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E2C" w:rsidRPr="00250E2C" w:rsidRDefault="00250E2C" w:rsidP="00250E2C">
      <w:pPr>
        <w:rPr>
          <w:b/>
        </w:rPr>
      </w:pPr>
      <w:bookmarkStart w:id="0" w:name="_GoBack"/>
      <w:r w:rsidRPr="00250E2C">
        <w:rPr>
          <w:b/>
        </w:rPr>
        <w:t>Florida International University</w:t>
      </w:r>
    </w:p>
    <w:p w:rsidR="00250E2C" w:rsidRPr="00250E2C" w:rsidRDefault="00250E2C" w:rsidP="00250E2C">
      <w:pPr>
        <w:rPr>
          <w:b/>
        </w:rPr>
      </w:pPr>
      <w:r w:rsidRPr="00250E2C">
        <w:rPr>
          <w:b/>
        </w:rPr>
        <w:t>MIS 5</w:t>
      </w:r>
    </w:p>
    <w:p w:rsidR="00250E2C" w:rsidRPr="00250E2C" w:rsidRDefault="002F2173" w:rsidP="00250E2C">
      <w:pPr>
        <w:rPr>
          <w:b/>
        </w:rPr>
      </w:pPr>
      <w:r w:rsidRPr="00250E2C">
        <w:rPr>
          <w:b/>
        </w:rPr>
        <w:t>Quiz Questions - Chapter 7</w:t>
      </w:r>
    </w:p>
    <w:p w:rsidR="002F2173" w:rsidRPr="00250E2C" w:rsidRDefault="00250E2C" w:rsidP="00250E2C">
      <w:pPr>
        <w:rPr>
          <w:b/>
        </w:rPr>
      </w:pPr>
      <w:r w:rsidRPr="00250E2C">
        <w:rPr>
          <w:b/>
        </w:rPr>
        <w:t>1)</w:t>
      </w:r>
      <w:r w:rsidR="002F2173" w:rsidRPr="00250E2C">
        <w:rPr>
          <w:rFonts w:asciiTheme="minorHAnsi" w:hAnsiTheme="minorHAnsi" w:cstheme="minorHAnsi"/>
          <w:b/>
        </w:rPr>
        <w:t>The</w:t>
      </w:r>
      <w:r w:rsidR="002F2173" w:rsidRPr="00250E2C">
        <w:rPr>
          <w:rFonts w:asciiTheme="minorHAnsi" w:hAnsiTheme="minorHAnsi" w:cstheme="minorHAnsi"/>
          <w:b/>
          <w:spacing w:val="-8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Web</w:t>
      </w:r>
      <w:r w:rsidR="002F2173" w:rsidRPr="00250E2C">
        <w:rPr>
          <w:rFonts w:asciiTheme="minorHAnsi" w:hAnsiTheme="minorHAnsi" w:cstheme="minorHAnsi"/>
          <w:b/>
          <w:spacing w:val="-9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organizes</w:t>
      </w:r>
      <w:r w:rsidR="002F2173" w:rsidRPr="00250E2C">
        <w:rPr>
          <w:rFonts w:asciiTheme="minorHAnsi" w:hAnsiTheme="minorHAnsi" w:cstheme="minorHAnsi"/>
          <w:b/>
          <w:spacing w:val="-8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information</w:t>
      </w:r>
      <w:r w:rsidR="002F2173" w:rsidRPr="00250E2C">
        <w:rPr>
          <w:rFonts w:asciiTheme="minorHAnsi" w:hAnsiTheme="minorHAnsi" w:cstheme="minorHAnsi"/>
          <w:b/>
          <w:spacing w:val="-7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by</w:t>
      </w:r>
      <w:r w:rsidR="002F2173" w:rsidRPr="00250E2C">
        <w:rPr>
          <w:rFonts w:asciiTheme="minorHAnsi" w:hAnsiTheme="minorHAnsi" w:cstheme="minorHAnsi"/>
          <w:b/>
          <w:spacing w:val="-9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using</w:t>
      </w:r>
      <w:r w:rsidR="002F2173" w:rsidRPr="00250E2C">
        <w:rPr>
          <w:rFonts w:asciiTheme="minorHAnsi" w:hAnsiTheme="minorHAnsi" w:cstheme="minorHAnsi"/>
          <w:b/>
          <w:u w:val="thick"/>
        </w:rPr>
        <w:tab/>
      </w:r>
      <w:r w:rsidR="002F2173" w:rsidRPr="00250E2C">
        <w:rPr>
          <w:rFonts w:asciiTheme="minorHAnsi" w:hAnsiTheme="minorHAnsi" w:cstheme="minorHAnsi"/>
          <w:b/>
        </w:rPr>
        <w:t>, meaning documents that</w:t>
      </w:r>
      <w:r w:rsidR="002F2173" w:rsidRPr="00250E2C">
        <w:rPr>
          <w:rFonts w:asciiTheme="minorHAnsi" w:hAnsiTheme="minorHAnsi" w:cstheme="minorHAnsi"/>
          <w:b/>
          <w:spacing w:val="1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include</w:t>
      </w:r>
      <w:r w:rsidR="002F2173" w:rsidRPr="00250E2C">
        <w:rPr>
          <w:rFonts w:asciiTheme="minorHAnsi" w:hAnsiTheme="minorHAnsi" w:cstheme="minorHAnsi"/>
          <w:b/>
          <w:spacing w:val="-8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embedded</w:t>
      </w:r>
      <w:r w:rsidR="002F2173" w:rsidRPr="00250E2C">
        <w:rPr>
          <w:rFonts w:asciiTheme="minorHAnsi" w:hAnsiTheme="minorHAnsi" w:cstheme="minorHAnsi"/>
          <w:b/>
          <w:spacing w:val="-9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references</w:t>
      </w:r>
      <w:r w:rsidR="002F2173" w:rsidRPr="00250E2C">
        <w:rPr>
          <w:rFonts w:asciiTheme="minorHAnsi" w:hAnsiTheme="minorHAnsi" w:cstheme="minorHAnsi"/>
          <w:b/>
          <w:spacing w:val="-9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to</w:t>
      </w:r>
      <w:r w:rsidR="002F2173" w:rsidRPr="00250E2C">
        <w:rPr>
          <w:rFonts w:asciiTheme="minorHAnsi" w:hAnsiTheme="minorHAnsi" w:cstheme="minorHAnsi"/>
          <w:b/>
          <w:spacing w:val="-9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audio,</w:t>
      </w:r>
      <w:r w:rsidR="002F2173" w:rsidRPr="00250E2C">
        <w:rPr>
          <w:rFonts w:asciiTheme="minorHAnsi" w:hAnsiTheme="minorHAnsi" w:cstheme="minorHAnsi"/>
          <w:b/>
          <w:spacing w:val="-7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text,</w:t>
      </w:r>
      <w:r w:rsidR="002F2173" w:rsidRPr="00250E2C">
        <w:rPr>
          <w:rFonts w:asciiTheme="minorHAnsi" w:hAnsiTheme="minorHAnsi" w:cstheme="minorHAnsi"/>
          <w:b/>
          <w:spacing w:val="-7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images,</w:t>
      </w:r>
      <w:r w:rsidR="002F2173" w:rsidRPr="00250E2C">
        <w:rPr>
          <w:rFonts w:asciiTheme="minorHAnsi" w:hAnsiTheme="minorHAnsi" w:cstheme="minorHAnsi"/>
          <w:b/>
          <w:spacing w:val="-9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video,</w:t>
      </w:r>
      <w:r w:rsidR="002F2173" w:rsidRPr="00250E2C">
        <w:rPr>
          <w:rFonts w:asciiTheme="minorHAnsi" w:hAnsiTheme="minorHAnsi" w:cstheme="minorHAnsi"/>
          <w:b/>
          <w:spacing w:val="-7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or</w:t>
      </w:r>
      <w:r w:rsidR="002F2173" w:rsidRPr="00250E2C">
        <w:rPr>
          <w:rFonts w:asciiTheme="minorHAnsi" w:hAnsiTheme="minorHAnsi" w:cstheme="minorHAnsi"/>
          <w:b/>
          <w:spacing w:val="-9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other</w:t>
      </w:r>
      <w:r w:rsidR="002F2173" w:rsidRPr="00250E2C">
        <w:rPr>
          <w:rFonts w:asciiTheme="minorHAnsi" w:hAnsiTheme="minorHAnsi" w:cstheme="minorHAnsi"/>
          <w:b/>
          <w:spacing w:val="-8"/>
        </w:rPr>
        <w:t xml:space="preserve"> </w:t>
      </w:r>
      <w:r w:rsidR="002F2173" w:rsidRPr="00250E2C">
        <w:rPr>
          <w:rFonts w:asciiTheme="minorHAnsi" w:hAnsiTheme="minorHAnsi" w:cstheme="minorHAnsi"/>
          <w:b/>
        </w:rPr>
        <w:t>documents.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250E2C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hypermedia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422"/>
          <w:tab w:val="left" w:pos="1290"/>
        </w:tabs>
        <w:spacing w:before="258" w:line="276" w:lineRule="auto"/>
        <w:ind w:right="1255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u w:val="thick"/>
        </w:rPr>
        <w:t xml:space="preserve"> </w:t>
      </w:r>
      <w:r w:rsidRPr="00250E2C">
        <w:rPr>
          <w:rFonts w:asciiTheme="minorHAnsi" w:hAnsiTheme="minorHAnsi" w:cstheme="minorHAnsi"/>
          <w:b/>
          <w:u w:val="thick"/>
        </w:rPr>
        <w:tab/>
      </w:r>
      <w:proofErr w:type="gramStart"/>
      <w:r w:rsidRPr="00250E2C">
        <w:rPr>
          <w:rFonts w:asciiTheme="minorHAnsi" w:hAnsiTheme="minorHAnsi" w:cstheme="minorHAnsi"/>
          <w:b/>
        </w:rPr>
        <w:t>is</w:t>
      </w:r>
      <w:proofErr w:type="gramEnd"/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an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approach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to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data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management,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in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which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data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stored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in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network</w:t>
      </w:r>
      <w:r w:rsidRPr="00250E2C">
        <w:rPr>
          <w:rFonts w:asciiTheme="minorHAnsi" w:hAnsiTheme="minorHAnsi" w:cstheme="minorHAnsi"/>
          <w:b/>
          <w:spacing w:val="1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1"/>
        </w:rPr>
        <w:t xml:space="preserve"> </w:t>
      </w:r>
      <w:r w:rsidRPr="00250E2C">
        <w:rPr>
          <w:rFonts w:asciiTheme="minorHAnsi" w:hAnsiTheme="minorHAnsi" w:cstheme="minorHAnsi"/>
          <w:b/>
        </w:rPr>
        <w:t>nodes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connected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by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links.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250E2C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Hypertext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422"/>
          <w:tab w:val="left" w:pos="1290"/>
        </w:tabs>
        <w:spacing w:before="259" w:line="276" w:lineRule="auto"/>
        <w:ind w:right="130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u w:val="thick"/>
        </w:rPr>
        <w:t xml:space="preserve"> </w:t>
      </w:r>
      <w:r w:rsidRPr="00250E2C">
        <w:rPr>
          <w:rFonts w:asciiTheme="minorHAnsi" w:hAnsiTheme="minorHAnsi" w:cstheme="minorHAnsi"/>
          <w:b/>
          <w:u w:val="thick"/>
        </w:rPr>
        <w:tab/>
      </w:r>
      <w:proofErr w:type="gramStart"/>
      <w:r w:rsidRPr="00250E2C">
        <w:rPr>
          <w:rFonts w:asciiTheme="minorHAnsi" w:hAnsiTheme="minorHAnsi" w:cstheme="minorHAnsi"/>
          <w:b/>
        </w:rPr>
        <w:t>are</w:t>
      </w:r>
      <w:proofErr w:type="gramEnd"/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unique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identifiers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computer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or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network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addresses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on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Internet.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250E2C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Domain</w:t>
      </w:r>
      <w:r w:rsidRPr="00250E2C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names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422"/>
          <w:tab w:val="left" w:pos="10334"/>
        </w:tabs>
        <w:ind w:left="421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DNS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(Domain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Name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System)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servers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translate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all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domain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names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into</w:t>
      </w:r>
      <w:r w:rsidRPr="00250E2C">
        <w:rPr>
          <w:rFonts w:asciiTheme="minorHAnsi" w:hAnsiTheme="minorHAnsi" w:cstheme="minorHAnsi"/>
          <w:b/>
          <w:u w:val="thick"/>
        </w:rPr>
        <w:tab/>
      </w:r>
      <w:r w:rsidRPr="00250E2C">
        <w:rPr>
          <w:rFonts w:asciiTheme="minorHAnsi" w:hAnsiTheme="minorHAnsi" w:cstheme="minorHAnsi"/>
          <w:b/>
        </w:rPr>
        <w:t>.</w:t>
      </w:r>
    </w:p>
    <w:p w:rsidR="002F2173" w:rsidRPr="00250E2C" w:rsidRDefault="002F2173" w:rsidP="002F217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IP</w:t>
      </w:r>
      <w:r w:rsidRPr="00250E2C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addresses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422"/>
          <w:tab w:val="left" w:pos="1853"/>
        </w:tabs>
        <w:spacing w:line="276" w:lineRule="auto"/>
        <w:ind w:right="1189" w:firstLine="0"/>
        <w:rPr>
          <w:rFonts w:asciiTheme="minorHAnsi" w:hAnsiTheme="minorHAnsi" w:cstheme="minorHAnsi"/>
          <w:b/>
        </w:rPr>
      </w:pPr>
      <w:proofErr w:type="gramStart"/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u w:val="thick"/>
        </w:rPr>
        <w:tab/>
      </w:r>
      <w:r w:rsidRPr="00250E2C">
        <w:rPr>
          <w:rFonts w:asciiTheme="minorHAnsi" w:hAnsiTheme="minorHAnsi" w:cstheme="minorHAnsi"/>
          <w:b/>
        </w:rPr>
        <w:t>denotes</w:t>
      </w:r>
      <w:proofErr w:type="gramEnd"/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type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organization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or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country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address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document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or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site on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Internet specifies.</w:t>
      </w:r>
    </w:p>
    <w:p w:rsidR="002F2173" w:rsidRPr="00250E2C" w:rsidRDefault="002F2173" w:rsidP="002F217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250E2C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top-level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domain</w:t>
      </w:r>
      <w:r w:rsidRPr="00250E2C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(TLD)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422"/>
          <w:tab w:val="left" w:pos="8935"/>
        </w:tabs>
        <w:spacing w:before="260" w:line="276" w:lineRule="auto"/>
        <w:ind w:right="138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In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URL,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hyperlink r:id="rId5">
        <w:r w:rsidRPr="00250E2C">
          <w:rPr>
            <w:rFonts w:asciiTheme="minorHAnsi" w:hAnsiTheme="minorHAnsi" w:cstheme="minorHAnsi"/>
            <w:b/>
          </w:rPr>
          <w:t>http://www.csub.edu/~</w:t>
        </w:r>
        <w:r w:rsidRPr="00250E2C">
          <w:rPr>
            <w:rFonts w:asciiTheme="minorHAnsi" w:hAnsiTheme="minorHAnsi" w:cstheme="minorHAnsi"/>
            <w:b/>
            <w:spacing w:val="-10"/>
          </w:rPr>
          <w:t xml:space="preserve"> </w:t>
        </w:r>
      </w:hyperlink>
      <w:proofErr w:type="spellStart"/>
      <w:r w:rsidRPr="00250E2C">
        <w:rPr>
          <w:rFonts w:asciiTheme="minorHAnsi" w:hAnsiTheme="minorHAnsi" w:cstheme="minorHAnsi"/>
          <w:b/>
        </w:rPr>
        <w:t>hbidgoli</w:t>
      </w:r>
      <w:proofErr w:type="spellEnd"/>
      <w:r w:rsidRPr="00250E2C">
        <w:rPr>
          <w:rFonts w:asciiTheme="minorHAnsi" w:hAnsiTheme="minorHAnsi" w:cstheme="minorHAnsi"/>
          <w:b/>
        </w:rPr>
        <w:t>/books.html,</w:t>
      </w:r>
      <w:r w:rsidRPr="00250E2C">
        <w:rPr>
          <w:rFonts w:asciiTheme="minorHAnsi" w:hAnsiTheme="minorHAnsi" w:cstheme="minorHAnsi"/>
          <w:b/>
          <w:u w:val="thick"/>
        </w:rPr>
        <w:tab/>
      </w:r>
      <w:r w:rsidRPr="00250E2C">
        <w:rPr>
          <w:rFonts w:asciiTheme="minorHAnsi" w:hAnsiTheme="minorHAnsi" w:cstheme="minorHAnsi"/>
          <w:b/>
          <w:spacing w:val="-1"/>
        </w:rPr>
        <w:t>represents</w:t>
      </w:r>
      <w:r w:rsidRPr="00250E2C">
        <w:rPr>
          <w:rFonts w:asciiTheme="minorHAnsi" w:hAnsiTheme="minorHAnsi" w:cstheme="minorHAnsi"/>
          <w:b/>
          <w:spacing w:val="-16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name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the directory in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which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files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are stored.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/~</w:t>
      </w:r>
      <w:proofErr w:type="spellStart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hbidgoli</w:t>
      </w:r>
      <w:proofErr w:type="spellEnd"/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422"/>
          <w:tab w:val="left" w:pos="1555"/>
        </w:tabs>
        <w:spacing w:before="258" w:line="276" w:lineRule="auto"/>
        <w:ind w:right="343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u w:val="thick"/>
        </w:rPr>
        <w:tab/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an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information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system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that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enables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users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to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retrieve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data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from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70"/>
        </w:rPr>
        <w:t xml:space="preserve"> </w:t>
      </w:r>
      <w:r w:rsidRPr="00250E2C">
        <w:rPr>
          <w:rFonts w:asciiTheme="minorHAnsi" w:hAnsiTheme="minorHAnsi" w:cstheme="minorHAnsi"/>
          <w:b/>
        </w:rPr>
        <w:t>Web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by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using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keywords.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50E2C">
      <w:pPr>
        <w:pStyle w:val="ListParagraph"/>
        <w:numPr>
          <w:ilvl w:val="1"/>
          <w:numId w:val="2"/>
        </w:numPr>
        <w:tabs>
          <w:tab w:val="left" w:pos="1138"/>
        </w:tabs>
        <w:spacing w:before="36"/>
        <w:ind w:hanging="317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shd w:val="clear" w:color="auto" w:fill="FFFF00"/>
        </w:rPr>
        <w:t>search</w:t>
      </w:r>
      <w:r w:rsidRPr="00250E2C">
        <w:rPr>
          <w:rFonts w:asciiTheme="minorHAnsi" w:hAnsiTheme="minorHAnsi" w:cstheme="minorHAnsi"/>
          <w:b/>
          <w:spacing w:val="-5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engine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422"/>
          <w:tab w:val="left" w:pos="1290"/>
        </w:tabs>
        <w:spacing w:before="259" w:line="276" w:lineRule="auto"/>
        <w:ind w:right="189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u w:val="thick"/>
        </w:rPr>
        <w:t xml:space="preserve"> </w:t>
      </w:r>
      <w:r w:rsidRPr="00250E2C">
        <w:rPr>
          <w:rFonts w:asciiTheme="minorHAnsi" w:hAnsiTheme="minorHAnsi" w:cstheme="minorHAnsi"/>
          <w:b/>
          <w:u w:val="thick"/>
        </w:rPr>
        <w:tab/>
      </w:r>
      <w:proofErr w:type="gramStart"/>
      <w:r w:rsidRPr="00250E2C">
        <w:rPr>
          <w:rFonts w:asciiTheme="minorHAnsi" w:hAnsiTheme="minorHAnsi" w:cstheme="minorHAnsi"/>
          <w:b/>
        </w:rPr>
        <w:t>check</w:t>
      </w:r>
      <w:proofErr w:type="gramEnd"/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to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see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what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links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are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on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user’s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page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and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make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sure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they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work;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if</w:t>
      </w:r>
      <w:r w:rsidRPr="00250E2C">
        <w:rPr>
          <w:rFonts w:asciiTheme="minorHAnsi" w:hAnsiTheme="minorHAnsi" w:cstheme="minorHAnsi"/>
          <w:b/>
          <w:spacing w:val="-70"/>
        </w:rPr>
        <w:t xml:space="preserve"> </w:t>
      </w:r>
      <w:r w:rsidRPr="00250E2C">
        <w:rPr>
          <w:rFonts w:asciiTheme="minorHAnsi" w:hAnsiTheme="minorHAnsi" w:cstheme="minorHAnsi"/>
          <w:b/>
        </w:rPr>
        <w:t>a link is broken, they identify it and include this information as part of the data</w:t>
      </w:r>
      <w:r w:rsidRPr="00250E2C">
        <w:rPr>
          <w:rFonts w:asciiTheme="minorHAnsi" w:hAnsiTheme="minorHAnsi" w:cstheme="minorHAnsi"/>
          <w:b/>
          <w:spacing w:val="1"/>
        </w:rPr>
        <w:t xml:space="preserve"> </w:t>
      </w:r>
      <w:r w:rsidRPr="00250E2C">
        <w:rPr>
          <w:rFonts w:asciiTheme="minorHAnsi" w:hAnsiTheme="minorHAnsi" w:cstheme="minorHAnsi"/>
          <w:b/>
        </w:rPr>
        <w:t>about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that page.</w:t>
      </w:r>
    </w:p>
    <w:p w:rsidR="002F2173" w:rsidRPr="00250E2C" w:rsidRDefault="002F2173" w:rsidP="002F2173">
      <w:pPr>
        <w:spacing w:line="276" w:lineRule="auto"/>
        <w:rPr>
          <w:rFonts w:asciiTheme="minorHAnsi" w:hAnsiTheme="minorHAnsi" w:cstheme="minorHAnsi"/>
          <w:b/>
        </w:rPr>
        <w:sectPr w:rsidR="002F2173" w:rsidRPr="00250E2C">
          <w:pgSz w:w="12240" w:h="15840"/>
          <w:pgMar w:top="720" w:right="620" w:bottom="660" w:left="620" w:header="0" w:footer="472" w:gutter="0"/>
          <w:cols w:space="720"/>
        </w:sectPr>
      </w:pPr>
    </w:p>
    <w:p w:rsidR="002F2173" w:rsidRPr="00250E2C" w:rsidRDefault="002F2173" w:rsidP="002F2173">
      <w:pPr>
        <w:pStyle w:val="BodyText"/>
        <w:spacing w:before="7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250E2C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Crawlers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422"/>
          <w:tab w:val="left" w:pos="7073"/>
        </w:tabs>
        <w:spacing w:line="276" w:lineRule="auto"/>
        <w:ind w:right="111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Housed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at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server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farms,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search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engines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use</w:t>
      </w:r>
      <w:r w:rsidRPr="00250E2C">
        <w:rPr>
          <w:rFonts w:asciiTheme="minorHAnsi" w:hAnsiTheme="minorHAnsi" w:cstheme="minorHAnsi"/>
          <w:b/>
          <w:u w:val="thick"/>
        </w:rPr>
        <w:tab/>
      </w:r>
      <w:r w:rsidRPr="00250E2C">
        <w:rPr>
          <w:rFonts w:asciiTheme="minorHAnsi" w:hAnsiTheme="minorHAnsi" w:cstheme="minorHAnsi"/>
          <w:b/>
        </w:rPr>
        <w:t>to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index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data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coming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in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from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crawlers.</w:t>
      </w:r>
    </w:p>
    <w:p w:rsidR="002F2173" w:rsidRPr="00250E2C" w:rsidRDefault="002F2173" w:rsidP="002F217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c</w:t>
      </w:r>
      <w:proofErr w:type="gramEnd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250E2C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keywords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</w:tabs>
        <w:spacing w:before="260"/>
        <w:ind w:left="583" w:hanging="482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Which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following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protocols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used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to</w:t>
      </w:r>
      <w:r w:rsidRPr="00250E2C">
        <w:rPr>
          <w:rFonts w:asciiTheme="minorHAnsi" w:hAnsiTheme="minorHAnsi" w:cstheme="minorHAnsi"/>
          <w:b/>
          <w:spacing w:val="1"/>
        </w:rPr>
        <w:t xml:space="preserve"> </w:t>
      </w:r>
      <w:r w:rsidRPr="00250E2C">
        <w:rPr>
          <w:rFonts w:asciiTheme="minorHAnsi" w:hAnsiTheme="minorHAnsi" w:cstheme="minorHAnsi"/>
          <w:b/>
          <w:u w:val="single"/>
        </w:rPr>
        <w:t>send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e-mails?</w:t>
      </w:r>
    </w:p>
    <w:p w:rsidR="002F2173" w:rsidRPr="00250E2C" w:rsidRDefault="002F2173" w:rsidP="002F217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250E2C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SMTP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  <w:tab w:val="left" w:pos="1452"/>
        </w:tabs>
        <w:spacing w:before="260" w:line="276" w:lineRule="auto"/>
        <w:ind w:right="758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u w:val="thick"/>
        </w:rPr>
        <w:t xml:space="preserve"> </w:t>
      </w:r>
      <w:r w:rsidRPr="00250E2C">
        <w:rPr>
          <w:rFonts w:asciiTheme="minorHAnsi" w:hAnsiTheme="minorHAnsi" w:cstheme="minorHAnsi"/>
          <w:b/>
          <w:u w:val="thick"/>
        </w:rPr>
        <w:tab/>
      </w:r>
      <w:proofErr w:type="gramStart"/>
      <w:r w:rsidRPr="00250E2C">
        <w:rPr>
          <w:rFonts w:asciiTheme="minorHAnsi" w:hAnsiTheme="minorHAnsi" w:cstheme="minorHAnsi"/>
          <w:b/>
        </w:rPr>
        <w:t>are</w:t>
      </w:r>
      <w:proofErr w:type="gramEnd"/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usually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formed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for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people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to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exchange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opinions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and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ideas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on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specific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topic, usually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technical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or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scholarly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nature.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250E2C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Discussion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groups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</w:tabs>
        <w:spacing w:line="276" w:lineRule="auto"/>
        <w:ind w:right="801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Which</w:t>
      </w:r>
      <w:r w:rsidRPr="00250E2C">
        <w:rPr>
          <w:rFonts w:asciiTheme="minorHAnsi" w:hAnsiTheme="minorHAnsi" w:cstheme="minorHAnsi"/>
          <w:b/>
          <w:spacing w:val="-10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following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statements</w:t>
      </w:r>
      <w:r w:rsidRPr="00250E2C">
        <w:rPr>
          <w:rFonts w:asciiTheme="minorHAnsi" w:hAnsiTheme="minorHAnsi" w:cstheme="minorHAnsi"/>
          <w:b/>
          <w:spacing w:val="-10"/>
        </w:rPr>
        <w:t xml:space="preserve"> </w:t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true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Voice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over</w:t>
      </w:r>
      <w:r w:rsidRPr="00250E2C">
        <w:rPr>
          <w:rFonts w:asciiTheme="minorHAnsi" w:hAnsiTheme="minorHAnsi" w:cstheme="minorHAnsi"/>
          <w:b/>
          <w:spacing w:val="-10"/>
        </w:rPr>
        <w:t xml:space="preserve"> </w:t>
      </w:r>
      <w:r w:rsidRPr="00250E2C">
        <w:rPr>
          <w:rFonts w:asciiTheme="minorHAnsi" w:hAnsiTheme="minorHAnsi" w:cstheme="minorHAnsi"/>
          <w:b/>
        </w:rPr>
        <w:t>Internet</w:t>
      </w:r>
      <w:r w:rsidRPr="00250E2C">
        <w:rPr>
          <w:rFonts w:asciiTheme="minorHAnsi" w:hAnsiTheme="minorHAnsi" w:cstheme="minorHAnsi"/>
          <w:b/>
          <w:spacing w:val="-10"/>
        </w:rPr>
        <w:t xml:space="preserve"> </w:t>
      </w:r>
      <w:r w:rsidRPr="00250E2C">
        <w:rPr>
          <w:rFonts w:asciiTheme="minorHAnsi" w:hAnsiTheme="minorHAnsi" w:cstheme="minorHAnsi"/>
          <w:b/>
        </w:rPr>
        <w:t>Protocol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(VoIP)?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50E2C">
      <w:pPr>
        <w:pStyle w:val="ListParagraph"/>
        <w:numPr>
          <w:ilvl w:val="1"/>
          <w:numId w:val="2"/>
        </w:numPr>
        <w:tabs>
          <w:tab w:val="left" w:pos="1138"/>
        </w:tabs>
        <w:spacing w:before="36"/>
        <w:ind w:hanging="317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shd w:val="clear" w:color="auto" w:fill="FFFF00"/>
        </w:rPr>
        <w:t>With</w:t>
      </w:r>
      <w:r w:rsidRPr="00250E2C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VoIP,</w:t>
      </w:r>
      <w:r w:rsidRPr="00250E2C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users</w:t>
      </w:r>
      <w:r w:rsidRPr="00250E2C">
        <w:rPr>
          <w:rFonts w:asciiTheme="minorHAnsi" w:hAnsiTheme="minorHAnsi" w:cstheme="minorHAnsi"/>
          <w:b/>
          <w:spacing w:val="-11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can</w:t>
      </w:r>
      <w:r w:rsidRPr="00250E2C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have</w:t>
      </w:r>
      <w:r w:rsidRPr="00250E2C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calls</w:t>
      </w:r>
      <w:r w:rsidRPr="00250E2C">
        <w:rPr>
          <w:rFonts w:asciiTheme="minorHAnsi" w:hAnsiTheme="minorHAnsi" w:cstheme="minorHAnsi"/>
          <w:b/>
          <w:spacing w:val="-11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forwarded</w:t>
      </w:r>
      <w:r w:rsidRPr="00250E2C">
        <w:rPr>
          <w:rFonts w:asciiTheme="minorHAnsi" w:hAnsiTheme="minorHAnsi" w:cstheme="minorHAnsi"/>
          <w:b/>
          <w:spacing w:val="-11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from</w:t>
      </w:r>
      <w:r w:rsidRPr="00250E2C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anywhere</w:t>
      </w:r>
      <w:r w:rsidRPr="00250E2C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in</w:t>
      </w:r>
      <w:r w:rsidRPr="00250E2C">
        <w:rPr>
          <w:rFonts w:asciiTheme="minorHAnsi" w:hAnsiTheme="minorHAnsi" w:cstheme="minorHAnsi"/>
          <w:b/>
          <w:spacing w:val="-11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the</w:t>
      </w:r>
      <w:r w:rsidRPr="00250E2C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world.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  <w:tab w:val="left" w:pos="1452"/>
        </w:tabs>
        <w:spacing w:before="259"/>
        <w:ind w:left="583" w:hanging="482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u w:val="thick"/>
        </w:rPr>
        <w:t xml:space="preserve"> </w:t>
      </w:r>
      <w:r w:rsidRPr="00250E2C">
        <w:rPr>
          <w:rFonts w:asciiTheme="minorHAnsi" w:hAnsiTheme="minorHAnsi" w:cstheme="minorHAnsi"/>
          <w:b/>
          <w:u w:val="thick"/>
        </w:rPr>
        <w:tab/>
      </w:r>
      <w:proofErr w:type="gramStart"/>
      <w:r w:rsidRPr="00250E2C">
        <w:rPr>
          <w:rFonts w:asciiTheme="minorHAnsi" w:hAnsiTheme="minorHAnsi" w:cstheme="minorHAnsi"/>
          <w:b/>
        </w:rPr>
        <w:t>is</w:t>
      </w:r>
      <w:proofErr w:type="gramEnd"/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also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called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corporate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portal.</w:t>
      </w:r>
    </w:p>
    <w:p w:rsidR="002F2173" w:rsidRPr="00250E2C" w:rsidRDefault="002F2173" w:rsidP="002F217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50E2C">
      <w:pPr>
        <w:pStyle w:val="ListParagraph"/>
        <w:numPr>
          <w:ilvl w:val="1"/>
          <w:numId w:val="2"/>
        </w:numPr>
        <w:tabs>
          <w:tab w:val="left" w:pos="1138"/>
        </w:tabs>
        <w:spacing w:before="36"/>
        <w:ind w:hanging="317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shd w:val="clear" w:color="auto" w:fill="FFFF00"/>
        </w:rPr>
        <w:t>An</w:t>
      </w:r>
      <w:r w:rsidRPr="00250E2C">
        <w:rPr>
          <w:rFonts w:asciiTheme="minorHAnsi" w:hAnsiTheme="minorHAnsi" w:cstheme="minorHAnsi"/>
          <w:b/>
          <w:spacing w:val="-9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b/>
          <w:shd w:val="clear" w:color="auto" w:fill="FFFF00"/>
        </w:rPr>
        <w:t>intranet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</w:tabs>
        <w:spacing w:before="259"/>
        <w:ind w:left="583" w:hanging="482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Which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following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true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Internet?</w:t>
      </w:r>
    </w:p>
    <w:p w:rsidR="002F2173" w:rsidRPr="00250E2C" w:rsidRDefault="002F2173" w:rsidP="002F217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250E2C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250E2C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less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secure</w:t>
      </w:r>
      <w:r w:rsidRPr="00250E2C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than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an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intranet.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  <w:tab w:val="left" w:pos="2087"/>
        </w:tabs>
        <w:spacing w:before="259" w:line="276" w:lineRule="auto"/>
        <w:ind w:right="1349" w:firstLine="0"/>
        <w:rPr>
          <w:rFonts w:asciiTheme="minorHAnsi" w:hAnsiTheme="minorHAnsi" w:cstheme="minorHAnsi"/>
          <w:b/>
        </w:rPr>
      </w:pPr>
      <w:proofErr w:type="gramStart"/>
      <w:r w:rsidRPr="00250E2C">
        <w:rPr>
          <w:rFonts w:asciiTheme="minorHAnsi" w:hAnsiTheme="minorHAnsi" w:cstheme="minorHAnsi"/>
          <w:b/>
        </w:rPr>
        <w:t>A(</w:t>
      </w:r>
      <w:proofErr w:type="gramEnd"/>
      <w:r w:rsidRPr="00250E2C">
        <w:rPr>
          <w:rFonts w:asciiTheme="minorHAnsi" w:hAnsiTheme="minorHAnsi" w:cstheme="minorHAnsi"/>
          <w:b/>
        </w:rPr>
        <w:t>n)</w:t>
      </w:r>
      <w:r w:rsidRPr="00250E2C">
        <w:rPr>
          <w:rFonts w:asciiTheme="minorHAnsi" w:hAnsiTheme="minorHAnsi" w:cstheme="minorHAnsi"/>
          <w:b/>
          <w:u w:val="thick"/>
        </w:rPr>
        <w:tab/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type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Web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site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that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allows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users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to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add,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delete,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and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sometimes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modify</w:t>
      </w:r>
      <w:r w:rsidRPr="00250E2C">
        <w:rPr>
          <w:rFonts w:asciiTheme="minorHAnsi" w:hAnsiTheme="minorHAnsi" w:cstheme="minorHAnsi"/>
          <w:b/>
          <w:spacing w:val="1"/>
        </w:rPr>
        <w:t xml:space="preserve"> </w:t>
      </w:r>
      <w:r w:rsidRPr="00250E2C">
        <w:rPr>
          <w:rFonts w:asciiTheme="minorHAnsi" w:hAnsiTheme="minorHAnsi" w:cstheme="minorHAnsi"/>
          <w:b/>
        </w:rPr>
        <w:t>content.</w:t>
      </w:r>
    </w:p>
    <w:p w:rsidR="002F2173" w:rsidRPr="00250E2C" w:rsidRDefault="002F2173" w:rsidP="002F217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50E2C">
      <w:pPr>
        <w:pStyle w:val="ListParagraph"/>
        <w:numPr>
          <w:ilvl w:val="1"/>
          <w:numId w:val="2"/>
        </w:numPr>
        <w:tabs>
          <w:tab w:val="left" w:pos="1138"/>
        </w:tabs>
        <w:spacing w:before="35"/>
        <w:ind w:hanging="317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  <w:shd w:val="clear" w:color="auto" w:fill="FFFF00"/>
        </w:rPr>
        <w:t>wiki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</w:tabs>
        <w:ind w:left="583" w:hanging="482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Which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3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3"/>
        </w:rPr>
        <w:t xml:space="preserve"> </w:t>
      </w:r>
      <w:r w:rsidRPr="00250E2C">
        <w:rPr>
          <w:rFonts w:asciiTheme="minorHAnsi" w:hAnsiTheme="minorHAnsi" w:cstheme="minorHAnsi"/>
          <w:b/>
        </w:rPr>
        <w:t>following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serious</w:t>
      </w:r>
      <w:r w:rsidRPr="00250E2C">
        <w:rPr>
          <w:rFonts w:asciiTheme="minorHAnsi" w:hAnsiTheme="minorHAnsi" w:cstheme="minorHAnsi"/>
          <w:b/>
          <w:spacing w:val="-3"/>
        </w:rPr>
        <w:t xml:space="preserve"> </w:t>
      </w:r>
      <w:r w:rsidRPr="00250E2C">
        <w:rPr>
          <w:rFonts w:asciiTheme="minorHAnsi" w:hAnsiTheme="minorHAnsi" w:cstheme="minorHAnsi"/>
          <w:b/>
        </w:rPr>
        <w:t>problem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with</w:t>
      </w:r>
      <w:r w:rsidRPr="00250E2C">
        <w:rPr>
          <w:rFonts w:asciiTheme="minorHAnsi" w:hAnsiTheme="minorHAnsi" w:cstheme="minorHAnsi"/>
          <w:b/>
          <w:spacing w:val="-4"/>
        </w:rPr>
        <w:t xml:space="preserve"> </w:t>
      </w:r>
      <w:r w:rsidRPr="00250E2C">
        <w:rPr>
          <w:rFonts w:asciiTheme="minorHAnsi" w:hAnsiTheme="minorHAnsi" w:cstheme="minorHAnsi"/>
          <w:b/>
        </w:rPr>
        <w:t>wikis?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250E2C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Accuracy</w:t>
      </w:r>
      <w:r w:rsidRPr="00250E2C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50E2C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information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</w:tabs>
        <w:spacing w:line="276" w:lineRule="auto"/>
        <w:ind w:right="720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Which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following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statements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true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Extensible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Markup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Language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(XML)?</w:t>
      </w:r>
    </w:p>
    <w:p w:rsidR="002F2173" w:rsidRPr="00250E2C" w:rsidRDefault="002F2173" w:rsidP="002F217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250E2C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An</w:t>
      </w:r>
      <w:r w:rsidRPr="00250E2C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XML</w:t>
      </w:r>
      <w:r w:rsidRPr="00250E2C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tag</w:t>
      </w:r>
      <w:r w:rsidRPr="00250E2C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represents</w:t>
      </w:r>
      <w:r w:rsidRPr="00250E2C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50E2C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kind</w:t>
      </w:r>
      <w:r w:rsidRPr="00250E2C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50E2C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content</w:t>
      </w:r>
      <w:r w:rsidRPr="00250E2C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being</w:t>
      </w:r>
      <w:r w:rsidRPr="00250E2C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posted</w:t>
      </w:r>
      <w:r w:rsidRPr="00250E2C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transmitted.</w:t>
      </w:r>
    </w:p>
    <w:p w:rsidR="002F2173" w:rsidRPr="00250E2C" w:rsidRDefault="002F2173" w:rsidP="002F2173">
      <w:pPr>
        <w:rPr>
          <w:rFonts w:asciiTheme="minorHAnsi" w:hAnsiTheme="minorHAnsi" w:cstheme="minorHAnsi"/>
          <w:b/>
        </w:rPr>
        <w:sectPr w:rsidR="002F2173" w:rsidRPr="00250E2C">
          <w:pgSz w:w="12240" w:h="15840"/>
          <w:pgMar w:top="720" w:right="620" w:bottom="720" w:left="620" w:header="0" w:footer="472" w:gutter="0"/>
          <w:cols w:space="720"/>
        </w:sectPr>
      </w:pP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  <w:tab w:val="left" w:pos="10037"/>
        </w:tabs>
        <w:spacing w:before="7"/>
        <w:ind w:left="583" w:hanging="482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Syndication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feeds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are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one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way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announcing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availability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of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u w:val="thick"/>
        </w:rPr>
        <w:tab/>
      </w:r>
      <w:r w:rsidRPr="00250E2C">
        <w:rPr>
          <w:rFonts w:asciiTheme="minorHAnsi" w:hAnsiTheme="minorHAnsi" w:cstheme="minorHAnsi"/>
          <w:b/>
        </w:rPr>
        <w:t>.</w:t>
      </w:r>
    </w:p>
    <w:p w:rsidR="002F2173" w:rsidRPr="00250E2C" w:rsidRDefault="002F2173" w:rsidP="002F217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250E2C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podcast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</w:tabs>
        <w:spacing w:before="259" w:line="276" w:lineRule="auto"/>
        <w:ind w:right="899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Internet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is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owned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or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run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by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Advanced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Research</w:t>
      </w:r>
      <w:r w:rsidRPr="00250E2C">
        <w:rPr>
          <w:rFonts w:asciiTheme="minorHAnsi" w:hAnsiTheme="minorHAnsi" w:cstheme="minorHAnsi"/>
          <w:b/>
          <w:spacing w:val="-6"/>
        </w:rPr>
        <w:t xml:space="preserve"> </w:t>
      </w:r>
      <w:r w:rsidRPr="00250E2C">
        <w:rPr>
          <w:rFonts w:asciiTheme="minorHAnsi" w:hAnsiTheme="minorHAnsi" w:cstheme="minorHAnsi"/>
          <w:b/>
        </w:rPr>
        <w:t>Projects</w:t>
      </w:r>
      <w:r w:rsidRPr="00250E2C">
        <w:rPr>
          <w:rFonts w:asciiTheme="minorHAnsi" w:hAnsiTheme="minorHAnsi" w:cstheme="minorHAnsi"/>
          <w:b/>
          <w:spacing w:val="-5"/>
        </w:rPr>
        <w:t xml:space="preserve"> </w:t>
      </w:r>
      <w:r w:rsidRPr="00250E2C">
        <w:rPr>
          <w:rFonts w:asciiTheme="minorHAnsi" w:hAnsiTheme="minorHAnsi" w:cstheme="minorHAnsi"/>
          <w:b/>
        </w:rPr>
        <w:t>Agency</w:t>
      </w:r>
      <w:r w:rsidRPr="00250E2C">
        <w:rPr>
          <w:rFonts w:asciiTheme="minorHAnsi" w:hAnsiTheme="minorHAnsi" w:cstheme="minorHAnsi"/>
          <w:b/>
          <w:spacing w:val="-70"/>
        </w:rPr>
        <w:t xml:space="preserve"> </w:t>
      </w:r>
      <w:r w:rsidRPr="00250E2C">
        <w:rPr>
          <w:rFonts w:asciiTheme="minorHAnsi" w:hAnsiTheme="minorHAnsi" w:cstheme="minorHAnsi"/>
          <w:b/>
        </w:rPr>
        <w:t>Network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(ARPANET).</w:t>
      </w:r>
    </w:p>
    <w:p w:rsidR="002F2173" w:rsidRPr="00250E2C" w:rsidRDefault="002F2173" w:rsidP="002F217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2F2173" w:rsidRPr="00250E2C" w:rsidRDefault="002F2173" w:rsidP="00250E2C">
      <w:pPr>
        <w:pStyle w:val="ListParagraph"/>
        <w:numPr>
          <w:ilvl w:val="0"/>
          <w:numId w:val="2"/>
        </w:numPr>
        <w:tabs>
          <w:tab w:val="left" w:pos="584"/>
        </w:tabs>
        <w:spacing w:line="276" w:lineRule="auto"/>
        <w:ind w:right="1376" w:firstLine="0"/>
        <w:rPr>
          <w:rFonts w:asciiTheme="minorHAnsi" w:hAnsiTheme="minorHAnsi" w:cstheme="minorHAnsi"/>
          <w:b/>
        </w:rPr>
      </w:pP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World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Wide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Web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(WWW)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changed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Internet</w:t>
      </w:r>
      <w:r w:rsidRPr="00250E2C">
        <w:rPr>
          <w:rFonts w:asciiTheme="minorHAnsi" w:hAnsiTheme="minorHAnsi" w:cstheme="minorHAnsi"/>
          <w:b/>
          <w:spacing w:val="-7"/>
        </w:rPr>
        <w:t xml:space="preserve"> </w:t>
      </w:r>
      <w:r w:rsidRPr="00250E2C">
        <w:rPr>
          <w:rFonts w:asciiTheme="minorHAnsi" w:hAnsiTheme="minorHAnsi" w:cstheme="minorHAnsi"/>
          <w:b/>
        </w:rPr>
        <w:t>by</w:t>
      </w:r>
      <w:r w:rsidRPr="00250E2C">
        <w:rPr>
          <w:rFonts w:asciiTheme="minorHAnsi" w:hAnsiTheme="minorHAnsi" w:cstheme="minorHAnsi"/>
          <w:b/>
          <w:spacing w:val="-9"/>
        </w:rPr>
        <w:t xml:space="preserve"> </w:t>
      </w:r>
      <w:r w:rsidRPr="00250E2C">
        <w:rPr>
          <w:rFonts w:asciiTheme="minorHAnsi" w:hAnsiTheme="minorHAnsi" w:cstheme="minorHAnsi"/>
          <w:b/>
        </w:rPr>
        <w:t>introducing</w:t>
      </w:r>
      <w:r w:rsidRPr="00250E2C">
        <w:rPr>
          <w:rFonts w:asciiTheme="minorHAnsi" w:hAnsiTheme="minorHAnsi" w:cstheme="minorHAnsi"/>
          <w:b/>
          <w:spacing w:val="-8"/>
        </w:rPr>
        <w:t xml:space="preserve"> </w:t>
      </w:r>
      <w:r w:rsidRPr="00250E2C">
        <w:rPr>
          <w:rFonts w:asciiTheme="minorHAnsi" w:hAnsiTheme="minorHAnsi" w:cstheme="minorHAnsi"/>
          <w:b/>
        </w:rPr>
        <w:t>a</w:t>
      </w:r>
      <w:r w:rsidRPr="00250E2C">
        <w:rPr>
          <w:rFonts w:asciiTheme="minorHAnsi" w:hAnsiTheme="minorHAnsi" w:cstheme="minorHAnsi"/>
          <w:b/>
          <w:spacing w:val="-69"/>
        </w:rPr>
        <w:t xml:space="preserve"> </w:t>
      </w:r>
      <w:r w:rsidRPr="00250E2C">
        <w:rPr>
          <w:rFonts w:asciiTheme="minorHAnsi" w:hAnsiTheme="minorHAnsi" w:cstheme="minorHAnsi"/>
          <w:b/>
        </w:rPr>
        <w:t>graphical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interface</w:t>
      </w:r>
      <w:r w:rsidRPr="00250E2C">
        <w:rPr>
          <w:rFonts w:asciiTheme="minorHAnsi" w:hAnsiTheme="minorHAnsi" w:cstheme="minorHAnsi"/>
          <w:b/>
          <w:spacing w:val="-2"/>
        </w:rPr>
        <w:t xml:space="preserve"> </w:t>
      </w:r>
      <w:r w:rsidRPr="00250E2C">
        <w:rPr>
          <w:rFonts w:asciiTheme="minorHAnsi" w:hAnsiTheme="minorHAnsi" w:cstheme="minorHAnsi"/>
          <w:b/>
        </w:rPr>
        <w:t>to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the</w:t>
      </w:r>
      <w:r w:rsidRPr="00250E2C">
        <w:rPr>
          <w:rFonts w:asciiTheme="minorHAnsi" w:hAnsiTheme="minorHAnsi" w:cstheme="minorHAnsi"/>
          <w:b/>
          <w:spacing w:val="-3"/>
        </w:rPr>
        <w:t xml:space="preserve"> </w:t>
      </w:r>
      <w:r w:rsidRPr="00250E2C">
        <w:rPr>
          <w:rFonts w:asciiTheme="minorHAnsi" w:hAnsiTheme="minorHAnsi" w:cstheme="minorHAnsi"/>
          <w:b/>
        </w:rPr>
        <w:t>largely</w:t>
      </w:r>
      <w:r w:rsidRPr="00250E2C">
        <w:rPr>
          <w:rFonts w:asciiTheme="minorHAnsi" w:hAnsiTheme="minorHAnsi" w:cstheme="minorHAnsi"/>
          <w:b/>
          <w:spacing w:val="-3"/>
        </w:rPr>
        <w:t xml:space="preserve"> </w:t>
      </w:r>
      <w:r w:rsidRPr="00250E2C">
        <w:rPr>
          <w:rFonts w:asciiTheme="minorHAnsi" w:hAnsiTheme="minorHAnsi" w:cstheme="minorHAnsi"/>
          <w:b/>
        </w:rPr>
        <w:t>text-based</w:t>
      </w:r>
      <w:r w:rsidRPr="00250E2C">
        <w:rPr>
          <w:rFonts w:asciiTheme="minorHAnsi" w:hAnsiTheme="minorHAnsi" w:cstheme="minorHAnsi"/>
          <w:b/>
          <w:spacing w:val="-1"/>
        </w:rPr>
        <w:t xml:space="preserve"> </w:t>
      </w:r>
      <w:r w:rsidRPr="00250E2C">
        <w:rPr>
          <w:rFonts w:asciiTheme="minorHAnsi" w:hAnsiTheme="minorHAnsi" w:cstheme="minorHAnsi"/>
          <w:b/>
        </w:rPr>
        <w:t>Internet.</w:t>
      </w:r>
    </w:p>
    <w:p w:rsidR="002F2173" w:rsidRPr="00250E2C" w:rsidRDefault="002F2173" w:rsidP="002F217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F2173" w:rsidRPr="00250E2C" w:rsidRDefault="002F2173" w:rsidP="002F2173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250E2C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bookmarkEnd w:id="0"/>
    <w:p w:rsidR="006B7CC4" w:rsidRPr="00250E2C" w:rsidRDefault="006B7CC4">
      <w:pPr>
        <w:rPr>
          <w:b/>
        </w:rPr>
      </w:pPr>
    </w:p>
    <w:sectPr w:rsidR="006B7CC4" w:rsidRPr="00250E2C">
      <w:pgSz w:w="12240" w:h="15840"/>
      <w:pgMar w:top="720" w:right="620" w:bottom="820" w:left="620" w:header="0" w:footer="47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76F7E"/>
    <w:multiLevelType w:val="hybridMultilevel"/>
    <w:tmpl w:val="30A6DD72"/>
    <w:lvl w:ilvl="0" w:tplc="84367E6A">
      <w:start w:val="2"/>
      <w:numFmt w:val="decimal"/>
      <w:lvlText w:val="%1."/>
      <w:lvlJc w:val="left"/>
      <w:pPr>
        <w:ind w:left="142" w:hanging="360"/>
      </w:pPr>
      <w:rPr>
        <w:rFonts w:hint="default"/>
        <w:u w:val="thick"/>
      </w:rPr>
    </w:lvl>
    <w:lvl w:ilvl="1" w:tplc="40090019">
      <w:start w:val="1"/>
      <w:numFmt w:val="lowerLetter"/>
      <w:lvlText w:val="%2."/>
      <w:lvlJc w:val="left"/>
      <w:pPr>
        <w:ind w:left="862" w:hanging="360"/>
      </w:pPr>
    </w:lvl>
    <w:lvl w:ilvl="2" w:tplc="4009001B" w:tentative="1">
      <w:start w:val="1"/>
      <w:numFmt w:val="lowerRoman"/>
      <w:lvlText w:val="%3."/>
      <w:lvlJc w:val="right"/>
      <w:pPr>
        <w:ind w:left="1582" w:hanging="180"/>
      </w:pPr>
    </w:lvl>
    <w:lvl w:ilvl="3" w:tplc="4009000F" w:tentative="1">
      <w:start w:val="1"/>
      <w:numFmt w:val="decimal"/>
      <w:lvlText w:val="%4."/>
      <w:lvlJc w:val="left"/>
      <w:pPr>
        <w:ind w:left="2302" w:hanging="360"/>
      </w:pPr>
    </w:lvl>
    <w:lvl w:ilvl="4" w:tplc="40090019" w:tentative="1">
      <w:start w:val="1"/>
      <w:numFmt w:val="lowerLetter"/>
      <w:lvlText w:val="%5."/>
      <w:lvlJc w:val="left"/>
      <w:pPr>
        <w:ind w:left="3022" w:hanging="360"/>
      </w:pPr>
    </w:lvl>
    <w:lvl w:ilvl="5" w:tplc="4009001B" w:tentative="1">
      <w:start w:val="1"/>
      <w:numFmt w:val="lowerRoman"/>
      <w:lvlText w:val="%6."/>
      <w:lvlJc w:val="right"/>
      <w:pPr>
        <w:ind w:left="3742" w:hanging="180"/>
      </w:pPr>
    </w:lvl>
    <w:lvl w:ilvl="6" w:tplc="4009000F" w:tentative="1">
      <w:start w:val="1"/>
      <w:numFmt w:val="decimal"/>
      <w:lvlText w:val="%7."/>
      <w:lvlJc w:val="left"/>
      <w:pPr>
        <w:ind w:left="4462" w:hanging="360"/>
      </w:pPr>
    </w:lvl>
    <w:lvl w:ilvl="7" w:tplc="40090019" w:tentative="1">
      <w:start w:val="1"/>
      <w:numFmt w:val="lowerLetter"/>
      <w:lvlText w:val="%8."/>
      <w:lvlJc w:val="left"/>
      <w:pPr>
        <w:ind w:left="5182" w:hanging="360"/>
      </w:pPr>
    </w:lvl>
    <w:lvl w:ilvl="8" w:tplc="400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1">
    <w:nsid w:val="6D9B309D"/>
    <w:multiLevelType w:val="hybridMultilevel"/>
    <w:tmpl w:val="66263128"/>
    <w:lvl w:ilvl="0" w:tplc="4E50A148">
      <w:start w:val="1"/>
      <w:numFmt w:val="decimal"/>
      <w:lvlText w:val="%1."/>
      <w:lvlJc w:val="left"/>
      <w:pPr>
        <w:ind w:left="102" w:hanging="320"/>
        <w:jc w:val="left"/>
      </w:pPr>
      <w:rPr>
        <w:rFonts w:ascii="Calibri" w:eastAsia="Calibri" w:hAnsi="Calibri" w:cs="Calibri" w:hint="default"/>
        <w:b/>
        <w:bCs/>
        <w:spacing w:val="0"/>
        <w:w w:val="100"/>
        <w:sz w:val="32"/>
        <w:szCs w:val="32"/>
        <w:lang w:val="en-US" w:eastAsia="en-US" w:bidi="ar-SA"/>
      </w:rPr>
    </w:lvl>
    <w:lvl w:ilvl="1" w:tplc="C450B340">
      <w:start w:val="1"/>
      <w:numFmt w:val="lowerLetter"/>
      <w:lvlText w:val="%2."/>
      <w:lvlJc w:val="left"/>
      <w:pPr>
        <w:ind w:left="1137" w:hanging="31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2"/>
        <w:szCs w:val="32"/>
        <w:shd w:val="clear" w:color="auto" w:fill="FFFF00"/>
        <w:lang w:val="en-US" w:eastAsia="en-US" w:bidi="ar-SA"/>
      </w:rPr>
    </w:lvl>
    <w:lvl w:ilvl="2" w:tplc="323CA384">
      <w:numFmt w:val="bullet"/>
      <w:lvlText w:val="•"/>
      <w:lvlJc w:val="left"/>
      <w:pPr>
        <w:ind w:left="2235" w:hanging="316"/>
      </w:pPr>
      <w:rPr>
        <w:rFonts w:hint="default"/>
        <w:lang w:val="en-US" w:eastAsia="en-US" w:bidi="ar-SA"/>
      </w:rPr>
    </w:lvl>
    <w:lvl w:ilvl="3" w:tplc="6F707E4C">
      <w:numFmt w:val="bullet"/>
      <w:lvlText w:val="•"/>
      <w:lvlJc w:val="left"/>
      <w:pPr>
        <w:ind w:left="3331" w:hanging="316"/>
      </w:pPr>
      <w:rPr>
        <w:rFonts w:hint="default"/>
        <w:lang w:val="en-US" w:eastAsia="en-US" w:bidi="ar-SA"/>
      </w:rPr>
    </w:lvl>
    <w:lvl w:ilvl="4" w:tplc="AC50108A">
      <w:numFmt w:val="bullet"/>
      <w:lvlText w:val="•"/>
      <w:lvlJc w:val="left"/>
      <w:pPr>
        <w:ind w:left="4426" w:hanging="316"/>
      </w:pPr>
      <w:rPr>
        <w:rFonts w:hint="default"/>
        <w:lang w:val="en-US" w:eastAsia="en-US" w:bidi="ar-SA"/>
      </w:rPr>
    </w:lvl>
    <w:lvl w:ilvl="5" w:tplc="DD86E0C0">
      <w:numFmt w:val="bullet"/>
      <w:lvlText w:val="•"/>
      <w:lvlJc w:val="left"/>
      <w:pPr>
        <w:ind w:left="5522" w:hanging="316"/>
      </w:pPr>
      <w:rPr>
        <w:rFonts w:hint="default"/>
        <w:lang w:val="en-US" w:eastAsia="en-US" w:bidi="ar-SA"/>
      </w:rPr>
    </w:lvl>
    <w:lvl w:ilvl="6" w:tplc="BB727A4E">
      <w:numFmt w:val="bullet"/>
      <w:lvlText w:val="•"/>
      <w:lvlJc w:val="left"/>
      <w:pPr>
        <w:ind w:left="6617" w:hanging="316"/>
      </w:pPr>
      <w:rPr>
        <w:rFonts w:hint="default"/>
        <w:lang w:val="en-US" w:eastAsia="en-US" w:bidi="ar-SA"/>
      </w:rPr>
    </w:lvl>
    <w:lvl w:ilvl="7" w:tplc="7D70A5D6">
      <w:numFmt w:val="bullet"/>
      <w:lvlText w:val="•"/>
      <w:lvlJc w:val="left"/>
      <w:pPr>
        <w:ind w:left="7713" w:hanging="316"/>
      </w:pPr>
      <w:rPr>
        <w:rFonts w:hint="default"/>
        <w:lang w:val="en-US" w:eastAsia="en-US" w:bidi="ar-SA"/>
      </w:rPr>
    </w:lvl>
    <w:lvl w:ilvl="8" w:tplc="A08451E8">
      <w:numFmt w:val="bullet"/>
      <w:lvlText w:val="•"/>
      <w:lvlJc w:val="left"/>
      <w:pPr>
        <w:ind w:left="8808" w:hanging="31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173"/>
    <w:rsid w:val="00250E2C"/>
    <w:rsid w:val="002F2173"/>
    <w:rsid w:val="006B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2A3C93-7BF6-4E18-8188-59691CA77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F21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F2173"/>
    <w:pPr>
      <w:spacing w:before="36"/>
    </w:pPr>
    <w:rPr>
      <w:b/>
      <w:bCs/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1"/>
    <w:rsid w:val="002F2173"/>
    <w:rPr>
      <w:rFonts w:ascii="Calibri" w:eastAsia="Calibri" w:hAnsi="Calibri" w:cs="Calibri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2F2173"/>
    <w:pPr>
      <w:spacing w:before="257"/>
      <w:ind w:left="10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sub.edu/~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2021-05-09T07:01:00Z</dcterms:created>
  <dcterms:modified xsi:type="dcterms:W3CDTF">2021-05-09T07:04:00Z</dcterms:modified>
</cp:coreProperties>
</file>