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0BFD" w:rsidRPr="00080BFD" w:rsidRDefault="00080BFD" w:rsidP="00080BFD">
      <w:pPr>
        <w:rPr>
          <w:rFonts w:asciiTheme="minorHAnsi" w:hAnsiTheme="minorHAnsi" w:cstheme="minorHAnsi"/>
        </w:rPr>
      </w:pPr>
      <w:bookmarkStart w:id="0" w:name="_GoBack"/>
      <w:r w:rsidRPr="00080BFD">
        <w:rPr>
          <w:rFonts w:asciiTheme="minorHAnsi" w:hAnsiTheme="minorHAnsi" w:cstheme="minorHAnsi"/>
        </w:rPr>
        <w:t>University of West FloridaISM 3011</w:t>
      </w:r>
    </w:p>
    <w:p w:rsidR="00080BFD" w:rsidRPr="00080BFD" w:rsidRDefault="00AB170C" w:rsidP="00080BFD">
      <w:pPr>
        <w:rPr>
          <w:rFonts w:asciiTheme="minorHAnsi" w:hAnsiTheme="minorHAnsi" w:cstheme="minorHAnsi"/>
        </w:rPr>
      </w:pPr>
      <w:r w:rsidRPr="00080BFD">
        <w:rPr>
          <w:rFonts w:asciiTheme="minorHAnsi" w:hAnsiTheme="minorHAnsi" w:cstheme="minorHAnsi"/>
          <w:b/>
        </w:rPr>
        <w:t>CH.</w:t>
      </w:r>
      <w:r w:rsidRPr="00080BFD">
        <w:rPr>
          <w:rFonts w:asciiTheme="minorHAnsi" w:hAnsiTheme="minorHAnsi" w:cstheme="minorHAnsi"/>
          <w:b/>
          <w:spacing w:val="-6"/>
        </w:rPr>
        <w:t xml:space="preserve"> </w:t>
      </w:r>
      <w:r w:rsidRPr="00080BFD">
        <w:rPr>
          <w:rFonts w:asciiTheme="minorHAnsi" w:hAnsiTheme="minorHAnsi" w:cstheme="minorHAnsi"/>
          <w:b/>
        </w:rPr>
        <w:t>3:</w:t>
      </w:r>
      <w:r w:rsidRPr="00080BFD">
        <w:rPr>
          <w:rFonts w:asciiTheme="minorHAnsi" w:hAnsiTheme="minorHAnsi" w:cstheme="minorHAnsi"/>
          <w:b/>
          <w:spacing w:val="-5"/>
        </w:rPr>
        <w:t xml:space="preserve"> </w:t>
      </w:r>
      <w:r w:rsidRPr="00080BFD">
        <w:rPr>
          <w:rFonts w:asciiTheme="minorHAnsi" w:hAnsiTheme="minorHAnsi" w:cstheme="minorHAnsi"/>
          <w:b/>
        </w:rPr>
        <w:t>REVIEW</w:t>
      </w:r>
      <w:r w:rsidRPr="00080BFD">
        <w:rPr>
          <w:rFonts w:asciiTheme="minorHAnsi" w:hAnsiTheme="minorHAnsi" w:cstheme="minorHAnsi"/>
          <w:b/>
          <w:spacing w:val="-6"/>
        </w:rPr>
        <w:t xml:space="preserve"> </w:t>
      </w:r>
      <w:r w:rsidRPr="00080BFD">
        <w:rPr>
          <w:rFonts w:asciiTheme="minorHAnsi" w:hAnsiTheme="minorHAnsi" w:cstheme="minorHAnsi"/>
          <w:b/>
        </w:rPr>
        <w:t>(e-Business</w:t>
      </w:r>
      <w:r w:rsidRPr="00080BFD">
        <w:rPr>
          <w:rFonts w:asciiTheme="minorHAnsi" w:hAnsiTheme="minorHAnsi" w:cstheme="minorHAnsi"/>
          <w:b/>
          <w:spacing w:val="-6"/>
        </w:rPr>
        <w:t xml:space="preserve"> </w:t>
      </w:r>
      <w:r w:rsidRPr="00080BFD">
        <w:rPr>
          <w:rFonts w:asciiTheme="minorHAnsi" w:hAnsiTheme="minorHAnsi" w:cstheme="minorHAnsi"/>
          <w:b/>
        </w:rPr>
        <w:t>Systems</w:t>
      </w:r>
      <w:r w:rsidRPr="00080BFD">
        <w:rPr>
          <w:rFonts w:asciiTheme="minorHAnsi" w:hAnsiTheme="minorHAnsi" w:cstheme="minorHAnsi"/>
          <w:b/>
          <w:spacing w:val="-5"/>
        </w:rPr>
        <w:t xml:space="preserve"> </w:t>
      </w:r>
      <w:r w:rsidRPr="00080BFD">
        <w:rPr>
          <w:rFonts w:asciiTheme="minorHAnsi" w:hAnsiTheme="minorHAnsi" w:cstheme="minorHAnsi"/>
          <w:b/>
        </w:rPr>
        <w:t>Fundamentals)</w:t>
      </w:r>
    </w:p>
    <w:p w:rsidR="00AF586A" w:rsidRPr="00080BFD" w:rsidRDefault="00080BFD" w:rsidP="00080BFD">
      <w:pPr>
        <w:rPr>
          <w:rFonts w:asciiTheme="minorHAnsi" w:hAnsiTheme="minorHAnsi" w:cstheme="minorHAnsi"/>
        </w:rPr>
      </w:pPr>
      <w:r w:rsidRPr="00080BFD">
        <w:rPr>
          <w:rFonts w:asciiTheme="minorHAnsi" w:hAnsiTheme="minorHAnsi" w:cstheme="minorHAnsi"/>
        </w:rPr>
        <w:t>1)</w:t>
      </w:r>
      <w:r w:rsidR="00AB170C" w:rsidRPr="00080BFD">
        <w:rPr>
          <w:rFonts w:asciiTheme="minorHAnsi" w:hAnsiTheme="minorHAnsi" w:cstheme="minorHAnsi"/>
          <w:color w:val="2F3444"/>
        </w:rPr>
        <w:t>A</w:t>
      </w:r>
      <w:r w:rsidR="00AB170C" w:rsidRPr="00080BFD">
        <w:rPr>
          <w:rFonts w:asciiTheme="minorHAnsi" w:hAnsiTheme="minorHAnsi" w:cstheme="minorHAnsi"/>
          <w:color w:val="2F3444"/>
          <w:spacing w:val="-15"/>
        </w:rPr>
        <w:t xml:space="preserve"> </w:t>
      </w:r>
      <w:r w:rsidR="00AB170C" w:rsidRPr="00080BFD">
        <w:rPr>
          <w:rFonts w:asciiTheme="minorHAnsi" w:hAnsiTheme="minorHAnsi" w:cstheme="minorHAnsi"/>
          <w:color w:val="2F3444"/>
        </w:rPr>
        <w:t>database</w:t>
      </w:r>
      <w:r w:rsidR="00AB170C"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="00AB170C" w:rsidRPr="00080BFD">
        <w:rPr>
          <w:rFonts w:asciiTheme="minorHAnsi" w:hAnsiTheme="minorHAnsi" w:cstheme="minorHAnsi"/>
          <w:color w:val="2F3444"/>
        </w:rPr>
        <w:t>administrator</w:t>
      </w:r>
      <w:r w:rsidR="00AB170C"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="00AB170C" w:rsidRPr="00080BFD">
        <w:rPr>
          <w:rFonts w:asciiTheme="minorHAnsi" w:hAnsiTheme="minorHAnsi" w:cstheme="minorHAnsi"/>
          <w:color w:val="2F3444"/>
        </w:rPr>
        <w:t>(DBA)</w:t>
      </w:r>
      <w:r w:rsidR="00AB170C" w:rsidRPr="00080BFD">
        <w:rPr>
          <w:rFonts w:asciiTheme="minorHAnsi" w:hAnsiTheme="minorHAnsi" w:cstheme="minorHAnsi"/>
          <w:color w:val="2F3444"/>
          <w:spacing w:val="-4"/>
        </w:rPr>
        <w:t xml:space="preserve"> </w:t>
      </w:r>
      <w:r w:rsidR="00AB170C" w:rsidRPr="00080BFD">
        <w:rPr>
          <w:rFonts w:asciiTheme="minorHAnsi" w:hAnsiTheme="minorHAnsi" w:cstheme="minorHAnsi"/>
          <w:color w:val="2F3444"/>
        </w:rPr>
        <w:t>is</w:t>
      </w:r>
      <w:r w:rsidR="00AB170C"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="00AB170C" w:rsidRPr="00080BFD">
        <w:rPr>
          <w:rFonts w:asciiTheme="minorHAnsi" w:hAnsiTheme="minorHAnsi" w:cstheme="minorHAnsi"/>
          <w:color w:val="2F3444"/>
        </w:rPr>
        <w:t>responsible</w:t>
      </w:r>
      <w:r w:rsidR="00AB170C"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="00AB170C" w:rsidRPr="00080BFD">
        <w:rPr>
          <w:rFonts w:asciiTheme="minorHAnsi" w:hAnsiTheme="minorHAnsi" w:cstheme="minorHAnsi"/>
          <w:color w:val="2F3444"/>
        </w:rPr>
        <w:t>for</w:t>
      </w:r>
      <w:r w:rsidR="00AB170C" w:rsidRPr="00080BFD">
        <w:rPr>
          <w:rFonts w:asciiTheme="minorHAnsi" w:hAnsiTheme="minorHAnsi" w:cstheme="minorHAnsi"/>
          <w:color w:val="2F3444"/>
          <w:u w:val="single" w:color="2E3343"/>
        </w:rPr>
        <w:tab/>
      </w:r>
      <w:r w:rsidR="00AB170C" w:rsidRPr="00080BFD">
        <w:rPr>
          <w:rFonts w:asciiTheme="minorHAnsi" w:hAnsiTheme="minorHAnsi" w:cstheme="minorHAnsi"/>
          <w:color w:val="2F3444"/>
        </w:rPr>
        <w:t>.</w:t>
      </w:r>
      <w:r w:rsidR="00AB170C" w:rsidRPr="00080BFD">
        <w:rPr>
          <w:rFonts w:asciiTheme="minorHAnsi" w:hAnsiTheme="minorHAnsi" w:cstheme="minorHAnsi"/>
          <w:color w:val="2F3444"/>
          <w:spacing w:val="1"/>
        </w:rPr>
        <w:t xml:space="preserve"> </w:t>
      </w:r>
      <w:r w:rsidR="00AB170C" w:rsidRPr="00080BFD">
        <w:rPr>
          <w:rFonts w:asciiTheme="minorHAnsi" w:hAnsiTheme="minorHAnsi" w:cstheme="minorHAnsi"/>
          <w:color w:val="2F3444"/>
        </w:rPr>
        <w:t>ANSWER:developing</w:t>
      </w:r>
      <w:r w:rsidR="00AB170C" w:rsidRPr="00080BFD">
        <w:rPr>
          <w:rFonts w:asciiTheme="minorHAnsi" w:hAnsiTheme="minorHAnsi" w:cstheme="minorHAnsi"/>
          <w:color w:val="2F3444"/>
          <w:spacing w:val="-4"/>
        </w:rPr>
        <w:t xml:space="preserve"> </w:t>
      </w:r>
      <w:r w:rsidR="00AB170C" w:rsidRPr="00080BFD">
        <w:rPr>
          <w:rFonts w:asciiTheme="minorHAnsi" w:hAnsiTheme="minorHAnsi" w:cstheme="minorHAnsi"/>
          <w:color w:val="2F3444"/>
        </w:rPr>
        <w:t>recovery</w:t>
      </w:r>
      <w:r w:rsidR="00AB170C"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="00AB170C" w:rsidRPr="00080BFD">
        <w:rPr>
          <w:rFonts w:asciiTheme="minorHAnsi" w:hAnsiTheme="minorHAnsi" w:cstheme="minorHAnsi"/>
          <w:color w:val="2F3444"/>
        </w:rPr>
        <w:t>procedures</w:t>
      </w:r>
      <w:r w:rsidR="00AB170C"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="00AB170C" w:rsidRPr="00080BFD">
        <w:rPr>
          <w:rFonts w:asciiTheme="minorHAnsi" w:hAnsiTheme="minorHAnsi" w:cstheme="minorHAnsi"/>
          <w:color w:val="2F3444"/>
        </w:rPr>
        <w:t>in</w:t>
      </w:r>
      <w:r w:rsidR="00AB170C"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="00AB170C" w:rsidRPr="00080BFD">
        <w:rPr>
          <w:rFonts w:asciiTheme="minorHAnsi" w:hAnsiTheme="minorHAnsi" w:cstheme="minorHAnsi"/>
          <w:color w:val="2F3444"/>
        </w:rPr>
        <w:t>case</w:t>
      </w:r>
      <w:r w:rsidR="00AB170C" w:rsidRPr="00080BFD">
        <w:rPr>
          <w:rFonts w:asciiTheme="minorHAnsi" w:hAnsiTheme="minorHAnsi" w:cstheme="minorHAnsi"/>
          <w:color w:val="2F3444"/>
          <w:spacing w:val="-4"/>
        </w:rPr>
        <w:t xml:space="preserve"> </w:t>
      </w:r>
      <w:r w:rsidR="00AB170C" w:rsidRPr="00080BFD">
        <w:rPr>
          <w:rFonts w:asciiTheme="minorHAnsi" w:hAnsiTheme="minorHAnsi" w:cstheme="minorHAnsi"/>
          <w:color w:val="2F3444"/>
        </w:rPr>
        <w:t>data</w:t>
      </w:r>
      <w:r w:rsidR="00AB170C"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="00AB170C" w:rsidRPr="00080BFD">
        <w:rPr>
          <w:rFonts w:asciiTheme="minorHAnsi" w:hAnsiTheme="minorHAnsi" w:cstheme="minorHAnsi"/>
          <w:color w:val="2F3444"/>
        </w:rPr>
        <w:t>is</w:t>
      </w:r>
      <w:r w:rsidR="00AB170C" w:rsidRPr="00080BFD">
        <w:rPr>
          <w:rFonts w:asciiTheme="minorHAnsi" w:hAnsiTheme="minorHAnsi" w:cstheme="minorHAnsi"/>
          <w:color w:val="2F3444"/>
          <w:spacing w:val="-4"/>
        </w:rPr>
        <w:t xml:space="preserve"> </w:t>
      </w:r>
      <w:r w:rsidR="00AB170C" w:rsidRPr="00080BFD">
        <w:rPr>
          <w:rFonts w:asciiTheme="minorHAnsi" w:hAnsiTheme="minorHAnsi" w:cstheme="minorHAnsi"/>
          <w:color w:val="2F3444"/>
        </w:rPr>
        <w:t>lost</w:t>
      </w:r>
      <w:r w:rsidR="00AB170C"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="00AB170C" w:rsidRPr="00080BFD">
        <w:rPr>
          <w:rFonts w:asciiTheme="minorHAnsi" w:hAnsiTheme="minorHAnsi" w:cstheme="minorHAnsi"/>
          <w:color w:val="2F3444"/>
        </w:rPr>
        <w:t>or</w:t>
      </w:r>
      <w:r w:rsidR="00AB170C" w:rsidRPr="00080BFD">
        <w:rPr>
          <w:rFonts w:asciiTheme="minorHAnsi" w:hAnsiTheme="minorHAnsi" w:cstheme="minorHAnsi"/>
          <w:color w:val="2F3444"/>
          <w:spacing w:val="-4"/>
        </w:rPr>
        <w:t xml:space="preserve"> </w:t>
      </w:r>
      <w:r w:rsidR="00AB170C" w:rsidRPr="00080BFD">
        <w:rPr>
          <w:rFonts w:asciiTheme="minorHAnsi" w:hAnsiTheme="minorHAnsi" w:cstheme="minorHAnsi"/>
          <w:color w:val="2F3444"/>
        </w:rPr>
        <w:t>corrupted</w:t>
      </w:r>
    </w:p>
    <w:p w:rsidR="00AF586A" w:rsidRPr="00080BFD" w:rsidRDefault="00AF586A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AF586A" w:rsidRPr="00080BFD" w:rsidRDefault="00080BFD" w:rsidP="00080BFD">
      <w:pPr>
        <w:tabs>
          <w:tab w:val="left" w:pos="822"/>
          <w:tab w:val="left" w:pos="1543"/>
        </w:tabs>
        <w:spacing w:line="276" w:lineRule="auto"/>
        <w:ind w:left="-258" w:right="115"/>
        <w:rPr>
          <w:rFonts w:asciiTheme="minorHAnsi" w:hAnsiTheme="minorHAnsi" w:cstheme="minorHAnsi"/>
        </w:rPr>
      </w:pPr>
      <w:r w:rsidRPr="00080BFD">
        <w:rPr>
          <w:rFonts w:asciiTheme="minorHAnsi" w:hAnsiTheme="minorHAnsi" w:cstheme="minorHAnsi"/>
          <w:u w:val="single" w:color="2E3343"/>
        </w:rPr>
        <w:t xml:space="preserve">2. </w:t>
      </w:r>
      <w:r w:rsidR="00AB170C" w:rsidRPr="00080BFD">
        <w:rPr>
          <w:rFonts w:asciiTheme="minorHAnsi" w:hAnsiTheme="minorHAnsi" w:cstheme="minorHAnsi"/>
          <w:u w:val="single" w:color="2E3343"/>
        </w:rPr>
        <w:t xml:space="preserve"> </w:t>
      </w:r>
      <w:r w:rsidR="00AB170C" w:rsidRPr="00080BFD">
        <w:rPr>
          <w:rFonts w:asciiTheme="minorHAnsi" w:hAnsiTheme="minorHAnsi" w:cstheme="minorHAnsi"/>
          <w:u w:val="single" w:color="2E3343"/>
        </w:rPr>
        <w:tab/>
      </w:r>
      <w:r w:rsidR="00AB170C" w:rsidRPr="00080BFD">
        <w:rPr>
          <w:rFonts w:asciiTheme="minorHAnsi" w:hAnsiTheme="minorHAnsi" w:cstheme="minorHAnsi"/>
          <w:color w:val="2F3444"/>
        </w:rPr>
        <w:t>is a component of a data model that defines the boundaries of a database,</w:t>
      </w:r>
      <w:r w:rsidR="00AB170C" w:rsidRPr="00080BFD">
        <w:rPr>
          <w:rFonts w:asciiTheme="minorHAnsi" w:hAnsiTheme="minorHAnsi" w:cstheme="minorHAnsi"/>
          <w:color w:val="2F3444"/>
          <w:spacing w:val="-64"/>
        </w:rPr>
        <w:t xml:space="preserve"> </w:t>
      </w:r>
      <w:r w:rsidR="00AB170C" w:rsidRPr="00080BFD">
        <w:rPr>
          <w:rFonts w:asciiTheme="minorHAnsi" w:hAnsiTheme="minorHAnsi" w:cstheme="minorHAnsi"/>
          <w:color w:val="2F3444"/>
        </w:rPr>
        <w:t>such as maximum and minimum values allowed for a field, constraints, and</w:t>
      </w:r>
      <w:r w:rsidR="00AB170C" w:rsidRPr="00080BFD">
        <w:rPr>
          <w:rFonts w:asciiTheme="minorHAnsi" w:hAnsiTheme="minorHAnsi" w:cstheme="minorHAnsi"/>
          <w:color w:val="2F3444"/>
          <w:spacing w:val="1"/>
        </w:rPr>
        <w:t xml:space="preserve"> </w:t>
      </w:r>
      <w:r w:rsidR="00AB170C" w:rsidRPr="00080BFD">
        <w:rPr>
          <w:rFonts w:asciiTheme="minorHAnsi" w:hAnsiTheme="minorHAnsi" w:cstheme="minorHAnsi"/>
          <w:color w:val="2F3444"/>
        </w:rPr>
        <w:t>access</w:t>
      </w:r>
      <w:r w:rsidR="00AB170C"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="00AB170C" w:rsidRPr="00080BFD">
        <w:rPr>
          <w:rFonts w:asciiTheme="minorHAnsi" w:hAnsiTheme="minorHAnsi" w:cstheme="minorHAnsi"/>
          <w:color w:val="2F3444"/>
        </w:rPr>
        <w:t>methods.</w:t>
      </w:r>
    </w:p>
    <w:p w:rsidR="00AF586A" w:rsidRPr="00080BFD" w:rsidRDefault="00AB170C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80BFD">
        <w:rPr>
          <w:rFonts w:asciiTheme="minorHAnsi" w:hAnsiTheme="minorHAnsi" w:cstheme="minorHAnsi"/>
          <w:color w:val="2F3444"/>
          <w:sz w:val="22"/>
          <w:szCs w:val="22"/>
        </w:rPr>
        <w:t>ANSWER:</w:t>
      </w:r>
      <w:r w:rsidRPr="00080BFD">
        <w:rPr>
          <w:rFonts w:asciiTheme="minorHAnsi" w:hAnsiTheme="minorHAnsi" w:cstheme="minorHAnsi"/>
          <w:color w:val="2F3444"/>
          <w:spacing w:val="-4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Integrity</w:t>
      </w:r>
      <w:r w:rsidRPr="00080BFD">
        <w:rPr>
          <w:rFonts w:asciiTheme="minorHAnsi" w:hAnsiTheme="minorHAnsi" w:cstheme="minorHAnsi"/>
          <w:color w:val="2F3444"/>
          <w:spacing w:val="-2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rules</w:t>
      </w:r>
    </w:p>
    <w:p w:rsidR="00AF586A" w:rsidRPr="00080BFD" w:rsidRDefault="00AF586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AF586A" w:rsidRPr="00080BFD" w:rsidRDefault="00AB170C" w:rsidP="00080BFD">
      <w:pPr>
        <w:pStyle w:val="ListParagraph"/>
        <w:numPr>
          <w:ilvl w:val="0"/>
          <w:numId w:val="2"/>
        </w:numPr>
        <w:tabs>
          <w:tab w:val="left" w:pos="822"/>
        </w:tabs>
        <w:spacing w:line="276" w:lineRule="auto"/>
        <w:ind w:right="3058"/>
        <w:rPr>
          <w:rFonts w:asciiTheme="minorHAnsi" w:hAnsiTheme="minorHAnsi" w:cstheme="minorHAnsi"/>
        </w:rPr>
      </w:pPr>
      <w:r w:rsidRPr="00080BFD">
        <w:rPr>
          <w:rFonts w:asciiTheme="minorHAnsi" w:hAnsiTheme="minorHAnsi" w:cstheme="minorHAnsi"/>
          <w:color w:val="2F3444"/>
        </w:rPr>
        <w:t>Unlike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data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in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databases,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data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in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data warehouses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is:</w:t>
      </w:r>
      <w:r w:rsidRPr="00080BFD">
        <w:rPr>
          <w:rFonts w:asciiTheme="minorHAnsi" w:hAnsiTheme="minorHAnsi" w:cstheme="minorHAnsi"/>
          <w:color w:val="2F3444"/>
          <w:spacing w:val="-64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ANSWER: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used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f</w:t>
      </w:r>
      <w:r w:rsidRPr="00080BFD">
        <w:rPr>
          <w:rFonts w:asciiTheme="minorHAnsi" w:hAnsiTheme="minorHAnsi" w:cstheme="minorHAnsi"/>
          <w:color w:val="2F3444"/>
        </w:rPr>
        <w:t>or analytical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purposes.</w:t>
      </w:r>
    </w:p>
    <w:p w:rsidR="00AF586A" w:rsidRPr="00080BFD" w:rsidRDefault="00AF586A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AF586A" w:rsidRPr="00080BFD" w:rsidRDefault="00AB170C" w:rsidP="00080BFD">
      <w:pPr>
        <w:pStyle w:val="ListParagraph"/>
        <w:numPr>
          <w:ilvl w:val="0"/>
          <w:numId w:val="2"/>
        </w:numPr>
        <w:tabs>
          <w:tab w:val="left" w:pos="822"/>
          <w:tab w:val="left" w:pos="2022"/>
        </w:tabs>
        <w:spacing w:line="276" w:lineRule="auto"/>
        <w:ind w:right="528"/>
        <w:rPr>
          <w:rFonts w:asciiTheme="minorHAnsi" w:hAnsiTheme="minorHAnsi" w:cstheme="minorHAnsi"/>
          <w:color w:val="2F3444"/>
        </w:rPr>
      </w:pPr>
      <w:r w:rsidRPr="00080BFD">
        <w:rPr>
          <w:rFonts w:asciiTheme="minorHAnsi" w:hAnsiTheme="minorHAnsi" w:cstheme="minorHAnsi"/>
          <w:color w:val="2F3444"/>
        </w:rPr>
        <w:t>The</w:t>
      </w:r>
      <w:r w:rsidRPr="00080BFD">
        <w:rPr>
          <w:rFonts w:asciiTheme="minorHAnsi" w:hAnsiTheme="minorHAnsi" w:cstheme="minorHAnsi"/>
          <w:color w:val="2F3444"/>
          <w:u w:val="single" w:color="2E3343"/>
        </w:rPr>
        <w:tab/>
      </w:r>
      <w:r w:rsidRPr="00080BFD">
        <w:rPr>
          <w:rFonts w:asciiTheme="minorHAnsi" w:hAnsiTheme="minorHAnsi" w:cstheme="minorHAnsi"/>
          <w:color w:val="2F3444"/>
        </w:rPr>
        <w:t>stores data types for fields, default values for fields, and validation</w:t>
      </w:r>
      <w:r w:rsidRPr="00080BFD">
        <w:rPr>
          <w:rFonts w:asciiTheme="minorHAnsi" w:hAnsiTheme="minorHAnsi" w:cstheme="minorHAnsi"/>
          <w:color w:val="2F3444"/>
          <w:spacing w:val="-64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rules for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data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in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each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field.</w:t>
      </w:r>
    </w:p>
    <w:p w:rsidR="00AF586A" w:rsidRPr="00080BFD" w:rsidRDefault="00AB170C">
      <w:pPr>
        <w:pStyle w:val="BodyText"/>
        <w:spacing w:line="275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080BFD">
        <w:rPr>
          <w:rFonts w:asciiTheme="minorHAnsi" w:hAnsiTheme="minorHAnsi" w:cstheme="minorHAnsi"/>
          <w:color w:val="2F3444"/>
          <w:sz w:val="22"/>
          <w:szCs w:val="22"/>
        </w:rPr>
        <w:t>ANSWER:</w:t>
      </w:r>
      <w:r w:rsidRPr="00080BFD">
        <w:rPr>
          <w:rFonts w:asciiTheme="minorHAnsi" w:hAnsiTheme="minorHAnsi" w:cstheme="minorHAnsi"/>
          <w:color w:val="2F3444"/>
          <w:spacing w:val="-4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data</w:t>
      </w:r>
      <w:r w:rsidRPr="00080BFD">
        <w:rPr>
          <w:rFonts w:asciiTheme="minorHAnsi" w:hAnsiTheme="minorHAnsi" w:cstheme="minorHAnsi"/>
          <w:color w:val="2F3444"/>
          <w:spacing w:val="-4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dictionary</w:t>
      </w:r>
    </w:p>
    <w:p w:rsidR="00AF586A" w:rsidRPr="00080BFD" w:rsidRDefault="00AF586A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AF586A" w:rsidRPr="00080BFD" w:rsidRDefault="00AB170C" w:rsidP="00080BFD">
      <w:pPr>
        <w:pStyle w:val="ListParagraph"/>
        <w:numPr>
          <w:ilvl w:val="0"/>
          <w:numId w:val="2"/>
        </w:numPr>
        <w:tabs>
          <w:tab w:val="left" w:pos="822"/>
          <w:tab w:val="left" w:pos="2290"/>
        </w:tabs>
        <w:spacing w:line="276" w:lineRule="auto"/>
        <w:ind w:right="608"/>
        <w:rPr>
          <w:rFonts w:asciiTheme="minorHAnsi" w:hAnsiTheme="minorHAnsi" w:cstheme="minorHAnsi"/>
        </w:rPr>
      </w:pPr>
      <w:r w:rsidRPr="00080BFD">
        <w:rPr>
          <w:rFonts w:asciiTheme="minorHAnsi" w:hAnsiTheme="minorHAnsi" w:cstheme="minorHAnsi"/>
          <w:color w:val="2F3444"/>
        </w:rPr>
        <w:t>A</w:t>
      </w:r>
      <w:r w:rsidRPr="00080BFD">
        <w:rPr>
          <w:rFonts w:asciiTheme="minorHAnsi" w:hAnsiTheme="minorHAnsi" w:cstheme="minorHAnsi"/>
          <w:color w:val="2F3444"/>
          <w:spacing w:val="-14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data</w:t>
      </w:r>
      <w:r w:rsidRPr="00080BFD">
        <w:rPr>
          <w:rFonts w:asciiTheme="minorHAnsi" w:hAnsiTheme="minorHAnsi" w:cstheme="minorHAnsi"/>
          <w:color w:val="2F3444"/>
          <w:u w:val="single" w:color="2E3343"/>
        </w:rPr>
        <w:tab/>
      </w:r>
      <w:r w:rsidRPr="00080BFD">
        <w:rPr>
          <w:rFonts w:asciiTheme="minorHAnsi" w:hAnsiTheme="minorHAnsi" w:cstheme="minorHAnsi"/>
          <w:color w:val="2F3444"/>
        </w:rPr>
        <w:t>is a collection of data from a variety of sources used to support</w:t>
      </w:r>
      <w:r w:rsidRPr="00080BFD">
        <w:rPr>
          <w:rFonts w:asciiTheme="minorHAnsi" w:hAnsiTheme="minorHAnsi" w:cstheme="minorHAnsi"/>
          <w:color w:val="2F3444"/>
          <w:spacing w:val="-6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decision-making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applications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and generate business intelligence.</w:t>
      </w:r>
    </w:p>
    <w:p w:rsidR="00AF586A" w:rsidRPr="00080BFD" w:rsidRDefault="00AB170C">
      <w:pPr>
        <w:pStyle w:val="BodyText"/>
        <w:spacing w:line="275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080BFD">
        <w:rPr>
          <w:rFonts w:asciiTheme="minorHAnsi" w:hAnsiTheme="minorHAnsi" w:cstheme="minorHAnsi"/>
          <w:color w:val="2F3444"/>
          <w:sz w:val="22"/>
          <w:szCs w:val="22"/>
        </w:rPr>
        <w:t>ANSWER:</w:t>
      </w:r>
      <w:r w:rsidRPr="00080BFD">
        <w:rPr>
          <w:rFonts w:asciiTheme="minorHAnsi" w:hAnsiTheme="minorHAnsi" w:cstheme="minorHAnsi"/>
          <w:color w:val="2F3444"/>
          <w:spacing w:val="-4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warehouse</w:t>
      </w:r>
    </w:p>
    <w:p w:rsidR="00AF586A" w:rsidRPr="00080BFD" w:rsidRDefault="00AF586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AF586A" w:rsidRPr="00080BFD" w:rsidRDefault="00AB170C" w:rsidP="00080BFD">
      <w:pPr>
        <w:pStyle w:val="ListParagraph"/>
        <w:numPr>
          <w:ilvl w:val="0"/>
          <w:numId w:val="2"/>
        </w:numPr>
        <w:tabs>
          <w:tab w:val="left" w:pos="822"/>
          <w:tab w:val="left" w:pos="6565"/>
        </w:tabs>
        <w:spacing w:line="276" w:lineRule="auto"/>
        <w:ind w:left="821" w:right="301"/>
        <w:rPr>
          <w:rFonts w:asciiTheme="minorHAnsi" w:hAnsiTheme="minorHAnsi" w:cstheme="minorHAnsi"/>
        </w:rPr>
      </w:pPr>
      <w:r w:rsidRPr="00080BFD">
        <w:rPr>
          <w:rFonts w:asciiTheme="minorHAnsi" w:hAnsiTheme="minorHAnsi" w:cstheme="minorHAnsi"/>
          <w:color w:val="2F3444"/>
        </w:rPr>
        <w:t>In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the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context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of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the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data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administration</w:t>
      </w:r>
      <w:r w:rsidRPr="00080BFD">
        <w:rPr>
          <w:rFonts w:asciiTheme="minorHAnsi" w:hAnsiTheme="minorHAnsi" w:cstheme="minorHAnsi"/>
          <w:color w:val="2F3444"/>
          <w:spacing w:val="-4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component</w:t>
      </w:r>
      <w:r w:rsidRPr="00080BFD">
        <w:rPr>
          <w:rFonts w:asciiTheme="minorHAnsi" w:hAnsiTheme="minorHAnsi" w:cstheme="minorHAnsi"/>
          <w:color w:val="2F3444"/>
          <w:spacing w:val="-4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of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a</w:t>
      </w:r>
      <w:r w:rsidRPr="00080BFD">
        <w:rPr>
          <w:rFonts w:asciiTheme="minorHAnsi" w:hAnsiTheme="minorHAnsi" w:cstheme="minorHAnsi"/>
          <w:color w:val="2F3444"/>
          <w:spacing w:val="-4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database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management</w:t>
      </w:r>
      <w:r w:rsidRPr="00080BFD">
        <w:rPr>
          <w:rFonts w:asciiTheme="minorHAnsi" w:hAnsiTheme="minorHAnsi" w:cstheme="minorHAnsi"/>
          <w:color w:val="2F3444"/>
          <w:spacing w:val="-6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system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(DBMS),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the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acronym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CRUD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stands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for</w:t>
      </w:r>
      <w:r w:rsidRPr="00080BFD">
        <w:rPr>
          <w:rFonts w:asciiTheme="minorHAnsi" w:hAnsiTheme="minorHAnsi" w:cstheme="minorHAnsi"/>
          <w:color w:val="2F3444"/>
          <w:u w:val="single" w:color="2E3343"/>
        </w:rPr>
        <w:tab/>
      </w:r>
      <w:r w:rsidRPr="00080BFD">
        <w:rPr>
          <w:rFonts w:asciiTheme="minorHAnsi" w:hAnsiTheme="minorHAnsi" w:cstheme="minorHAnsi"/>
          <w:color w:val="2F3444"/>
        </w:rPr>
        <w:t>.</w:t>
      </w:r>
    </w:p>
    <w:p w:rsidR="00AF586A" w:rsidRPr="00080BFD" w:rsidRDefault="00AB170C">
      <w:pPr>
        <w:pStyle w:val="BodyText"/>
        <w:spacing w:line="275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080BFD">
        <w:rPr>
          <w:rFonts w:asciiTheme="minorHAnsi" w:hAnsiTheme="minorHAnsi" w:cstheme="minorHAnsi"/>
          <w:color w:val="2F3444"/>
          <w:sz w:val="22"/>
          <w:szCs w:val="22"/>
        </w:rPr>
        <w:t>ANSWER:</w:t>
      </w:r>
      <w:r w:rsidRPr="00080BFD">
        <w:rPr>
          <w:rFonts w:asciiTheme="minorHAnsi" w:hAnsiTheme="minorHAnsi" w:cstheme="minorHAnsi"/>
          <w:color w:val="2F3444"/>
          <w:spacing w:val="-3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create,</w:t>
      </w:r>
      <w:r w:rsidRPr="00080BFD">
        <w:rPr>
          <w:rFonts w:asciiTheme="minorHAnsi" w:hAnsiTheme="minorHAnsi" w:cstheme="minorHAnsi"/>
          <w:color w:val="2F3444"/>
          <w:spacing w:val="-2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read,</w:t>
      </w:r>
      <w:r w:rsidRPr="00080BFD">
        <w:rPr>
          <w:rFonts w:asciiTheme="minorHAnsi" w:hAnsiTheme="minorHAnsi" w:cstheme="minorHAnsi"/>
          <w:color w:val="2F3444"/>
          <w:spacing w:val="-3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update,</w:t>
      </w:r>
      <w:r w:rsidRPr="00080BFD">
        <w:rPr>
          <w:rFonts w:asciiTheme="minorHAnsi" w:hAnsiTheme="minorHAnsi" w:cstheme="minorHAnsi"/>
          <w:color w:val="2F3444"/>
          <w:spacing w:val="-4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and</w:t>
      </w:r>
      <w:r w:rsidRPr="00080BFD">
        <w:rPr>
          <w:rFonts w:asciiTheme="minorHAnsi" w:hAnsiTheme="minorHAnsi" w:cstheme="minorHAnsi"/>
          <w:color w:val="2F3444"/>
          <w:spacing w:val="-4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delete</w:t>
      </w:r>
    </w:p>
    <w:p w:rsidR="00AF586A" w:rsidRPr="00080BFD" w:rsidRDefault="00AF586A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AF586A" w:rsidRPr="00080BFD" w:rsidRDefault="00AB170C" w:rsidP="00080BFD">
      <w:pPr>
        <w:pStyle w:val="ListParagraph"/>
        <w:numPr>
          <w:ilvl w:val="0"/>
          <w:numId w:val="2"/>
        </w:numPr>
        <w:tabs>
          <w:tab w:val="left" w:pos="822"/>
        </w:tabs>
        <w:spacing w:line="276" w:lineRule="auto"/>
        <w:ind w:left="101" w:right="598" w:firstLine="360"/>
        <w:rPr>
          <w:rFonts w:asciiTheme="minorHAnsi" w:hAnsiTheme="minorHAnsi" w:cstheme="minorHAnsi"/>
        </w:rPr>
      </w:pPr>
      <w:r w:rsidRPr="00080BFD">
        <w:rPr>
          <w:rFonts w:asciiTheme="minorHAnsi" w:hAnsiTheme="minorHAnsi" w:cstheme="minorHAnsi"/>
          <w:color w:val="2F3444"/>
        </w:rPr>
        <w:t>Static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Web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sites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are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useful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for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e-commerce</w:t>
      </w:r>
      <w:r w:rsidRPr="00080BFD">
        <w:rPr>
          <w:rFonts w:asciiTheme="minorHAnsi" w:hAnsiTheme="minorHAnsi" w:cstheme="minorHAnsi"/>
          <w:color w:val="2F3444"/>
          <w:spacing w:val="-4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sites</w:t>
      </w:r>
      <w:r w:rsidRPr="00080BFD">
        <w:rPr>
          <w:rFonts w:asciiTheme="minorHAnsi" w:hAnsiTheme="minorHAnsi" w:cstheme="minorHAnsi"/>
          <w:color w:val="2F3444"/>
          <w:spacing w:val="-4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that</w:t>
      </w:r>
      <w:r w:rsidRPr="00080BFD">
        <w:rPr>
          <w:rFonts w:asciiTheme="minorHAnsi" w:hAnsiTheme="minorHAnsi" w:cstheme="minorHAnsi"/>
          <w:color w:val="2F3444"/>
          <w:spacing w:val="-4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need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frequent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updates.</w:t>
      </w:r>
      <w:r w:rsidRPr="00080BFD">
        <w:rPr>
          <w:rFonts w:asciiTheme="minorHAnsi" w:hAnsiTheme="minorHAnsi" w:cstheme="minorHAnsi"/>
          <w:color w:val="2F3444"/>
          <w:spacing w:val="-6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ANSWER: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False</w:t>
      </w:r>
    </w:p>
    <w:p w:rsidR="00AF586A" w:rsidRPr="00080BFD" w:rsidRDefault="00AF586A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AF586A" w:rsidRPr="00080BFD" w:rsidRDefault="00AB170C" w:rsidP="00080BFD">
      <w:pPr>
        <w:pStyle w:val="ListParagraph"/>
        <w:numPr>
          <w:ilvl w:val="0"/>
          <w:numId w:val="2"/>
        </w:numPr>
        <w:tabs>
          <w:tab w:val="left" w:pos="822"/>
        </w:tabs>
        <w:spacing w:line="276" w:lineRule="auto"/>
        <w:ind w:left="821" w:right="419"/>
        <w:rPr>
          <w:rFonts w:asciiTheme="minorHAnsi" w:hAnsiTheme="minorHAnsi" w:cstheme="minorHAnsi"/>
        </w:rPr>
      </w:pPr>
      <w:r w:rsidRPr="00080BFD">
        <w:rPr>
          <w:rFonts w:asciiTheme="minorHAnsi" w:hAnsiTheme="minorHAnsi" w:cstheme="minorHAnsi"/>
          <w:color w:val="2F3444"/>
        </w:rPr>
        <w:t>A</w:t>
      </w:r>
      <w:r w:rsidRPr="00080BFD">
        <w:rPr>
          <w:rFonts w:asciiTheme="minorHAnsi" w:hAnsiTheme="minorHAnsi" w:cstheme="minorHAnsi"/>
          <w:color w:val="2F3444"/>
          <w:spacing w:val="-15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database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is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a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critical component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of</w:t>
      </w:r>
      <w:r w:rsidRPr="00080BFD">
        <w:rPr>
          <w:rFonts w:asciiTheme="minorHAnsi" w:hAnsiTheme="minorHAnsi" w:cstheme="minorHAnsi"/>
          <w:color w:val="2F3444"/>
          <w:spacing w:val="-4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information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systems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because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any type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of</w:t>
      </w:r>
      <w:r w:rsidRPr="00080BFD">
        <w:rPr>
          <w:rFonts w:asciiTheme="minorHAnsi" w:hAnsiTheme="minorHAnsi" w:cstheme="minorHAnsi"/>
          <w:color w:val="2F3444"/>
          <w:spacing w:val="-64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analysis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that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is</w:t>
      </w:r>
      <w:r w:rsidRPr="00080BFD">
        <w:rPr>
          <w:rFonts w:asciiTheme="minorHAnsi" w:hAnsiTheme="minorHAnsi" w:cstheme="minorHAnsi"/>
          <w:color w:val="2F3444"/>
          <w:spacing w:val="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done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is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based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on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data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available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in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the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database.</w:t>
      </w:r>
    </w:p>
    <w:p w:rsidR="00AF586A" w:rsidRPr="00080BFD" w:rsidRDefault="00AB170C">
      <w:pPr>
        <w:pStyle w:val="BodyText"/>
        <w:spacing w:line="275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080BFD">
        <w:rPr>
          <w:rFonts w:asciiTheme="minorHAnsi" w:hAnsiTheme="minorHAnsi" w:cstheme="minorHAnsi"/>
          <w:color w:val="2F3444"/>
          <w:sz w:val="22"/>
          <w:szCs w:val="22"/>
        </w:rPr>
        <w:t>ANSWER:</w:t>
      </w:r>
      <w:r w:rsidRPr="00080BFD">
        <w:rPr>
          <w:rFonts w:asciiTheme="minorHAnsi" w:hAnsiTheme="minorHAnsi" w:cstheme="minorHAnsi"/>
          <w:color w:val="2F3444"/>
          <w:spacing w:val="-12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True</w:t>
      </w:r>
    </w:p>
    <w:p w:rsidR="00AF586A" w:rsidRPr="00080BFD" w:rsidRDefault="00AF586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AF586A" w:rsidRPr="00080BFD" w:rsidRDefault="00AB170C" w:rsidP="00080BFD">
      <w:pPr>
        <w:pStyle w:val="ListParagraph"/>
        <w:numPr>
          <w:ilvl w:val="0"/>
          <w:numId w:val="2"/>
        </w:numPr>
        <w:tabs>
          <w:tab w:val="left" w:pos="822"/>
          <w:tab w:val="left" w:pos="2290"/>
        </w:tabs>
        <w:spacing w:line="276" w:lineRule="auto"/>
        <w:ind w:left="821" w:right="287"/>
        <w:rPr>
          <w:rFonts w:asciiTheme="minorHAnsi" w:hAnsiTheme="minorHAnsi" w:cstheme="minorHAnsi"/>
        </w:rPr>
      </w:pPr>
      <w:r w:rsidRPr="00080BFD">
        <w:rPr>
          <w:rFonts w:asciiTheme="minorHAnsi" w:hAnsiTheme="minorHAnsi" w:cstheme="minorHAnsi"/>
          <w:color w:val="2F3444"/>
        </w:rPr>
        <w:t>A</w:t>
      </w:r>
      <w:r w:rsidRPr="00080BFD">
        <w:rPr>
          <w:rFonts w:asciiTheme="minorHAnsi" w:hAnsiTheme="minorHAnsi" w:cstheme="minorHAnsi"/>
          <w:color w:val="2F3444"/>
          <w:spacing w:val="-14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data</w:t>
      </w:r>
      <w:r w:rsidRPr="00080BFD">
        <w:rPr>
          <w:rFonts w:asciiTheme="minorHAnsi" w:hAnsiTheme="minorHAnsi" w:cstheme="minorHAnsi"/>
          <w:color w:val="2F3444"/>
          <w:u w:val="single" w:color="2E3343"/>
        </w:rPr>
        <w:tab/>
      </w:r>
      <w:r w:rsidRPr="00080BFD">
        <w:rPr>
          <w:rFonts w:asciiTheme="minorHAnsi" w:hAnsiTheme="minorHAnsi" w:cstheme="minorHAnsi"/>
          <w:color w:val="2F3444"/>
        </w:rPr>
        <w:t>is usually a smaller version of a data warehouse, used by a single</w:t>
      </w:r>
      <w:r w:rsidRPr="00080BFD">
        <w:rPr>
          <w:rFonts w:asciiTheme="minorHAnsi" w:hAnsiTheme="minorHAnsi" w:cstheme="minorHAnsi"/>
          <w:color w:val="2F3444"/>
          <w:spacing w:val="-6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department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or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function.</w:t>
      </w:r>
    </w:p>
    <w:p w:rsidR="00AF586A" w:rsidRPr="00080BFD" w:rsidRDefault="00AB170C">
      <w:pPr>
        <w:pStyle w:val="BodyText"/>
        <w:spacing w:line="275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080BFD">
        <w:rPr>
          <w:rFonts w:asciiTheme="minorHAnsi" w:hAnsiTheme="minorHAnsi" w:cstheme="minorHAnsi"/>
          <w:color w:val="2F3444"/>
          <w:sz w:val="22"/>
          <w:szCs w:val="22"/>
        </w:rPr>
        <w:t>ANSWER:</w:t>
      </w:r>
      <w:r w:rsidRPr="00080BFD">
        <w:rPr>
          <w:rFonts w:asciiTheme="minorHAnsi" w:hAnsiTheme="minorHAnsi" w:cstheme="minorHAnsi"/>
          <w:color w:val="2F3444"/>
          <w:spacing w:val="-3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mart</w:t>
      </w:r>
    </w:p>
    <w:p w:rsidR="00AF586A" w:rsidRPr="00080BFD" w:rsidRDefault="00AF586A">
      <w:pPr>
        <w:spacing w:line="275" w:lineRule="exact"/>
        <w:rPr>
          <w:rFonts w:asciiTheme="minorHAnsi" w:hAnsiTheme="minorHAnsi" w:cstheme="minorHAnsi"/>
        </w:rPr>
        <w:sectPr w:rsidR="00AF586A" w:rsidRPr="00080BFD">
          <w:footerReference w:type="default" r:id="rId7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AF586A" w:rsidRPr="00080BFD" w:rsidRDefault="00AB170C" w:rsidP="00080BFD">
      <w:pPr>
        <w:pStyle w:val="ListParagraph"/>
        <w:numPr>
          <w:ilvl w:val="0"/>
          <w:numId w:val="2"/>
        </w:numPr>
        <w:tabs>
          <w:tab w:val="left" w:pos="822"/>
          <w:tab w:val="left" w:pos="7297"/>
        </w:tabs>
        <w:spacing w:before="81" w:line="276" w:lineRule="auto"/>
        <w:ind w:left="101" w:right="2193" w:firstLine="360"/>
        <w:rPr>
          <w:rFonts w:asciiTheme="minorHAnsi" w:hAnsiTheme="minorHAnsi" w:cstheme="minorHAnsi"/>
        </w:rPr>
      </w:pPr>
      <w:r w:rsidRPr="00080BFD">
        <w:rPr>
          <w:rFonts w:asciiTheme="minorHAnsi" w:hAnsiTheme="minorHAnsi" w:cstheme="minorHAnsi"/>
          <w:color w:val="2F3444"/>
        </w:rPr>
        <w:t>In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a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relational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database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model,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the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columns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are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called</w:t>
      </w:r>
      <w:r w:rsidRPr="00080BFD">
        <w:rPr>
          <w:rFonts w:asciiTheme="minorHAnsi" w:hAnsiTheme="minorHAnsi" w:cstheme="minorHAnsi"/>
          <w:color w:val="2F3444"/>
          <w:u w:val="single" w:color="2E3343"/>
        </w:rPr>
        <w:tab/>
      </w:r>
      <w:r w:rsidRPr="00080BFD">
        <w:rPr>
          <w:rFonts w:asciiTheme="minorHAnsi" w:hAnsiTheme="minorHAnsi" w:cstheme="minorHAnsi"/>
          <w:color w:val="2F3444"/>
          <w:spacing w:val="-4"/>
        </w:rPr>
        <w:t>.</w:t>
      </w:r>
      <w:r w:rsidRPr="00080BFD">
        <w:rPr>
          <w:rFonts w:asciiTheme="minorHAnsi" w:hAnsiTheme="minorHAnsi" w:cstheme="minorHAnsi"/>
          <w:color w:val="2F3444"/>
          <w:spacing w:val="-64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ANSWER: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attributes</w:t>
      </w:r>
    </w:p>
    <w:p w:rsidR="00AF586A" w:rsidRPr="00080BFD" w:rsidRDefault="00AF586A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AF586A" w:rsidRPr="00080BFD" w:rsidRDefault="00AB170C" w:rsidP="00080BFD">
      <w:pPr>
        <w:pStyle w:val="ListParagraph"/>
        <w:numPr>
          <w:ilvl w:val="0"/>
          <w:numId w:val="2"/>
        </w:numPr>
        <w:tabs>
          <w:tab w:val="left" w:pos="822"/>
        </w:tabs>
        <w:ind w:left="822" w:hanging="361"/>
        <w:rPr>
          <w:rFonts w:asciiTheme="minorHAnsi" w:hAnsiTheme="minorHAnsi" w:cstheme="minorHAnsi"/>
        </w:rPr>
      </w:pPr>
      <w:r w:rsidRPr="00080BFD">
        <w:rPr>
          <w:rFonts w:asciiTheme="minorHAnsi" w:hAnsiTheme="minorHAnsi" w:cstheme="minorHAnsi"/>
          <w:color w:val="2F3444"/>
        </w:rPr>
        <w:t>In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the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context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of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the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operators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used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in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a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query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by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example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(QBE)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form,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the</w:t>
      </w:r>
    </w:p>
    <w:p w:rsidR="00AF586A" w:rsidRPr="00080BFD" w:rsidRDefault="00AB170C">
      <w:pPr>
        <w:pStyle w:val="BodyText"/>
        <w:tabs>
          <w:tab w:val="left" w:pos="1543"/>
        </w:tabs>
        <w:spacing w:before="42"/>
        <w:ind w:left="821"/>
        <w:rPr>
          <w:rFonts w:asciiTheme="minorHAnsi" w:hAnsiTheme="minorHAnsi" w:cstheme="minorHAnsi"/>
          <w:sz w:val="22"/>
          <w:szCs w:val="22"/>
        </w:rPr>
      </w:pPr>
      <w:r w:rsidRPr="00080BFD">
        <w:rPr>
          <w:rFonts w:asciiTheme="minorHAnsi" w:hAnsiTheme="minorHAnsi" w:cstheme="minorHAnsi"/>
          <w:color w:val="2F3444"/>
          <w:sz w:val="22"/>
          <w:szCs w:val="22"/>
          <w:u w:val="single" w:color="2E3343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  <w:u w:val="single" w:color="2E3343"/>
        </w:rPr>
        <w:tab/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is</w:t>
      </w:r>
      <w:r w:rsidRPr="00080BFD">
        <w:rPr>
          <w:rFonts w:asciiTheme="minorHAnsi" w:hAnsiTheme="minorHAnsi" w:cstheme="minorHAnsi"/>
          <w:color w:val="2F3444"/>
          <w:spacing w:val="-3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used</w:t>
      </w:r>
      <w:r w:rsidRPr="00080BFD">
        <w:rPr>
          <w:rFonts w:asciiTheme="minorHAnsi" w:hAnsiTheme="minorHAnsi" w:cstheme="minorHAnsi"/>
          <w:color w:val="2F3444"/>
          <w:spacing w:val="-2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when</w:t>
      </w:r>
      <w:r w:rsidRPr="00080BFD">
        <w:rPr>
          <w:rFonts w:asciiTheme="minorHAnsi" w:hAnsiTheme="minorHAnsi" w:cstheme="minorHAnsi"/>
          <w:color w:val="2F3444"/>
          <w:spacing w:val="-3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only one</w:t>
      </w:r>
      <w:r w:rsidRPr="00080BFD">
        <w:rPr>
          <w:rFonts w:asciiTheme="minorHAnsi" w:hAnsiTheme="minorHAnsi" w:cstheme="minorHAnsi"/>
          <w:color w:val="2F3444"/>
          <w:spacing w:val="-2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of</w:t>
      </w:r>
      <w:r w:rsidRPr="00080BFD">
        <w:rPr>
          <w:rFonts w:asciiTheme="minorHAnsi" w:hAnsiTheme="minorHAnsi" w:cstheme="minorHAnsi"/>
          <w:color w:val="2F3444"/>
          <w:spacing w:val="-2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the</w:t>
      </w:r>
      <w:r w:rsidRPr="00080BFD">
        <w:rPr>
          <w:rFonts w:asciiTheme="minorHAnsi" w:hAnsiTheme="minorHAnsi" w:cstheme="minorHAnsi"/>
          <w:color w:val="2F3444"/>
          <w:spacing w:val="-2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conditions</w:t>
      </w:r>
      <w:r w:rsidRPr="00080BFD">
        <w:rPr>
          <w:rFonts w:asciiTheme="minorHAnsi" w:hAnsiTheme="minorHAnsi" w:cstheme="minorHAnsi"/>
          <w:color w:val="2F3444"/>
          <w:spacing w:val="-1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in</w:t>
      </w:r>
      <w:r w:rsidRPr="00080BFD">
        <w:rPr>
          <w:rFonts w:asciiTheme="minorHAnsi" w:hAnsiTheme="minorHAnsi" w:cstheme="minorHAnsi"/>
          <w:color w:val="2F3444"/>
          <w:spacing w:val="-2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the QBE</w:t>
      </w:r>
      <w:r w:rsidRPr="00080BFD">
        <w:rPr>
          <w:rFonts w:asciiTheme="minorHAnsi" w:hAnsiTheme="minorHAnsi" w:cstheme="minorHAnsi"/>
          <w:color w:val="2F3444"/>
          <w:spacing w:val="-4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form must</w:t>
      </w:r>
      <w:r w:rsidRPr="00080BFD">
        <w:rPr>
          <w:rFonts w:asciiTheme="minorHAnsi" w:hAnsiTheme="minorHAnsi" w:cstheme="minorHAnsi"/>
          <w:color w:val="2F3444"/>
          <w:spacing w:val="-1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be</w:t>
      </w:r>
      <w:r w:rsidRPr="00080BFD">
        <w:rPr>
          <w:rFonts w:asciiTheme="minorHAnsi" w:hAnsiTheme="minorHAnsi" w:cstheme="minorHAnsi"/>
          <w:color w:val="2F3444"/>
          <w:spacing w:val="-3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met.</w:t>
      </w:r>
    </w:p>
    <w:p w:rsidR="00AF586A" w:rsidRPr="00080BFD" w:rsidRDefault="00AB170C">
      <w:pPr>
        <w:pStyle w:val="BodyText"/>
        <w:spacing w:before="40"/>
        <w:ind w:left="101"/>
        <w:rPr>
          <w:rFonts w:asciiTheme="minorHAnsi" w:hAnsiTheme="minorHAnsi" w:cstheme="minorHAnsi"/>
          <w:sz w:val="22"/>
          <w:szCs w:val="22"/>
        </w:rPr>
      </w:pPr>
      <w:r w:rsidRPr="00080BFD">
        <w:rPr>
          <w:rFonts w:asciiTheme="minorHAnsi" w:hAnsiTheme="minorHAnsi" w:cstheme="minorHAnsi"/>
          <w:color w:val="2F3444"/>
          <w:sz w:val="22"/>
          <w:szCs w:val="22"/>
        </w:rPr>
        <w:t>ANSWER:</w:t>
      </w:r>
      <w:r w:rsidRPr="00080BFD">
        <w:rPr>
          <w:rFonts w:asciiTheme="minorHAnsi" w:hAnsiTheme="minorHAnsi" w:cstheme="minorHAnsi"/>
          <w:color w:val="2F3444"/>
          <w:spacing w:val="-3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OR</w:t>
      </w:r>
      <w:r w:rsidRPr="00080BFD">
        <w:rPr>
          <w:rFonts w:asciiTheme="minorHAnsi" w:hAnsiTheme="minorHAnsi" w:cstheme="minorHAnsi"/>
          <w:color w:val="2F3444"/>
          <w:spacing w:val="-3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operator</w:t>
      </w:r>
    </w:p>
    <w:p w:rsidR="00AF586A" w:rsidRPr="00080BFD" w:rsidRDefault="00AF586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AF586A" w:rsidRPr="00080BFD" w:rsidRDefault="00AB170C" w:rsidP="00080BFD">
      <w:pPr>
        <w:pStyle w:val="ListParagraph"/>
        <w:numPr>
          <w:ilvl w:val="0"/>
          <w:numId w:val="2"/>
        </w:numPr>
        <w:tabs>
          <w:tab w:val="left" w:pos="822"/>
          <w:tab w:val="left" w:pos="1543"/>
        </w:tabs>
        <w:spacing w:line="276" w:lineRule="auto"/>
        <w:ind w:left="821" w:right="181"/>
        <w:rPr>
          <w:rFonts w:asciiTheme="minorHAnsi" w:hAnsiTheme="minorHAnsi" w:cstheme="minorHAnsi"/>
        </w:rPr>
      </w:pPr>
      <w:r w:rsidRPr="00080BFD">
        <w:rPr>
          <w:rFonts w:asciiTheme="minorHAnsi" w:hAnsiTheme="minorHAnsi" w:cstheme="minorHAnsi"/>
          <w:u w:val="single" w:color="2E3343"/>
        </w:rPr>
        <w:t xml:space="preserve"> </w:t>
      </w:r>
      <w:r w:rsidRPr="00080BFD">
        <w:rPr>
          <w:rFonts w:asciiTheme="minorHAnsi" w:hAnsiTheme="minorHAnsi" w:cstheme="minorHAnsi"/>
          <w:u w:val="single" w:color="2E3343"/>
        </w:rPr>
        <w:tab/>
      </w:r>
      <w:r w:rsidRPr="00080BFD">
        <w:rPr>
          <w:rFonts w:asciiTheme="minorHAnsi" w:hAnsiTheme="minorHAnsi" w:cstheme="minorHAnsi"/>
          <w:color w:val="2F3444"/>
        </w:rPr>
        <w:t>can be described as using an organization's database of customers and</w:t>
      </w:r>
      <w:r w:rsidRPr="00080BFD">
        <w:rPr>
          <w:rFonts w:asciiTheme="minorHAnsi" w:hAnsiTheme="minorHAnsi" w:cstheme="minorHAnsi"/>
          <w:color w:val="2F3444"/>
          <w:spacing w:val="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potential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customers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in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order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to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promote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products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or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services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that</w:t>
      </w:r>
      <w:r w:rsidRPr="00080BFD">
        <w:rPr>
          <w:rFonts w:asciiTheme="minorHAnsi" w:hAnsiTheme="minorHAnsi" w:cstheme="minorHAnsi"/>
          <w:color w:val="2F3444"/>
          <w:spacing w:val="-4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an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organization</w:t>
      </w:r>
      <w:r w:rsidRPr="00080BFD">
        <w:rPr>
          <w:rFonts w:asciiTheme="minorHAnsi" w:hAnsiTheme="minorHAnsi" w:cstheme="minorHAnsi"/>
          <w:color w:val="2F3444"/>
          <w:spacing w:val="-64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offers.</w:t>
      </w:r>
    </w:p>
    <w:p w:rsidR="00AF586A" w:rsidRPr="00080BFD" w:rsidRDefault="00AB170C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080BFD">
        <w:rPr>
          <w:rFonts w:asciiTheme="minorHAnsi" w:hAnsiTheme="minorHAnsi" w:cstheme="minorHAnsi"/>
          <w:color w:val="2F3444"/>
          <w:sz w:val="22"/>
          <w:szCs w:val="22"/>
        </w:rPr>
        <w:t>ANSWER:</w:t>
      </w:r>
      <w:r w:rsidRPr="00080BFD">
        <w:rPr>
          <w:rFonts w:asciiTheme="minorHAnsi" w:hAnsiTheme="minorHAnsi" w:cstheme="minorHAnsi"/>
          <w:color w:val="2F3444"/>
          <w:spacing w:val="-4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Database</w:t>
      </w:r>
      <w:r w:rsidRPr="00080BFD">
        <w:rPr>
          <w:rFonts w:asciiTheme="minorHAnsi" w:hAnsiTheme="minorHAnsi" w:cstheme="minorHAnsi"/>
          <w:color w:val="2F3444"/>
          <w:spacing w:val="-3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marketing</w:t>
      </w:r>
    </w:p>
    <w:p w:rsidR="00AF586A" w:rsidRPr="00080BFD" w:rsidRDefault="00AF586A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AF586A" w:rsidRPr="00080BFD" w:rsidRDefault="00AB170C" w:rsidP="00080BFD">
      <w:pPr>
        <w:pStyle w:val="ListParagraph"/>
        <w:numPr>
          <w:ilvl w:val="0"/>
          <w:numId w:val="2"/>
        </w:numPr>
        <w:tabs>
          <w:tab w:val="left" w:pos="822"/>
          <w:tab w:val="left" w:pos="6273"/>
        </w:tabs>
        <w:spacing w:line="276" w:lineRule="auto"/>
        <w:ind w:left="821" w:right="449"/>
        <w:rPr>
          <w:rFonts w:asciiTheme="minorHAnsi" w:hAnsiTheme="minorHAnsi" w:cstheme="minorHAnsi"/>
        </w:rPr>
      </w:pPr>
      <w:r w:rsidRPr="00080BFD">
        <w:rPr>
          <w:rFonts w:asciiTheme="minorHAnsi" w:hAnsiTheme="minorHAnsi" w:cstheme="minorHAnsi"/>
          <w:color w:val="2F3444"/>
        </w:rPr>
        <w:t>When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using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query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by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example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(QBE)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in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the data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manipulation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component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of</w:t>
      </w:r>
      <w:r w:rsidRPr="00080BFD">
        <w:rPr>
          <w:rFonts w:asciiTheme="minorHAnsi" w:hAnsiTheme="minorHAnsi" w:cstheme="minorHAnsi"/>
          <w:color w:val="2F3444"/>
          <w:spacing w:val="-4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a</w:t>
      </w:r>
      <w:r w:rsidRPr="00080BFD">
        <w:rPr>
          <w:rFonts w:asciiTheme="minorHAnsi" w:hAnsiTheme="minorHAnsi" w:cstheme="minorHAnsi"/>
          <w:color w:val="2F3444"/>
          <w:spacing w:val="-64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database</w:t>
      </w:r>
      <w:r w:rsidRPr="00080BFD">
        <w:rPr>
          <w:rFonts w:asciiTheme="minorHAnsi" w:hAnsiTheme="minorHAnsi" w:cstheme="minorHAnsi"/>
          <w:color w:val="2F3444"/>
          <w:spacing w:val="-4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management</w:t>
      </w:r>
      <w:r w:rsidRPr="00080BFD">
        <w:rPr>
          <w:rFonts w:asciiTheme="minorHAnsi" w:hAnsiTheme="minorHAnsi" w:cstheme="minorHAnsi"/>
          <w:color w:val="2F3444"/>
          <w:spacing w:val="-4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system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(DBMS),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the</w:t>
      </w:r>
      <w:r w:rsidRPr="00080BFD">
        <w:rPr>
          <w:rFonts w:asciiTheme="minorHAnsi" w:hAnsiTheme="minorHAnsi" w:cstheme="minorHAnsi"/>
          <w:color w:val="2F3444"/>
          <w:u w:val="single" w:color="2E3343"/>
        </w:rPr>
        <w:tab/>
      </w:r>
      <w:r w:rsidRPr="00080BFD">
        <w:rPr>
          <w:rFonts w:asciiTheme="minorHAnsi" w:hAnsiTheme="minorHAnsi" w:cstheme="minorHAnsi"/>
          <w:color w:val="2F3444"/>
        </w:rPr>
        <w:t>is used when all the</w:t>
      </w:r>
      <w:r w:rsidRPr="00080BFD">
        <w:rPr>
          <w:rFonts w:asciiTheme="minorHAnsi" w:hAnsiTheme="minorHAnsi" w:cstheme="minorHAnsi"/>
          <w:color w:val="2F3444"/>
          <w:spacing w:val="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conditions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in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the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QBE form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must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be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met.</w:t>
      </w:r>
    </w:p>
    <w:p w:rsidR="00AF586A" w:rsidRPr="00080BFD" w:rsidRDefault="00AB170C">
      <w:pPr>
        <w:pStyle w:val="BodyText"/>
        <w:spacing w:line="274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080BFD">
        <w:rPr>
          <w:rFonts w:asciiTheme="minorHAnsi" w:hAnsiTheme="minorHAnsi" w:cstheme="minorHAnsi"/>
          <w:color w:val="2F3444"/>
          <w:sz w:val="22"/>
          <w:szCs w:val="22"/>
        </w:rPr>
        <w:t>ANSWER:</w:t>
      </w:r>
      <w:r w:rsidRPr="00080BFD">
        <w:rPr>
          <w:rFonts w:asciiTheme="minorHAnsi" w:hAnsiTheme="minorHAnsi" w:cstheme="minorHAnsi"/>
          <w:color w:val="2F3444"/>
          <w:spacing w:val="-17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AND</w:t>
      </w:r>
      <w:r w:rsidRPr="00080BFD">
        <w:rPr>
          <w:rFonts w:asciiTheme="minorHAnsi" w:hAnsiTheme="minorHAnsi" w:cstheme="minorHAnsi"/>
          <w:color w:val="2F3444"/>
          <w:spacing w:val="-2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operator</w:t>
      </w:r>
    </w:p>
    <w:p w:rsidR="00AF586A" w:rsidRPr="00080BFD" w:rsidRDefault="00AF586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AF586A" w:rsidRPr="00080BFD" w:rsidRDefault="00AB170C" w:rsidP="00080BFD">
      <w:pPr>
        <w:pStyle w:val="ListParagraph"/>
        <w:numPr>
          <w:ilvl w:val="0"/>
          <w:numId w:val="2"/>
        </w:numPr>
        <w:tabs>
          <w:tab w:val="left" w:pos="822"/>
          <w:tab w:val="left" w:pos="8990"/>
        </w:tabs>
        <w:spacing w:line="276" w:lineRule="auto"/>
        <w:ind w:left="101" w:right="132" w:firstLine="360"/>
        <w:rPr>
          <w:rFonts w:asciiTheme="minorHAnsi" w:hAnsiTheme="minorHAnsi" w:cstheme="minorHAnsi"/>
        </w:rPr>
      </w:pPr>
      <w:r w:rsidRPr="00080BFD">
        <w:rPr>
          <w:rFonts w:asciiTheme="minorHAnsi" w:hAnsiTheme="minorHAnsi" w:cstheme="minorHAnsi"/>
          <w:color w:val="2F3444"/>
        </w:rPr>
        <w:t>In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a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relational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database,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every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record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must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be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uniquely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identified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by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a</w:t>
      </w:r>
      <w:r w:rsidRPr="00080BFD">
        <w:rPr>
          <w:rFonts w:asciiTheme="minorHAnsi" w:hAnsiTheme="minorHAnsi" w:cstheme="minorHAnsi"/>
          <w:color w:val="2F3444"/>
          <w:u w:val="single" w:color="2E3343"/>
        </w:rPr>
        <w:tab/>
      </w:r>
      <w:r w:rsidRPr="00080BFD">
        <w:rPr>
          <w:rFonts w:asciiTheme="minorHAnsi" w:hAnsiTheme="minorHAnsi" w:cstheme="minorHAnsi"/>
          <w:color w:val="2F3444"/>
          <w:spacing w:val="-2"/>
        </w:rPr>
        <w:t>key.</w:t>
      </w:r>
      <w:r w:rsidRPr="00080BFD">
        <w:rPr>
          <w:rFonts w:asciiTheme="minorHAnsi" w:hAnsiTheme="minorHAnsi" w:cstheme="minorHAnsi"/>
          <w:color w:val="2F3444"/>
          <w:spacing w:val="-64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ANSWER: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primary</w:t>
      </w:r>
    </w:p>
    <w:p w:rsidR="00AF586A" w:rsidRPr="00080BFD" w:rsidRDefault="00AF586A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AF586A" w:rsidRPr="00080BFD" w:rsidRDefault="00AB170C" w:rsidP="00080BFD">
      <w:pPr>
        <w:pStyle w:val="ListParagraph"/>
        <w:numPr>
          <w:ilvl w:val="0"/>
          <w:numId w:val="2"/>
        </w:numPr>
        <w:tabs>
          <w:tab w:val="left" w:pos="822"/>
          <w:tab w:val="left" w:pos="2555"/>
        </w:tabs>
        <w:spacing w:line="276" w:lineRule="auto"/>
        <w:ind w:left="821" w:right="249"/>
        <w:rPr>
          <w:rFonts w:asciiTheme="minorHAnsi" w:hAnsiTheme="minorHAnsi" w:cstheme="minorHAnsi"/>
        </w:rPr>
      </w:pPr>
      <w:r w:rsidRPr="00080BFD">
        <w:rPr>
          <w:rFonts w:asciiTheme="minorHAnsi" w:hAnsiTheme="minorHAnsi" w:cstheme="minorHAnsi"/>
          <w:color w:val="2F3444"/>
        </w:rPr>
        <w:t>The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data</w:t>
      </w:r>
      <w:r w:rsidRPr="00080BFD">
        <w:rPr>
          <w:rFonts w:asciiTheme="minorHAnsi" w:hAnsiTheme="minorHAnsi" w:cstheme="minorHAnsi"/>
          <w:color w:val="2F3444"/>
          <w:u w:val="single" w:color="2E3343"/>
        </w:rPr>
        <w:tab/>
      </w:r>
      <w:r w:rsidRPr="00080BFD">
        <w:rPr>
          <w:rFonts w:asciiTheme="minorHAnsi" w:hAnsiTheme="minorHAnsi" w:cstheme="minorHAnsi"/>
          <w:color w:val="2F3444"/>
        </w:rPr>
        <w:t>component of a database management system (DBMS) is used</w:t>
      </w:r>
      <w:r w:rsidRPr="00080BFD">
        <w:rPr>
          <w:rFonts w:asciiTheme="minorHAnsi" w:hAnsiTheme="minorHAnsi" w:cstheme="minorHAnsi"/>
          <w:color w:val="2F3444"/>
          <w:spacing w:val="-64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to add,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delete,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modify,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and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retrieve records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from a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database.</w:t>
      </w:r>
    </w:p>
    <w:p w:rsidR="00AF586A" w:rsidRPr="00080BFD" w:rsidRDefault="00AB170C">
      <w:pPr>
        <w:pStyle w:val="BodyText"/>
        <w:spacing w:line="275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080BFD">
        <w:rPr>
          <w:rFonts w:asciiTheme="minorHAnsi" w:hAnsiTheme="minorHAnsi" w:cstheme="minorHAnsi"/>
          <w:color w:val="2F3444"/>
          <w:sz w:val="22"/>
          <w:szCs w:val="22"/>
        </w:rPr>
        <w:t>ANSWER:</w:t>
      </w:r>
      <w:r w:rsidRPr="00080BFD">
        <w:rPr>
          <w:rFonts w:asciiTheme="minorHAnsi" w:hAnsiTheme="minorHAnsi" w:cstheme="minorHAnsi"/>
          <w:color w:val="2F3444"/>
          <w:spacing w:val="-5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manipulation</w:t>
      </w:r>
    </w:p>
    <w:p w:rsidR="00AF586A" w:rsidRPr="00080BFD" w:rsidRDefault="00AF586A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AF586A" w:rsidRPr="00080BFD" w:rsidRDefault="00AB170C" w:rsidP="00080BFD">
      <w:pPr>
        <w:pStyle w:val="ListParagraph"/>
        <w:numPr>
          <w:ilvl w:val="0"/>
          <w:numId w:val="2"/>
        </w:numPr>
        <w:tabs>
          <w:tab w:val="left" w:pos="822"/>
          <w:tab w:val="left" w:pos="8750"/>
        </w:tabs>
        <w:spacing w:line="276" w:lineRule="auto"/>
        <w:ind w:left="821" w:right="422"/>
        <w:rPr>
          <w:rFonts w:asciiTheme="minorHAnsi" w:hAnsiTheme="minorHAnsi" w:cstheme="minorHAnsi"/>
        </w:rPr>
      </w:pPr>
      <w:r w:rsidRPr="00080BFD">
        <w:rPr>
          <w:rFonts w:asciiTheme="minorHAnsi" w:hAnsiTheme="minorHAnsi" w:cstheme="minorHAnsi"/>
          <w:color w:val="2F3444"/>
        </w:rPr>
        <w:t>In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the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context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of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segmentation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of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customers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in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database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marketing,</w:t>
      </w:r>
      <w:r w:rsidRPr="00080BFD">
        <w:rPr>
          <w:rFonts w:asciiTheme="minorHAnsi" w:hAnsiTheme="minorHAnsi" w:cstheme="minorHAnsi"/>
          <w:color w:val="2F3444"/>
          <w:u w:val="single" w:color="2E3343"/>
        </w:rPr>
        <w:tab/>
      </w:r>
      <w:r w:rsidRPr="00080BFD">
        <w:rPr>
          <w:rFonts w:asciiTheme="minorHAnsi" w:hAnsiTheme="minorHAnsi" w:cstheme="minorHAnsi"/>
          <w:color w:val="2F3444"/>
        </w:rPr>
        <w:t>is a</w:t>
      </w:r>
      <w:r w:rsidRPr="00080BFD">
        <w:rPr>
          <w:rFonts w:asciiTheme="minorHAnsi" w:hAnsiTheme="minorHAnsi" w:cstheme="minorHAnsi"/>
          <w:color w:val="2F3444"/>
          <w:spacing w:val="-64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variable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that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includes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gender,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age,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income,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and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marital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status.</w:t>
      </w:r>
    </w:p>
    <w:p w:rsidR="00AF586A" w:rsidRPr="00080BFD" w:rsidRDefault="00AB170C">
      <w:pPr>
        <w:pStyle w:val="BodyText"/>
        <w:spacing w:line="275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080BFD">
        <w:rPr>
          <w:rFonts w:asciiTheme="minorHAnsi" w:hAnsiTheme="minorHAnsi" w:cstheme="minorHAnsi"/>
          <w:color w:val="2F3444"/>
          <w:sz w:val="22"/>
          <w:szCs w:val="22"/>
        </w:rPr>
        <w:t>ANSWER:</w:t>
      </w:r>
      <w:r w:rsidRPr="00080BFD">
        <w:rPr>
          <w:rFonts w:asciiTheme="minorHAnsi" w:hAnsiTheme="minorHAnsi" w:cstheme="minorHAnsi"/>
          <w:color w:val="2F3444"/>
          <w:spacing w:val="-5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demographic</w:t>
      </w:r>
      <w:r w:rsidRPr="00080BFD">
        <w:rPr>
          <w:rFonts w:asciiTheme="minorHAnsi" w:hAnsiTheme="minorHAnsi" w:cstheme="minorHAnsi"/>
          <w:color w:val="2F3444"/>
          <w:spacing w:val="-3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information</w:t>
      </w:r>
    </w:p>
    <w:p w:rsidR="00AF586A" w:rsidRPr="00080BFD" w:rsidRDefault="00AF586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AF586A" w:rsidRPr="00080BFD" w:rsidRDefault="00AB170C" w:rsidP="00080BFD">
      <w:pPr>
        <w:pStyle w:val="ListParagraph"/>
        <w:numPr>
          <w:ilvl w:val="0"/>
          <w:numId w:val="2"/>
        </w:numPr>
        <w:tabs>
          <w:tab w:val="left" w:pos="822"/>
          <w:tab w:val="left" w:pos="5325"/>
        </w:tabs>
        <w:spacing w:line="276" w:lineRule="auto"/>
        <w:ind w:left="821" w:right="167"/>
        <w:rPr>
          <w:rFonts w:asciiTheme="minorHAnsi" w:hAnsiTheme="minorHAnsi" w:cstheme="minorHAnsi"/>
        </w:rPr>
      </w:pPr>
      <w:r w:rsidRPr="00080BFD">
        <w:rPr>
          <w:rFonts w:asciiTheme="minorHAnsi" w:hAnsiTheme="minorHAnsi" w:cstheme="minorHAnsi"/>
          <w:color w:val="2F3444"/>
        </w:rPr>
        <w:t>In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the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context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of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database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marketing,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when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a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buyer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is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segmented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on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the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basis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of</w:t>
      </w:r>
      <w:r w:rsidRPr="00080BFD">
        <w:rPr>
          <w:rFonts w:asciiTheme="minorHAnsi" w:hAnsiTheme="minorHAnsi" w:cstheme="minorHAnsi"/>
          <w:color w:val="2F3444"/>
          <w:spacing w:val="-64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variable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psychographics,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it</w:t>
      </w:r>
      <w:r w:rsidRPr="00080BFD">
        <w:rPr>
          <w:rFonts w:asciiTheme="minorHAnsi" w:hAnsiTheme="minorHAnsi" w:cstheme="minorHAnsi"/>
          <w:color w:val="2F3444"/>
          <w:spacing w:val="-4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explains</w:t>
      </w:r>
      <w:r w:rsidRPr="00080BFD">
        <w:rPr>
          <w:rFonts w:asciiTheme="minorHAnsi" w:hAnsiTheme="minorHAnsi" w:cstheme="minorHAnsi"/>
          <w:color w:val="2F3444"/>
          <w:u w:val="single" w:color="2E3343"/>
        </w:rPr>
        <w:tab/>
      </w:r>
      <w:r w:rsidRPr="00080BFD">
        <w:rPr>
          <w:rFonts w:asciiTheme="minorHAnsi" w:hAnsiTheme="minorHAnsi" w:cstheme="minorHAnsi"/>
          <w:color w:val="2F3444"/>
        </w:rPr>
        <w:t>.</w:t>
      </w:r>
    </w:p>
    <w:p w:rsidR="00AF586A" w:rsidRPr="00080BFD" w:rsidRDefault="00AB170C">
      <w:pPr>
        <w:pStyle w:val="BodyText"/>
        <w:spacing w:line="275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080BFD">
        <w:rPr>
          <w:rFonts w:asciiTheme="minorHAnsi" w:hAnsiTheme="minorHAnsi" w:cstheme="minorHAnsi"/>
          <w:color w:val="2F3444"/>
          <w:sz w:val="22"/>
          <w:szCs w:val="22"/>
        </w:rPr>
        <w:t>ANSWER:</w:t>
      </w:r>
      <w:r w:rsidRPr="00080BFD">
        <w:rPr>
          <w:rFonts w:asciiTheme="minorHAnsi" w:hAnsiTheme="minorHAnsi" w:cstheme="minorHAnsi"/>
          <w:color w:val="2F3444"/>
          <w:spacing w:val="-2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why</w:t>
      </w:r>
      <w:r w:rsidRPr="00080BFD">
        <w:rPr>
          <w:rFonts w:asciiTheme="minorHAnsi" w:hAnsiTheme="minorHAnsi" w:cstheme="minorHAnsi"/>
          <w:color w:val="2F3444"/>
          <w:spacing w:val="-2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the</w:t>
      </w:r>
      <w:r w:rsidRPr="00080BFD">
        <w:rPr>
          <w:rFonts w:asciiTheme="minorHAnsi" w:hAnsiTheme="minorHAnsi" w:cstheme="minorHAnsi"/>
          <w:color w:val="2F3444"/>
          <w:spacing w:val="-3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buyer</w:t>
      </w:r>
      <w:r w:rsidRPr="00080BFD">
        <w:rPr>
          <w:rFonts w:asciiTheme="minorHAnsi" w:hAnsiTheme="minorHAnsi" w:cstheme="minorHAnsi"/>
          <w:color w:val="2F3444"/>
          <w:spacing w:val="-2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buys</w:t>
      </w:r>
      <w:r w:rsidRPr="00080BFD">
        <w:rPr>
          <w:rFonts w:asciiTheme="minorHAnsi" w:hAnsiTheme="minorHAnsi" w:cstheme="minorHAnsi"/>
          <w:color w:val="2F3444"/>
          <w:spacing w:val="-3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a</w:t>
      </w:r>
      <w:r w:rsidRPr="00080BFD">
        <w:rPr>
          <w:rFonts w:asciiTheme="minorHAnsi" w:hAnsiTheme="minorHAnsi" w:cstheme="minorHAnsi"/>
          <w:color w:val="2F3444"/>
          <w:spacing w:val="-2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product</w:t>
      </w:r>
      <w:r w:rsidRPr="00080BFD">
        <w:rPr>
          <w:rFonts w:asciiTheme="minorHAnsi" w:hAnsiTheme="minorHAnsi" w:cstheme="minorHAnsi"/>
          <w:color w:val="2F3444"/>
          <w:spacing w:val="-1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or</w:t>
      </w:r>
      <w:r w:rsidRPr="00080BFD">
        <w:rPr>
          <w:rFonts w:asciiTheme="minorHAnsi" w:hAnsiTheme="minorHAnsi" w:cstheme="minorHAnsi"/>
          <w:color w:val="2F3444"/>
          <w:spacing w:val="-1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service</w:t>
      </w:r>
    </w:p>
    <w:p w:rsidR="00AF586A" w:rsidRPr="00080BFD" w:rsidRDefault="00AF586A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AF586A" w:rsidRPr="00080BFD" w:rsidRDefault="00AB170C" w:rsidP="00080BFD">
      <w:pPr>
        <w:pStyle w:val="ListParagraph"/>
        <w:numPr>
          <w:ilvl w:val="0"/>
          <w:numId w:val="2"/>
        </w:numPr>
        <w:tabs>
          <w:tab w:val="left" w:pos="822"/>
        </w:tabs>
        <w:spacing w:line="276" w:lineRule="auto"/>
        <w:ind w:left="821" w:right="209"/>
        <w:rPr>
          <w:rFonts w:asciiTheme="minorHAnsi" w:hAnsiTheme="minorHAnsi" w:cstheme="minorHAnsi"/>
        </w:rPr>
      </w:pPr>
      <w:r w:rsidRPr="00080BFD">
        <w:rPr>
          <w:rFonts w:asciiTheme="minorHAnsi" w:hAnsiTheme="minorHAnsi" w:cstheme="minorHAnsi"/>
          <w:color w:val="2F3444"/>
        </w:rPr>
        <w:t>Labor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and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population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statistics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are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examples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of</w:t>
      </w:r>
      <w:r w:rsidRPr="00080BFD">
        <w:rPr>
          <w:rFonts w:asciiTheme="minorHAnsi" w:hAnsiTheme="minorHAnsi" w:cstheme="minorHAnsi"/>
          <w:color w:val="2F3444"/>
          <w:spacing w:val="-4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sources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for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internal</w:t>
      </w:r>
      <w:r w:rsidRPr="00080BFD">
        <w:rPr>
          <w:rFonts w:asciiTheme="minorHAnsi" w:hAnsiTheme="minorHAnsi" w:cstheme="minorHAnsi"/>
          <w:color w:val="2F3444"/>
          <w:spacing w:val="-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data</w:t>
      </w:r>
      <w:r w:rsidRPr="00080BFD">
        <w:rPr>
          <w:rFonts w:asciiTheme="minorHAnsi" w:hAnsiTheme="minorHAnsi" w:cstheme="minorHAnsi"/>
          <w:color w:val="2F3444"/>
          <w:spacing w:val="-4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that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are</w:t>
      </w:r>
      <w:r w:rsidRPr="00080BFD">
        <w:rPr>
          <w:rFonts w:asciiTheme="minorHAnsi" w:hAnsiTheme="minorHAnsi" w:cstheme="minorHAnsi"/>
          <w:color w:val="2F3444"/>
          <w:spacing w:val="-63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accessed by</w:t>
      </w:r>
      <w:r w:rsidRPr="00080BFD">
        <w:rPr>
          <w:rFonts w:asciiTheme="minorHAnsi" w:hAnsiTheme="minorHAnsi" w:cstheme="minorHAnsi"/>
          <w:color w:val="2F3444"/>
          <w:spacing w:val="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a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database.</w:t>
      </w:r>
    </w:p>
    <w:p w:rsidR="00AF586A" w:rsidRPr="00080BFD" w:rsidRDefault="00AB170C">
      <w:pPr>
        <w:pStyle w:val="BodyText"/>
        <w:spacing w:line="275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080BFD">
        <w:rPr>
          <w:rFonts w:asciiTheme="minorHAnsi" w:hAnsiTheme="minorHAnsi" w:cstheme="minorHAnsi"/>
          <w:color w:val="2F3444"/>
          <w:sz w:val="22"/>
          <w:szCs w:val="22"/>
        </w:rPr>
        <w:t>ANSWER:</w:t>
      </w:r>
      <w:r w:rsidRPr="00080BFD">
        <w:rPr>
          <w:rFonts w:asciiTheme="minorHAnsi" w:hAnsiTheme="minorHAnsi" w:cstheme="minorHAnsi"/>
          <w:color w:val="2F3444"/>
          <w:spacing w:val="-4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False</w:t>
      </w:r>
    </w:p>
    <w:p w:rsidR="00AF586A" w:rsidRPr="00080BFD" w:rsidRDefault="00AF586A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AF586A" w:rsidRPr="00080BFD" w:rsidRDefault="00AB170C" w:rsidP="00080BFD">
      <w:pPr>
        <w:pStyle w:val="ListParagraph"/>
        <w:numPr>
          <w:ilvl w:val="0"/>
          <w:numId w:val="2"/>
        </w:numPr>
        <w:tabs>
          <w:tab w:val="left" w:pos="822"/>
          <w:tab w:val="left" w:pos="4154"/>
        </w:tabs>
        <w:spacing w:line="276" w:lineRule="auto"/>
        <w:ind w:left="821" w:right="662"/>
        <w:rPr>
          <w:rFonts w:asciiTheme="minorHAnsi" w:hAnsiTheme="minorHAnsi" w:cstheme="minorHAnsi"/>
        </w:rPr>
      </w:pPr>
      <w:r w:rsidRPr="00080BFD">
        <w:rPr>
          <w:rFonts w:asciiTheme="minorHAnsi" w:hAnsiTheme="minorHAnsi" w:cstheme="minorHAnsi"/>
          <w:color w:val="2F3444"/>
        </w:rPr>
        <w:t>Business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analytics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uses</w:t>
      </w:r>
      <w:r w:rsidRPr="00080BFD">
        <w:rPr>
          <w:rFonts w:asciiTheme="minorHAnsi" w:hAnsiTheme="minorHAnsi" w:cstheme="minorHAnsi"/>
          <w:color w:val="2F3444"/>
          <w:u w:val="single" w:color="2E3343"/>
        </w:rPr>
        <w:tab/>
      </w:r>
      <w:r w:rsidRPr="00080BFD">
        <w:rPr>
          <w:rFonts w:asciiTheme="minorHAnsi" w:hAnsiTheme="minorHAnsi" w:cstheme="minorHAnsi"/>
          <w:color w:val="2F3444"/>
        </w:rPr>
        <w:t>to gain insight into data and provide decision</w:t>
      </w:r>
      <w:r w:rsidRPr="00080BFD">
        <w:rPr>
          <w:rFonts w:asciiTheme="minorHAnsi" w:hAnsiTheme="minorHAnsi" w:cstheme="minorHAnsi"/>
          <w:color w:val="2F3444"/>
          <w:spacing w:val="-64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makers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with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information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they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can</w:t>
      </w:r>
      <w:r w:rsidRPr="00080BFD">
        <w:rPr>
          <w:rFonts w:asciiTheme="minorHAnsi" w:hAnsiTheme="minorHAnsi" w:cstheme="minorHAnsi"/>
          <w:color w:val="2F3444"/>
          <w:spacing w:val="-1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act</w:t>
      </w:r>
      <w:r w:rsidRPr="00080BFD">
        <w:rPr>
          <w:rFonts w:asciiTheme="minorHAnsi" w:hAnsiTheme="minorHAnsi" w:cstheme="minorHAnsi"/>
          <w:color w:val="2F3444"/>
          <w:spacing w:val="-2"/>
        </w:rPr>
        <w:t xml:space="preserve"> </w:t>
      </w:r>
      <w:r w:rsidRPr="00080BFD">
        <w:rPr>
          <w:rFonts w:asciiTheme="minorHAnsi" w:hAnsiTheme="minorHAnsi" w:cstheme="minorHAnsi"/>
          <w:color w:val="2F3444"/>
        </w:rPr>
        <w:t>on.</w:t>
      </w:r>
    </w:p>
    <w:p w:rsidR="00AF586A" w:rsidRPr="00080BFD" w:rsidRDefault="00AB170C">
      <w:pPr>
        <w:pStyle w:val="BodyText"/>
        <w:spacing w:line="275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080BFD">
        <w:rPr>
          <w:rFonts w:asciiTheme="minorHAnsi" w:hAnsiTheme="minorHAnsi" w:cstheme="minorHAnsi"/>
          <w:color w:val="2F3444"/>
          <w:sz w:val="22"/>
          <w:szCs w:val="22"/>
        </w:rPr>
        <w:t>ANSWER:</w:t>
      </w:r>
      <w:r w:rsidRPr="00080BFD">
        <w:rPr>
          <w:rFonts w:asciiTheme="minorHAnsi" w:hAnsiTheme="minorHAnsi" w:cstheme="minorHAnsi"/>
          <w:color w:val="2F3444"/>
          <w:spacing w:val="-5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predictive</w:t>
      </w:r>
      <w:r w:rsidRPr="00080BFD">
        <w:rPr>
          <w:rFonts w:asciiTheme="minorHAnsi" w:hAnsiTheme="minorHAnsi" w:cstheme="minorHAnsi"/>
          <w:color w:val="2F3444"/>
          <w:spacing w:val="-3"/>
          <w:sz w:val="22"/>
          <w:szCs w:val="22"/>
        </w:rPr>
        <w:t xml:space="preserve"> </w:t>
      </w:r>
      <w:r w:rsidRPr="00080BFD">
        <w:rPr>
          <w:rFonts w:asciiTheme="minorHAnsi" w:hAnsiTheme="minorHAnsi" w:cstheme="minorHAnsi"/>
          <w:color w:val="2F3444"/>
          <w:sz w:val="22"/>
          <w:szCs w:val="22"/>
        </w:rPr>
        <w:t>modeling</w:t>
      </w:r>
      <w:bookmarkEnd w:id="0"/>
    </w:p>
    <w:sectPr w:rsidR="00AF586A" w:rsidRPr="00080BFD">
      <w:pgSz w:w="12240" w:h="15840"/>
      <w:pgMar w:top="136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170C" w:rsidRDefault="00AB170C">
      <w:r>
        <w:separator/>
      </w:r>
    </w:p>
  </w:endnote>
  <w:endnote w:type="continuationSeparator" w:id="0">
    <w:p w:rsidR="00AB170C" w:rsidRDefault="00AB17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86A" w:rsidRDefault="00080BFD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586A" w:rsidRDefault="00AB170C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100000825434510 from CourseHero.com on 05-08-2021 22:09:42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AF586A" w:rsidRDefault="00AB170C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100000825434510 from CourseHero.com on 05-08-2021 22:09:42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53174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3174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586A" w:rsidRDefault="00AB170C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https://www.coursehero.com/file/79563069/ISM-3011-CH-3/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99.3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" filled="f" stroked="f">
              <v:textbox inset="0,0,0,0">
                <w:txbxContent>
                  <w:p w:rsidR="00AF586A" w:rsidRDefault="00AB170C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https://www.coursehero.com/file/79563069/ISM-3011-CH-3/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170C" w:rsidRDefault="00AB170C">
      <w:r>
        <w:separator/>
      </w:r>
    </w:p>
  </w:footnote>
  <w:footnote w:type="continuationSeparator" w:id="0">
    <w:p w:rsidR="00AB170C" w:rsidRDefault="00AB17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4B5E79"/>
    <w:multiLevelType w:val="hybridMultilevel"/>
    <w:tmpl w:val="0E7AC1D4"/>
    <w:lvl w:ilvl="0" w:tplc="8A067344">
      <w:start w:val="1"/>
      <w:numFmt w:val="decimal"/>
      <w:lvlText w:val="%1."/>
      <w:lvlJc w:val="left"/>
      <w:pPr>
        <w:ind w:left="102" w:hanging="360"/>
        <w:jc w:val="left"/>
      </w:pPr>
      <w:rPr>
        <w:rFonts w:ascii="Arial" w:eastAsia="Arial" w:hAnsi="Arial" w:cs="Arial" w:hint="default"/>
        <w:w w:val="100"/>
        <w:sz w:val="24"/>
        <w:szCs w:val="24"/>
        <w:lang w:val="en-US" w:eastAsia="en-US" w:bidi="ar-SA"/>
      </w:rPr>
    </w:lvl>
    <w:lvl w:ilvl="1" w:tplc="6060AAD6">
      <w:numFmt w:val="bullet"/>
      <w:lvlText w:val="•"/>
      <w:lvlJc w:val="left"/>
      <w:pPr>
        <w:ind w:left="1046" w:hanging="360"/>
      </w:pPr>
      <w:rPr>
        <w:rFonts w:hint="default"/>
        <w:lang w:val="en-US" w:eastAsia="en-US" w:bidi="ar-SA"/>
      </w:rPr>
    </w:lvl>
    <w:lvl w:ilvl="2" w:tplc="6008957A">
      <w:numFmt w:val="bullet"/>
      <w:lvlText w:val="•"/>
      <w:lvlJc w:val="left"/>
      <w:pPr>
        <w:ind w:left="1992" w:hanging="360"/>
      </w:pPr>
      <w:rPr>
        <w:rFonts w:hint="default"/>
        <w:lang w:val="en-US" w:eastAsia="en-US" w:bidi="ar-SA"/>
      </w:rPr>
    </w:lvl>
    <w:lvl w:ilvl="3" w:tplc="0F9ADD6C">
      <w:numFmt w:val="bullet"/>
      <w:lvlText w:val="•"/>
      <w:lvlJc w:val="left"/>
      <w:pPr>
        <w:ind w:left="2938" w:hanging="360"/>
      </w:pPr>
      <w:rPr>
        <w:rFonts w:hint="default"/>
        <w:lang w:val="en-US" w:eastAsia="en-US" w:bidi="ar-SA"/>
      </w:rPr>
    </w:lvl>
    <w:lvl w:ilvl="4" w:tplc="39C83654">
      <w:numFmt w:val="bullet"/>
      <w:lvlText w:val="•"/>
      <w:lvlJc w:val="left"/>
      <w:pPr>
        <w:ind w:left="3884" w:hanging="360"/>
      </w:pPr>
      <w:rPr>
        <w:rFonts w:hint="default"/>
        <w:lang w:val="en-US" w:eastAsia="en-US" w:bidi="ar-SA"/>
      </w:rPr>
    </w:lvl>
    <w:lvl w:ilvl="5" w:tplc="A17C9B4E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A4D4E47C">
      <w:numFmt w:val="bullet"/>
      <w:lvlText w:val="•"/>
      <w:lvlJc w:val="left"/>
      <w:pPr>
        <w:ind w:left="5776" w:hanging="360"/>
      </w:pPr>
      <w:rPr>
        <w:rFonts w:hint="default"/>
        <w:lang w:val="en-US" w:eastAsia="en-US" w:bidi="ar-SA"/>
      </w:rPr>
    </w:lvl>
    <w:lvl w:ilvl="7" w:tplc="1812AF5A">
      <w:numFmt w:val="bullet"/>
      <w:lvlText w:val="•"/>
      <w:lvlJc w:val="left"/>
      <w:pPr>
        <w:ind w:left="6722" w:hanging="360"/>
      </w:pPr>
      <w:rPr>
        <w:rFonts w:hint="default"/>
        <w:lang w:val="en-US" w:eastAsia="en-US" w:bidi="ar-SA"/>
      </w:rPr>
    </w:lvl>
    <w:lvl w:ilvl="8" w:tplc="A1F4B616">
      <w:numFmt w:val="bullet"/>
      <w:lvlText w:val="•"/>
      <w:lvlJc w:val="left"/>
      <w:pPr>
        <w:ind w:left="7668" w:hanging="360"/>
      </w:pPr>
      <w:rPr>
        <w:rFonts w:hint="default"/>
        <w:lang w:val="en-US" w:eastAsia="en-US" w:bidi="ar-SA"/>
      </w:rPr>
    </w:lvl>
  </w:abstractNum>
  <w:abstractNum w:abstractNumId="1">
    <w:nsid w:val="66BD3207"/>
    <w:multiLevelType w:val="hybridMultilevel"/>
    <w:tmpl w:val="C194E2CC"/>
    <w:lvl w:ilvl="0" w:tplc="76B2FD66">
      <w:start w:val="3"/>
      <w:numFmt w:val="decimal"/>
      <w:lvlText w:val="%1."/>
      <w:lvlJc w:val="left"/>
      <w:pPr>
        <w:ind w:left="102" w:hanging="360"/>
      </w:pPr>
      <w:rPr>
        <w:rFonts w:hint="default"/>
        <w:color w:val="2F3444"/>
      </w:rPr>
    </w:lvl>
    <w:lvl w:ilvl="1" w:tplc="40090019" w:tentative="1">
      <w:start w:val="1"/>
      <w:numFmt w:val="lowerLetter"/>
      <w:lvlText w:val="%2."/>
      <w:lvlJc w:val="left"/>
      <w:pPr>
        <w:ind w:left="822" w:hanging="360"/>
      </w:pPr>
    </w:lvl>
    <w:lvl w:ilvl="2" w:tplc="4009001B" w:tentative="1">
      <w:start w:val="1"/>
      <w:numFmt w:val="lowerRoman"/>
      <w:lvlText w:val="%3."/>
      <w:lvlJc w:val="right"/>
      <w:pPr>
        <w:ind w:left="1542" w:hanging="180"/>
      </w:pPr>
    </w:lvl>
    <w:lvl w:ilvl="3" w:tplc="4009000F" w:tentative="1">
      <w:start w:val="1"/>
      <w:numFmt w:val="decimal"/>
      <w:lvlText w:val="%4."/>
      <w:lvlJc w:val="left"/>
      <w:pPr>
        <w:ind w:left="2262" w:hanging="360"/>
      </w:pPr>
    </w:lvl>
    <w:lvl w:ilvl="4" w:tplc="40090019" w:tentative="1">
      <w:start w:val="1"/>
      <w:numFmt w:val="lowerLetter"/>
      <w:lvlText w:val="%5."/>
      <w:lvlJc w:val="left"/>
      <w:pPr>
        <w:ind w:left="2982" w:hanging="360"/>
      </w:pPr>
    </w:lvl>
    <w:lvl w:ilvl="5" w:tplc="4009001B" w:tentative="1">
      <w:start w:val="1"/>
      <w:numFmt w:val="lowerRoman"/>
      <w:lvlText w:val="%6."/>
      <w:lvlJc w:val="right"/>
      <w:pPr>
        <w:ind w:left="3702" w:hanging="180"/>
      </w:pPr>
    </w:lvl>
    <w:lvl w:ilvl="6" w:tplc="4009000F" w:tentative="1">
      <w:start w:val="1"/>
      <w:numFmt w:val="decimal"/>
      <w:lvlText w:val="%7."/>
      <w:lvlJc w:val="left"/>
      <w:pPr>
        <w:ind w:left="4422" w:hanging="360"/>
      </w:pPr>
    </w:lvl>
    <w:lvl w:ilvl="7" w:tplc="40090019" w:tentative="1">
      <w:start w:val="1"/>
      <w:numFmt w:val="lowerLetter"/>
      <w:lvlText w:val="%8."/>
      <w:lvlJc w:val="left"/>
      <w:pPr>
        <w:ind w:left="5142" w:hanging="360"/>
      </w:pPr>
    </w:lvl>
    <w:lvl w:ilvl="8" w:tplc="4009001B" w:tentative="1">
      <w:start w:val="1"/>
      <w:numFmt w:val="lowerRoman"/>
      <w:lvlText w:val="%9."/>
      <w:lvlJc w:val="right"/>
      <w:pPr>
        <w:ind w:left="586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F586A"/>
    <w:rsid w:val="00080BFD"/>
    <w:rsid w:val="00AB170C"/>
    <w:rsid w:val="00AF5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EC87A81-D7DF-409C-B15D-D197EC4C6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79563069/ISM-3011-CH-3/" TargetMode="External"/><Relationship Id="rId1" Type="http://schemas.openxmlformats.org/officeDocument/2006/relationships/hyperlink" Target="https://www.coursehero.com/file/79563069/ISM-3011-CH-3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415</Words>
  <Characters>2368</Characters>
  <Application>Microsoft Office Word</Application>
  <DocSecurity>0</DocSecurity>
  <Lines>19</Lines>
  <Paragraphs>5</Paragraphs>
  <ScaleCrop>false</ScaleCrop>
  <Company/>
  <LinksUpToDate>false</LinksUpToDate>
  <CharactersWithSpaces>2778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100000825434510,Uploader: 100000817708349,CHDL-UGC-Meta</cp:keywords>
  <cp:lastModifiedBy>common11</cp:lastModifiedBy>
  <cp:revision>2</cp:revision>
  <dcterms:created xsi:type="dcterms:W3CDTF">2021-05-09T03:09:00Z</dcterms:created>
  <dcterms:modified xsi:type="dcterms:W3CDTF">2021-05-09T03:11:00Z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2021-05-08T00:00:00Z</vt:filetime>
  </property>
  <property fmtid="{D5CDD505-2E9C-101B-9397-08002B2CF9AE}" pid="3" name="LastSaved">
    <vt:filetime>2021-05-09T00:00:00Z</vt:filetime>
  </property>
</Properties>
</file>