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0C4" w:rsidRPr="002D40C4" w:rsidRDefault="002D40C4" w:rsidP="002D40C4">
      <w:pPr>
        <w:rPr>
          <w:rFonts w:asciiTheme="minorHAnsi" w:hAnsiTheme="minorHAnsi" w:cstheme="minorHAnsi"/>
        </w:rPr>
      </w:pPr>
      <w:bookmarkStart w:id="0" w:name="_GoBack"/>
      <w:r w:rsidRPr="002D40C4">
        <w:rPr>
          <w:rFonts w:asciiTheme="minorHAnsi" w:hAnsiTheme="minorHAnsi" w:cstheme="minorHAnsi"/>
        </w:rPr>
        <w:t>Oakland University</w:t>
      </w:r>
    </w:p>
    <w:p w:rsidR="002D40C4" w:rsidRPr="002D40C4" w:rsidRDefault="002D40C4" w:rsidP="002D40C4">
      <w:pPr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MIS 100</w:t>
      </w:r>
    </w:p>
    <w:p w:rsidR="00800447" w:rsidRPr="002D40C4" w:rsidRDefault="002D40C4" w:rsidP="002D40C4">
      <w:pPr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1)</w:t>
      </w:r>
      <w:r w:rsidR="009E2640" w:rsidRPr="002D40C4">
        <w:rPr>
          <w:rFonts w:asciiTheme="minorHAnsi" w:hAnsiTheme="minorHAnsi" w:cstheme="minorHAnsi"/>
        </w:rPr>
        <w:t>What</w:t>
      </w:r>
      <w:r w:rsidR="009E2640" w:rsidRPr="002D40C4">
        <w:rPr>
          <w:rFonts w:asciiTheme="minorHAnsi" w:hAnsiTheme="minorHAnsi" w:cstheme="minorHAnsi"/>
          <w:spacing w:val="-5"/>
        </w:rPr>
        <w:t xml:space="preserve"> </w:t>
      </w:r>
      <w:r w:rsidR="009E2640" w:rsidRPr="002D40C4">
        <w:rPr>
          <w:rFonts w:asciiTheme="minorHAnsi" w:hAnsiTheme="minorHAnsi" w:cstheme="minorHAnsi"/>
        </w:rPr>
        <w:t>is</w:t>
      </w:r>
      <w:r w:rsidR="009E2640" w:rsidRPr="002D40C4">
        <w:rPr>
          <w:rFonts w:asciiTheme="minorHAnsi" w:hAnsiTheme="minorHAnsi" w:cstheme="minorHAnsi"/>
          <w:spacing w:val="-3"/>
        </w:rPr>
        <w:t xml:space="preserve"> </w:t>
      </w:r>
      <w:r w:rsidR="009E2640" w:rsidRPr="002D40C4">
        <w:rPr>
          <w:rFonts w:asciiTheme="minorHAnsi" w:hAnsiTheme="minorHAnsi" w:cstheme="minorHAnsi"/>
        </w:rPr>
        <w:t>the</w:t>
      </w:r>
      <w:r w:rsidR="009E2640" w:rsidRPr="002D40C4">
        <w:rPr>
          <w:rFonts w:asciiTheme="minorHAnsi" w:hAnsiTheme="minorHAnsi" w:cstheme="minorHAnsi"/>
          <w:spacing w:val="-2"/>
        </w:rPr>
        <w:t xml:space="preserve"> </w:t>
      </w:r>
      <w:r w:rsidR="009E2640" w:rsidRPr="002D40C4">
        <w:rPr>
          <w:rFonts w:asciiTheme="minorHAnsi" w:hAnsiTheme="minorHAnsi" w:cstheme="minorHAnsi"/>
        </w:rPr>
        <w:t>difference</w:t>
      </w:r>
      <w:r w:rsidR="009E2640" w:rsidRPr="002D40C4">
        <w:rPr>
          <w:rFonts w:asciiTheme="minorHAnsi" w:hAnsiTheme="minorHAnsi" w:cstheme="minorHAnsi"/>
          <w:spacing w:val="-2"/>
        </w:rPr>
        <w:t xml:space="preserve"> </w:t>
      </w:r>
      <w:r w:rsidR="009E2640" w:rsidRPr="002D40C4">
        <w:rPr>
          <w:rFonts w:asciiTheme="minorHAnsi" w:hAnsiTheme="minorHAnsi" w:cstheme="minorHAnsi"/>
        </w:rPr>
        <w:t>between</w:t>
      </w:r>
      <w:r w:rsidR="009E2640" w:rsidRPr="002D40C4">
        <w:rPr>
          <w:rFonts w:asciiTheme="minorHAnsi" w:hAnsiTheme="minorHAnsi" w:cstheme="minorHAnsi"/>
          <w:spacing w:val="-3"/>
        </w:rPr>
        <w:t xml:space="preserve"> </w:t>
      </w:r>
      <w:r w:rsidR="009E2640" w:rsidRPr="002D40C4">
        <w:rPr>
          <w:rFonts w:asciiTheme="minorHAnsi" w:hAnsiTheme="minorHAnsi" w:cstheme="minorHAnsi"/>
        </w:rPr>
        <w:t>outsourcing</w:t>
      </w:r>
      <w:r w:rsidR="009E2640" w:rsidRPr="002D40C4">
        <w:rPr>
          <w:rFonts w:asciiTheme="minorHAnsi" w:hAnsiTheme="minorHAnsi" w:cstheme="minorHAnsi"/>
          <w:spacing w:val="-3"/>
        </w:rPr>
        <w:t xml:space="preserve"> </w:t>
      </w:r>
      <w:r w:rsidR="009E2640" w:rsidRPr="002D40C4">
        <w:rPr>
          <w:rFonts w:asciiTheme="minorHAnsi" w:hAnsiTheme="minorHAnsi" w:cstheme="minorHAnsi"/>
        </w:rPr>
        <w:t>and</w:t>
      </w:r>
      <w:r w:rsidR="009E2640" w:rsidRPr="002D40C4">
        <w:rPr>
          <w:rFonts w:asciiTheme="minorHAnsi" w:hAnsiTheme="minorHAnsi" w:cstheme="minorHAnsi"/>
          <w:spacing w:val="-3"/>
        </w:rPr>
        <w:t xml:space="preserve"> </w:t>
      </w:r>
      <w:r w:rsidR="009E2640" w:rsidRPr="002D40C4">
        <w:rPr>
          <w:rFonts w:asciiTheme="minorHAnsi" w:hAnsiTheme="minorHAnsi" w:cstheme="minorHAnsi"/>
        </w:rPr>
        <w:t>offshoring?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right="412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Outsourcing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refers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to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an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organization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contracting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work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out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to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3rd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party,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while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offshoring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refers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to getting work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done 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different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country.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What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business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process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offshoring?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right="13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When companies perform functions such as purchasing, research and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development,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recordkeeping,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information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management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at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lower-cost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locations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around the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world.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What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impact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sourcing?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right="159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Offshoring that is done by or through not-for-profit organizations who use the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business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activity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to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support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training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or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charitable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activities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less-developed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parts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world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What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open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EDI?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EDI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conducted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on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Internet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instead of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over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private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lease</w:t>
      </w:r>
      <w:r w:rsidRPr="002D40C4">
        <w:rPr>
          <w:rFonts w:asciiTheme="minorHAnsi" w:hAnsiTheme="minorHAnsi" w:cstheme="minorHAnsi"/>
        </w:rPr>
        <w:t>d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lines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Briefly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outline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differences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between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direct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materials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indirect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materials.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right="612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Direct material are those material which are easily identified, conveniently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measured and directly charged to the cost of production. It is also part of the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finished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product.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Example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direct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materials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are</w:t>
      </w:r>
      <w:r w:rsidRPr="002D40C4">
        <w:rPr>
          <w:rFonts w:asciiTheme="minorHAnsi" w:hAnsiTheme="minorHAnsi" w:cstheme="minorHAnsi"/>
          <w:spacing w:val="-8"/>
        </w:rPr>
        <w:t xml:space="preserve"> </w:t>
      </w:r>
      <w:r w:rsidRPr="002D40C4">
        <w:rPr>
          <w:rFonts w:asciiTheme="minorHAnsi" w:hAnsiTheme="minorHAnsi" w:cstheme="minorHAnsi"/>
        </w:rPr>
        <w:t>Timber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cases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furniture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making,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Leather 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case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shoe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making,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cotton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case of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shirt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making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etc.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right="292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Indirect Material are those materials which cannot be conveniently identified &amp;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allocated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to the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cost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centre o</w:t>
      </w:r>
      <w:r w:rsidRPr="002D40C4">
        <w:rPr>
          <w:rFonts w:asciiTheme="minorHAnsi" w:hAnsiTheme="minorHAnsi" w:cstheme="minorHAnsi"/>
        </w:rPr>
        <w:t>r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cost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unit.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It</w:t>
      </w:r>
      <w:r w:rsidRPr="002D40C4">
        <w:rPr>
          <w:rFonts w:asciiTheme="minorHAnsi" w:hAnsiTheme="minorHAnsi" w:cstheme="minorHAnsi"/>
          <w:spacing w:val="59"/>
        </w:rPr>
        <w:t xml:space="preserve"> </w:t>
      </w:r>
      <w:r w:rsidRPr="002D40C4">
        <w:rPr>
          <w:rFonts w:asciiTheme="minorHAnsi" w:hAnsiTheme="minorHAnsi" w:cstheme="minorHAnsi"/>
        </w:rPr>
        <w:t>does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also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not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form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part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the finished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product. Example of indirect material are bottom in case of shirt making, Thread</w:t>
      </w:r>
      <w:r w:rsidRPr="002D40C4">
        <w:rPr>
          <w:rFonts w:asciiTheme="minorHAnsi" w:hAnsiTheme="minorHAnsi" w:cstheme="minorHAnsi"/>
          <w:spacing w:val="-58"/>
        </w:rPr>
        <w:t xml:space="preserve"> </w:t>
      </w:r>
      <w:r w:rsidRPr="002D40C4">
        <w:rPr>
          <w:rFonts w:asciiTheme="minorHAnsi" w:hAnsiTheme="minorHAnsi" w:cstheme="minorHAnsi"/>
        </w:rPr>
        <w:t>in case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of shirt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making, pin &amp;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paste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case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of furniture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making etc.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Briefly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define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the term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  <w:i/>
        </w:rPr>
        <w:t>spend</w:t>
      </w:r>
      <w:r w:rsidRPr="002D40C4">
        <w:rPr>
          <w:rFonts w:asciiTheme="minorHAnsi" w:hAnsiTheme="minorHAnsi" w:cstheme="minorHAnsi"/>
          <w:i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it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used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business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purchasing.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right="398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total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dollar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amount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the goods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services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that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company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buys during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year is called its</w:t>
      </w:r>
      <w:r w:rsidRPr="002D40C4">
        <w:rPr>
          <w:rFonts w:asciiTheme="minorHAnsi" w:hAnsiTheme="minorHAnsi" w:cstheme="minorHAnsi"/>
          <w:spacing w:val="2"/>
        </w:rPr>
        <w:t xml:space="preserve"> </w:t>
      </w:r>
      <w:r w:rsidRPr="002D40C4">
        <w:rPr>
          <w:rFonts w:asciiTheme="minorHAnsi" w:hAnsiTheme="minorHAnsi" w:cstheme="minorHAnsi"/>
        </w:rPr>
        <w:t>spend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What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spot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purchasing?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Direct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materials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purchasing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that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occurs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within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spot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market.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What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are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MRO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supplies?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Standard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items that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buyers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usually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select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using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price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as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their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main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criterion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What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p-card?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ind w:right="205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Purchasing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cards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that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give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individual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managers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ability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to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make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multiple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small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purchases at their discretion while providing cost-tracking information to the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procurement office.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What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third-party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logistics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supplier?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spacing w:before="1"/>
        <w:ind w:right="138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When transportation and freight companies engage in the business of operating all</w:t>
      </w:r>
      <w:r w:rsidRPr="002D40C4">
        <w:rPr>
          <w:rFonts w:asciiTheme="minorHAnsi" w:hAnsiTheme="minorHAnsi" w:cstheme="minorHAnsi"/>
          <w:spacing w:val="-58"/>
        </w:rPr>
        <w:t xml:space="preserve"> </w:t>
      </w:r>
      <w:r w:rsidRPr="002D40C4">
        <w:rPr>
          <w:rFonts w:asciiTheme="minorHAnsi" w:hAnsiTheme="minorHAnsi" w:cstheme="minorHAnsi"/>
        </w:rPr>
        <w:t>or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 large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portion of a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customer’s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materials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movement activities</w:t>
      </w:r>
    </w:p>
    <w:p w:rsidR="00800447" w:rsidRPr="002D40C4" w:rsidRDefault="009E264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What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knowledge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management?</w:t>
      </w:r>
    </w:p>
    <w:p w:rsidR="00800447" w:rsidRPr="002D40C4" w:rsidRDefault="009E2640">
      <w:pPr>
        <w:pStyle w:val="ListParagraph"/>
        <w:numPr>
          <w:ilvl w:val="1"/>
          <w:numId w:val="3"/>
        </w:numPr>
        <w:tabs>
          <w:tab w:val="left" w:pos="1542"/>
        </w:tabs>
        <w:spacing w:line="256" w:lineRule="auto"/>
        <w:ind w:right="710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System that helps manage the knowled</w:t>
      </w:r>
      <w:r w:rsidRPr="002D40C4">
        <w:rPr>
          <w:rFonts w:asciiTheme="minorHAnsi" w:hAnsiTheme="minorHAnsi" w:cstheme="minorHAnsi"/>
        </w:rPr>
        <w:t>ge itself, rather than the documentary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representations</w:t>
      </w:r>
    </w:p>
    <w:p w:rsidR="00800447" w:rsidRPr="002D40C4" w:rsidRDefault="00800447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800447" w:rsidRPr="002D40C4" w:rsidRDefault="00800447">
      <w:pPr>
        <w:pStyle w:val="BodyText"/>
        <w:spacing w:before="4"/>
        <w:ind w:firstLine="0"/>
        <w:rPr>
          <w:rFonts w:asciiTheme="minorHAnsi" w:hAnsiTheme="minorHAnsi" w:cstheme="minorHAnsi"/>
          <w:sz w:val="22"/>
          <w:szCs w:val="22"/>
        </w:rPr>
      </w:pPr>
    </w:p>
    <w:p w:rsidR="00800447" w:rsidRPr="002D40C4" w:rsidRDefault="009E2640" w:rsidP="002D40C4">
      <w:pPr>
        <w:pStyle w:val="ListParagraph"/>
        <w:numPr>
          <w:ilvl w:val="0"/>
          <w:numId w:val="3"/>
        </w:numPr>
        <w:tabs>
          <w:tab w:val="left" w:pos="1542"/>
        </w:tabs>
        <w:ind w:right="212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Impact sourcing, also called smart sourcing, was developed to provide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opportunities for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workers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less-developed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countries.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two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or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three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paragraphs,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explain how and for what specific purposes impact sourcing can be used in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developed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countries.</w:t>
      </w:r>
    </w:p>
    <w:p w:rsidR="00800447" w:rsidRPr="002D40C4" w:rsidRDefault="00800447">
      <w:pPr>
        <w:rPr>
          <w:rFonts w:asciiTheme="minorHAnsi" w:hAnsiTheme="minorHAnsi" w:cstheme="minorHAnsi"/>
        </w:rPr>
        <w:sectPr w:rsidR="00800447" w:rsidRPr="002D40C4">
          <w:footerReference w:type="default" r:id="rId7"/>
          <w:type w:val="continuous"/>
          <w:pgSz w:w="12240" w:h="15840"/>
          <w:pgMar w:top="560" w:right="1320" w:bottom="820" w:left="1340" w:header="720" w:footer="622" w:gutter="0"/>
          <w:pgNumType w:start="1"/>
          <w:cols w:space="720"/>
        </w:sectPr>
      </w:pPr>
    </w:p>
    <w:p w:rsidR="00800447" w:rsidRPr="002D40C4" w:rsidRDefault="009E2640">
      <w:pPr>
        <w:pStyle w:val="ListParagraph"/>
        <w:numPr>
          <w:ilvl w:val="3"/>
          <w:numId w:val="3"/>
        </w:numPr>
        <w:tabs>
          <w:tab w:val="left" w:pos="2262"/>
        </w:tabs>
        <w:spacing w:before="60"/>
        <w:ind w:right="200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Impact sourci</w:t>
      </w:r>
      <w:r w:rsidRPr="002D40C4">
        <w:rPr>
          <w:rFonts w:asciiTheme="minorHAnsi" w:hAnsiTheme="minorHAnsi" w:cstheme="minorHAnsi"/>
        </w:rPr>
        <w:t>ng, also known as socially responsible outsourcing, refers to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an arm of the business process outsourcing (BPO) industry that employs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people at the base of the pyramid as workers. It is defined as employing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socioeconomically disadvantaged individuals as pri</w:t>
      </w:r>
      <w:r w:rsidRPr="002D40C4">
        <w:rPr>
          <w:rFonts w:asciiTheme="minorHAnsi" w:hAnsiTheme="minorHAnsi" w:cstheme="minorHAnsi"/>
        </w:rPr>
        <w:t>nciple workers in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business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process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outsourcing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centers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to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provide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high-quality,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information-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based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services to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domestic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international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clients.</w:t>
      </w:r>
    </w:p>
    <w:p w:rsidR="00800447" w:rsidRPr="002D40C4" w:rsidRDefault="009E2640">
      <w:pPr>
        <w:pStyle w:val="ListParagraph"/>
        <w:numPr>
          <w:ilvl w:val="3"/>
          <w:numId w:val="3"/>
        </w:numPr>
        <w:tabs>
          <w:tab w:val="left" w:pos="2262"/>
        </w:tabs>
        <w:ind w:right="205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Impact Sourcing is viewed as an effective market-based solution to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poverty alleviation and shows the potential to create millions of jobs for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young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those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living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poverty.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Impact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Sourcing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employees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benefit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with income increases of anywhere from 40 percent to 200 percent.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 xml:space="preserve">Employment in Impact Sourcing also serves </w:t>
      </w:r>
      <w:r w:rsidRPr="002D40C4">
        <w:rPr>
          <w:rFonts w:asciiTheme="minorHAnsi" w:hAnsiTheme="minorHAnsi" w:cstheme="minorHAnsi"/>
        </w:rPr>
        <w:t>as initial entry point into the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formal economy, which leads to valuable job experience that can help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workers pay their way through school, receive higher education and move</w:t>
      </w:r>
      <w:r w:rsidRPr="002D40C4">
        <w:rPr>
          <w:rFonts w:asciiTheme="minorHAnsi" w:hAnsiTheme="minorHAnsi" w:cstheme="minorHAnsi"/>
          <w:spacing w:val="-58"/>
        </w:rPr>
        <w:t xml:space="preserve"> </w:t>
      </w:r>
      <w:r w:rsidRPr="002D40C4">
        <w:rPr>
          <w:rFonts w:asciiTheme="minorHAnsi" w:hAnsiTheme="minorHAnsi" w:cstheme="minorHAnsi"/>
        </w:rPr>
        <w:t>towards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better careers.</w:t>
      </w:r>
    </w:p>
    <w:p w:rsidR="00800447" w:rsidRPr="002D40C4" w:rsidRDefault="009E2640">
      <w:pPr>
        <w:pStyle w:val="ListParagraph"/>
        <w:numPr>
          <w:ilvl w:val="3"/>
          <w:numId w:val="3"/>
        </w:numPr>
        <w:tabs>
          <w:tab w:val="left" w:pos="2262"/>
        </w:tabs>
        <w:ind w:right="318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Impact Sourcing also has the potential to benefit tradition</w:t>
      </w:r>
      <w:r w:rsidRPr="002D40C4">
        <w:rPr>
          <w:rFonts w:asciiTheme="minorHAnsi" w:hAnsiTheme="minorHAnsi" w:cstheme="minorHAnsi"/>
        </w:rPr>
        <w:t>al BPO service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providers,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who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are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actively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seeking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alternate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lower-cost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destinations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(i.e.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smaller cities and/or rural towns) and pools of new and more affordable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qualified workers.</w:t>
      </w:r>
    </w:p>
    <w:p w:rsidR="00800447" w:rsidRPr="002D40C4" w:rsidRDefault="009E2640" w:rsidP="002D40C4">
      <w:pPr>
        <w:pStyle w:val="ListParagraph"/>
        <w:numPr>
          <w:ilvl w:val="0"/>
          <w:numId w:val="3"/>
        </w:numPr>
        <w:tabs>
          <w:tab w:val="left" w:pos="1542"/>
        </w:tabs>
        <w:ind w:right="442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The purchasing process in a business can be much more complex than most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co</w:t>
      </w:r>
      <w:r w:rsidRPr="002D40C4">
        <w:rPr>
          <w:rFonts w:asciiTheme="minorHAnsi" w:hAnsiTheme="minorHAnsi" w:cstheme="minorHAnsi"/>
        </w:rPr>
        <w:t>nsumer purchasing processes. In about 100 words, outline the differences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between a typical consumer purchase and a business purchase and explain why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the business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purchase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decision is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more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complex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in most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cases.</w:t>
      </w:r>
    </w:p>
    <w:p w:rsidR="00800447" w:rsidRPr="002D40C4" w:rsidRDefault="009E2640">
      <w:pPr>
        <w:pStyle w:val="ListParagraph"/>
        <w:numPr>
          <w:ilvl w:val="3"/>
          <w:numId w:val="3"/>
        </w:numPr>
        <w:tabs>
          <w:tab w:val="left" w:pos="2262"/>
        </w:tabs>
        <w:ind w:right="178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Most purchases made by a business are planned in advance, where the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same purchases might be impulse buys for a consumer. In many cases, the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consumer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decision-maker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person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that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ultimately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buys the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product.</w:t>
      </w:r>
      <w:r w:rsidRPr="002D40C4">
        <w:rPr>
          <w:rFonts w:asciiTheme="minorHAnsi" w:hAnsiTheme="minorHAnsi" w:cstheme="minorHAnsi"/>
          <w:spacing w:val="-14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business purchasing process starts with an</w:t>
      </w:r>
      <w:r w:rsidRPr="002D40C4">
        <w:rPr>
          <w:rFonts w:asciiTheme="minorHAnsi" w:hAnsiTheme="minorHAnsi" w:cstheme="minorHAnsi"/>
        </w:rPr>
        <w:t xml:space="preserve"> idea and then goes through a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formal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approval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process.</w:t>
      </w:r>
    </w:p>
    <w:p w:rsidR="00800447" w:rsidRPr="002D40C4" w:rsidRDefault="009E2640" w:rsidP="002D40C4">
      <w:pPr>
        <w:pStyle w:val="ListParagraph"/>
        <w:numPr>
          <w:ilvl w:val="0"/>
          <w:numId w:val="3"/>
        </w:numPr>
        <w:tabs>
          <w:tab w:val="left" w:pos="1542"/>
        </w:tabs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 paragraph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or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two,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explain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how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the Internet has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reduced the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spend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many</w:t>
      </w:r>
    </w:p>
    <w:p w:rsidR="00800447" w:rsidRPr="002D40C4" w:rsidRDefault="009E2640">
      <w:pPr>
        <w:pStyle w:val="BodyText"/>
        <w:ind w:left="1542" w:firstLine="0"/>
        <w:rPr>
          <w:rFonts w:asciiTheme="minorHAnsi" w:hAnsiTheme="minorHAnsi" w:cstheme="minorHAnsi"/>
          <w:sz w:val="22"/>
          <w:szCs w:val="22"/>
        </w:rPr>
      </w:pPr>
      <w:r w:rsidRPr="002D40C4">
        <w:rPr>
          <w:rFonts w:asciiTheme="minorHAnsi" w:hAnsiTheme="minorHAnsi" w:cstheme="minorHAnsi"/>
          <w:sz w:val="22"/>
          <w:szCs w:val="22"/>
        </w:rPr>
        <w:t>U.S.</w:t>
      </w:r>
      <w:r w:rsidRPr="002D40C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manufacturing</w:t>
      </w:r>
      <w:r w:rsidRPr="002D40C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companies.</w:t>
      </w:r>
    </w:p>
    <w:p w:rsidR="00800447" w:rsidRPr="002D40C4" w:rsidRDefault="009E2640">
      <w:pPr>
        <w:pStyle w:val="BodyText"/>
        <w:ind w:left="2262" w:right="137"/>
        <w:rPr>
          <w:rFonts w:asciiTheme="minorHAnsi" w:hAnsiTheme="minorHAnsi" w:cstheme="minorHAnsi"/>
          <w:sz w:val="22"/>
          <w:szCs w:val="22"/>
        </w:rPr>
      </w:pPr>
      <w:r w:rsidRPr="002D40C4">
        <w:rPr>
          <w:rFonts w:asciiTheme="minorHAnsi" w:hAnsiTheme="minorHAnsi" w:cstheme="minorHAnsi"/>
          <w:sz w:val="22"/>
          <w:szCs w:val="22"/>
        </w:rPr>
        <w:t>a.</w:t>
      </w:r>
      <w:r w:rsidRPr="002D40C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The total dollar amount of the goods and services that a company buys</w:t>
      </w:r>
      <w:r w:rsidRPr="002D40C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during a year is called its spend. By using Internet technologies in their</w:t>
      </w:r>
      <w:r w:rsidRPr="002D40C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purchasing,</w:t>
      </w:r>
      <w:r w:rsidRPr="002D40C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logistics,</w:t>
      </w:r>
      <w:r w:rsidRPr="002D40C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and</w:t>
      </w:r>
      <w:r w:rsidRPr="002D40C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support</w:t>
      </w:r>
      <w:r w:rsidRPr="002D40C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business</w:t>
      </w:r>
      <w:r w:rsidRPr="002D40C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processes,</w:t>
      </w:r>
      <w:r w:rsidRPr="002D40C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such</w:t>
      </w:r>
      <w:r w:rsidRPr="002D40C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companies</w:t>
      </w:r>
      <w:r w:rsidRPr="002D40C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can</w:t>
      </w:r>
      <w:r w:rsidRPr="002D40C4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save</w:t>
      </w:r>
      <w:r w:rsidRPr="002D40C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billions of</w:t>
      </w:r>
      <w:r w:rsidRPr="002D40C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dollars each</w:t>
      </w:r>
      <w:r w:rsidRPr="002D40C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D40C4">
        <w:rPr>
          <w:rFonts w:asciiTheme="minorHAnsi" w:hAnsiTheme="minorHAnsi" w:cstheme="minorHAnsi"/>
          <w:sz w:val="22"/>
          <w:szCs w:val="22"/>
        </w:rPr>
        <w:t>year.</w:t>
      </w:r>
    </w:p>
    <w:p w:rsidR="00800447" w:rsidRPr="002D40C4" w:rsidRDefault="009E2640" w:rsidP="002D40C4">
      <w:pPr>
        <w:pStyle w:val="ListParagraph"/>
        <w:numPr>
          <w:ilvl w:val="0"/>
          <w:numId w:val="3"/>
        </w:numPr>
        <w:tabs>
          <w:tab w:val="left" w:pos="1542"/>
        </w:tabs>
        <w:ind w:right="245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Would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use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purchasing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cards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be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more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helpful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controlling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direct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materials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costs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or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indirect materials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costs? 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paragraph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or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two,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explain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why.</w:t>
      </w:r>
    </w:p>
    <w:p w:rsidR="00800447" w:rsidRPr="002D40C4" w:rsidRDefault="009E2640">
      <w:pPr>
        <w:pStyle w:val="ListParagraph"/>
        <w:numPr>
          <w:ilvl w:val="3"/>
          <w:numId w:val="3"/>
        </w:numPr>
        <w:tabs>
          <w:tab w:val="left" w:pos="2262"/>
        </w:tabs>
        <w:ind w:right="332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Most companies have a difficult time controlling MRO spending from a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centralized procurement office because many MRO purchases are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numerous and small in dollar value. One way</w:t>
      </w:r>
      <w:r w:rsidRPr="002D40C4">
        <w:rPr>
          <w:rFonts w:asciiTheme="minorHAnsi" w:hAnsiTheme="minorHAnsi" w:cstheme="minorHAnsi"/>
        </w:rPr>
        <w:t xml:space="preserve"> that procurement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departments control MRO spending is by issuing purchasing cards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(usually called p-cards). These cards, which resemble credit cards, give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individual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managers the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ability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to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make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multiple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small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purchases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at</w:t>
      </w:r>
      <w:r w:rsidRPr="002D40C4">
        <w:rPr>
          <w:rFonts w:asciiTheme="minorHAnsi" w:hAnsiTheme="minorHAnsi" w:cstheme="minorHAnsi"/>
          <w:spacing w:val="-4"/>
        </w:rPr>
        <w:t xml:space="preserve"> </w:t>
      </w:r>
      <w:r w:rsidRPr="002D40C4">
        <w:rPr>
          <w:rFonts w:asciiTheme="minorHAnsi" w:hAnsiTheme="minorHAnsi" w:cstheme="minorHAnsi"/>
        </w:rPr>
        <w:t>their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discretion while providing cost-tracking information to the procurement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office.</w:t>
      </w:r>
    </w:p>
    <w:p w:rsidR="00800447" w:rsidRPr="002D40C4" w:rsidRDefault="009E2640" w:rsidP="002D40C4">
      <w:pPr>
        <w:pStyle w:val="ListParagraph"/>
        <w:numPr>
          <w:ilvl w:val="0"/>
          <w:numId w:val="3"/>
        </w:numPr>
        <w:tabs>
          <w:tab w:val="left" w:pos="1542"/>
        </w:tabs>
        <w:spacing w:before="1"/>
        <w:ind w:right="822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about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100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words,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explain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how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7"/>
        </w:rPr>
        <w:t xml:space="preserve"> </w:t>
      </w:r>
      <w:r w:rsidRPr="002D40C4">
        <w:rPr>
          <w:rFonts w:asciiTheme="minorHAnsi" w:hAnsiTheme="minorHAnsi" w:cstheme="minorHAnsi"/>
        </w:rPr>
        <w:t>Web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can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help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build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maintain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trust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among participants</w:t>
      </w:r>
      <w:r w:rsidRPr="002D40C4">
        <w:rPr>
          <w:rFonts w:asciiTheme="minorHAnsi" w:hAnsiTheme="minorHAnsi" w:cstheme="minorHAnsi"/>
          <w:spacing w:val="2"/>
        </w:rPr>
        <w:t xml:space="preserve"> </w:t>
      </w:r>
      <w:r w:rsidRPr="002D40C4">
        <w:rPr>
          <w:rFonts w:asciiTheme="minorHAnsi" w:hAnsiTheme="minorHAnsi" w:cstheme="minorHAnsi"/>
        </w:rPr>
        <w:t>in a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specific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supply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chain.</w:t>
      </w:r>
    </w:p>
    <w:p w:rsidR="00800447" w:rsidRPr="002D40C4" w:rsidRDefault="00800447">
      <w:pPr>
        <w:rPr>
          <w:rFonts w:asciiTheme="minorHAnsi" w:hAnsiTheme="minorHAnsi" w:cstheme="minorHAnsi"/>
        </w:rPr>
        <w:sectPr w:rsidR="00800447" w:rsidRPr="002D40C4">
          <w:pgSz w:w="12240" w:h="15840"/>
          <w:pgMar w:top="1380" w:right="1320" w:bottom="820" w:left="1340" w:header="0" w:footer="622" w:gutter="0"/>
          <w:cols w:space="720"/>
        </w:sectPr>
      </w:pPr>
    </w:p>
    <w:p w:rsidR="00800447" w:rsidRPr="002D40C4" w:rsidRDefault="009E2640">
      <w:pPr>
        <w:pStyle w:val="ListParagraph"/>
        <w:numPr>
          <w:ilvl w:val="3"/>
          <w:numId w:val="3"/>
        </w:numPr>
        <w:tabs>
          <w:tab w:val="left" w:pos="2262"/>
        </w:tabs>
        <w:spacing w:before="60"/>
        <w:ind w:right="127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Because the Internet and the Web provid</w:t>
      </w:r>
      <w:r w:rsidRPr="002D40C4">
        <w:rPr>
          <w:rFonts w:asciiTheme="minorHAnsi" w:hAnsiTheme="minorHAnsi" w:cstheme="minorHAnsi"/>
        </w:rPr>
        <w:t>e excellent ways to communicate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and share information, they offer new avenues for building trust. Most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procurement professionals have built trust on years of doing business with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4"/>
        </w:rPr>
        <w:t xml:space="preserve"> </w:t>
      </w:r>
      <w:r w:rsidRPr="002D40C4">
        <w:rPr>
          <w:rFonts w:asciiTheme="minorHAnsi" w:hAnsiTheme="minorHAnsi" w:cstheme="minorHAnsi"/>
        </w:rPr>
        <w:t>same</w:t>
      </w:r>
      <w:r w:rsidRPr="002D40C4">
        <w:rPr>
          <w:rFonts w:asciiTheme="minorHAnsi" w:hAnsiTheme="minorHAnsi" w:cstheme="minorHAnsi"/>
          <w:spacing w:val="2"/>
        </w:rPr>
        <w:t xml:space="preserve"> </w:t>
      </w:r>
      <w:r w:rsidRPr="002D40C4">
        <w:rPr>
          <w:rFonts w:asciiTheme="minorHAnsi" w:hAnsiTheme="minorHAnsi" w:cstheme="minorHAnsi"/>
        </w:rPr>
        <w:t>vendors.</w:t>
      </w:r>
      <w:r w:rsidRPr="002D40C4">
        <w:rPr>
          <w:rFonts w:asciiTheme="minorHAnsi" w:hAnsiTheme="minorHAnsi" w:cstheme="minorHAnsi"/>
          <w:spacing w:val="3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3"/>
        </w:rPr>
        <w:t xml:space="preserve"> </w:t>
      </w:r>
      <w:r w:rsidRPr="002D40C4">
        <w:rPr>
          <w:rFonts w:asciiTheme="minorHAnsi" w:hAnsiTheme="minorHAnsi" w:cstheme="minorHAnsi"/>
        </w:rPr>
        <w:t>many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industries,</w:t>
      </w:r>
      <w:r w:rsidRPr="002D40C4">
        <w:rPr>
          <w:rFonts w:asciiTheme="minorHAnsi" w:hAnsiTheme="minorHAnsi" w:cstheme="minorHAnsi"/>
          <w:spacing w:val="3"/>
        </w:rPr>
        <w:t xml:space="preserve"> </w:t>
      </w:r>
      <w:r w:rsidRPr="002D40C4">
        <w:rPr>
          <w:rFonts w:asciiTheme="minorHAnsi" w:hAnsiTheme="minorHAnsi" w:cstheme="minorHAnsi"/>
        </w:rPr>
        <w:t>vendors</w:t>
      </w:r>
      <w:r w:rsidRPr="002D40C4">
        <w:rPr>
          <w:rFonts w:asciiTheme="minorHAnsi" w:hAnsiTheme="minorHAnsi" w:cstheme="minorHAnsi"/>
          <w:spacing w:val="3"/>
        </w:rPr>
        <w:t xml:space="preserve"> </w:t>
      </w:r>
      <w:r w:rsidRPr="002D40C4">
        <w:rPr>
          <w:rFonts w:asciiTheme="minorHAnsi" w:hAnsiTheme="minorHAnsi" w:cstheme="minorHAnsi"/>
        </w:rPr>
        <w:t>send</w:t>
      </w:r>
      <w:r w:rsidRPr="002D40C4">
        <w:rPr>
          <w:rFonts w:asciiTheme="minorHAnsi" w:hAnsiTheme="minorHAnsi" w:cstheme="minorHAnsi"/>
          <w:spacing w:val="4"/>
        </w:rPr>
        <w:t xml:space="preserve"> </w:t>
      </w:r>
      <w:r w:rsidRPr="002D40C4">
        <w:rPr>
          <w:rFonts w:asciiTheme="minorHAnsi" w:hAnsiTheme="minorHAnsi" w:cstheme="minorHAnsi"/>
        </w:rPr>
        <w:t>sales</w:t>
      </w:r>
      <w:r w:rsidRPr="002D40C4">
        <w:rPr>
          <w:rFonts w:asciiTheme="minorHAnsi" w:hAnsiTheme="minorHAnsi" w:cstheme="minorHAnsi"/>
          <w:spacing w:val="3"/>
        </w:rPr>
        <w:t xml:space="preserve"> </w:t>
      </w:r>
      <w:r w:rsidRPr="002D40C4">
        <w:rPr>
          <w:rFonts w:asciiTheme="minorHAnsi" w:hAnsiTheme="minorHAnsi" w:cstheme="minorHAnsi"/>
        </w:rPr>
        <w:t>representatives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to</w:t>
      </w:r>
      <w:r w:rsidRPr="002D40C4">
        <w:rPr>
          <w:rFonts w:asciiTheme="minorHAnsi" w:hAnsiTheme="minorHAnsi" w:cstheme="minorHAnsi"/>
          <w:spacing w:val="-6"/>
        </w:rPr>
        <w:t xml:space="preserve"> </w:t>
      </w:r>
      <w:r w:rsidRPr="002D40C4">
        <w:rPr>
          <w:rFonts w:asciiTheme="minorHAnsi" w:hAnsiTheme="minorHAnsi" w:cstheme="minorHAnsi"/>
        </w:rPr>
        <w:t>call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on</w:t>
      </w:r>
      <w:r w:rsidRPr="002D40C4">
        <w:rPr>
          <w:rFonts w:asciiTheme="minorHAnsi" w:hAnsiTheme="minorHAnsi" w:cstheme="minorHAnsi"/>
          <w:spacing w:val="-6"/>
        </w:rPr>
        <w:t xml:space="preserve"> </w:t>
      </w:r>
      <w:r w:rsidRPr="002D40C4">
        <w:rPr>
          <w:rFonts w:asciiTheme="minorHAnsi" w:hAnsiTheme="minorHAnsi" w:cstheme="minorHAnsi"/>
        </w:rPr>
        <w:t>buyers</w:t>
      </w:r>
      <w:r w:rsidRPr="002D40C4">
        <w:rPr>
          <w:rFonts w:asciiTheme="minorHAnsi" w:hAnsiTheme="minorHAnsi" w:cstheme="minorHAnsi"/>
          <w:spacing w:val="-6"/>
        </w:rPr>
        <w:t xml:space="preserve"> </w:t>
      </w:r>
      <w:r w:rsidRPr="002D40C4">
        <w:rPr>
          <w:rFonts w:asciiTheme="minorHAnsi" w:hAnsiTheme="minorHAnsi" w:cstheme="minorHAnsi"/>
        </w:rPr>
        <w:t>regularly.</w:t>
      </w:r>
      <w:r w:rsidRPr="002D40C4">
        <w:rPr>
          <w:rFonts w:asciiTheme="minorHAnsi" w:hAnsiTheme="minorHAnsi" w:cstheme="minorHAnsi"/>
          <w:spacing w:val="-9"/>
        </w:rPr>
        <w:t xml:space="preserve"> </w:t>
      </w:r>
      <w:r w:rsidRPr="002D40C4">
        <w:rPr>
          <w:rFonts w:asciiTheme="minorHAnsi" w:hAnsiTheme="minorHAnsi" w:cstheme="minorHAnsi"/>
        </w:rPr>
        <w:t>Vendors</w:t>
      </w:r>
      <w:r w:rsidRPr="002D40C4">
        <w:rPr>
          <w:rFonts w:asciiTheme="minorHAnsi" w:hAnsiTheme="minorHAnsi" w:cstheme="minorHAnsi"/>
          <w:spacing w:val="-6"/>
        </w:rPr>
        <w:t xml:space="preserve"> </w:t>
      </w:r>
      <w:r w:rsidRPr="002D40C4">
        <w:rPr>
          <w:rFonts w:asciiTheme="minorHAnsi" w:hAnsiTheme="minorHAnsi" w:cstheme="minorHAnsi"/>
        </w:rPr>
        <w:t>also</w:t>
      </w:r>
      <w:r w:rsidRPr="002D40C4">
        <w:rPr>
          <w:rFonts w:asciiTheme="minorHAnsi" w:hAnsiTheme="minorHAnsi" w:cstheme="minorHAnsi"/>
          <w:spacing w:val="-6"/>
        </w:rPr>
        <w:t xml:space="preserve"> </w:t>
      </w:r>
      <w:r w:rsidRPr="002D40C4">
        <w:rPr>
          <w:rFonts w:asciiTheme="minorHAnsi" w:hAnsiTheme="minorHAnsi" w:cstheme="minorHAnsi"/>
        </w:rPr>
        <w:t>participate</w:t>
      </w:r>
      <w:r w:rsidRPr="002D40C4">
        <w:rPr>
          <w:rFonts w:asciiTheme="minorHAnsi" w:hAnsiTheme="minorHAnsi" w:cstheme="minorHAnsi"/>
          <w:spacing w:val="-6"/>
        </w:rPr>
        <w:t xml:space="preserve"> </w:t>
      </w:r>
      <w:r w:rsidRPr="002D40C4">
        <w:rPr>
          <w:rFonts w:asciiTheme="minorHAnsi" w:hAnsiTheme="minorHAnsi" w:cstheme="minorHAnsi"/>
        </w:rPr>
        <w:t>actively</w:t>
      </w:r>
      <w:r w:rsidRPr="002D40C4">
        <w:rPr>
          <w:rFonts w:asciiTheme="minorHAnsi" w:hAnsiTheme="minorHAnsi" w:cstheme="minorHAnsi"/>
          <w:spacing w:val="-8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trade</w:t>
      </w:r>
      <w:r w:rsidRPr="002D40C4">
        <w:rPr>
          <w:rFonts w:asciiTheme="minorHAnsi" w:hAnsiTheme="minorHAnsi" w:cstheme="minorHAnsi"/>
          <w:spacing w:val="-5"/>
        </w:rPr>
        <w:t xml:space="preserve"> </w:t>
      </w:r>
      <w:r w:rsidRPr="002D40C4">
        <w:rPr>
          <w:rFonts w:asciiTheme="minorHAnsi" w:hAnsiTheme="minorHAnsi" w:cstheme="minorHAnsi"/>
        </w:rPr>
        <w:t>shows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and conferences. By giving buyers frequent opportunities to interact with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vendor representatives, vendors help build trust. Vendors are finding that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the Web gives them an opportunit</w:t>
      </w:r>
      <w:r w:rsidRPr="002D40C4">
        <w:rPr>
          <w:rFonts w:asciiTheme="minorHAnsi" w:hAnsiTheme="minorHAnsi" w:cstheme="minorHAnsi"/>
        </w:rPr>
        <w:t>y to stay in contact with their customers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more easily and less expensively. Although most buyers still see vendor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sales representatives regularly, e-mail and the Web give them nearly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 xml:space="preserve">instant access to their sales representative and other vendor personnel. </w:t>
      </w:r>
      <w:r w:rsidRPr="002D40C4">
        <w:rPr>
          <w:rFonts w:asciiTheme="minorHAnsi" w:hAnsiTheme="minorHAnsi" w:cstheme="minorHAnsi"/>
        </w:rPr>
        <w:t>By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providing comprehensive information at a moment’s notice, vendors can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  <w:spacing w:val="-1"/>
        </w:rPr>
        <w:t xml:space="preserve">build buyers’ trust in the vendor’s </w:t>
      </w:r>
      <w:r w:rsidRPr="002D40C4">
        <w:rPr>
          <w:rFonts w:asciiTheme="minorHAnsi" w:hAnsiTheme="minorHAnsi" w:cstheme="minorHAnsi"/>
        </w:rPr>
        <w:t>ability to deliver products and provide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the personalized service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that buyers need.</w:t>
      </w:r>
    </w:p>
    <w:p w:rsidR="00800447" w:rsidRPr="002D40C4" w:rsidRDefault="009E2640" w:rsidP="002D40C4">
      <w:pPr>
        <w:pStyle w:val="ListParagraph"/>
        <w:numPr>
          <w:ilvl w:val="0"/>
          <w:numId w:val="3"/>
        </w:numPr>
        <w:tabs>
          <w:tab w:val="left" w:pos="1542"/>
        </w:tabs>
        <w:ind w:right="224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In about 100 words, outline the advantages of using RFID technol</w:t>
      </w:r>
      <w:r w:rsidRPr="002D40C4">
        <w:rPr>
          <w:rFonts w:asciiTheme="minorHAnsi" w:hAnsiTheme="minorHAnsi" w:cstheme="minorHAnsi"/>
        </w:rPr>
        <w:t>ogy instead of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bar code scanning technology in managing the inventory and direct materials in a</w:t>
      </w:r>
      <w:r w:rsidRPr="002D40C4">
        <w:rPr>
          <w:rFonts w:asciiTheme="minorHAnsi" w:hAnsiTheme="minorHAnsi" w:cstheme="minorHAnsi"/>
          <w:spacing w:val="-57"/>
        </w:rPr>
        <w:t xml:space="preserve"> </w:t>
      </w:r>
      <w:r w:rsidRPr="002D40C4">
        <w:rPr>
          <w:rFonts w:asciiTheme="minorHAnsi" w:hAnsiTheme="minorHAnsi" w:cstheme="minorHAnsi"/>
        </w:rPr>
        <w:t>manufacturing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company.</w:t>
      </w:r>
    </w:p>
    <w:p w:rsidR="00800447" w:rsidRPr="002D40C4" w:rsidRDefault="009E2640">
      <w:pPr>
        <w:pStyle w:val="ListParagraph"/>
        <w:numPr>
          <w:ilvl w:val="3"/>
          <w:numId w:val="3"/>
        </w:numPr>
        <w:tabs>
          <w:tab w:val="left" w:pos="2262"/>
        </w:tabs>
        <w:ind w:right="117"/>
        <w:rPr>
          <w:rFonts w:asciiTheme="minorHAnsi" w:hAnsiTheme="minorHAnsi" w:cstheme="minorHAnsi"/>
        </w:rPr>
      </w:pPr>
      <w:r w:rsidRPr="002D40C4">
        <w:rPr>
          <w:rFonts w:asciiTheme="minorHAnsi" w:hAnsiTheme="minorHAnsi" w:cstheme="minorHAnsi"/>
        </w:rPr>
        <w:t>RFID ensures that the right goods are available in the right place with no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discrepancies</w:t>
      </w:r>
      <w:r w:rsidRPr="002D40C4">
        <w:rPr>
          <w:rFonts w:asciiTheme="minorHAnsi" w:hAnsiTheme="minorHAnsi" w:cstheme="minorHAnsi"/>
          <w:spacing w:val="8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6"/>
        </w:rPr>
        <w:t xml:space="preserve"> </w:t>
      </w:r>
      <w:r w:rsidRPr="002D40C4">
        <w:rPr>
          <w:rFonts w:asciiTheme="minorHAnsi" w:hAnsiTheme="minorHAnsi" w:cstheme="minorHAnsi"/>
        </w:rPr>
        <w:t>zero</w:t>
      </w:r>
      <w:r w:rsidRPr="002D40C4">
        <w:rPr>
          <w:rFonts w:asciiTheme="minorHAnsi" w:hAnsiTheme="minorHAnsi" w:cstheme="minorHAnsi"/>
          <w:spacing w:val="6"/>
        </w:rPr>
        <w:t xml:space="preserve"> </w:t>
      </w:r>
      <w:r w:rsidRPr="002D40C4">
        <w:rPr>
          <w:rFonts w:asciiTheme="minorHAnsi" w:hAnsiTheme="minorHAnsi" w:cstheme="minorHAnsi"/>
        </w:rPr>
        <w:t>errors.</w:t>
      </w:r>
      <w:r w:rsidRPr="002D40C4">
        <w:rPr>
          <w:rFonts w:asciiTheme="minorHAnsi" w:hAnsiTheme="minorHAnsi" w:cstheme="minorHAnsi"/>
          <w:spacing w:val="6"/>
        </w:rPr>
        <w:t xml:space="preserve"> </w:t>
      </w:r>
      <w:r w:rsidRPr="002D40C4">
        <w:rPr>
          <w:rFonts w:asciiTheme="minorHAnsi" w:hAnsiTheme="minorHAnsi" w:cstheme="minorHAnsi"/>
        </w:rPr>
        <w:t>It</w:t>
      </w:r>
      <w:r w:rsidRPr="002D40C4">
        <w:rPr>
          <w:rFonts w:asciiTheme="minorHAnsi" w:hAnsiTheme="minorHAnsi" w:cstheme="minorHAnsi"/>
          <w:spacing w:val="7"/>
        </w:rPr>
        <w:t xml:space="preserve"> </w:t>
      </w:r>
      <w:r w:rsidRPr="002D40C4">
        <w:rPr>
          <w:rFonts w:asciiTheme="minorHAnsi" w:hAnsiTheme="minorHAnsi" w:cstheme="minorHAnsi"/>
        </w:rPr>
        <w:t>makes</w:t>
      </w:r>
      <w:r w:rsidRPr="002D40C4">
        <w:rPr>
          <w:rFonts w:asciiTheme="minorHAnsi" w:hAnsiTheme="minorHAnsi" w:cstheme="minorHAnsi"/>
          <w:spacing w:val="6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7"/>
        </w:rPr>
        <w:t xml:space="preserve"> </w:t>
      </w:r>
      <w:r w:rsidRPr="002D40C4">
        <w:rPr>
          <w:rFonts w:asciiTheme="minorHAnsi" w:hAnsiTheme="minorHAnsi" w:cstheme="minorHAnsi"/>
        </w:rPr>
        <w:t>supply</w:t>
      </w:r>
      <w:r w:rsidRPr="002D40C4">
        <w:rPr>
          <w:rFonts w:asciiTheme="minorHAnsi" w:hAnsiTheme="minorHAnsi" w:cstheme="minorHAnsi"/>
          <w:spacing w:val="4"/>
        </w:rPr>
        <w:t xml:space="preserve"> </w:t>
      </w:r>
      <w:r w:rsidRPr="002D40C4">
        <w:rPr>
          <w:rFonts w:asciiTheme="minorHAnsi" w:hAnsiTheme="minorHAnsi" w:cstheme="minorHAnsi"/>
        </w:rPr>
        <w:t>chain</w:t>
      </w:r>
      <w:r w:rsidRPr="002D40C4">
        <w:rPr>
          <w:rFonts w:asciiTheme="minorHAnsi" w:hAnsiTheme="minorHAnsi" w:cstheme="minorHAnsi"/>
          <w:spacing w:val="7"/>
        </w:rPr>
        <w:t xml:space="preserve"> </w:t>
      </w:r>
      <w:r w:rsidRPr="002D40C4">
        <w:rPr>
          <w:rFonts w:asciiTheme="minorHAnsi" w:hAnsiTheme="minorHAnsi" w:cstheme="minorHAnsi"/>
        </w:rPr>
        <w:t>considerably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more</w:t>
      </w:r>
      <w:r w:rsidRPr="002D40C4">
        <w:rPr>
          <w:rFonts w:asciiTheme="minorHAnsi" w:hAnsiTheme="minorHAnsi" w:cstheme="minorHAnsi"/>
          <w:spacing w:val="5"/>
        </w:rPr>
        <w:t xml:space="preserve"> </w:t>
      </w:r>
      <w:r w:rsidRPr="002D40C4">
        <w:rPr>
          <w:rFonts w:asciiTheme="minorHAnsi" w:hAnsiTheme="minorHAnsi" w:cstheme="minorHAnsi"/>
        </w:rPr>
        <w:t>precise</w:t>
      </w:r>
      <w:r w:rsidRPr="002D40C4">
        <w:rPr>
          <w:rFonts w:asciiTheme="minorHAnsi" w:hAnsiTheme="minorHAnsi" w:cstheme="minorHAnsi"/>
          <w:spacing w:val="5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5"/>
        </w:rPr>
        <w:t xml:space="preserve"> </w:t>
      </w:r>
      <w:r w:rsidRPr="002D40C4">
        <w:rPr>
          <w:rFonts w:asciiTheme="minorHAnsi" w:hAnsiTheme="minorHAnsi" w:cstheme="minorHAnsi"/>
        </w:rPr>
        <w:t>improves</w:t>
      </w:r>
      <w:r w:rsidRPr="002D40C4">
        <w:rPr>
          <w:rFonts w:asciiTheme="minorHAnsi" w:hAnsiTheme="minorHAnsi" w:cstheme="minorHAnsi"/>
          <w:spacing w:val="4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4"/>
        </w:rPr>
        <w:t xml:space="preserve"> </w:t>
      </w:r>
      <w:r w:rsidRPr="002D40C4">
        <w:rPr>
          <w:rFonts w:asciiTheme="minorHAnsi" w:hAnsiTheme="minorHAnsi" w:cstheme="minorHAnsi"/>
        </w:rPr>
        <w:t>efficiency</w:t>
      </w:r>
      <w:r w:rsidRPr="002D40C4">
        <w:rPr>
          <w:rFonts w:asciiTheme="minorHAnsi" w:hAnsiTheme="minorHAnsi" w:cstheme="minorHAnsi"/>
          <w:spacing w:val="2"/>
        </w:rPr>
        <w:t xml:space="preserve"> </w:t>
      </w:r>
      <w:r w:rsidRPr="002D40C4">
        <w:rPr>
          <w:rFonts w:asciiTheme="minorHAnsi" w:hAnsiTheme="minorHAnsi" w:cstheme="minorHAnsi"/>
        </w:rPr>
        <w:t>and</w:t>
      </w:r>
      <w:r w:rsidRPr="002D40C4">
        <w:rPr>
          <w:rFonts w:asciiTheme="minorHAnsi" w:hAnsiTheme="minorHAnsi" w:cstheme="minorHAnsi"/>
          <w:spacing w:val="6"/>
        </w:rPr>
        <w:t xml:space="preserve"> </w:t>
      </w:r>
      <w:r w:rsidRPr="002D40C4">
        <w:rPr>
          <w:rFonts w:asciiTheme="minorHAnsi" w:hAnsiTheme="minorHAnsi" w:cstheme="minorHAnsi"/>
        </w:rPr>
        <w:t>reliability</w:t>
      </w:r>
      <w:r w:rsidRPr="002D40C4">
        <w:rPr>
          <w:rFonts w:asciiTheme="minorHAnsi" w:hAnsiTheme="minorHAnsi" w:cstheme="minorHAnsi"/>
          <w:spacing w:val="2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4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6"/>
        </w:rPr>
        <w:t xml:space="preserve"> </w:t>
      </w:r>
      <w:r w:rsidRPr="002D40C4">
        <w:rPr>
          <w:rFonts w:asciiTheme="minorHAnsi" w:hAnsiTheme="minorHAnsi" w:cstheme="minorHAnsi"/>
        </w:rPr>
        <w:t>entire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  <w:spacing w:val="-1"/>
        </w:rPr>
        <w:t xml:space="preserve">chain. As real-time information </w:t>
      </w:r>
      <w:r w:rsidRPr="002D40C4">
        <w:rPr>
          <w:rFonts w:asciiTheme="minorHAnsi" w:hAnsiTheme="minorHAnsi" w:cstheme="minorHAnsi"/>
        </w:rPr>
        <w:t>is made available also administration and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planning processes can be significantly improved. When taking into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account the store’s backroom en</w:t>
      </w:r>
      <w:r w:rsidRPr="002D40C4">
        <w:rPr>
          <w:rFonts w:asciiTheme="minorHAnsi" w:hAnsiTheme="minorHAnsi" w:cstheme="minorHAnsi"/>
        </w:rPr>
        <w:t>vironments, where it’s a large room of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random inventory, it becomes difficult to keep track of quantity and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location of each product. With RFID technology, employees are able to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track each item and attribute with ease, severely increasing productivity.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 xml:space="preserve">As </w:t>
      </w:r>
      <w:r w:rsidRPr="002D40C4">
        <w:rPr>
          <w:rFonts w:asciiTheme="minorHAnsi" w:hAnsiTheme="minorHAnsi" w:cstheme="minorHAnsi"/>
        </w:rPr>
        <w:t>well, since the scanner is able to pick up the tag with ease, one does not</w:t>
      </w:r>
      <w:r w:rsidRPr="002D40C4">
        <w:rPr>
          <w:rFonts w:asciiTheme="minorHAnsi" w:hAnsiTheme="minorHAnsi" w:cstheme="minorHAnsi"/>
          <w:spacing w:val="-58"/>
        </w:rPr>
        <w:t xml:space="preserve"> </w:t>
      </w:r>
      <w:r w:rsidRPr="002D40C4">
        <w:rPr>
          <w:rFonts w:asciiTheme="minorHAnsi" w:hAnsiTheme="minorHAnsi" w:cstheme="minorHAnsi"/>
        </w:rPr>
        <w:t>have to be very close to each item in order to scan it. During busy seasons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(Black Friday, for example) when each minute of an employee’s shift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counts, employees experience signific</w:t>
      </w:r>
      <w:r w:rsidRPr="002D40C4">
        <w:rPr>
          <w:rFonts w:asciiTheme="minorHAnsi" w:hAnsiTheme="minorHAnsi" w:cstheme="minorHAnsi"/>
        </w:rPr>
        <w:t>ant increase in productivity and</w:t>
      </w:r>
      <w:r w:rsidRPr="002D40C4">
        <w:rPr>
          <w:rFonts w:asciiTheme="minorHAnsi" w:hAnsiTheme="minorHAnsi" w:cstheme="minorHAnsi"/>
          <w:spacing w:val="1"/>
        </w:rPr>
        <w:t xml:space="preserve"> </w:t>
      </w:r>
      <w:r w:rsidRPr="002D40C4">
        <w:rPr>
          <w:rFonts w:asciiTheme="minorHAnsi" w:hAnsiTheme="minorHAnsi" w:cstheme="minorHAnsi"/>
        </w:rPr>
        <w:t>efficiency,</w:t>
      </w:r>
      <w:r w:rsidRPr="002D40C4">
        <w:rPr>
          <w:rFonts w:asciiTheme="minorHAnsi" w:hAnsiTheme="minorHAnsi" w:cstheme="minorHAnsi"/>
          <w:spacing w:val="-1"/>
        </w:rPr>
        <w:t xml:space="preserve"> </w:t>
      </w:r>
      <w:r w:rsidRPr="002D40C4">
        <w:rPr>
          <w:rFonts w:asciiTheme="minorHAnsi" w:hAnsiTheme="minorHAnsi" w:cstheme="minorHAnsi"/>
        </w:rPr>
        <w:t>which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in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return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saves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the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companies a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lot</w:t>
      </w:r>
      <w:r w:rsidRPr="002D40C4">
        <w:rPr>
          <w:rFonts w:asciiTheme="minorHAnsi" w:hAnsiTheme="minorHAnsi" w:cstheme="minorHAnsi"/>
          <w:spacing w:val="-3"/>
        </w:rPr>
        <w:t xml:space="preserve"> </w:t>
      </w:r>
      <w:r w:rsidRPr="002D40C4">
        <w:rPr>
          <w:rFonts w:asciiTheme="minorHAnsi" w:hAnsiTheme="minorHAnsi" w:cstheme="minorHAnsi"/>
        </w:rPr>
        <w:t>of</w:t>
      </w:r>
      <w:r w:rsidRPr="002D40C4">
        <w:rPr>
          <w:rFonts w:asciiTheme="minorHAnsi" w:hAnsiTheme="minorHAnsi" w:cstheme="minorHAnsi"/>
          <w:spacing w:val="-2"/>
        </w:rPr>
        <w:t xml:space="preserve"> </w:t>
      </w:r>
      <w:r w:rsidRPr="002D40C4">
        <w:rPr>
          <w:rFonts w:asciiTheme="minorHAnsi" w:hAnsiTheme="minorHAnsi" w:cstheme="minorHAnsi"/>
        </w:rPr>
        <w:t>money.</w:t>
      </w:r>
    </w:p>
    <w:p w:rsidR="00800447" w:rsidRPr="002D40C4" w:rsidRDefault="00800447">
      <w:pPr>
        <w:rPr>
          <w:rFonts w:asciiTheme="minorHAnsi" w:hAnsiTheme="minorHAnsi" w:cstheme="minorHAnsi"/>
        </w:rPr>
        <w:sectPr w:rsidR="00800447" w:rsidRPr="002D40C4">
          <w:pgSz w:w="12240" w:h="15840"/>
          <w:pgMar w:top="1380" w:right="1320" w:bottom="820" w:left="1340" w:header="0" w:footer="622" w:gutter="0"/>
          <w:cols w:space="720"/>
        </w:sectPr>
      </w:pPr>
    </w:p>
    <w:bookmarkEnd w:id="0"/>
    <w:p w:rsidR="00800447" w:rsidRPr="002D40C4" w:rsidRDefault="00800447">
      <w:pPr>
        <w:pStyle w:val="BodyText"/>
        <w:spacing w:before="9"/>
        <w:ind w:firstLine="0"/>
        <w:rPr>
          <w:rFonts w:asciiTheme="minorHAnsi" w:hAnsiTheme="minorHAnsi" w:cstheme="minorHAnsi"/>
          <w:sz w:val="22"/>
          <w:szCs w:val="22"/>
        </w:rPr>
      </w:pPr>
    </w:p>
    <w:sectPr w:rsidR="00800447" w:rsidRPr="002D40C4">
      <w:pgSz w:w="12240" w:h="15840"/>
      <w:pgMar w:top="1400" w:right="13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2640" w:rsidRDefault="009E2640">
      <w:r>
        <w:separator/>
      </w:r>
    </w:p>
  </w:endnote>
  <w:endnote w:type="continuationSeparator" w:id="0">
    <w:p w:rsidR="009E2640" w:rsidRDefault="009E2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447" w:rsidRDefault="002D40C4">
    <w:pPr>
      <w:pStyle w:val="BodyText"/>
      <w:spacing w:line="14" w:lineRule="auto"/>
      <w:ind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0447" w:rsidRDefault="009E264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05-07-2021 04:35:20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00447" w:rsidRDefault="009E264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05-07-2021 04:35:20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03517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517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0447" w:rsidRDefault="009E264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https://www.coursehero.com/file/20492904/MIS/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60.2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+sM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" filled="f" stroked="f">
              <v:textbox inset="0,0,0,0">
                <w:txbxContent>
                  <w:p w:rsidR="00800447" w:rsidRDefault="009E264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https://www.coursehero.com/file/20492904/MIS/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2640" w:rsidRDefault="009E2640">
      <w:r>
        <w:separator/>
      </w:r>
    </w:p>
  </w:footnote>
  <w:footnote w:type="continuationSeparator" w:id="0">
    <w:p w:rsidR="009E2640" w:rsidRDefault="009E2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584321"/>
    <w:multiLevelType w:val="hybridMultilevel"/>
    <w:tmpl w:val="316C6D7E"/>
    <w:lvl w:ilvl="0" w:tplc="0434AEA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D6E8CC8">
      <w:start w:val="1"/>
      <w:numFmt w:val="decimal"/>
      <w:lvlText w:val="%2."/>
      <w:lvlJc w:val="left"/>
      <w:pPr>
        <w:ind w:left="1542" w:hanging="360"/>
        <w:jc w:val="righ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CA8969C">
      <w:start w:val="1"/>
      <w:numFmt w:val="lowerLetter"/>
      <w:lvlText w:val="%3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5CD00086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4" w:tplc="6304FD42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  <w:lvl w:ilvl="5" w:tplc="6A3E2D22">
      <w:numFmt w:val="bullet"/>
      <w:lvlText w:val="•"/>
      <w:lvlJc w:val="left"/>
      <w:pPr>
        <w:ind w:left="5113" w:hanging="360"/>
      </w:pPr>
      <w:rPr>
        <w:rFonts w:hint="default"/>
        <w:lang w:val="en-US" w:eastAsia="en-US" w:bidi="ar-SA"/>
      </w:rPr>
    </w:lvl>
    <w:lvl w:ilvl="6" w:tplc="D8723FCE">
      <w:numFmt w:val="bullet"/>
      <w:lvlText w:val="•"/>
      <w:lvlJc w:val="left"/>
      <w:pPr>
        <w:ind w:left="6006" w:hanging="360"/>
      </w:pPr>
      <w:rPr>
        <w:rFonts w:hint="default"/>
        <w:lang w:val="en-US" w:eastAsia="en-US" w:bidi="ar-SA"/>
      </w:rPr>
    </w:lvl>
    <w:lvl w:ilvl="7" w:tplc="42C047FC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  <w:lvl w:ilvl="8" w:tplc="1BA6037A">
      <w:numFmt w:val="bullet"/>
      <w:lvlText w:val="•"/>
      <w:lvlJc w:val="left"/>
      <w:pPr>
        <w:ind w:left="7793" w:hanging="360"/>
      </w:pPr>
      <w:rPr>
        <w:rFonts w:hint="default"/>
        <w:lang w:val="en-US" w:eastAsia="en-US" w:bidi="ar-SA"/>
      </w:rPr>
    </w:lvl>
  </w:abstractNum>
  <w:abstractNum w:abstractNumId="1">
    <w:nsid w:val="5DFC581B"/>
    <w:multiLevelType w:val="hybridMultilevel"/>
    <w:tmpl w:val="A6C6A74A"/>
    <w:lvl w:ilvl="0" w:tplc="38E4D29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8E8C1D3E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5B1A6EA4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237A4FB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580C5810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C074DB7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2460FEE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73BEAABA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46B4E954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2">
    <w:nsid w:val="797E2078"/>
    <w:multiLevelType w:val="hybridMultilevel"/>
    <w:tmpl w:val="C430EBF2"/>
    <w:lvl w:ilvl="0" w:tplc="508C6F6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6008F4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319EE76A">
      <w:start w:val="1"/>
      <w:numFmt w:val="decimal"/>
      <w:lvlText w:val="%3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78664DF8">
      <w:start w:val="1"/>
      <w:numFmt w:val="lowerLetter"/>
      <w:lvlText w:val="%4."/>
      <w:lvlJc w:val="left"/>
      <w:pPr>
        <w:ind w:left="22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4" w:tplc="9A762866">
      <w:numFmt w:val="bullet"/>
      <w:lvlText w:val="•"/>
      <w:lvlJc w:val="left"/>
      <w:pPr>
        <w:ind w:left="4090" w:hanging="360"/>
      </w:pPr>
      <w:rPr>
        <w:rFonts w:hint="default"/>
        <w:lang w:val="en-US" w:eastAsia="en-US" w:bidi="ar-SA"/>
      </w:rPr>
    </w:lvl>
    <w:lvl w:ilvl="5" w:tplc="4F5AC10C">
      <w:numFmt w:val="bullet"/>
      <w:lvlText w:val="•"/>
      <w:lvlJc w:val="left"/>
      <w:pPr>
        <w:ind w:left="5005" w:hanging="360"/>
      </w:pPr>
      <w:rPr>
        <w:rFonts w:hint="default"/>
        <w:lang w:val="en-US" w:eastAsia="en-US" w:bidi="ar-SA"/>
      </w:rPr>
    </w:lvl>
    <w:lvl w:ilvl="6" w:tplc="937A4F1C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5AF01262">
      <w:numFmt w:val="bullet"/>
      <w:lvlText w:val="•"/>
      <w:lvlJc w:val="left"/>
      <w:pPr>
        <w:ind w:left="6835" w:hanging="360"/>
      </w:pPr>
      <w:rPr>
        <w:rFonts w:hint="default"/>
        <w:lang w:val="en-US" w:eastAsia="en-US" w:bidi="ar-SA"/>
      </w:rPr>
    </w:lvl>
    <w:lvl w:ilvl="8" w:tplc="A59A7F66">
      <w:numFmt w:val="bullet"/>
      <w:lvlText w:val="•"/>
      <w:lvlJc w:val="left"/>
      <w:pPr>
        <w:ind w:left="775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00447"/>
    <w:rsid w:val="002D40C4"/>
    <w:rsid w:val="00800447"/>
    <w:rsid w:val="009E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287336-E018-4332-8969-64D19A2E2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0492904/MIS/" TargetMode="External"/><Relationship Id="rId1" Type="http://schemas.openxmlformats.org/officeDocument/2006/relationships/hyperlink" Target="https://www.coursehero.com/file/20492904/MI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1138</Words>
  <Characters>6489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100000756892268,CHDL-UGC-Meta</cp:keywords>
  <cp:lastModifiedBy>common11</cp:lastModifiedBy>
  <cp:revision>2</cp:revision>
  <dcterms:created xsi:type="dcterms:W3CDTF">2021-05-07T09:35:00Z</dcterms:created>
  <dcterms:modified xsi:type="dcterms:W3CDTF">2021-05-07T09:39:00Z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LastSaved">
    <vt:filetime>2021-05-07T00:00:00Z</vt:filetime>
  </property>
</Properties>
</file>