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C3C" w:rsidRPr="00184C3C" w:rsidRDefault="00E32541" w:rsidP="00184C3C">
      <w:pPr>
        <w:pStyle w:val="ListParagraph"/>
        <w:numPr>
          <w:ilvl w:val="0"/>
          <w:numId w:val="1"/>
        </w:numPr>
        <w:tabs>
          <w:tab w:val="left" w:pos="462"/>
        </w:tabs>
        <w:spacing w:before="182"/>
        <w:ind w:hanging="361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Where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did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ethics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originate?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How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are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ethics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used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in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public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speaking?</w:t>
      </w:r>
      <w:bookmarkStart w:id="0" w:name="_GoBack"/>
      <w:bookmarkEnd w:id="0"/>
    </w:p>
    <w:p w:rsidR="00E92408" w:rsidRPr="00BE0CAE" w:rsidRDefault="00E32541">
      <w:pPr>
        <w:pStyle w:val="BodyText"/>
        <w:spacing w:before="182" w:line="259" w:lineRule="auto"/>
        <w:ind w:right="134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  <w:spacing w:val="-1"/>
        </w:rPr>
        <w:t xml:space="preserve">Ethics originated from Aristotle </w:t>
      </w:r>
      <w:r w:rsidRPr="00BE0CAE">
        <w:rPr>
          <w:rFonts w:asciiTheme="minorHAnsi" w:hAnsiTheme="minorHAnsi" w:cstheme="minorHAnsi"/>
          <w:color w:val="1E3763"/>
        </w:rPr>
        <w:t>in his famous words, “Moral excellence comes about as a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result of habit. We become just by doing just acts, temperate by doing temperate acts, brave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by doing brave acts.” Potter Stewart put in a simpler way saying, “Ethnics is knowing the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 xml:space="preserve">differences between what you have a right to do and what is right to do. </w:t>
      </w:r>
      <w:r w:rsidRPr="00BE0CAE">
        <w:rPr>
          <w:rFonts w:asciiTheme="minorHAnsi" w:hAnsiTheme="minorHAnsi" w:cstheme="minorHAnsi"/>
          <w:color w:val="1E3763"/>
        </w:rPr>
        <w:t>Ethics through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public speaking is defined through communication, where our thoughts and ideas about what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right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 wrong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or good and bad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are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formed though verbal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speech.</w:t>
      </w:r>
    </w:p>
    <w:p w:rsidR="00E92408" w:rsidRPr="00BE0CAE" w:rsidRDefault="00E32541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What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is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plagiarism?</w:t>
      </w:r>
      <w:r w:rsidRPr="00BE0CAE">
        <w:rPr>
          <w:rFonts w:asciiTheme="minorHAnsi" w:hAnsiTheme="minorHAnsi" w:cstheme="minorHAnsi"/>
          <w:spacing w:val="-5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What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is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the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difference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between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global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and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patchwork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plagiarism?</w:t>
      </w:r>
    </w:p>
    <w:p w:rsidR="00E92408" w:rsidRPr="00BE0CAE" w:rsidRDefault="00E32541">
      <w:pPr>
        <w:pStyle w:val="BodyText"/>
        <w:spacing w:before="182" w:line="259" w:lineRule="auto"/>
        <w:ind w:right="127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In the “Ethics in Public Speaking Chapter 3</w:t>
      </w:r>
      <w:r w:rsidRPr="00BE0CAE">
        <w:rPr>
          <w:rFonts w:asciiTheme="minorHAnsi" w:hAnsiTheme="minorHAnsi" w:cstheme="minorHAnsi"/>
          <w:color w:val="1E3763"/>
        </w:rPr>
        <w:t>” lecture, the definition of plagiarism is said to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be, “passing off another’s work as your own or neglecting to cite the source for your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information.” Basically, plagiarism is stealing by taking credit for anothe</w:t>
      </w:r>
      <w:r w:rsidRPr="00BE0CAE">
        <w:rPr>
          <w:rFonts w:asciiTheme="minorHAnsi" w:hAnsiTheme="minorHAnsi" w:cstheme="minorHAnsi"/>
          <w:color w:val="1E3763"/>
        </w:rPr>
        <w:t>r person’s work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without giving the original owner credit. The two types of plagiarism that are common in the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public speaking world are global and patchwork plagiarism. The difference between the two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is that global plagiarism is when a person steals a whole</w:t>
      </w:r>
      <w:r w:rsidRPr="00BE0CAE">
        <w:rPr>
          <w:rFonts w:asciiTheme="minorHAnsi" w:hAnsiTheme="minorHAnsi" w:cstheme="minorHAnsi"/>
          <w:color w:val="1E3763"/>
        </w:rPr>
        <w:t xml:space="preserve"> work and claims it as their own,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while patchwork plagiarism is when a person steals sections of information and puts together</w:t>
      </w:r>
      <w:r w:rsidRPr="00BE0CAE">
        <w:rPr>
          <w:rFonts w:asciiTheme="minorHAnsi" w:hAnsiTheme="minorHAnsi" w:cstheme="minorHAnsi"/>
          <w:color w:val="1E3763"/>
          <w:spacing w:val="-58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 make one big piece that they claim to be their own. An example of global plagiarism is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when a person web searches a speech and</w:t>
      </w:r>
      <w:r w:rsidRPr="00BE0CAE">
        <w:rPr>
          <w:rFonts w:asciiTheme="minorHAnsi" w:hAnsiTheme="minorHAnsi" w:cstheme="minorHAnsi"/>
          <w:color w:val="1E3763"/>
        </w:rPr>
        <w:t xml:space="preserve"> delivers that speech claiming it as their own, while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 example of patchwork plagiarism is when a person takes one paragraph from five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speeches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 puts them together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 make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their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own speech.</w:t>
      </w:r>
    </w:p>
    <w:p w:rsidR="00E92408" w:rsidRPr="00BE0CAE" w:rsidRDefault="00E32541">
      <w:pPr>
        <w:pStyle w:val="ListParagraph"/>
        <w:numPr>
          <w:ilvl w:val="0"/>
          <w:numId w:val="1"/>
        </w:numPr>
        <w:tabs>
          <w:tab w:val="left" w:pos="462"/>
        </w:tabs>
        <w:spacing w:before="17" w:line="458" w:lineRule="exact"/>
        <w:ind w:left="461" w:right="805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What is the difference between paraphrasing and directly quoti</w:t>
      </w:r>
      <w:r w:rsidRPr="00BE0CAE">
        <w:rPr>
          <w:rFonts w:asciiTheme="minorHAnsi" w:hAnsiTheme="minorHAnsi" w:cstheme="minorHAnsi"/>
          <w:sz w:val="24"/>
        </w:rPr>
        <w:t>ng a source?</w:t>
      </w:r>
      <w:r w:rsidRPr="00BE0CAE">
        <w:rPr>
          <w:rFonts w:asciiTheme="minorHAnsi" w:hAnsiTheme="minorHAnsi" w:cstheme="minorHAnsi"/>
          <w:spacing w:val="1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Paraphrasing</w:t>
      </w:r>
      <w:r w:rsidRPr="00BE0CAE">
        <w:rPr>
          <w:rFonts w:asciiTheme="minorHAnsi" w:hAnsiTheme="minorHAnsi" w:cstheme="minorHAnsi"/>
          <w:color w:val="1E3763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is</w:t>
      </w:r>
      <w:r w:rsidRPr="00BE0CAE">
        <w:rPr>
          <w:rFonts w:asciiTheme="minorHAnsi" w:hAnsiTheme="minorHAnsi" w:cstheme="minorHAnsi"/>
          <w:color w:val="1E3763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when</w:t>
      </w:r>
      <w:r w:rsidRPr="00BE0CAE">
        <w:rPr>
          <w:rFonts w:asciiTheme="minorHAnsi" w:hAnsiTheme="minorHAnsi" w:cstheme="minorHAnsi"/>
          <w:color w:val="1E3763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you</w:t>
      </w:r>
      <w:r w:rsidRPr="00BE0CAE">
        <w:rPr>
          <w:rFonts w:asciiTheme="minorHAnsi" w:hAnsiTheme="minorHAnsi" w:cstheme="minorHAnsi"/>
          <w:color w:val="1E3763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take</w:t>
      </w:r>
      <w:r w:rsidRPr="00BE0CAE">
        <w:rPr>
          <w:rFonts w:asciiTheme="minorHAnsi" w:hAnsiTheme="minorHAnsi" w:cstheme="minorHAnsi"/>
          <w:color w:val="1E3763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someone</w:t>
      </w:r>
      <w:r w:rsidRPr="00BE0CAE">
        <w:rPr>
          <w:rFonts w:asciiTheme="minorHAnsi" w:hAnsiTheme="minorHAnsi" w:cstheme="minorHAnsi"/>
          <w:color w:val="1E3763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else’s</w:t>
      </w:r>
      <w:r w:rsidRPr="00BE0CAE">
        <w:rPr>
          <w:rFonts w:asciiTheme="minorHAnsi" w:hAnsiTheme="minorHAnsi" w:cstheme="minorHAnsi"/>
          <w:color w:val="1E3763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work</w:t>
      </w:r>
      <w:r w:rsidRPr="00BE0CAE">
        <w:rPr>
          <w:rFonts w:asciiTheme="minorHAnsi" w:hAnsiTheme="minorHAnsi" w:cstheme="minorHAnsi"/>
          <w:color w:val="1E3763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and</w:t>
      </w:r>
      <w:r w:rsidRPr="00BE0CAE">
        <w:rPr>
          <w:rFonts w:asciiTheme="minorHAnsi" w:hAnsiTheme="minorHAnsi" w:cstheme="minorHAnsi"/>
          <w:color w:val="1E3763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present</w:t>
      </w:r>
      <w:r w:rsidRPr="00BE0CAE">
        <w:rPr>
          <w:rFonts w:asciiTheme="minorHAnsi" w:hAnsiTheme="minorHAnsi" w:cstheme="minorHAnsi"/>
          <w:color w:val="1E3763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it</w:t>
      </w:r>
      <w:r w:rsidRPr="00BE0CAE">
        <w:rPr>
          <w:rFonts w:asciiTheme="minorHAnsi" w:hAnsiTheme="minorHAnsi" w:cstheme="minorHAnsi"/>
          <w:color w:val="1E3763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in</w:t>
      </w:r>
      <w:r w:rsidRPr="00BE0CAE">
        <w:rPr>
          <w:rFonts w:asciiTheme="minorHAnsi" w:hAnsiTheme="minorHAnsi" w:cstheme="minorHAnsi"/>
          <w:color w:val="1E3763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your</w:t>
      </w:r>
      <w:r w:rsidRPr="00BE0CAE">
        <w:rPr>
          <w:rFonts w:asciiTheme="minorHAnsi" w:hAnsiTheme="minorHAnsi" w:cstheme="minorHAnsi"/>
          <w:color w:val="1E3763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own</w:t>
      </w:r>
      <w:r w:rsidRPr="00BE0CAE">
        <w:rPr>
          <w:rFonts w:asciiTheme="minorHAnsi" w:hAnsiTheme="minorHAnsi" w:cstheme="minorHAnsi"/>
          <w:color w:val="1E3763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color w:val="1E3763"/>
          <w:sz w:val="24"/>
        </w:rPr>
        <w:t>words.</w:t>
      </w:r>
    </w:p>
    <w:p w:rsidR="00E92408" w:rsidRPr="00BE0CAE" w:rsidRDefault="00E32541">
      <w:pPr>
        <w:pStyle w:val="BodyText"/>
        <w:spacing w:before="0" w:line="258" w:lineRule="exact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Quoting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is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when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take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information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directly,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word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from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word,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from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source</w:t>
      </w:r>
      <w:r w:rsidRPr="00BE0CAE">
        <w:rPr>
          <w:rFonts w:asciiTheme="minorHAnsi" w:hAnsiTheme="minorHAnsi" w:cstheme="minorHAnsi"/>
          <w:color w:val="1E3763"/>
          <w:spacing w:val="-4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put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in</w:t>
      </w:r>
    </w:p>
    <w:p w:rsidR="00E92408" w:rsidRPr="00BE0CAE" w:rsidRDefault="00E32541">
      <w:pPr>
        <w:pStyle w:val="BodyText"/>
        <w:spacing w:before="22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your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own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work.</w:t>
      </w:r>
      <w:r w:rsidRPr="00BE0CAE">
        <w:rPr>
          <w:rFonts w:asciiTheme="minorHAnsi" w:hAnsiTheme="minorHAnsi" w:cstheme="minorHAnsi"/>
          <w:color w:val="1E3763"/>
          <w:spacing w:val="-1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should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cite</w:t>
      </w:r>
      <w:r w:rsidRPr="00BE0CAE">
        <w:rPr>
          <w:rFonts w:asciiTheme="minorHAnsi" w:hAnsiTheme="minorHAnsi" w:cstheme="minorHAnsi"/>
          <w:color w:val="1E3763"/>
          <w:spacing w:val="-4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both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sources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that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used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avoid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plagiarism.</w:t>
      </w:r>
    </w:p>
    <w:p w:rsidR="00E92408" w:rsidRPr="00BE0CAE" w:rsidRDefault="00E32541">
      <w:pPr>
        <w:pStyle w:val="ListParagraph"/>
        <w:numPr>
          <w:ilvl w:val="0"/>
          <w:numId w:val="1"/>
        </w:numPr>
        <w:tabs>
          <w:tab w:val="left" w:pos="462"/>
        </w:tabs>
        <w:spacing w:before="182"/>
        <w:ind w:hanging="361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What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free speech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rights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are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granted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to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speaker?</w:t>
      </w:r>
    </w:p>
    <w:p w:rsidR="00E92408" w:rsidRPr="00BE0CAE" w:rsidRDefault="00E32541">
      <w:pPr>
        <w:pStyle w:val="BodyText"/>
        <w:spacing w:before="182" w:line="259" w:lineRule="auto"/>
        <w:ind w:right="134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The first amendment, the freedom of speech, allows us to voice our opinions. We do need to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be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mindful of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how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choose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speak out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our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opinions.</w:t>
      </w:r>
      <w:r w:rsidRPr="00BE0CAE">
        <w:rPr>
          <w:rFonts w:asciiTheme="minorHAnsi" w:hAnsiTheme="minorHAnsi" w:cstheme="minorHAnsi"/>
          <w:color w:val="1E3763"/>
          <w:spacing w:val="-1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much as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have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 freedom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 xml:space="preserve">we should not </w:t>
      </w:r>
      <w:r w:rsidRPr="00BE0CAE">
        <w:rPr>
          <w:rFonts w:asciiTheme="minorHAnsi" w:hAnsiTheme="minorHAnsi" w:cstheme="minorHAnsi"/>
          <w:color w:val="1E3763"/>
        </w:rPr>
        <w:t>abuse it, for example if you are working hard to voice your opinion and get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people to agree with you about a certain topic, remember to be considerate of other feelings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 use facts to back up your case and not just strong opinions. Do not start a hate sp</w:t>
      </w:r>
      <w:r w:rsidRPr="00BE0CAE">
        <w:rPr>
          <w:rFonts w:asciiTheme="minorHAnsi" w:hAnsiTheme="minorHAnsi" w:cstheme="minorHAnsi"/>
          <w:color w:val="1E3763"/>
        </w:rPr>
        <w:t>eech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where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are attacking an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idea or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thought,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will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catch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more flies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with honey.</w:t>
      </w:r>
    </w:p>
    <w:p w:rsidR="00E92408" w:rsidRPr="00BE0CAE" w:rsidRDefault="00E32541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Why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is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raising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social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awareness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an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ethical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concern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when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preparing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speech?</w:t>
      </w:r>
    </w:p>
    <w:p w:rsidR="00E92408" w:rsidRPr="00BE0CAE" w:rsidRDefault="00E32541">
      <w:pPr>
        <w:pStyle w:val="BodyText"/>
        <w:spacing w:before="182" w:line="259" w:lineRule="auto"/>
        <w:ind w:right="261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Social awareness is strengthened and spread when you find a way to ethically input it into a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speech.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way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think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of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ethical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speeches as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positive way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spread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information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through</w:t>
      </w:r>
    </w:p>
    <w:p w:rsidR="00E92408" w:rsidRPr="00BE0CAE" w:rsidRDefault="00E92408">
      <w:pPr>
        <w:spacing w:line="259" w:lineRule="auto"/>
        <w:rPr>
          <w:rFonts w:asciiTheme="minorHAnsi" w:hAnsiTheme="minorHAnsi" w:cstheme="minorHAnsi"/>
        </w:rPr>
        <w:sectPr w:rsidR="00E92408" w:rsidRPr="00BE0CAE">
          <w:headerReference w:type="default" r:id="rId7"/>
          <w:footerReference w:type="default" r:id="rId8"/>
          <w:type w:val="continuous"/>
          <w:pgSz w:w="12240" w:h="15840"/>
          <w:pgMar w:top="2080" w:right="1360" w:bottom="820" w:left="1340" w:header="730" w:footer="622" w:gutter="0"/>
          <w:pgNumType w:start="1"/>
          <w:cols w:space="720"/>
        </w:sectPr>
      </w:pPr>
    </w:p>
    <w:p w:rsidR="00E92408" w:rsidRPr="00BE0CAE" w:rsidRDefault="00E92408">
      <w:pPr>
        <w:pStyle w:val="BodyText"/>
        <w:spacing w:before="0"/>
        <w:ind w:left="0"/>
        <w:rPr>
          <w:rFonts w:asciiTheme="minorHAnsi" w:hAnsiTheme="minorHAnsi" w:cstheme="minorHAnsi"/>
          <w:sz w:val="20"/>
        </w:rPr>
      </w:pPr>
    </w:p>
    <w:p w:rsidR="00E92408" w:rsidRPr="00BE0CAE" w:rsidRDefault="00E92408">
      <w:pPr>
        <w:pStyle w:val="BodyText"/>
        <w:spacing w:before="7"/>
        <w:ind w:left="0"/>
        <w:rPr>
          <w:rFonts w:asciiTheme="minorHAnsi" w:hAnsiTheme="minorHAnsi" w:cstheme="minorHAnsi"/>
          <w:sz w:val="19"/>
        </w:rPr>
      </w:pPr>
    </w:p>
    <w:p w:rsidR="00E92408" w:rsidRPr="00BE0CAE" w:rsidRDefault="00E32541">
      <w:pPr>
        <w:pStyle w:val="BodyText"/>
        <w:spacing w:before="90" w:line="259" w:lineRule="auto"/>
        <w:ind w:right="103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gossip.</w:t>
      </w:r>
      <w:r w:rsidRPr="00BE0CAE">
        <w:rPr>
          <w:rFonts w:asciiTheme="minorHAnsi" w:hAnsiTheme="minorHAnsi" w:cstheme="minorHAnsi"/>
          <w:color w:val="1E3763"/>
          <w:spacing w:val="-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When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include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important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matters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like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world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hunger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how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help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stop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issue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it can motivate people to take action. If your words are moving to them and allow them to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connect to the speech on a personal level those listeners will spread your words to others that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were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not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there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 hear you and motivate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them.</w:t>
      </w:r>
    </w:p>
    <w:p w:rsidR="00E92408" w:rsidRPr="00BE0CAE" w:rsidRDefault="00E32541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What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are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some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ways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to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us</w:t>
      </w:r>
      <w:r w:rsidRPr="00BE0CAE">
        <w:rPr>
          <w:rFonts w:asciiTheme="minorHAnsi" w:hAnsiTheme="minorHAnsi" w:cstheme="minorHAnsi"/>
          <w:sz w:val="24"/>
        </w:rPr>
        <w:t>e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language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ethically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in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presentations?</w:t>
      </w:r>
    </w:p>
    <w:p w:rsidR="00E92408" w:rsidRPr="00BE0CAE" w:rsidRDefault="00E32541">
      <w:pPr>
        <w:pStyle w:val="BodyText"/>
        <w:spacing w:before="182" w:line="259" w:lineRule="auto"/>
        <w:ind w:right="134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Language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can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make or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break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speech or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presentation.</w:t>
      </w:r>
      <w:r w:rsidRPr="00BE0CAE">
        <w:rPr>
          <w:rFonts w:asciiTheme="minorHAnsi" w:hAnsiTheme="minorHAnsi" w:cstheme="minorHAnsi"/>
          <w:color w:val="1E3763"/>
          <w:spacing w:val="-1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As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student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know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because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teacher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that delivers a speech with an interested tone and understandable but challenging vocabulary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will have my attention rather than the teacher who speaks in a motioned voice and uses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strange and long vocabulary. Make sure your vocabulary fits your audience, for example if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 are speaking with a group of your instructors use some more sophisticated v</w:t>
      </w:r>
      <w:r w:rsidRPr="00BE0CAE">
        <w:rPr>
          <w:rFonts w:asciiTheme="minorHAnsi" w:hAnsiTheme="minorHAnsi" w:cstheme="minorHAnsi"/>
          <w:color w:val="1E3763"/>
        </w:rPr>
        <w:t>ocabulary,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but if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are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presenting for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your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fellow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students you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might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not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need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advanced wording.</w:t>
      </w:r>
    </w:p>
    <w:p w:rsidR="00E92408" w:rsidRPr="00BE0CAE" w:rsidRDefault="00E32541">
      <w:pPr>
        <w:pStyle w:val="BodyText"/>
        <w:spacing w:before="0" w:line="259" w:lineRule="auto"/>
        <w:ind w:right="135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Another way you can use language ethically in a speech is through your tone, keep your tone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consistent with your speech and your audience. For example, you d</w:t>
      </w:r>
      <w:r w:rsidRPr="00BE0CAE">
        <w:rPr>
          <w:rFonts w:asciiTheme="minorHAnsi" w:hAnsiTheme="minorHAnsi" w:cstheme="minorHAnsi"/>
          <w:color w:val="1E3763"/>
        </w:rPr>
        <w:t>o not want to be super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upbeat and joke around if your speech is about how we can support our US soldiers, in that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case </w:t>
      </w:r>
      <w:r w:rsidRPr="00BE0CAE">
        <w:rPr>
          <w:rFonts w:asciiTheme="minorHAnsi" w:hAnsiTheme="minorHAnsi" w:cstheme="minorHAnsi"/>
          <w:color w:val="1E3763"/>
        </w:rPr>
        <w:t>you should sound respectful and serious. Also to remember to use words like “we” that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way you are not calling the audience out and not of</w:t>
      </w:r>
      <w:r w:rsidRPr="00BE0CAE">
        <w:rPr>
          <w:rFonts w:asciiTheme="minorHAnsi" w:hAnsiTheme="minorHAnsi" w:cstheme="minorHAnsi"/>
          <w:color w:val="1E3763"/>
        </w:rPr>
        <w:t>fending anyone, using the term we also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makes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your speech easier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 connect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with.</w:t>
      </w:r>
    </w:p>
    <w:p w:rsidR="00E92408" w:rsidRPr="00BE0CAE" w:rsidRDefault="00E32541">
      <w:pPr>
        <w:pStyle w:val="ListParagraph"/>
        <w:numPr>
          <w:ilvl w:val="0"/>
          <w:numId w:val="1"/>
        </w:numPr>
        <w:tabs>
          <w:tab w:val="left" w:pos="462"/>
        </w:tabs>
        <w:spacing w:before="159" w:line="259" w:lineRule="auto"/>
        <w:ind w:left="461" w:right="264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How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is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listening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used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in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the public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speaking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setting?</w:t>
      </w:r>
      <w:r w:rsidRPr="00BE0CAE">
        <w:rPr>
          <w:rFonts w:asciiTheme="minorHAnsi" w:hAnsiTheme="minorHAnsi" w:cstheme="minorHAnsi"/>
          <w:spacing w:val="-7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What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are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some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guidelines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for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being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an</w:t>
      </w:r>
      <w:r w:rsidRPr="00BE0CAE">
        <w:rPr>
          <w:rFonts w:asciiTheme="minorHAnsi" w:hAnsiTheme="minorHAnsi" w:cstheme="minorHAnsi"/>
          <w:spacing w:val="-57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ethical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listener?</w:t>
      </w:r>
    </w:p>
    <w:p w:rsidR="00E92408" w:rsidRPr="00BE0CAE" w:rsidRDefault="00E32541">
      <w:pPr>
        <w:pStyle w:val="BodyText"/>
        <w:spacing w:line="259" w:lineRule="auto"/>
        <w:ind w:right="103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In a way to be an ethical listener you need to have a open mind to take in what they are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saying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without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bias.</w:t>
      </w:r>
      <w:r w:rsidRPr="00BE0CAE">
        <w:rPr>
          <w:rFonts w:asciiTheme="minorHAnsi" w:hAnsiTheme="minorHAnsi" w:cstheme="minorHAnsi"/>
          <w:color w:val="1E3763"/>
          <w:spacing w:val="-1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can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disagree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with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what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</w:t>
      </w:r>
      <w:r w:rsidRPr="00BE0CAE">
        <w:rPr>
          <w:rFonts w:asciiTheme="minorHAnsi" w:hAnsiTheme="minorHAnsi" w:cstheme="minorHAnsi"/>
          <w:color w:val="1E3763"/>
          <w:spacing w:val="-4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person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says,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but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do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not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let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that</w:t>
      </w:r>
      <w:r w:rsidRPr="00BE0CAE">
        <w:rPr>
          <w:rFonts w:asciiTheme="minorHAnsi" w:hAnsiTheme="minorHAnsi" w:cstheme="minorHAnsi"/>
          <w:color w:val="1E3763"/>
          <w:spacing w:val="-4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make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stop listening to what they have to say and keep in mind you could be pro</w:t>
      </w:r>
      <w:r w:rsidRPr="00BE0CAE">
        <w:rPr>
          <w:rFonts w:asciiTheme="minorHAnsi" w:hAnsiTheme="minorHAnsi" w:cstheme="minorHAnsi"/>
          <w:color w:val="1E3763"/>
        </w:rPr>
        <w:t>ven to be wrong or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your opinion could be based on half of the story. I like to think of the concept like a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understanding girlfriend that has seen their boyfriend in a “sketchy situation.” At first you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may not believe a thing he has to say, but you give the</w:t>
      </w:r>
      <w:r w:rsidRPr="00BE0CAE">
        <w:rPr>
          <w:rFonts w:asciiTheme="minorHAnsi" w:hAnsiTheme="minorHAnsi" w:cstheme="minorHAnsi"/>
          <w:color w:val="1E3763"/>
        </w:rPr>
        <w:t>m a chance to try and explain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themselves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change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your mind.</w:t>
      </w:r>
    </w:p>
    <w:p w:rsidR="00E92408" w:rsidRPr="00BE0CAE" w:rsidRDefault="00E32541">
      <w:pPr>
        <w:pStyle w:val="Heading1"/>
        <w:spacing w:before="160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</w:rPr>
        <w:t>Activities</w:t>
      </w:r>
    </w:p>
    <w:p w:rsidR="00E92408" w:rsidRPr="00BE0CAE" w:rsidRDefault="00E32541">
      <w:pPr>
        <w:pStyle w:val="BodyText"/>
        <w:spacing w:before="182"/>
        <w:ind w:left="101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</w:rPr>
        <w:t>Think</w:t>
      </w:r>
      <w:r w:rsidRPr="00BE0CAE">
        <w:rPr>
          <w:rFonts w:asciiTheme="minorHAnsi" w:hAnsiTheme="minorHAnsi" w:cstheme="minorHAnsi"/>
          <w:spacing w:val="-1"/>
        </w:rPr>
        <w:t xml:space="preserve"> </w:t>
      </w:r>
      <w:r w:rsidRPr="00BE0CAE">
        <w:rPr>
          <w:rFonts w:asciiTheme="minorHAnsi" w:hAnsiTheme="minorHAnsi" w:cstheme="minorHAnsi"/>
        </w:rPr>
        <w:t>about</w:t>
      </w:r>
      <w:r w:rsidRPr="00BE0CAE">
        <w:rPr>
          <w:rFonts w:asciiTheme="minorHAnsi" w:hAnsiTheme="minorHAnsi" w:cstheme="minorHAnsi"/>
          <w:spacing w:val="-1"/>
        </w:rPr>
        <w:t xml:space="preserve"> </w:t>
      </w:r>
      <w:r w:rsidRPr="00BE0CAE">
        <w:rPr>
          <w:rFonts w:asciiTheme="minorHAnsi" w:hAnsiTheme="minorHAnsi" w:cstheme="minorHAnsi"/>
        </w:rPr>
        <w:t>the</w:t>
      </w:r>
      <w:r w:rsidRPr="00BE0CAE">
        <w:rPr>
          <w:rFonts w:asciiTheme="minorHAnsi" w:hAnsiTheme="minorHAnsi" w:cstheme="minorHAnsi"/>
          <w:spacing w:val="-2"/>
        </w:rPr>
        <w:t xml:space="preserve"> </w:t>
      </w:r>
      <w:r w:rsidRPr="00BE0CAE">
        <w:rPr>
          <w:rFonts w:asciiTheme="minorHAnsi" w:hAnsiTheme="minorHAnsi" w:cstheme="minorHAnsi"/>
        </w:rPr>
        <w:t>following</w:t>
      </w:r>
      <w:r w:rsidRPr="00BE0CAE">
        <w:rPr>
          <w:rFonts w:asciiTheme="minorHAnsi" w:hAnsiTheme="minorHAnsi" w:cstheme="minorHAnsi"/>
          <w:spacing w:val="-1"/>
        </w:rPr>
        <w:t xml:space="preserve"> </w:t>
      </w:r>
      <w:r w:rsidRPr="00BE0CAE">
        <w:rPr>
          <w:rFonts w:asciiTheme="minorHAnsi" w:hAnsiTheme="minorHAnsi" w:cstheme="minorHAnsi"/>
        </w:rPr>
        <w:t>scenarios</w:t>
      </w:r>
      <w:r w:rsidRPr="00BE0CAE">
        <w:rPr>
          <w:rFonts w:asciiTheme="minorHAnsi" w:hAnsiTheme="minorHAnsi" w:cstheme="minorHAnsi"/>
          <w:spacing w:val="-2"/>
        </w:rPr>
        <w:t xml:space="preserve"> </w:t>
      </w:r>
      <w:r w:rsidRPr="00BE0CAE">
        <w:rPr>
          <w:rFonts w:asciiTheme="minorHAnsi" w:hAnsiTheme="minorHAnsi" w:cstheme="minorHAnsi"/>
        </w:rPr>
        <w:t>involving</w:t>
      </w:r>
      <w:r w:rsidRPr="00BE0CAE">
        <w:rPr>
          <w:rFonts w:asciiTheme="minorHAnsi" w:hAnsiTheme="minorHAnsi" w:cstheme="minorHAnsi"/>
          <w:spacing w:val="-1"/>
        </w:rPr>
        <w:t xml:space="preserve"> </w:t>
      </w:r>
      <w:r w:rsidRPr="00BE0CAE">
        <w:rPr>
          <w:rFonts w:asciiTheme="minorHAnsi" w:hAnsiTheme="minorHAnsi" w:cstheme="minorHAnsi"/>
        </w:rPr>
        <w:t>an</w:t>
      </w:r>
      <w:r w:rsidRPr="00BE0CAE">
        <w:rPr>
          <w:rFonts w:asciiTheme="minorHAnsi" w:hAnsiTheme="minorHAnsi" w:cstheme="minorHAnsi"/>
          <w:spacing w:val="-2"/>
        </w:rPr>
        <w:t xml:space="preserve"> </w:t>
      </w:r>
      <w:r w:rsidRPr="00BE0CAE">
        <w:rPr>
          <w:rFonts w:asciiTheme="minorHAnsi" w:hAnsiTheme="minorHAnsi" w:cstheme="minorHAnsi"/>
        </w:rPr>
        <w:t>ethical</w:t>
      </w:r>
      <w:r w:rsidRPr="00BE0CAE">
        <w:rPr>
          <w:rFonts w:asciiTheme="minorHAnsi" w:hAnsiTheme="minorHAnsi" w:cstheme="minorHAnsi"/>
          <w:spacing w:val="-3"/>
        </w:rPr>
        <w:t xml:space="preserve"> </w:t>
      </w:r>
      <w:r w:rsidRPr="00BE0CAE">
        <w:rPr>
          <w:rFonts w:asciiTheme="minorHAnsi" w:hAnsiTheme="minorHAnsi" w:cstheme="minorHAnsi"/>
        </w:rPr>
        <w:t>dilemma.</w:t>
      </w:r>
      <w:r w:rsidRPr="00BE0CAE">
        <w:rPr>
          <w:rFonts w:asciiTheme="minorHAnsi" w:hAnsiTheme="minorHAnsi" w:cstheme="minorHAnsi"/>
          <w:spacing w:val="-1"/>
        </w:rPr>
        <w:t xml:space="preserve"> </w:t>
      </w:r>
      <w:r w:rsidRPr="00BE0CAE">
        <w:rPr>
          <w:rFonts w:asciiTheme="minorHAnsi" w:hAnsiTheme="minorHAnsi" w:cstheme="minorHAnsi"/>
        </w:rPr>
        <w:t>How</w:t>
      </w:r>
      <w:r w:rsidRPr="00BE0CAE">
        <w:rPr>
          <w:rFonts w:asciiTheme="minorHAnsi" w:hAnsiTheme="minorHAnsi" w:cstheme="minorHAnsi"/>
          <w:spacing w:val="-2"/>
        </w:rPr>
        <w:t xml:space="preserve"> </w:t>
      </w:r>
      <w:r w:rsidRPr="00BE0CAE">
        <w:rPr>
          <w:rFonts w:asciiTheme="minorHAnsi" w:hAnsiTheme="minorHAnsi" w:cstheme="minorHAnsi"/>
        </w:rPr>
        <w:t>would</w:t>
      </w:r>
      <w:r w:rsidRPr="00BE0CAE">
        <w:rPr>
          <w:rFonts w:asciiTheme="minorHAnsi" w:hAnsiTheme="minorHAnsi" w:cstheme="minorHAnsi"/>
          <w:spacing w:val="-2"/>
        </w:rPr>
        <w:t xml:space="preserve"> </w:t>
      </w:r>
      <w:r w:rsidRPr="00BE0CAE">
        <w:rPr>
          <w:rFonts w:asciiTheme="minorHAnsi" w:hAnsiTheme="minorHAnsi" w:cstheme="minorHAnsi"/>
        </w:rPr>
        <w:t>you</w:t>
      </w:r>
      <w:r w:rsidRPr="00BE0CAE">
        <w:rPr>
          <w:rFonts w:asciiTheme="minorHAnsi" w:hAnsiTheme="minorHAnsi" w:cstheme="minorHAnsi"/>
          <w:spacing w:val="-1"/>
        </w:rPr>
        <w:t xml:space="preserve"> </w:t>
      </w:r>
      <w:r w:rsidRPr="00BE0CAE">
        <w:rPr>
          <w:rFonts w:asciiTheme="minorHAnsi" w:hAnsiTheme="minorHAnsi" w:cstheme="minorHAnsi"/>
        </w:rPr>
        <w:t>react?</w:t>
      </w:r>
    </w:p>
    <w:p w:rsidR="00E92408" w:rsidRPr="00BE0CAE" w:rsidRDefault="00E32541">
      <w:pPr>
        <w:pStyle w:val="ListParagraph"/>
        <w:numPr>
          <w:ilvl w:val="1"/>
          <w:numId w:val="1"/>
        </w:numPr>
        <w:tabs>
          <w:tab w:val="left" w:pos="1182"/>
        </w:tabs>
        <w:spacing w:before="182" w:line="259" w:lineRule="auto"/>
        <w:ind w:left="1181" w:right="182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You</w:t>
      </w:r>
      <w:r w:rsidRPr="00BE0CAE">
        <w:rPr>
          <w:rFonts w:asciiTheme="minorHAnsi" w:hAnsiTheme="minorHAnsi" w:cstheme="minorHAnsi"/>
          <w:spacing w:val="-6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attend</w:t>
      </w:r>
      <w:r w:rsidRPr="00BE0CAE">
        <w:rPr>
          <w:rFonts w:asciiTheme="minorHAnsi" w:hAnsiTheme="minorHAnsi" w:cstheme="minorHAnsi"/>
          <w:spacing w:val="-5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</w:t>
      </w:r>
      <w:r w:rsidRPr="00BE0CAE">
        <w:rPr>
          <w:rFonts w:asciiTheme="minorHAnsi" w:hAnsiTheme="minorHAnsi" w:cstheme="minorHAnsi"/>
          <w:spacing w:val="-6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political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debate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on</w:t>
      </w:r>
      <w:r w:rsidRPr="00BE0CAE">
        <w:rPr>
          <w:rFonts w:asciiTheme="minorHAnsi" w:hAnsiTheme="minorHAnsi" w:cstheme="minorHAnsi"/>
          <w:spacing w:val="-5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campus.</w:t>
      </w:r>
      <w:r w:rsidRPr="00BE0CAE">
        <w:rPr>
          <w:rFonts w:asciiTheme="minorHAnsi" w:hAnsiTheme="minorHAnsi" w:cstheme="minorHAnsi"/>
          <w:spacing w:val="-10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The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candidate’s</w:t>
      </w:r>
      <w:r w:rsidRPr="00BE0CAE">
        <w:rPr>
          <w:rFonts w:asciiTheme="minorHAnsi" w:hAnsiTheme="minorHAnsi" w:cstheme="minorHAnsi"/>
          <w:spacing w:val="-5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speech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contains</w:t>
      </w:r>
      <w:r w:rsidRPr="00BE0CAE">
        <w:rPr>
          <w:rFonts w:asciiTheme="minorHAnsi" w:hAnsiTheme="minorHAnsi" w:cstheme="minorHAnsi"/>
          <w:spacing w:val="-5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many</w:t>
      </w:r>
      <w:r w:rsidRPr="00BE0CAE">
        <w:rPr>
          <w:rFonts w:asciiTheme="minorHAnsi" w:hAnsiTheme="minorHAnsi" w:cstheme="minorHAnsi"/>
          <w:spacing w:val="-5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ideas</w:t>
      </w:r>
      <w:r w:rsidRPr="00BE0CAE">
        <w:rPr>
          <w:rFonts w:asciiTheme="minorHAnsi" w:hAnsiTheme="minorHAnsi" w:cstheme="minorHAnsi"/>
          <w:spacing w:val="-57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that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you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don’t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agree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with.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How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can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you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be an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ethical listener during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the speech?</w:t>
      </w:r>
    </w:p>
    <w:p w:rsidR="00E92408" w:rsidRPr="00BE0CAE" w:rsidRDefault="00E32541">
      <w:pPr>
        <w:pStyle w:val="BodyText"/>
        <w:spacing w:line="259" w:lineRule="auto"/>
        <w:ind w:left="1181" w:right="105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Even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if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do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not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agree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with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person’s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idea,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should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listen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see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if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they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have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any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information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 back</w:t>
      </w:r>
      <w:r w:rsidRPr="00BE0CAE">
        <w:rPr>
          <w:rFonts w:asciiTheme="minorHAnsi" w:hAnsiTheme="minorHAnsi" w:cstheme="minorHAnsi"/>
          <w:color w:val="1E3763"/>
          <w:spacing w:val="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it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up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 listen</w:t>
      </w:r>
      <w:r w:rsidRPr="00BE0CAE">
        <w:rPr>
          <w:rFonts w:asciiTheme="minorHAnsi" w:hAnsiTheme="minorHAnsi" w:cstheme="minorHAnsi"/>
          <w:color w:val="1E3763"/>
          <w:spacing w:val="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for their</w:t>
      </w:r>
      <w:r w:rsidRPr="00BE0CAE">
        <w:rPr>
          <w:rFonts w:asciiTheme="minorHAnsi" w:hAnsiTheme="minorHAnsi" w:cstheme="minorHAnsi"/>
          <w:color w:val="1E3763"/>
          <w:spacing w:val="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sources.</w:t>
      </w:r>
      <w:r w:rsidRPr="00BE0CAE">
        <w:rPr>
          <w:rFonts w:asciiTheme="minorHAnsi" w:hAnsiTheme="minorHAnsi" w:cstheme="minorHAnsi"/>
          <w:color w:val="1E3763"/>
          <w:spacing w:val="-5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Wait</w:t>
      </w:r>
      <w:r w:rsidRPr="00BE0CAE">
        <w:rPr>
          <w:rFonts w:asciiTheme="minorHAnsi" w:hAnsiTheme="minorHAnsi" w:cstheme="minorHAnsi"/>
          <w:color w:val="1E3763"/>
          <w:spacing w:val="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till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</w:t>
      </w:r>
      <w:r w:rsidRPr="00BE0CAE">
        <w:rPr>
          <w:rFonts w:asciiTheme="minorHAnsi" w:hAnsiTheme="minorHAnsi" w:cstheme="minorHAnsi"/>
          <w:color w:val="1E3763"/>
          <w:spacing w:val="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end and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listen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 the entire speech and keep in mind any questions you have. In the end were the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audience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are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allowed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give feedback you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can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give some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constructive criticism.</w:t>
      </w:r>
    </w:p>
    <w:p w:rsidR="00E92408" w:rsidRPr="00BE0CAE" w:rsidRDefault="00E32541">
      <w:pPr>
        <w:pStyle w:val="BodyText"/>
        <w:spacing w:before="0" w:line="276" w:lineRule="exact"/>
        <w:ind w:left="1181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Remember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that just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because you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do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not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agree with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something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should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block it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out</w:t>
      </w:r>
    </w:p>
    <w:p w:rsidR="00E92408" w:rsidRPr="00BE0CAE" w:rsidRDefault="00E92408">
      <w:pPr>
        <w:spacing w:line="276" w:lineRule="exact"/>
        <w:rPr>
          <w:rFonts w:asciiTheme="minorHAnsi" w:hAnsiTheme="minorHAnsi" w:cstheme="minorHAnsi"/>
        </w:rPr>
        <w:sectPr w:rsidR="00E92408" w:rsidRPr="00BE0CAE">
          <w:pgSz w:w="12240" w:h="15840"/>
          <w:pgMar w:top="2080" w:right="1360" w:bottom="820" w:left="1340" w:header="730" w:footer="622" w:gutter="0"/>
          <w:cols w:space="720"/>
        </w:sectPr>
      </w:pPr>
    </w:p>
    <w:p w:rsidR="00E92408" w:rsidRPr="00BE0CAE" w:rsidRDefault="00E92408">
      <w:pPr>
        <w:pStyle w:val="BodyText"/>
        <w:spacing w:before="0"/>
        <w:ind w:left="0"/>
        <w:rPr>
          <w:rFonts w:asciiTheme="minorHAnsi" w:hAnsiTheme="minorHAnsi" w:cstheme="minorHAnsi"/>
          <w:sz w:val="20"/>
        </w:rPr>
      </w:pPr>
    </w:p>
    <w:p w:rsidR="00E92408" w:rsidRPr="00BE0CAE" w:rsidRDefault="00E92408">
      <w:pPr>
        <w:pStyle w:val="BodyText"/>
        <w:spacing w:before="7"/>
        <w:ind w:left="0"/>
        <w:rPr>
          <w:rFonts w:asciiTheme="minorHAnsi" w:hAnsiTheme="minorHAnsi" w:cstheme="minorHAnsi"/>
          <w:sz w:val="19"/>
        </w:rPr>
      </w:pPr>
    </w:p>
    <w:p w:rsidR="00E92408" w:rsidRPr="00BE0CAE" w:rsidRDefault="00E32541">
      <w:pPr>
        <w:pStyle w:val="BodyText"/>
        <w:spacing w:before="90" w:line="259" w:lineRule="auto"/>
        <w:ind w:left="1181" w:right="137"/>
        <w:jc w:val="both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and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criticize it.</w:t>
      </w:r>
      <w:r w:rsidRPr="00BE0CAE">
        <w:rPr>
          <w:rFonts w:asciiTheme="minorHAnsi" w:hAnsiTheme="minorHAnsi" w:cstheme="minorHAnsi"/>
          <w:color w:val="1E3763"/>
          <w:spacing w:val="-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Think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of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 speech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at that point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challenge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try and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change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your</w:t>
      </w:r>
      <w:r w:rsidRPr="00BE0CAE">
        <w:rPr>
          <w:rFonts w:asciiTheme="minorHAnsi" w:hAnsiTheme="minorHAnsi" w:cstheme="minorHAnsi"/>
          <w:color w:val="1E3763"/>
          <w:spacing w:val="-58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way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of looking at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something,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rather than something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that is wrong.</w:t>
      </w:r>
    </w:p>
    <w:p w:rsidR="00E92408" w:rsidRPr="00BE0CAE" w:rsidRDefault="00E32541">
      <w:pPr>
        <w:pStyle w:val="ListParagraph"/>
        <w:numPr>
          <w:ilvl w:val="1"/>
          <w:numId w:val="1"/>
        </w:numPr>
        <w:tabs>
          <w:tab w:val="left" w:pos="1182"/>
        </w:tabs>
        <w:spacing w:line="259" w:lineRule="auto"/>
        <w:ind w:left="1181" w:right="476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You are preparing to give a speech on a topic and realize that you have lost the</w:t>
      </w:r>
      <w:r w:rsidRPr="00BE0CAE">
        <w:rPr>
          <w:rFonts w:asciiTheme="minorHAnsi" w:hAnsiTheme="minorHAnsi" w:cstheme="minorHAnsi"/>
          <w:spacing w:val="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citation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information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for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one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of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your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important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sources.</w:t>
      </w:r>
      <w:r w:rsidRPr="00BE0CAE">
        <w:rPr>
          <w:rFonts w:asciiTheme="minorHAnsi" w:hAnsiTheme="minorHAnsi" w:cstheme="minorHAnsi"/>
          <w:spacing w:val="-1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You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can’t</w:t>
      </w:r>
      <w:r w:rsidRPr="00BE0CAE">
        <w:rPr>
          <w:rFonts w:asciiTheme="minorHAnsi" w:hAnsiTheme="minorHAnsi" w:cstheme="minorHAnsi"/>
          <w:spacing w:val="-5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seem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to</w:t>
      </w:r>
      <w:r w:rsidRPr="00BE0CAE">
        <w:rPr>
          <w:rFonts w:asciiTheme="minorHAnsi" w:hAnsiTheme="minorHAnsi" w:cstheme="minorHAnsi"/>
          <w:spacing w:val="-4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find</w:t>
      </w:r>
      <w:r w:rsidRPr="00BE0CAE">
        <w:rPr>
          <w:rFonts w:asciiTheme="minorHAnsi" w:hAnsiTheme="minorHAnsi" w:cstheme="minorHAnsi"/>
          <w:spacing w:val="-3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this</w:t>
      </w:r>
      <w:r w:rsidRPr="00BE0CAE">
        <w:rPr>
          <w:rFonts w:asciiTheme="minorHAnsi" w:hAnsiTheme="minorHAnsi" w:cstheme="minorHAnsi"/>
          <w:spacing w:val="-57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source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again.</w:t>
      </w:r>
      <w:r w:rsidRPr="00BE0CAE">
        <w:rPr>
          <w:rFonts w:asciiTheme="minorHAnsi" w:hAnsiTheme="minorHAnsi" w:cstheme="minorHAnsi"/>
          <w:spacing w:val="-5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What would you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do to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ethically prepare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for the speech?</w:t>
      </w:r>
    </w:p>
    <w:p w:rsidR="00E92408" w:rsidRPr="00BE0CAE" w:rsidRDefault="00E32541">
      <w:pPr>
        <w:pStyle w:val="BodyText"/>
        <w:spacing w:line="259" w:lineRule="auto"/>
        <w:ind w:left="1181" w:right="165"/>
        <w:jc w:val="both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You should first try to find the same information on another source and then cite that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source. If you c</w:t>
      </w:r>
      <w:r w:rsidRPr="00BE0CAE">
        <w:rPr>
          <w:rFonts w:asciiTheme="minorHAnsi" w:hAnsiTheme="minorHAnsi" w:cstheme="minorHAnsi"/>
          <w:color w:val="1E3763"/>
        </w:rPr>
        <w:t>annot find another source with the information you should not use the</w:t>
      </w:r>
      <w:r w:rsidRPr="00BE0CAE">
        <w:rPr>
          <w:rFonts w:asciiTheme="minorHAnsi" w:hAnsiTheme="minorHAnsi" w:cstheme="minorHAnsi"/>
          <w:color w:val="1E3763"/>
          <w:spacing w:val="-58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idea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in your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speech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if you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do you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must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admit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that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it is not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your own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work.</w:t>
      </w:r>
    </w:p>
    <w:p w:rsidR="00E92408" w:rsidRPr="00BE0CAE" w:rsidRDefault="00E32541">
      <w:pPr>
        <w:pStyle w:val="ListParagraph"/>
        <w:numPr>
          <w:ilvl w:val="1"/>
          <w:numId w:val="1"/>
        </w:numPr>
        <w:tabs>
          <w:tab w:val="left" w:pos="1182"/>
        </w:tabs>
        <w:spacing w:line="259" w:lineRule="auto"/>
        <w:ind w:left="1181" w:right="312"/>
        <w:rPr>
          <w:rFonts w:asciiTheme="minorHAnsi" w:hAnsiTheme="minorHAnsi" w:cstheme="minorHAnsi"/>
          <w:sz w:val="24"/>
        </w:rPr>
      </w:pPr>
      <w:r w:rsidRPr="00BE0CAE">
        <w:rPr>
          <w:rFonts w:asciiTheme="minorHAnsi" w:hAnsiTheme="minorHAnsi" w:cstheme="minorHAnsi"/>
          <w:sz w:val="24"/>
        </w:rPr>
        <w:t>When practicing your speech on influential sports figures, you realize that you refer</w:t>
      </w:r>
      <w:r w:rsidRPr="00BE0CAE">
        <w:rPr>
          <w:rFonts w:asciiTheme="minorHAnsi" w:hAnsiTheme="minorHAnsi" w:cstheme="minorHAnsi"/>
          <w:spacing w:val="-58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to the audience, your co-ed classmates, quite often as “you guys.” Is this ethical</w:t>
      </w:r>
      <w:r w:rsidRPr="00BE0CAE">
        <w:rPr>
          <w:rFonts w:asciiTheme="minorHAnsi" w:hAnsiTheme="minorHAnsi" w:cstheme="minorHAnsi"/>
          <w:spacing w:val="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language</w:t>
      </w:r>
      <w:r w:rsidRPr="00BE0CAE">
        <w:rPr>
          <w:rFonts w:asciiTheme="minorHAnsi" w:hAnsiTheme="minorHAnsi" w:cstheme="minorHAnsi"/>
          <w:spacing w:val="-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use?</w:t>
      </w:r>
      <w:r w:rsidRPr="00BE0CAE">
        <w:rPr>
          <w:rFonts w:asciiTheme="minorHAnsi" w:hAnsiTheme="minorHAnsi" w:cstheme="minorHAnsi"/>
          <w:spacing w:val="-5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What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changes</w:t>
      </w:r>
      <w:r w:rsidRPr="00BE0CAE">
        <w:rPr>
          <w:rFonts w:asciiTheme="minorHAnsi" w:hAnsiTheme="minorHAnsi" w:cstheme="minorHAnsi"/>
          <w:spacing w:val="2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would</w:t>
      </w:r>
      <w:r w:rsidRPr="00BE0CAE">
        <w:rPr>
          <w:rFonts w:asciiTheme="minorHAnsi" w:hAnsiTheme="minorHAnsi" w:cstheme="minorHAnsi"/>
          <w:spacing w:val="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you</w:t>
      </w:r>
      <w:r w:rsidRPr="00BE0CAE">
        <w:rPr>
          <w:rFonts w:asciiTheme="minorHAnsi" w:hAnsiTheme="minorHAnsi" w:cstheme="minorHAnsi"/>
          <w:spacing w:val="-1"/>
          <w:sz w:val="24"/>
        </w:rPr>
        <w:t xml:space="preserve"> </w:t>
      </w:r>
      <w:r w:rsidRPr="00BE0CAE">
        <w:rPr>
          <w:rFonts w:asciiTheme="minorHAnsi" w:hAnsiTheme="minorHAnsi" w:cstheme="minorHAnsi"/>
          <w:sz w:val="24"/>
        </w:rPr>
        <w:t>make?</w:t>
      </w:r>
    </w:p>
    <w:p w:rsidR="00E92408" w:rsidRPr="00BE0CAE" w:rsidRDefault="00E32541" w:rsidP="00184C3C">
      <w:pPr>
        <w:pStyle w:val="BodyText"/>
        <w:spacing w:line="259" w:lineRule="auto"/>
        <w:ind w:left="1181" w:right="261"/>
        <w:rPr>
          <w:rFonts w:asciiTheme="minorHAnsi" w:hAnsiTheme="minorHAnsi" w:cstheme="minorHAnsi"/>
        </w:rPr>
      </w:pPr>
      <w:r w:rsidRPr="00BE0CAE">
        <w:rPr>
          <w:rFonts w:asciiTheme="minorHAnsi" w:hAnsiTheme="minorHAnsi" w:cstheme="minorHAnsi"/>
          <w:color w:val="1E3763"/>
        </w:rPr>
        <w:t>No this is not very ethical, personal maybe but not ethical. The wording is not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professional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can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make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your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speech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sound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less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</w:t>
      </w:r>
      <w:r w:rsidRPr="00BE0CAE">
        <w:rPr>
          <w:rFonts w:asciiTheme="minorHAnsi" w:hAnsiTheme="minorHAnsi" w:cstheme="minorHAnsi"/>
          <w:color w:val="1E3763"/>
        </w:rPr>
        <w:t>ppealing,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should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try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refer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to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this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audience</w:t>
      </w:r>
      <w:r w:rsidRPr="00BE0CAE">
        <w:rPr>
          <w:rFonts w:asciiTheme="minorHAnsi" w:hAnsiTheme="minorHAnsi" w:cstheme="minorHAnsi"/>
          <w:color w:val="1E3763"/>
          <w:spacing w:val="-4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as</w:t>
      </w:r>
      <w:r w:rsidRPr="00BE0CAE">
        <w:rPr>
          <w:rFonts w:asciiTheme="minorHAnsi" w:hAnsiTheme="minorHAnsi" w:cstheme="minorHAnsi"/>
          <w:color w:val="1E3763"/>
          <w:spacing w:val="-4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fellow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classmates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or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pupils.</w:t>
      </w:r>
      <w:r w:rsidRPr="00BE0CAE">
        <w:rPr>
          <w:rFonts w:asciiTheme="minorHAnsi" w:hAnsiTheme="minorHAnsi" w:cstheme="minorHAnsi"/>
          <w:color w:val="1E3763"/>
          <w:spacing w:val="-1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You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could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also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try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using</w:t>
      </w:r>
      <w:r w:rsidRPr="00BE0CAE">
        <w:rPr>
          <w:rFonts w:asciiTheme="minorHAnsi" w:hAnsiTheme="minorHAnsi" w:cstheme="minorHAnsi"/>
          <w:color w:val="1E3763"/>
          <w:spacing w:val="-3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the</w:t>
      </w:r>
      <w:r w:rsidRPr="00BE0CAE">
        <w:rPr>
          <w:rFonts w:asciiTheme="minorHAnsi" w:hAnsiTheme="minorHAnsi" w:cstheme="minorHAnsi"/>
          <w:color w:val="1E3763"/>
          <w:spacing w:val="-4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we</w:t>
      </w:r>
      <w:r w:rsidRPr="00BE0CAE">
        <w:rPr>
          <w:rFonts w:asciiTheme="minorHAnsi" w:hAnsiTheme="minorHAnsi" w:cstheme="minorHAnsi"/>
          <w:color w:val="1E3763"/>
          <w:spacing w:val="-4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kind</w:t>
      </w:r>
      <w:r w:rsidRPr="00BE0CAE">
        <w:rPr>
          <w:rFonts w:asciiTheme="minorHAnsi" w:hAnsiTheme="minorHAnsi" w:cstheme="minorHAnsi"/>
          <w:color w:val="1E3763"/>
          <w:spacing w:val="-57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of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language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as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well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and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say,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“we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students”</w:t>
      </w:r>
      <w:r w:rsidRPr="00BE0CAE">
        <w:rPr>
          <w:rFonts w:asciiTheme="minorHAnsi" w:hAnsiTheme="minorHAnsi" w:cstheme="minorHAnsi"/>
          <w:color w:val="1E3763"/>
          <w:spacing w:val="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or</w:t>
      </w:r>
      <w:r w:rsidRPr="00BE0CAE">
        <w:rPr>
          <w:rFonts w:asciiTheme="minorHAnsi" w:hAnsiTheme="minorHAnsi" w:cstheme="minorHAnsi"/>
          <w:color w:val="1E3763"/>
          <w:spacing w:val="-1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“we</w:t>
      </w:r>
      <w:r w:rsidRPr="00BE0CAE">
        <w:rPr>
          <w:rFonts w:asciiTheme="minorHAnsi" w:hAnsiTheme="minorHAnsi" w:cstheme="minorHAnsi"/>
          <w:color w:val="1E3763"/>
          <w:spacing w:val="-2"/>
        </w:rPr>
        <w:t xml:space="preserve"> </w:t>
      </w:r>
      <w:r w:rsidRPr="00BE0CAE">
        <w:rPr>
          <w:rFonts w:asciiTheme="minorHAnsi" w:hAnsiTheme="minorHAnsi" w:cstheme="minorHAnsi"/>
          <w:color w:val="1E3763"/>
        </w:rPr>
        <w:t>sophomores.”</w:t>
      </w:r>
    </w:p>
    <w:sectPr w:rsidR="00E92408" w:rsidRPr="00BE0CAE">
      <w:pgSz w:w="12240" w:h="15840"/>
      <w:pgMar w:top="2080" w:right="1360" w:bottom="820" w:left="1340" w:header="73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541" w:rsidRDefault="00E32541">
      <w:r>
        <w:separator/>
      </w:r>
    </w:p>
  </w:endnote>
  <w:endnote w:type="continuationSeparator" w:id="0">
    <w:p w:rsidR="00E32541" w:rsidRDefault="00E32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408" w:rsidRDefault="00E32541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86496;mso-position-horizontal-relative:page;mso-position-vertical-relative:page" filled="f" stroked="f">
          <v:textbox inset="0,0,0,0">
            <w:txbxContent>
              <w:p w:rsidR="00E92408" w:rsidRDefault="00E32541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100000823829247 from CourseHero.com on 05-03-2021 23:50:17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314.4pt;height:10.9pt;z-index:-15785984;mso-position-horizontal-relative:page;mso-position-vertical-relative:page" filled="f" stroked="f">
          <v:textbox inset="0,0,0,0">
            <w:txbxContent>
              <w:p w:rsidR="00E92408" w:rsidRDefault="00E32541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https://www.coursehero.com/file/43181</w:t>
                  </w:r>
                  <w:r>
                    <w:rPr>
                      <w:sz w:val="16"/>
                    </w:rPr>
                    <w:t>527/Writing-Assignment-Ethics-in-Public-Speakingdocx/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541" w:rsidRDefault="00E32541">
      <w:r>
        <w:separator/>
      </w:r>
    </w:p>
  </w:footnote>
  <w:footnote w:type="continuationSeparator" w:id="0">
    <w:p w:rsidR="00E32541" w:rsidRDefault="00E325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408" w:rsidRDefault="00E32541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71.1pt;margin-top:35.5pt;width:72.7pt;height:15.3pt;z-index:-15788032;mso-position-horizontal-relative:page;mso-position-vertical-relative:page" filled="f" stroked="f">
          <v:textbox inset="0,0,0,0">
            <w:txbxContent>
              <w:p w:rsidR="00E92408" w:rsidRDefault="00E32541">
                <w:pPr>
                  <w:pStyle w:val="BodyText"/>
                  <w:spacing w:before="10"/>
                  <w:ind w:left="20"/>
                </w:pPr>
                <w:r>
                  <w:t>COM-231-IT1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71.1pt;margin-top:63.1pt;width:224.85pt;height:15.3pt;z-index:-15787520;mso-position-horizontal-relative:page;mso-position-vertical-relative:page" filled="f" stroked="f">
          <v:textbox inset="0,0,0,0">
            <w:txbxContent>
              <w:p w:rsidR="00E92408" w:rsidRDefault="00E32541">
                <w:pPr>
                  <w:pStyle w:val="BodyText"/>
                  <w:spacing w:before="10"/>
                  <w:ind w:left="20"/>
                </w:pPr>
                <w:r>
                  <w:rPr>
                    <w:spacing w:val="-1"/>
                  </w:rPr>
                  <w:t>Ethics in</w:t>
                </w:r>
                <w:r>
                  <w:t xml:space="preserve"> </w:t>
                </w:r>
                <w:r>
                  <w:rPr>
                    <w:spacing w:val="-1"/>
                  </w:rPr>
                  <w:t>Public Speaking</w:t>
                </w:r>
                <w:r>
                  <w:rPr>
                    <w:spacing w:val="-4"/>
                  </w:rPr>
                  <w:t xml:space="preserve"> </w:t>
                </w:r>
                <w:r>
                  <w:t>Writing</w:t>
                </w:r>
                <w:r>
                  <w:rPr>
                    <w:spacing w:val="-14"/>
                  </w:rPr>
                  <w:t xml:space="preserve"> </w:t>
                </w:r>
                <w:r>
                  <w:t>Assignment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71.1pt;margin-top:90.7pt;width:63pt;height:15.3pt;z-index:-15787008;mso-position-horizontal-relative:page;mso-position-vertical-relative:page" filled="f" stroked="f">
          <v:textbox inset="0,0,0,0">
            <w:txbxContent>
              <w:p w:rsidR="00E92408" w:rsidRDefault="00E32541">
                <w:pPr>
                  <w:pStyle w:val="BodyText"/>
                  <w:spacing w:before="10"/>
                  <w:ind w:left="20"/>
                </w:pPr>
                <w:r>
                  <w:t>Emily</w:t>
                </w:r>
                <w:r>
                  <w:rPr>
                    <w:spacing w:val="-2"/>
                  </w:rPr>
                  <w:t xml:space="preserve"> </w:t>
                </w:r>
                <w:r>
                  <w:t>Baum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865AA8"/>
    <w:multiLevelType w:val="hybridMultilevel"/>
    <w:tmpl w:val="52D63BA0"/>
    <w:lvl w:ilvl="0" w:tplc="C0B80E28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9429D42">
      <w:start w:val="1"/>
      <w:numFmt w:val="lowerLetter"/>
      <w:lvlText w:val="%2)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93A826B6">
      <w:numFmt w:val="bullet"/>
      <w:lvlText w:val="•"/>
      <w:lvlJc w:val="left"/>
      <w:pPr>
        <w:ind w:left="2108" w:hanging="360"/>
      </w:pPr>
      <w:rPr>
        <w:rFonts w:hint="default"/>
        <w:lang w:val="en-US" w:eastAsia="en-US" w:bidi="ar-SA"/>
      </w:rPr>
    </w:lvl>
    <w:lvl w:ilvl="3" w:tplc="7562CE0E">
      <w:numFmt w:val="bullet"/>
      <w:lvlText w:val="•"/>
      <w:lvlJc w:val="left"/>
      <w:pPr>
        <w:ind w:left="3037" w:hanging="360"/>
      </w:pPr>
      <w:rPr>
        <w:rFonts w:hint="default"/>
        <w:lang w:val="en-US" w:eastAsia="en-US" w:bidi="ar-SA"/>
      </w:rPr>
    </w:lvl>
    <w:lvl w:ilvl="4" w:tplc="9B3A973E"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  <w:lvl w:ilvl="5" w:tplc="CDFE4954">
      <w:numFmt w:val="bullet"/>
      <w:lvlText w:val="•"/>
      <w:lvlJc w:val="left"/>
      <w:pPr>
        <w:ind w:left="4895" w:hanging="360"/>
      </w:pPr>
      <w:rPr>
        <w:rFonts w:hint="default"/>
        <w:lang w:val="en-US" w:eastAsia="en-US" w:bidi="ar-SA"/>
      </w:rPr>
    </w:lvl>
    <w:lvl w:ilvl="6" w:tplc="7AF8034E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ar-SA"/>
      </w:rPr>
    </w:lvl>
    <w:lvl w:ilvl="7" w:tplc="34AC20CA">
      <w:numFmt w:val="bullet"/>
      <w:lvlText w:val="•"/>
      <w:lvlJc w:val="left"/>
      <w:pPr>
        <w:ind w:left="6753" w:hanging="360"/>
      </w:pPr>
      <w:rPr>
        <w:rFonts w:hint="default"/>
        <w:lang w:val="en-US" w:eastAsia="en-US" w:bidi="ar-SA"/>
      </w:rPr>
    </w:lvl>
    <w:lvl w:ilvl="8" w:tplc="5588A842">
      <w:numFmt w:val="bullet"/>
      <w:lvlText w:val="•"/>
      <w:lvlJc w:val="left"/>
      <w:pPr>
        <w:ind w:left="768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92408"/>
    <w:rsid w:val="00184C3C"/>
    <w:rsid w:val="002B4D2C"/>
    <w:rsid w:val="005E6001"/>
    <w:rsid w:val="00BE0CAE"/>
    <w:rsid w:val="00E32541"/>
    <w:rsid w:val="00E9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B9B89439-0A3A-4B74-BEDC-1547DAF8E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90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60"/>
      <w:ind w:left="4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60"/>
      <w:ind w:left="46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43181527/Writing-Assignment-Ethics-in-Public-Speaking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1010</Words>
  <Characters>5760</Characters>
  <Application>Microsoft Office Word</Application>
  <DocSecurity>0</DocSecurity>
  <Lines>48</Lines>
  <Paragraphs>13</Paragraphs>
  <ScaleCrop>false</ScaleCrop>
  <Company/>
  <LinksUpToDate>false</LinksUpToDate>
  <CharactersWithSpaces>6757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100000823829247,Uploader: 100000780232850,CHDL-UGC-Meta</cp:keywords>
  <cp:lastModifiedBy>Sonal</cp:lastModifiedBy>
  <cp:revision>5</cp:revision>
  <dcterms:created xsi:type="dcterms:W3CDTF">2021-05-04T04:50:00Z</dcterms:created>
  <dcterms:modified xsi:type="dcterms:W3CDTF">2021-05-04T04:59:00Z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2021-05-04T00:00:00Z</vt:filetime>
  </property>
</Properties>
</file>