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081" w:rsidRPr="00C47081" w:rsidRDefault="00C47081" w:rsidP="00C47081">
      <w:pPr>
        <w:rPr>
          <w:rFonts w:asciiTheme="minorHAnsi" w:eastAsiaTheme="minorHAnsi" w:hAnsiTheme="minorHAnsi" w:cstheme="minorHAnsi"/>
        </w:rPr>
      </w:pPr>
      <w:bookmarkStart w:id="0" w:name="_GoBack"/>
      <w:r w:rsidRPr="00C47081">
        <w:rPr>
          <w:rFonts w:asciiTheme="minorHAnsi" w:eastAsiaTheme="minorHAnsi" w:hAnsiTheme="minorHAnsi" w:cstheme="minorHAnsi"/>
        </w:rPr>
        <w:t>Georgia State University</w:t>
      </w:r>
    </w:p>
    <w:p w:rsidR="00C47081" w:rsidRPr="00C47081" w:rsidRDefault="00C47081" w:rsidP="00C47081">
      <w:pPr>
        <w:rPr>
          <w:rFonts w:asciiTheme="minorHAnsi" w:eastAsiaTheme="minorHAnsi" w:hAnsiTheme="minorHAnsi" w:cstheme="minorHAnsi"/>
        </w:rPr>
      </w:pPr>
      <w:r w:rsidRPr="00C47081">
        <w:rPr>
          <w:rFonts w:asciiTheme="minorHAnsi" w:eastAsiaTheme="minorHAnsi" w:hAnsiTheme="minorHAnsi" w:cstheme="minorHAnsi"/>
        </w:rPr>
        <w:t>BIOL 2300</w:t>
      </w:r>
    </w:p>
    <w:p w:rsidR="00157A55" w:rsidRPr="00C47081" w:rsidRDefault="00C47081" w:rsidP="00C47081">
      <w:pPr>
        <w:pStyle w:val="BodyText"/>
        <w:ind w:right="129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1)</w:t>
      </w:r>
      <w:r w:rsidR="00065763" w:rsidRPr="00C47081">
        <w:rPr>
          <w:rFonts w:asciiTheme="minorHAnsi" w:hAnsiTheme="minorHAnsi" w:cstheme="minorHAnsi"/>
          <w:sz w:val="22"/>
          <w:szCs w:val="22"/>
        </w:rPr>
        <w:t>Interferons, complement, lysozyme, and lactoferrin are all examples of nonspecific antimicrobial</w:t>
      </w:r>
      <w:r w:rsidR="00065763" w:rsidRPr="00C47081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factors.</w:t>
      </w:r>
    </w:p>
    <w:p w:rsidR="00157A55" w:rsidRPr="00C47081" w:rsidRDefault="00065763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A-</w:t>
      </w:r>
      <w:r w:rsidRPr="00C4708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157A55" w:rsidRPr="00C47081" w:rsidRDefault="00065763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B-</w:t>
      </w:r>
      <w:r w:rsidRPr="00C4708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</w:rPr>
        <w:t>Falce</w:t>
      </w: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C47081">
      <w:pPr>
        <w:pStyle w:val="BodyText"/>
        <w:ind w:left="461" w:right="1674" w:hanging="360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 xml:space="preserve">2. </w:t>
      </w:r>
      <w:r w:rsidR="00065763" w:rsidRPr="00C47081">
        <w:rPr>
          <w:rFonts w:asciiTheme="minorHAnsi" w:hAnsiTheme="minorHAnsi" w:cstheme="minorHAnsi"/>
          <w:sz w:val="22"/>
          <w:szCs w:val="22"/>
        </w:rPr>
        <w:t>Interferons,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complement,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lysozyme,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and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lactoferrin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are</w:t>
      </w:r>
      <w:r w:rsidR="00065763" w:rsidRPr="00C4708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all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examples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of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cytokines</w:t>
      </w:r>
      <w:r w:rsidR="00065763" w:rsidRPr="00C4708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A-</w:t>
      </w:r>
      <w:r w:rsidR="00065763" w:rsidRPr="00C4708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True</w:t>
      </w:r>
    </w:p>
    <w:p w:rsidR="00157A55" w:rsidRPr="00C47081" w:rsidRDefault="00065763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B-</w:t>
      </w:r>
      <w:r w:rsidRPr="00C4708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C470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 xml:space="preserve">3. </w:t>
      </w:r>
      <w:r w:rsidR="00065763" w:rsidRPr="00C47081">
        <w:rPr>
          <w:rFonts w:asciiTheme="minorHAnsi" w:hAnsiTheme="minorHAnsi" w:cstheme="minorHAnsi"/>
          <w:sz w:val="22"/>
          <w:szCs w:val="22"/>
        </w:rPr>
        <w:t>Complement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proteins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may</w:t>
      </w:r>
      <w:r w:rsidR="00065763" w:rsidRPr="00C47081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disrupts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the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cytoplasmic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membrane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of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invading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bacteria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and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foreign</w:t>
      </w:r>
      <w:r w:rsidR="00065763" w:rsidRPr="00C4708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cells.</w:t>
      </w:r>
    </w:p>
    <w:p w:rsidR="00157A55" w:rsidRPr="00C47081" w:rsidRDefault="00065763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A-</w:t>
      </w:r>
      <w:r w:rsidRPr="00C4708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157A55" w:rsidRPr="00C47081" w:rsidRDefault="00065763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B-</w:t>
      </w:r>
      <w:r w:rsidRPr="00C4708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</w:rPr>
        <w:t>False</w:t>
      </w: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C47081">
      <w:pPr>
        <w:pStyle w:val="BodyText"/>
        <w:ind w:left="821" w:right="2160" w:hanging="720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 xml:space="preserve">4. </w:t>
      </w:r>
      <w:r w:rsidR="00065763" w:rsidRPr="00C47081">
        <w:rPr>
          <w:rFonts w:asciiTheme="minorHAnsi" w:hAnsiTheme="minorHAnsi" w:cstheme="minorHAnsi"/>
          <w:sz w:val="22"/>
          <w:szCs w:val="22"/>
        </w:rPr>
        <w:t>c.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Complement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proteins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are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cosidered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part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of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the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adaptive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defense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system.</w:t>
      </w:r>
      <w:r w:rsidR="00065763" w:rsidRPr="00C4708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A-True</w:t>
      </w:r>
    </w:p>
    <w:p w:rsidR="00157A55" w:rsidRPr="00C47081" w:rsidRDefault="00065763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B</w:t>
      </w:r>
      <w:r w:rsidRPr="00C47081">
        <w:rPr>
          <w:rFonts w:asciiTheme="minorHAnsi" w:hAnsiTheme="minorHAnsi" w:cstheme="minorHAnsi"/>
          <w:sz w:val="22"/>
          <w:szCs w:val="22"/>
          <w:shd w:val="clear" w:color="auto" w:fill="FFFF00"/>
        </w:rPr>
        <w:t>-False</w:t>
      </w: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C470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 xml:space="preserve">5. </w:t>
      </w:r>
      <w:r w:rsidR="00065763" w:rsidRPr="00C47081">
        <w:rPr>
          <w:rFonts w:asciiTheme="minorHAnsi" w:hAnsiTheme="minorHAnsi" w:cstheme="minorHAnsi"/>
          <w:sz w:val="22"/>
          <w:szCs w:val="22"/>
        </w:rPr>
        <w:t>C3a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and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C5a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are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involved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inflammation.</w:t>
      </w:r>
    </w:p>
    <w:p w:rsidR="00157A55" w:rsidRPr="00C47081" w:rsidRDefault="00065763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A-</w:t>
      </w:r>
      <w:r w:rsidRPr="00C4708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157A55" w:rsidRPr="00C47081" w:rsidRDefault="00065763">
      <w:pPr>
        <w:pStyle w:val="BodyText"/>
        <w:spacing w:before="1"/>
        <w:ind w:left="46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B-</w:t>
      </w:r>
      <w:r w:rsidRPr="00C4708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</w:rPr>
        <w:t>False</w:t>
      </w:r>
    </w:p>
    <w:p w:rsidR="00157A55" w:rsidRPr="00C47081" w:rsidRDefault="00157A55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C470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 xml:space="preserve">6. </w:t>
      </w:r>
      <w:r w:rsidR="00065763" w:rsidRPr="00C47081">
        <w:rPr>
          <w:rFonts w:asciiTheme="minorHAnsi" w:hAnsiTheme="minorHAnsi" w:cstheme="minorHAnsi"/>
          <w:sz w:val="22"/>
          <w:szCs w:val="22"/>
        </w:rPr>
        <w:t>C3a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and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C5a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are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involved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interferon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production.</w:t>
      </w:r>
    </w:p>
    <w:p w:rsidR="00157A55" w:rsidRPr="00C47081" w:rsidRDefault="00065763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A-</w:t>
      </w:r>
      <w:r w:rsidRPr="00C4708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</w:rPr>
        <w:t>True</w:t>
      </w:r>
    </w:p>
    <w:p w:rsidR="00157A55" w:rsidRPr="00C47081" w:rsidRDefault="00065763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B-</w:t>
      </w:r>
      <w:r w:rsidRPr="00C4708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C470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 xml:space="preserve">7. </w:t>
      </w:r>
      <w:r w:rsidR="00065763" w:rsidRPr="00C47081">
        <w:rPr>
          <w:rFonts w:asciiTheme="minorHAnsi" w:hAnsiTheme="minorHAnsi" w:cstheme="minorHAnsi"/>
          <w:sz w:val="22"/>
          <w:szCs w:val="22"/>
        </w:rPr>
        <w:t>C3a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and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C5a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are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involved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enhancement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of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phagocytosis.</w:t>
      </w:r>
    </w:p>
    <w:p w:rsidR="00157A55" w:rsidRPr="00C47081" w:rsidRDefault="00065763">
      <w:pPr>
        <w:pStyle w:val="BodyText"/>
        <w:ind w:left="461" w:right="8286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pacing w:val="-2"/>
          <w:sz w:val="22"/>
          <w:szCs w:val="22"/>
        </w:rPr>
        <w:t>A -</w:t>
      </w:r>
      <w:r w:rsidRPr="00C47081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>True</w:t>
      </w:r>
      <w:r w:rsidRPr="00C4708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</w:rPr>
        <w:t>B</w:t>
      </w:r>
      <w:r w:rsidRPr="00C47081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</w:rPr>
        <w:t>-False</w:t>
      </w:r>
    </w:p>
    <w:p w:rsidR="00157A55" w:rsidRPr="00C47081" w:rsidRDefault="00157A55">
      <w:pPr>
        <w:rPr>
          <w:rFonts w:asciiTheme="minorHAnsi" w:hAnsiTheme="minorHAnsi" w:cstheme="minorHAnsi"/>
        </w:rPr>
        <w:sectPr w:rsidR="00157A55" w:rsidRPr="00C47081">
          <w:footerReference w:type="default" r:id="rId7"/>
          <w:pgSz w:w="12240" w:h="15840"/>
          <w:pgMar w:top="1380" w:right="1340" w:bottom="820" w:left="1340" w:header="0" w:footer="622" w:gutter="0"/>
          <w:cols w:space="720"/>
        </w:sectPr>
      </w:pPr>
    </w:p>
    <w:p w:rsidR="00157A55" w:rsidRPr="00C47081" w:rsidRDefault="00157A55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C47081">
      <w:pPr>
        <w:pStyle w:val="BodyText"/>
        <w:spacing w:before="90"/>
        <w:ind w:left="10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 xml:space="preserve">8. </w:t>
      </w:r>
      <w:r w:rsidR="00065763" w:rsidRPr="00C47081">
        <w:rPr>
          <w:rFonts w:asciiTheme="minorHAnsi" w:hAnsiTheme="minorHAnsi" w:cstheme="minorHAnsi"/>
          <w:sz w:val="22"/>
          <w:szCs w:val="22"/>
        </w:rPr>
        <w:t>C3b</w:t>
      </w:r>
      <w:r w:rsidR="00065763" w:rsidRPr="00C4708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is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involved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opsonization.</w:t>
      </w:r>
    </w:p>
    <w:p w:rsidR="00157A55" w:rsidRPr="00C47081" w:rsidRDefault="00065763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A-</w:t>
      </w:r>
      <w:r w:rsidRPr="00C4708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157A55" w:rsidRPr="00C47081" w:rsidRDefault="00065763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B-</w:t>
      </w:r>
      <w:r w:rsidRPr="00C4708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</w:rPr>
        <w:t>False</w:t>
      </w:r>
    </w:p>
    <w:p w:rsidR="00157A55" w:rsidRPr="00C47081" w:rsidRDefault="00C470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 xml:space="preserve">9. </w:t>
      </w:r>
      <w:r w:rsidR="00065763" w:rsidRPr="00C47081">
        <w:rPr>
          <w:rFonts w:asciiTheme="minorHAnsi" w:hAnsiTheme="minorHAnsi" w:cstheme="minorHAnsi"/>
          <w:sz w:val="22"/>
          <w:szCs w:val="22"/>
        </w:rPr>
        <w:t>Ig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G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is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involved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opsonization.</w:t>
      </w:r>
    </w:p>
    <w:p w:rsidR="00157A55" w:rsidRPr="00C47081" w:rsidRDefault="00065763">
      <w:pPr>
        <w:pStyle w:val="BodyText"/>
        <w:ind w:left="461" w:right="8349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A-True</w:t>
      </w:r>
      <w:r w:rsidRPr="00C4708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</w:rPr>
        <w:t>B-</w:t>
      </w:r>
      <w:r w:rsidRPr="00C47081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C470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 xml:space="preserve">10. </w:t>
      </w:r>
      <w:r w:rsidR="00065763" w:rsidRPr="00C47081">
        <w:rPr>
          <w:rFonts w:asciiTheme="minorHAnsi" w:hAnsiTheme="minorHAnsi" w:cstheme="minorHAnsi"/>
          <w:sz w:val="22"/>
          <w:szCs w:val="22"/>
        </w:rPr>
        <w:t>C3b</w:t>
      </w:r>
      <w:r w:rsidR="00065763" w:rsidRPr="00C4708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is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involved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ininterferon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production.</w:t>
      </w:r>
    </w:p>
    <w:p w:rsidR="00157A55" w:rsidRPr="00C47081" w:rsidRDefault="00065763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A-</w:t>
      </w:r>
      <w:r w:rsidRPr="00C4708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</w:rPr>
        <w:t>True</w:t>
      </w:r>
    </w:p>
    <w:p w:rsidR="00157A55" w:rsidRPr="00C47081" w:rsidRDefault="00065763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B-</w:t>
      </w:r>
      <w:r w:rsidRPr="00C4708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C47081">
      <w:pPr>
        <w:pStyle w:val="BodyText"/>
        <w:ind w:left="461" w:right="5631" w:hanging="360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 xml:space="preserve">11. </w:t>
      </w:r>
      <w:r w:rsidR="00065763" w:rsidRPr="00C47081">
        <w:rPr>
          <w:rFonts w:asciiTheme="minorHAnsi" w:hAnsiTheme="minorHAnsi" w:cstheme="minorHAnsi"/>
          <w:sz w:val="22"/>
          <w:szCs w:val="22"/>
        </w:rPr>
        <w:t>C3b</w:t>
      </w:r>
      <w:r w:rsidR="00065763" w:rsidRPr="00C4708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is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involved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inendotoxin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production</w:t>
      </w:r>
      <w:r w:rsidR="00065763" w:rsidRPr="00C4708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A-</w:t>
      </w:r>
      <w:r w:rsidR="00065763" w:rsidRPr="00C4708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True</w:t>
      </w:r>
    </w:p>
    <w:p w:rsidR="00157A55" w:rsidRPr="00C47081" w:rsidRDefault="00065763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B-</w:t>
      </w:r>
      <w:r w:rsidRPr="00C4708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C47081">
      <w:pPr>
        <w:pStyle w:val="BodyText"/>
        <w:ind w:left="217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 xml:space="preserve">12. </w:t>
      </w:r>
      <w:r w:rsidR="00065763" w:rsidRPr="00C47081">
        <w:rPr>
          <w:rFonts w:asciiTheme="minorHAnsi" w:hAnsiTheme="minorHAnsi" w:cstheme="minorHAnsi"/>
          <w:sz w:val="22"/>
          <w:szCs w:val="22"/>
        </w:rPr>
        <w:t>Which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of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the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following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are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most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susceptible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to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complement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lysis?</w:t>
      </w:r>
    </w:p>
    <w:p w:rsidR="00157A55" w:rsidRPr="00C47081" w:rsidRDefault="00065763">
      <w:pPr>
        <w:pStyle w:val="ListParagraph"/>
        <w:numPr>
          <w:ilvl w:val="0"/>
          <w:numId w:val="1"/>
        </w:numPr>
        <w:tabs>
          <w:tab w:val="left" w:pos="1050"/>
        </w:tabs>
        <w:spacing w:line="240" w:lineRule="auto"/>
        <w:ind w:hanging="229"/>
        <w:rPr>
          <w:rFonts w:asciiTheme="minorHAnsi" w:hAnsiTheme="minorHAnsi" w:cstheme="minorHAnsi"/>
        </w:rPr>
      </w:pPr>
      <w:r w:rsidRPr="00C47081">
        <w:rPr>
          <w:rFonts w:asciiTheme="minorHAnsi" w:hAnsiTheme="minorHAnsi" w:cstheme="minorHAnsi"/>
        </w:rPr>
        <w:t>Gram-positive</w:t>
      </w:r>
      <w:r w:rsidRPr="00C47081">
        <w:rPr>
          <w:rFonts w:asciiTheme="minorHAnsi" w:hAnsiTheme="minorHAnsi" w:cstheme="minorHAnsi"/>
          <w:spacing w:val="-4"/>
        </w:rPr>
        <w:t xml:space="preserve"> </w:t>
      </w:r>
      <w:r w:rsidRPr="00C47081">
        <w:rPr>
          <w:rFonts w:asciiTheme="minorHAnsi" w:hAnsiTheme="minorHAnsi" w:cstheme="minorHAnsi"/>
        </w:rPr>
        <w:t>bacteria</w:t>
      </w:r>
    </w:p>
    <w:p w:rsidR="00157A55" w:rsidRPr="00C47081" w:rsidRDefault="00065763">
      <w:pPr>
        <w:pStyle w:val="ListParagraph"/>
        <w:numPr>
          <w:ilvl w:val="0"/>
          <w:numId w:val="1"/>
        </w:numPr>
        <w:tabs>
          <w:tab w:val="left" w:pos="1062"/>
        </w:tabs>
        <w:spacing w:line="240" w:lineRule="auto"/>
        <w:ind w:left="1062" w:hanging="241"/>
        <w:rPr>
          <w:rFonts w:asciiTheme="minorHAnsi" w:hAnsiTheme="minorHAnsi" w:cstheme="minorHAnsi"/>
        </w:rPr>
      </w:pPr>
      <w:r w:rsidRPr="00C47081">
        <w:rPr>
          <w:rFonts w:asciiTheme="minorHAnsi" w:hAnsiTheme="minorHAnsi" w:cstheme="minorHAnsi"/>
          <w:shd w:val="clear" w:color="auto" w:fill="FFFF00"/>
        </w:rPr>
        <w:t>Gram-negative</w:t>
      </w:r>
      <w:r w:rsidRPr="00C4708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C47081">
        <w:rPr>
          <w:rFonts w:asciiTheme="minorHAnsi" w:hAnsiTheme="minorHAnsi" w:cstheme="minorHAnsi"/>
          <w:shd w:val="clear" w:color="auto" w:fill="FFFF00"/>
        </w:rPr>
        <w:t>bacteria</w:t>
      </w:r>
    </w:p>
    <w:p w:rsidR="00157A55" w:rsidRPr="00C47081" w:rsidRDefault="00065763">
      <w:pPr>
        <w:pStyle w:val="ListParagraph"/>
        <w:numPr>
          <w:ilvl w:val="0"/>
          <w:numId w:val="1"/>
        </w:numPr>
        <w:tabs>
          <w:tab w:val="left" w:pos="1050"/>
        </w:tabs>
        <w:spacing w:line="240" w:lineRule="auto"/>
        <w:ind w:hanging="229"/>
        <w:rPr>
          <w:rFonts w:asciiTheme="minorHAnsi" w:hAnsiTheme="minorHAnsi" w:cstheme="minorHAnsi"/>
        </w:rPr>
      </w:pPr>
      <w:r w:rsidRPr="00C47081">
        <w:rPr>
          <w:rFonts w:asciiTheme="minorHAnsi" w:hAnsiTheme="minorHAnsi" w:cstheme="minorHAnsi"/>
        </w:rPr>
        <w:t>bacteriophages</w:t>
      </w:r>
    </w:p>
    <w:p w:rsidR="00157A55" w:rsidRPr="00C47081" w:rsidRDefault="00065763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c. prions</w:t>
      </w: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C470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 xml:space="preserve">13. </w:t>
      </w:r>
      <w:r w:rsidR="00065763" w:rsidRPr="00C47081">
        <w:rPr>
          <w:rFonts w:asciiTheme="minorHAnsi" w:hAnsiTheme="minorHAnsi" w:cstheme="minorHAnsi"/>
          <w:sz w:val="22"/>
          <w:szCs w:val="22"/>
        </w:rPr>
        <w:t>The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cytokine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produced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by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animal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cells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response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to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viral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infections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is</w:t>
      </w:r>
    </w:p>
    <w:p w:rsidR="00157A55" w:rsidRPr="00C47081" w:rsidRDefault="00065763">
      <w:pPr>
        <w:pStyle w:val="ListParagraph"/>
        <w:numPr>
          <w:ilvl w:val="0"/>
          <w:numId w:val="5"/>
        </w:numPr>
        <w:tabs>
          <w:tab w:val="left" w:pos="1050"/>
        </w:tabs>
        <w:spacing w:line="240" w:lineRule="auto"/>
        <w:ind w:hanging="229"/>
        <w:rPr>
          <w:rFonts w:asciiTheme="minorHAnsi" w:hAnsiTheme="minorHAnsi" w:cstheme="minorHAnsi"/>
        </w:rPr>
      </w:pPr>
      <w:r w:rsidRPr="00C47081">
        <w:rPr>
          <w:rFonts w:asciiTheme="minorHAnsi" w:hAnsiTheme="minorHAnsi" w:cstheme="minorHAnsi"/>
        </w:rPr>
        <w:t>complement.</w:t>
      </w:r>
    </w:p>
    <w:p w:rsidR="00157A55" w:rsidRPr="00C47081" w:rsidRDefault="00065763">
      <w:pPr>
        <w:pStyle w:val="ListParagraph"/>
        <w:numPr>
          <w:ilvl w:val="0"/>
          <w:numId w:val="5"/>
        </w:numPr>
        <w:tabs>
          <w:tab w:val="left" w:pos="1062"/>
        </w:tabs>
        <w:spacing w:line="240" w:lineRule="auto"/>
        <w:ind w:left="1062" w:hanging="241"/>
        <w:rPr>
          <w:rFonts w:asciiTheme="minorHAnsi" w:hAnsiTheme="minorHAnsi" w:cstheme="minorHAnsi"/>
        </w:rPr>
      </w:pPr>
      <w:r w:rsidRPr="00C47081">
        <w:rPr>
          <w:rFonts w:asciiTheme="minorHAnsi" w:hAnsiTheme="minorHAnsi" w:cstheme="minorHAnsi"/>
        </w:rPr>
        <w:t>lysozyme.</w:t>
      </w:r>
    </w:p>
    <w:p w:rsidR="00157A55" w:rsidRPr="00C47081" w:rsidRDefault="00065763">
      <w:pPr>
        <w:pStyle w:val="ListParagraph"/>
        <w:numPr>
          <w:ilvl w:val="0"/>
          <w:numId w:val="5"/>
        </w:numPr>
        <w:tabs>
          <w:tab w:val="left" w:pos="1050"/>
        </w:tabs>
        <w:spacing w:line="240" w:lineRule="auto"/>
        <w:ind w:hanging="229"/>
        <w:rPr>
          <w:rFonts w:asciiTheme="minorHAnsi" w:hAnsiTheme="minorHAnsi" w:cstheme="minorHAnsi"/>
        </w:rPr>
      </w:pPr>
      <w:r w:rsidRPr="00C47081">
        <w:rPr>
          <w:rFonts w:asciiTheme="minorHAnsi" w:hAnsiTheme="minorHAnsi" w:cstheme="minorHAnsi"/>
        </w:rPr>
        <w:t>histamine.</w:t>
      </w:r>
    </w:p>
    <w:p w:rsidR="00157A55" w:rsidRPr="00C47081" w:rsidRDefault="00065763">
      <w:pPr>
        <w:pStyle w:val="ListParagraph"/>
        <w:numPr>
          <w:ilvl w:val="0"/>
          <w:numId w:val="5"/>
        </w:numPr>
        <w:tabs>
          <w:tab w:val="left" w:pos="1062"/>
        </w:tabs>
        <w:spacing w:line="240" w:lineRule="auto"/>
        <w:ind w:left="1062" w:hanging="241"/>
        <w:rPr>
          <w:rFonts w:asciiTheme="minorHAnsi" w:hAnsiTheme="minorHAnsi" w:cstheme="minorHAnsi"/>
        </w:rPr>
      </w:pPr>
      <w:r w:rsidRPr="00C47081">
        <w:rPr>
          <w:rFonts w:asciiTheme="minorHAnsi" w:hAnsiTheme="minorHAnsi" w:cstheme="minorHAnsi"/>
          <w:shd w:val="clear" w:color="auto" w:fill="FFFF00"/>
        </w:rPr>
        <w:t>interferon.</w:t>
      </w: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C470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 xml:space="preserve">14. </w:t>
      </w:r>
      <w:r w:rsidR="00065763" w:rsidRPr="00C47081">
        <w:rPr>
          <w:rFonts w:asciiTheme="minorHAnsi" w:hAnsiTheme="minorHAnsi" w:cstheme="minorHAnsi"/>
          <w:sz w:val="22"/>
          <w:szCs w:val="22"/>
        </w:rPr>
        <w:t>Which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of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the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following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statements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about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interferon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is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incorrect?</w:t>
      </w:r>
    </w:p>
    <w:p w:rsidR="00157A55" w:rsidRPr="00C47081" w:rsidRDefault="00065763">
      <w:pPr>
        <w:pStyle w:val="ListParagraph"/>
        <w:numPr>
          <w:ilvl w:val="0"/>
          <w:numId w:val="4"/>
        </w:numPr>
        <w:tabs>
          <w:tab w:val="left" w:pos="1050"/>
        </w:tabs>
        <w:spacing w:line="240" w:lineRule="auto"/>
        <w:ind w:hanging="229"/>
        <w:rPr>
          <w:rFonts w:asciiTheme="minorHAnsi" w:hAnsiTheme="minorHAnsi" w:cstheme="minorHAnsi"/>
        </w:rPr>
      </w:pPr>
      <w:r w:rsidRPr="00C47081">
        <w:rPr>
          <w:rFonts w:asciiTheme="minorHAnsi" w:hAnsiTheme="minorHAnsi" w:cstheme="minorHAnsi"/>
          <w:shd w:val="clear" w:color="auto" w:fill="FFFF00"/>
        </w:rPr>
        <w:t>It</w:t>
      </w:r>
      <w:r w:rsidRPr="00C4708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C47081">
        <w:rPr>
          <w:rFonts w:asciiTheme="minorHAnsi" w:hAnsiTheme="minorHAnsi" w:cstheme="minorHAnsi"/>
          <w:shd w:val="clear" w:color="auto" w:fill="FFFF00"/>
        </w:rPr>
        <w:t>only</w:t>
      </w:r>
      <w:r w:rsidRPr="00C4708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C47081">
        <w:rPr>
          <w:rFonts w:asciiTheme="minorHAnsi" w:hAnsiTheme="minorHAnsi" w:cstheme="minorHAnsi"/>
          <w:shd w:val="clear" w:color="auto" w:fill="FFFF00"/>
        </w:rPr>
        <w:t>works on</w:t>
      </w:r>
      <w:r w:rsidRPr="00C4708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C47081">
        <w:rPr>
          <w:rFonts w:asciiTheme="minorHAnsi" w:hAnsiTheme="minorHAnsi" w:cstheme="minorHAnsi"/>
          <w:shd w:val="clear" w:color="auto" w:fill="FFFF00"/>
        </w:rPr>
        <w:t>a</w:t>
      </w:r>
      <w:r w:rsidRPr="00C4708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C47081">
        <w:rPr>
          <w:rFonts w:asciiTheme="minorHAnsi" w:hAnsiTheme="minorHAnsi" w:cstheme="minorHAnsi"/>
          <w:shd w:val="clear" w:color="auto" w:fill="FFFF00"/>
        </w:rPr>
        <w:t>few specific</w:t>
      </w:r>
      <w:r w:rsidRPr="00C4708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C47081">
        <w:rPr>
          <w:rFonts w:asciiTheme="minorHAnsi" w:hAnsiTheme="minorHAnsi" w:cstheme="minorHAnsi"/>
          <w:shd w:val="clear" w:color="auto" w:fill="FFFF00"/>
        </w:rPr>
        <w:t>types of virus</w:t>
      </w:r>
      <w:r w:rsidRPr="00C47081">
        <w:rPr>
          <w:rFonts w:asciiTheme="minorHAnsi" w:hAnsiTheme="minorHAnsi" w:cstheme="minorHAnsi"/>
        </w:rPr>
        <w:t>.</w:t>
      </w:r>
    </w:p>
    <w:p w:rsidR="00157A55" w:rsidRPr="00C47081" w:rsidRDefault="00065763">
      <w:pPr>
        <w:pStyle w:val="ListParagraph"/>
        <w:numPr>
          <w:ilvl w:val="0"/>
          <w:numId w:val="4"/>
        </w:numPr>
        <w:tabs>
          <w:tab w:val="left" w:pos="1062"/>
        </w:tabs>
        <w:spacing w:line="240" w:lineRule="auto"/>
        <w:ind w:left="1062" w:hanging="241"/>
        <w:rPr>
          <w:rFonts w:asciiTheme="minorHAnsi" w:hAnsiTheme="minorHAnsi" w:cstheme="minorHAnsi"/>
        </w:rPr>
      </w:pPr>
      <w:r w:rsidRPr="00C47081">
        <w:rPr>
          <w:rFonts w:asciiTheme="minorHAnsi" w:hAnsiTheme="minorHAnsi" w:cstheme="minorHAnsi"/>
        </w:rPr>
        <w:t>It</w:t>
      </w:r>
      <w:r w:rsidRPr="00C47081">
        <w:rPr>
          <w:rFonts w:asciiTheme="minorHAnsi" w:hAnsiTheme="minorHAnsi" w:cstheme="minorHAnsi"/>
          <w:spacing w:val="-1"/>
        </w:rPr>
        <w:t xml:space="preserve"> </w:t>
      </w:r>
      <w:r w:rsidRPr="00C47081">
        <w:rPr>
          <w:rFonts w:asciiTheme="minorHAnsi" w:hAnsiTheme="minorHAnsi" w:cstheme="minorHAnsi"/>
        </w:rPr>
        <w:t>makes</w:t>
      </w:r>
      <w:r w:rsidRPr="00C47081">
        <w:rPr>
          <w:rFonts w:asciiTheme="minorHAnsi" w:hAnsiTheme="minorHAnsi" w:cstheme="minorHAnsi"/>
          <w:spacing w:val="-2"/>
        </w:rPr>
        <w:t xml:space="preserve"> </w:t>
      </w:r>
      <w:r w:rsidRPr="00C47081">
        <w:rPr>
          <w:rFonts w:asciiTheme="minorHAnsi" w:hAnsiTheme="minorHAnsi" w:cstheme="minorHAnsi"/>
        </w:rPr>
        <w:t>cells</w:t>
      </w:r>
      <w:r w:rsidRPr="00C47081">
        <w:rPr>
          <w:rFonts w:asciiTheme="minorHAnsi" w:hAnsiTheme="minorHAnsi" w:cstheme="minorHAnsi"/>
          <w:spacing w:val="-2"/>
        </w:rPr>
        <w:t xml:space="preserve"> </w:t>
      </w:r>
      <w:r w:rsidRPr="00C47081">
        <w:rPr>
          <w:rFonts w:asciiTheme="minorHAnsi" w:hAnsiTheme="minorHAnsi" w:cstheme="minorHAnsi"/>
        </w:rPr>
        <w:t>resistant</w:t>
      </w:r>
      <w:r w:rsidRPr="00C47081">
        <w:rPr>
          <w:rFonts w:asciiTheme="minorHAnsi" w:hAnsiTheme="minorHAnsi" w:cstheme="minorHAnsi"/>
          <w:spacing w:val="-1"/>
        </w:rPr>
        <w:t xml:space="preserve"> </w:t>
      </w:r>
      <w:r w:rsidRPr="00C47081">
        <w:rPr>
          <w:rFonts w:asciiTheme="minorHAnsi" w:hAnsiTheme="minorHAnsi" w:cstheme="minorHAnsi"/>
        </w:rPr>
        <w:t>to</w:t>
      </w:r>
      <w:r w:rsidRPr="00C47081">
        <w:rPr>
          <w:rFonts w:asciiTheme="minorHAnsi" w:hAnsiTheme="minorHAnsi" w:cstheme="minorHAnsi"/>
          <w:spacing w:val="-1"/>
        </w:rPr>
        <w:t xml:space="preserve"> </w:t>
      </w:r>
      <w:r w:rsidRPr="00C47081">
        <w:rPr>
          <w:rFonts w:asciiTheme="minorHAnsi" w:hAnsiTheme="minorHAnsi" w:cstheme="minorHAnsi"/>
        </w:rPr>
        <w:t>viral</w:t>
      </w:r>
      <w:r w:rsidRPr="00C47081">
        <w:rPr>
          <w:rFonts w:asciiTheme="minorHAnsi" w:hAnsiTheme="minorHAnsi" w:cstheme="minorHAnsi"/>
          <w:spacing w:val="-3"/>
        </w:rPr>
        <w:t xml:space="preserve"> </w:t>
      </w:r>
      <w:r w:rsidRPr="00C47081">
        <w:rPr>
          <w:rFonts w:asciiTheme="minorHAnsi" w:hAnsiTheme="minorHAnsi" w:cstheme="minorHAnsi"/>
        </w:rPr>
        <w:t>infection.</w:t>
      </w:r>
    </w:p>
    <w:p w:rsidR="00157A55" w:rsidRPr="00C47081" w:rsidRDefault="00065763">
      <w:pPr>
        <w:pStyle w:val="ListParagraph"/>
        <w:numPr>
          <w:ilvl w:val="0"/>
          <w:numId w:val="4"/>
        </w:numPr>
        <w:tabs>
          <w:tab w:val="left" w:pos="1050"/>
        </w:tabs>
        <w:spacing w:line="240" w:lineRule="auto"/>
        <w:ind w:left="1049" w:hanging="229"/>
        <w:rPr>
          <w:rFonts w:asciiTheme="minorHAnsi" w:hAnsiTheme="minorHAnsi" w:cstheme="minorHAnsi"/>
        </w:rPr>
      </w:pPr>
      <w:r w:rsidRPr="00C47081">
        <w:rPr>
          <w:rFonts w:asciiTheme="minorHAnsi" w:hAnsiTheme="minorHAnsi" w:cstheme="minorHAnsi"/>
        </w:rPr>
        <w:t>It</w:t>
      </w:r>
      <w:r w:rsidRPr="00C47081">
        <w:rPr>
          <w:rFonts w:asciiTheme="minorHAnsi" w:hAnsiTheme="minorHAnsi" w:cstheme="minorHAnsi"/>
          <w:spacing w:val="-4"/>
        </w:rPr>
        <w:t xml:space="preserve"> </w:t>
      </w:r>
      <w:r w:rsidRPr="00C47081">
        <w:rPr>
          <w:rFonts w:asciiTheme="minorHAnsi" w:hAnsiTheme="minorHAnsi" w:cstheme="minorHAnsi"/>
        </w:rPr>
        <w:t>is</w:t>
      </w:r>
      <w:r w:rsidRPr="00C47081">
        <w:rPr>
          <w:rFonts w:asciiTheme="minorHAnsi" w:hAnsiTheme="minorHAnsi" w:cstheme="minorHAnsi"/>
          <w:spacing w:val="-2"/>
        </w:rPr>
        <w:t xml:space="preserve"> </w:t>
      </w:r>
      <w:r w:rsidRPr="00C47081">
        <w:rPr>
          <w:rFonts w:asciiTheme="minorHAnsi" w:hAnsiTheme="minorHAnsi" w:cstheme="minorHAnsi"/>
        </w:rPr>
        <w:t>a</w:t>
      </w:r>
      <w:r w:rsidRPr="00C47081">
        <w:rPr>
          <w:rFonts w:asciiTheme="minorHAnsi" w:hAnsiTheme="minorHAnsi" w:cstheme="minorHAnsi"/>
          <w:spacing w:val="-3"/>
        </w:rPr>
        <w:t xml:space="preserve"> </w:t>
      </w:r>
      <w:r w:rsidRPr="00C47081">
        <w:rPr>
          <w:rFonts w:asciiTheme="minorHAnsi" w:hAnsiTheme="minorHAnsi" w:cstheme="minorHAnsi"/>
        </w:rPr>
        <w:t>species</w:t>
      </w:r>
      <w:r w:rsidRPr="00C47081">
        <w:rPr>
          <w:rFonts w:asciiTheme="minorHAnsi" w:hAnsiTheme="minorHAnsi" w:cstheme="minorHAnsi"/>
          <w:spacing w:val="-1"/>
        </w:rPr>
        <w:t xml:space="preserve"> </w:t>
      </w:r>
      <w:r w:rsidRPr="00C47081">
        <w:rPr>
          <w:rFonts w:asciiTheme="minorHAnsi" w:hAnsiTheme="minorHAnsi" w:cstheme="minorHAnsi"/>
        </w:rPr>
        <w:t>specific</w:t>
      </w:r>
      <w:r w:rsidRPr="00C47081">
        <w:rPr>
          <w:rFonts w:asciiTheme="minorHAnsi" w:hAnsiTheme="minorHAnsi" w:cstheme="minorHAnsi"/>
          <w:spacing w:val="-1"/>
        </w:rPr>
        <w:t xml:space="preserve"> </w:t>
      </w:r>
      <w:r w:rsidRPr="00C47081">
        <w:rPr>
          <w:rFonts w:asciiTheme="minorHAnsi" w:hAnsiTheme="minorHAnsi" w:cstheme="minorHAnsi"/>
        </w:rPr>
        <w:t>molecule.</w:t>
      </w:r>
    </w:p>
    <w:p w:rsidR="00157A55" w:rsidRPr="00C47081" w:rsidRDefault="00065763">
      <w:pPr>
        <w:pStyle w:val="ListParagraph"/>
        <w:numPr>
          <w:ilvl w:val="0"/>
          <w:numId w:val="4"/>
        </w:numPr>
        <w:tabs>
          <w:tab w:val="left" w:pos="1062"/>
        </w:tabs>
        <w:spacing w:line="240" w:lineRule="auto"/>
        <w:ind w:left="1062" w:hanging="241"/>
        <w:rPr>
          <w:rFonts w:asciiTheme="minorHAnsi" w:hAnsiTheme="minorHAnsi" w:cstheme="minorHAnsi"/>
        </w:rPr>
      </w:pPr>
      <w:r w:rsidRPr="00C47081">
        <w:rPr>
          <w:rFonts w:asciiTheme="minorHAnsi" w:hAnsiTheme="minorHAnsi" w:cstheme="minorHAnsi"/>
        </w:rPr>
        <w:t>It</w:t>
      </w:r>
      <w:r w:rsidRPr="00C47081">
        <w:rPr>
          <w:rFonts w:asciiTheme="minorHAnsi" w:hAnsiTheme="minorHAnsi" w:cstheme="minorHAnsi"/>
          <w:spacing w:val="-1"/>
        </w:rPr>
        <w:t xml:space="preserve"> </w:t>
      </w:r>
      <w:r w:rsidRPr="00C47081">
        <w:rPr>
          <w:rFonts w:asciiTheme="minorHAnsi" w:hAnsiTheme="minorHAnsi" w:cstheme="minorHAnsi"/>
        </w:rPr>
        <w:t>does</w:t>
      </w:r>
      <w:r w:rsidRPr="00C47081">
        <w:rPr>
          <w:rFonts w:asciiTheme="minorHAnsi" w:hAnsiTheme="minorHAnsi" w:cstheme="minorHAnsi"/>
          <w:spacing w:val="-1"/>
        </w:rPr>
        <w:t xml:space="preserve"> </w:t>
      </w:r>
      <w:r w:rsidRPr="00C47081">
        <w:rPr>
          <w:rFonts w:asciiTheme="minorHAnsi" w:hAnsiTheme="minorHAnsi" w:cstheme="minorHAnsi"/>
        </w:rPr>
        <w:t>not</w:t>
      </w:r>
      <w:r w:rsidRPr="00C47081">
        <w:rPr>
          <w:rFonts w:asciiTheme="minorHAnsi" w:hAnsiTheme="minorHAnsi" w:cstheme="minorHAnsi"/>
          <w:spacing w:val="-2"/>
        </w:rPr>
        <w:t xml:space="preserve"> </w:t>
      </w:r>
      <w:r w:rsidRPr="00C47081">
        <w:rPr>
          <w:rFonts w:asciiTheme="minorHAnsi" w:hAnsiTheme="minorHAnsi" w:cstheme="minorHAnsi"/>
        </w:rPr>
        <w:t>directly</w:t>
      </w:r>
      <w:r w:rsidRPr="00C47081">
        <w:rPr>
          <w:rFonts w:asciiTheme="minorHAnsi" w:hAnsiTheme="minorHAnsi" w:cstheme="minorHAnsi"/>
          <w:spacing w:val="-4"/>
        </w:rPr>
        <w:t xml:space="preserve"> </w:t>
      </w:r>
      <w:r w:rsidRPr="00C47081">
        <w:rPr>
          <w:rFonts w:asciiTheme="minorHAnsi" w:hAnsiTheme="minorHAnsi" w:cstheme="minorHAnsi"/>
        </w:rPr>
        <w:t>inactivate viruses.</w:t>
      </w: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C47081">
      <w:pPr>
        <w:pStyle w:val="BodyText"/>
        <w:ind w:left="461" w:right="3391" w:hanging="300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 xml:space="preserve">15. </w:t>
      </w:r>
      <w:r w:rsidR="00065763" w:rsidRPr="00C47081">
        <w:rPr>
          <w:rFonts w:asciiTheme="minorHAnsi" w:hAnsiTheme="minorHAnsi" w:cstheme="minorHAnsi"/>
          <w:sz w:val="22"/>
          <w:szCs w:val="22"/>
        </w:rPr>
        <w:t>One of the strongest indications of infectious disease is nausea</w:t>
      </w:r>
      <w:r w:rsidR="00065763" w:rsidRPr="00C47081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A-</w:t>
      </w:r>
      <w:r w:rsidR="00065763" w:rsidRPr="00C4708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True</w:t>
      </w:r>
    </w:p>
    <w:p w:rsidR="00157A55" w:rsidRPr="00C47081" w:rsidRDefault="00065763">
      <w:pPr>
        <w:pStyle w:val="BodyText"/>
        <w:tabs>
          <w:tab w:val="left" w:pos="1539"/>
        </w:tabs>
        <w:spacing w:before="1"/>
        <w:ind w:left="46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B-</w:t>
      </w:r>
      <w:r w:rsidRPr="00C4708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  <w:r w:rsidRPr="00C47081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</w:p>
    <w:p w:rsidR="00157A55" w:rsidRPr="00C47081" w:rsidRDefault="00157A55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C47081">
      <w:pPr>
        <w:pStyle w:val="BodyText"/>
        <w:spacing w:before="90"/>
        <w:ind w:left="161" w:right="3151" w:hanging="60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 xml:space="preserve">16. </w:t>
      </w:r>
      <w:r w:rsidR="00065763" w:rsidRPr="00C47081">
        <w:rPr>
          <w:rFonts w:asciiTheme="minorHAnsi" w:hAnsiTheme="minorHAnsi" w:cstheme="minorHAnsi"/>
          <w:sz w:val="22"/>
          <w:szCs w:val="22"/>
        </w:rPr>
        <w:t>One of the strongest indications of infectious disease is headache.</w:t>
      </w:r>
      <w:r w:rsidR="00065763" w:rsidRPr="00C4708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A-</w:t>
      </w:r>
      <w:r w:rsidR="00065763" w:rsidRPr="00C4708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True</w:t>
      </w:r>
    </w:p>
    <w:p w:rsidR="00157A55" w:rsidRPr="00C47081" w:rsidRDefault="00065763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B-</w:t>
      </w:r>
      <w:r w:rsidRPr="00C4708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157A55" w:rsidRPr="00C47081" w:rsidRDefault="00157A55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C470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 xml:space="preserve">17. </w:t>
      </w:r>
      <w:r w:rsidR="00065763" w:rsidRPr="00C47081">
        <w:rPr>
          <w:rFonts w:asciiTheme="minorHAnsi" w:hAnsiTheme="minorHAnsi" w:cstheme="minorHAnsi"/>
          <w:sz w:val="22"/>
          <w:szCs w:val="22"/>
        </w:rPr>
        <w:t>One</w:t>
      </w:r>
      <w:r w:rsidR="00065763" w:rsidRPr="00C4708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of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the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strongest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indications of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infectious</w:t>
      </w:r>
      <w:r w:rsidR="00065763" w:rsidRPr="00C4708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disease</w:t>
      </w:r>
      <w:r w:rsidR="00065763" w:rsidRPr="00C4708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65763" w:rsidRPr="00C47081">
        <w:rPr>
          <w:rFonts w:asciiTheme="minorHAnsi" w:hAnsiTheme="minorHAnsi" w:cstheme="minorHAnsi"/>
          <w:sz w:val="22"/>
          <w:szCs w:val="22"/>
        </w:rPr>
        <w:t>is</w:t>
      </w:r>
    </w:p>
    <w:p w:rsidR="00157A55" w:rsidRPr="00C47081" w:rsidRDefault="00157A55">
      <w:pPr>
        <w:rPr>
          <w:rFonts w:asciiTheme="minorHAnsi" w:hAnsiTheme="minorHAnsi" w:cstheme="minorHAnsi"/>
        </w:rPr>
        <w:sectPr w:rsidR="00157A55" w:rsidRPr="00C47081">
          <w:pgSz w:w="12240" w:h="15840"/>
          <w:pgMar w:top="1500" w:right="1340" w:bottom="820" w:left="1340" w:header="0" w:footer="622" w:gutter="0"/>
          <w:cols w:space="720"/>
        </w:sectPr>
      </w:pPr>
    </w:p>
    <w:p w:rsidR="00157A55" w:rsidRPr="00C47081" w:rsidRDefault="00065763">
      <w:pPr>
        <w:pStyle w:val="BodyText"/>
        <w:spacing w:before="60"/>
        <w:ind w:left="46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A-</w:t>
      </w:r>
      <w:r w:rsidRPr="00C4708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157A55" w:rsidRPr="00C47081" w:rsidRDefault="00065763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C47081">
        <w:rPr>
          <w:rFonts w:asciiTheme="minorHAnsi" w:hAnsiTheme="minorHAnsi" w:cstheme="minorHAnsi"/>
          <w:sz w:val="22"/>
          <w:szCs w:val="22"/>
        </w:rPr>
        <w:t>B-</w:t>
      </w:r>
      <w:r w:rsidRPr="00C47081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C47081">
        <w:rPr>
          <w:rFonts w:asciiTheme="minorHAnsi" w:hAnsiTheme="minorHAnsi" w:cstheme="minorHAnsi"/>
          <w:sz w:val="22"/>
          <w:szCs w:val="22"/>
        </w:rPr>
        <w:t>False</w:t>
      </w: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7A55" w:rsidRPr="00C47081" w:rsidRDefault="00157A55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157A55" w:rsidRPr="00C47081" w:rsidRDefault="00157A55">
      <w:pPr>
        <w:spacing w:before="7"/>
        <w:ind w:left="101"/>
        <w:rPr>
          <w:rFonts w:asciiTheme="minorHAnsi" w:hAnsiTheme="minorHAnsi" w:cstheme="minorHAnsi"/>
        </w:rPr>
      </w:pPr>
    </w:p>
    <w:sectPr w:rsidR="00157A55" w:rsidRPr="00C47081">
      <w:pgSz w:w="12240" w:h="15840"/>
      <w:pgMar w:top="150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5763" w:rsidRDefault="00065763">
      <w:r>
        <w:separator/>
      </w:r>
    </w:p>
  </w:endnote>
  <w:endnote w:type="continuationSeparator" w:id="0">
    <w:p w:rsidR="00065763" w:rsidRDefault="00065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A55" w:rsidRDefault="00C47081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57A55" w:rsidRDefault="0006576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100000823733157 from CourseHero.com on 04-24-2021 00:34:14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157A55" w:rsidRDefault="0006576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100000823733157 from CourseHero.com on 04-24-2021 00:34:14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546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46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57A55" w:rsidRDefault="0006576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https://www.coursehero.com/file/14791634/bio2300StudyguideT3sp14/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32.6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" filled="f" stroked="f">
              <v:textbox inset="0,0,0,0">
                <w:txbxContent>
                  <w:p w:rsidR="00157A55" w:rsidRDefault="0006576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https://www.coursehero.com/file/14791634/bio2300StudyguideT3sp14/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5763" w:rsidRDefault="00065763">
      <w:r>
        <w:separator/>
      </w:r>
    </w:p>
  </w:footnote>
  <w:footnote w:type="continuationSeparator" w:id="0">
    <w:p w:rsidR="00065763" w:rsidRDefault="00065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1409D4"/>
    <w:multiLevelType w:val="hybridMultilevel"/>
    <w:tmpl w:val="6B5AF28E"/>
    <w:lvl w:ilvl="0" w:tplc="BE4E3644">
      <w:start w:val="1"/>
      <w:numFmt w:val="lowerLetter"/>
      <w:lvlText w:val="%1."/>
      <w:lvlJc w:val="left"/>
      <w:pPr>
        <w:ind w:left="103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5723F94">
      <w:numFmt w:val="bullet"/>
      <w:lvlText w:val="•"/>
      <w:lvlJc w:val="left"/>
      <w:pPr>
        <w:ind w:left="1892" w:hanging="212"/>
      </w:pPr>
      <w:rPr>
        <w:rFonts w:hint="default"/>
        <w:lang w:val="en-US" w:eastAsia="en-US" w:bidi="ar-SA"/>
      </w:rPr>
    </w:lvl>
    <w:lvl w:ilvl="2" w:tplc="6D2A77E2">
      <w:numFmt w:val="bullet"/>
      <w:lvlText w:val="•"/>
      <w:lvlJc w:val="left"/>
      <w:pPr>
        <w:ind w:left="2744" w:hanging="212"/>
      </w:pPr>
      <w:rPr>
        <w:rFonts w:hint="default"/>
        <w:lang w:val="en-US" w:eastAsia="en-US" w:bidi="ar-SA"/>
      </w:rPr>
    </w:lvl>
    <w:lvl w:ilvl="3" w:tplc="79C611BC">
      <w:numFmt w:val="bullet"/>
      <w:lvlText w:val="•"/>
      <w:lvlJc w:val="left"/>
      <w:pPr>
        <w:ind w:left="3596" w:hanging="212"/>
      </w:pPr>
      <w:rPr>
        <w:rFonts w:hint="default"/>
        <w:lang w:val="en-US" w:eastAsia="en-US" w:bidi="ar-SA"/>
      </w:rPr>
    </w:lvl>
    <w:lvl w:ilvl="4" w:tplc="D9B6C910">
      <w:numFmt w:val="bullet"/>
      <w:lvlText w:val="•"/>
      <w:lvlJc w:val="left"/>
      <w:pPr>
        <w:ind w:left="4448" w:hanging="212"/>
      </w:pPr>
      <w:rPr>
        <w:rFonts w:hint="default"/>
        <w:lang w:val="en-US" w:eastAsia="en-US" w:bidi="ar-SA"/>
      </w:rPr>
    </w:lvl>
    <w:lvl w:ilvl="5" w:tplc="1D884A10">
      <w:numFmt w:val="bullet"/>
      <w:lvlText w:val="•"/>
      <w:lvlJc w:val="left"/>
      <w:pPr>
        <w:ind w:left="5300" w:hanging="212"/>
      </w:pPr>
      <w:rPr>
        <w:rFonts w:hint="default"/>
        <w:lang w:val="en-US" w:eastAsia="en-US" w:bidi="ar-SA"/>
      </w:rPr>
    </w:lvl>
    <w:lvl w:ilvl="6" w:tplc="96FA7FAE">
      <w:numFmt w:val="bullet"/>
      <w:lvlText w:val="•"/>
      <w:lvlJc w:val="left"/>
      <w:pPr>
        <w:ind w:left="6152" w:hanging="212"/>
      </w:pPr>
      <w:rPr>
        <w:rFonts w:hint="default"/>
        <w:lang w:val="en-US" w:eastAsia="en-US" w:bidi="ar-SA"/>
      </w:rPr>
    </w:lvl>
    <w:lvl w:ilvl="7" w:tplc="DC8EC11E">
      <w:numFmt w:val="bullet"/>
      <w:lvlText w:val="•"/>
      <w:lvlJc w:val="left"/>
      <w:pPr>
        <w:ind w:left="7004" w:hanging="212"/>
      </w:pPr>
      <w:rPr>
        <w:rFonts w:hint="default"/>
        <w:lang w:val="en-US" w:eastAsia="en-US" w:bidi="ar-SA"/>
      </w:rPr>
    </w:lvl>
    <w:lvl w:ilvl="8" w:tplc="0D2CC3F8">
      <w:numFmt w:val="bullet"/>
      <w:lvlText w:val="•"/>
      <w:lvlJc w:val="left"/>
      <w:pPr>
        <w:ind w:left="7856" w:hanging="212"/>
      </w:pPr>
      <w:rPr>
        <w:rFonts w:hint="default"/>
        <w:lang w:val="en-US" w:eastAsia="en-US" w:bidi="ar-SA"/>
      </w:rPr>
    </w:lvl>
  </w:abstractNum>
  <w:abstractNum w:abstractNumId="1">
    <w:nsid w:val="12AB6E66"/>
    <w:multiLevelType w:val="hybridMultilevel"/>
    <w:tmpl w:val="32846A90"/>
    <w:lvl w:ilvl="0" w:tplc="8BBC1E06">
      <w:numFmt w:val="bullet"/>
      <w:lvlText w:val="•"/>
      <w:lvlJc w:val="left"/>
      <w:pPr>
        <w:ind w:left="822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369A0B82">
      <w:numFmt w:val="bullet"/>
      <w:lvlText w:val="•"/>
      <w:lvlJc w:val="left"/>
      <w:pPr>
        <w:ind w:left="154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BFA00474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41525BB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49E0D2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7D407392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F16BDE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C8E6A49A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3300EE8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">
    <w:nsid w:val="16876E9C"/>
    <w:multiLevelType w:val="hybridMultilevel"/>
    <w:tmpl w:val="63589132"/>
    <w:lvl w:ilvl="0" w:tplc="9E5EF71A">
      <w:start w:val="1"/>
      <w:numFmt w:val="lowerLetter"/>
      <w:lvlText w:val="%1."/>
      <w:lvlJc w:val="left"/>
      <w:pPr>
        <w:ind w:left="1049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10AB318">
      <w:numFmt w:val="bullet"/>
      <w:lvlText w:val="•"/>
      <w:lvlJc w:val="left"/>
      <w:pPr>
        <w:ind w:left="1892" w:hanging="228"/>
      </w:pPr>
      <w:rPr>
        <w:rFonts w:hint="default"/>
        <w:lang w:val="en-US" w:eastAsia="en-US" w:bidi="ar-SA"/>
      </w:rPr>
    </w:lvl>
    <w:lvl w:ilvl="2" w:tplc="3196AE7E">
      <w:numFmt w:val="bullet"/>
      <w:lvlText w:val="•"/>
      <w:lvlJc w:val="left"/>
      <w:pPr>
        <w:ind w:left="2744" w:hanging="228"/>
      </w:pPr>
      <w:rPr>
        <w:rFonts w:hint="default"/>
        <w:lang w:val="en-US" w:eastAsia="en-US" w:bidi="ar-SA"/>
      </w:rPr>
    </w:lvl>
    <w:lvl w:ilvl="3" w:tplc="C85E6F30">
      <w:numFmt w:val="bullet"/>
      <w:lvlText w:val="•"/>
      <w:lvlJc w:val="left"/>
      <w:pPr>
        <w:ind w:left="3596" w:hanging="228"/>
      </w:pPr>
      <w:rPr>
        <w:rFonts w:hint="default"/>
        <w:lang w:val="en-US" w:eastAsia="en-US" w:bidi="ar-SA"/>
      </w:rPr>
    </w:lvl>
    <w:lvl w:ilvl="4" w:tplc="217857BE">
      <w:numFmt w:val="bullet"/>
      <w:lvlText w:val="•"/>
      <w:lvlJc w:val="left"/>
      <w:pPr>
        <w:ind w:left="4448" w:hanging="228"/>
      </w:pPr>
      <w:rPr>
        <w:rFonts w:hint="default"/>
        <w:lang w:val="en-US" w:eastAsia="en-US" w:bidi="ar-SA"/>
      </w:rPr>
    </w:lvl>
    <w:lvl w:ilvl="5" w:tplc="89807ABE">
      <w:numFmt w:val="bullet"/>
      <w:lvlText w:val="•"/>
      <w:lvlJc w:val="left"/>
      <w:pPr>
        <w:ind w:left="5300" w:hanging="228"/>
      </w:pPr>
      <w:rPr>
        <w:rFonts w:hint="default"/>
        <w:lang w:val="en-US" w:eastAsia="en-US" w:bidi="ar-SA"/>
      </w:rPr>
    </w:lvl>
    <w:lvl w:ilvl="6" w:tplc="6BA4F7A4">
      <w:numFmt w:val="bullet"/>
      <w:lvlText w:val="•"/>
      <w:lvlJc w:val="left"/>
      <w:pPr>
        <w:ind w:left="6152" w:hanging="228"/>
      </w:pPr>
      <w:rPr>
        <w:rFonts w:hint="default"/>
        <w:lang w:val="en-US" w:eastAsia="en-US" w:bidi="ar-SA"/>
      </w:rPr>
    </w:lvl>
    <w:lvl w:ilvl="7" w:tplc="E3E8EB0C">
      <w:numFmt w:val="bullet"/>
      <w:lvlText w:val="•"/>
      <w:lvlJc w:val="left"/>
      <w:pPr>
        <w:ind w:left="7004" w:hanging="228"/>
      </w:pPr>
      <w:rPr>
        <w:rFonts w:hint="default"/>
        <w:lang w:val="en-US" w:eastAsia="en-US" w:bidi="ar-SA"/>
      </w:rPr>
    </w:lvl>
    <w:lvl w:ilvl="8" w:tplc="B5620A72">
      <w:numFmt w:val="bullet"/>
      <w:lvlText w:val="•"/>
      <w:lvlJc w:val="left"/>
      <w:pPr>
        <w:ind w:left="7856" w:hanging="228"/>
      </w:pPr>
      <w:rPr>
        <w:rFonts w:hint="default"/>
        <w:lang w:val="en-US" w:eastAsia="en-US" w:bidi="ar-SA"/>
      </w:rPr>
    </w:lvl>
  </w:abstractNum>
  <w:abstractNum w:abstractNumId="3">
    <w:nsid w:val="336326C5"/>
    <w:multiLevelType w:val="hybridMultilevel"/>
    <w:tmpl w:val="1BE81740"/>
    <w:lvl w:ilvl="0" w:tplc="65DAF0F6">
      <w:start w:val="1"/>
      <w:numFmt w:val="lowerLetter"/>
      <w:lvlText w:val="%1."/>
      <w:lvlJc w:val="left"/>
      <w:pPr>
        <w:ind w:left="1050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5CC1934">
      <w:numFmt w:val="bullet"/>
      <w:lvlText w:val="•"/>
      <w:lvlJc w:val="left"/>
      <w:pPr>
        <w:ind w:left="1910" w:hanging="228"/>
      </w:pPr>
      <w:rPr>
        <w:rFonts w:hint="default"/>
        <w:lang w:val="en-US" w:eastAsia="en-US" w:bidi="ar-SA"/>
      </w:rPr>
    </w:lvl>
    <w:lvl w:ilvl="2" w:tplc="3258C4AE">
      <w:numFmt w:val="bullet"/>
      <w:lvlText w:val="•"/>
      <w:lvlJc w:val="left"/>
      <w:pPr>
        <w:ind w:left="2760" w:hanging="228"/>
      </w:pPr>
      <w:rPr>
        <w:rFonts w:hint="default"/>
        <w:lang w:val="en-US" w:eastAsia="en-US" w:bidi="ar-SA"/>
      </w:rPr>
    </w:lvl>
    <w:lvl w:ilvl="3" w:tplc="C3AE8DD0">
      <w:numFmt w:val="bullet"/>
      <w:lvlText w:val="•"/>
      <w:lvlJc w:val="left"/>
      <w:pPr>
        <w:ind w:left="3610" w:hanging="228"/>
      </w:pPr>
      <w:rPr>
        <w:rFonts w:hint="default"/>
        <w:lang w:val="en-US" w:eastAsia="en-US" w:bidi="ar-SA"/>
      </w:rPr>
    </w:lvl>
    <w:lvl w:ilvl="4" w:tplc="E634F790">
      <w:numFmt w:val="bullet"/>
      <w:lvlText w:val="•"/>
      <w:lvlJc w:val="left"/>
      <w:pPr>
        <w:ind w:left="4460" w:hanging="228"/>
      </w:pPr>
      <w:rPr>
        <w:rFonts w:hint="default"/>
        <w:lang w:val="en-US" w:eastAsia="en-US" w:bidi="ar-SA"/>
      </w:rPr>
    </w:lvl>
    <w:lvl w:ilvl="5" w:tplc="E4485CF0">
      <w:numFmt w:val="bullet"/>
      <w:lvlText w:val="•"/>
      <w:lvlJc w:val="left"/>
      <w:pPr>
        <w:ind w:left="5310" w:hanging="228"/>
      </w:pPr>
      <w:rPr>
        <w:rFonts w:hint="default"/>
        <w:lang w:val="en-US" w:eastAsia="en-US" w:bidi="ar-SA"/>
      </w:rPr>
    </w:lvl>
    <w:lvl w:ilvl="6" w:tplc="E8187ABA">
      <w:numFmt w:val="bullet"/>
      <w:lvlText w:val="•"/>
      <w:lvlJc w:val="left"/>
      <w:pPr>
        <w:ind w:left="6160" w:hanging="228"/>
      </w:pPr>
      <w:rPr>
        <w:rFonts w:hint="default"/>
        <w:lang w:val="en-US" w:eastAsia="en-US" w:bidi="ar-SA"/>
      </w:rPr>
    </w:lvl>
    <w:lvl w:ilvl="7" w:tplc="8E14F910">
      <w:numFmt w:val="bullet"/>
      <w:lvlText w:val="•"/>
      <w:lvlJc w:val="left"/>
      <w:pPr>
        <w:ind w:left="7010" w:hanging="228"/>
      </w:pPr>
      <w:rPr>
        <w:rFonts w:hint="default"/>
        <w:lang w:val="en-US" w:eastAsia="en-US" w:bidi="ar-SA"/>
      </w:rPr>
    </w:lvl>
    <w:lvl w:ilvl="8" w:tplc="8B083FC8">
      <w:numFmt w:val="bullet"/>
      <w:lvlText w:val="•"/>
      <w:lvlJc w:val="left"/>
      <w:pPr>
        <w:ind w:left="7860" w:hanging="228"/>
      </w:pPr>
      <w:rPr>
        <w:rFonts w:hint="default"/>
        <w:lang w:val="en-US" w:eastAsia="en-US" w:bidi="ar-SA"/>
      </w:rPr>
    </w:lvl>
  </w:abstractNum>
  <w:abstractNum w:abstractNumId="4">
    <w:nsid w:val="44401973"/>
    <w:multiLevelType w:val="hybridMultilevel"/>
    <w:tmpl w:val="317857AA"/>
    <w:lvl w:ilvl="0" w:tplc="934C41D0">
      <w:start w:val="1"/>
      <w:numFmt w:val="lowerLetter"/>
      <w:lvlText w:val="%1."/>
      <w:lvlJc w:val="left"/>
      <w:pPr>
        <w:ind w:left="1049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F784952">
      <w:numFmt w:val="bullet"/>
      <w:lvlText w:val="•"/>
      <w:lvlJc w:val="left"/>
      <w:pPr>
        <w:ind w:left="1892" w:hanging="228"/>
      </w:pPr>
      <w:rPr>
        <w:rFonts w:hint="default"/>
        <w:lang w:val="en-US" w:eastAsia="en-US" w:bidi="ar-SA"/>
      </w:rPr>
    </w:lvl>
    <w:lvl w:ilvl="2" w:tplc="5EDCB68E">
      <w:numFmt w:val="bullet"/>
      <w:lvlText w:val="•"/>
      <w:lvlJc w:val="left"/>
      <w:pPr>
        <w:ind w:left="2744" w:hanging="228"/>
      </w:pPr>
      <w:rPr>
        <w:rFonts w:hint="default"/>
        <w:lang w:val="en-US" w:eastAsia="en-US" w:bidi="ar-SA"/>
      </w:rPr>
    </w:lvl>
    <w:lvl w:ilvl="3" w:tplc="0BA2A956">
      <w:numFmt w:val="bullet"/>
      <w:lvlText w:val="•"/>
      <w:lvlJc w:val="left"/>
      <w:pPr>
        <w:ind w:left="3596" w:hanging="228"/>
      </w:pPr>
      <w:rPr>
        <w:rFonts w:hint="default"/>
        <w:lang w:val="en-US" w:eastAsia="en-US" w:bidi="ar-SA"/>
      </w:rPr>
    </w:lvl>
    <w:lvl w:ilvl="4" w:tplc="D8DC2DCC">
      <w:numFmt w:val="bullet"/>
      <w:lvlText w:val="•"/>
      <w:lvlJc w:val="left"/>
      <w:pPr>
        <w:ind w:left="4448" w:hanging="228"/>
      </w:pPr>
      <w:rPr>
        <w:rFonts w:hint="default"/>
        <w:lang w:val="en-US" w:eastAsia="en-US" w:bidi="ar-SA"/>
      </w:rPr>
    </w:lvl>
    <w:lvl w:ilvl="5" w:tplc="385EB8EE">
      <w:numFmt w:val="bullet"/>
      <w:lvlText w:val="•"/>
      <w:lvlJc w:val="left"/>
      <w:pPr>
        <w:ind w:left="5300" w:hanging="228"/>
      </w:pPr>
      <w:rPr>
        <w:rFonts w:hint="default"/>
        <w:lang w:val="en-US" w:eastAsia="en-US" w:bidi="ar-SA"/>
      </w:rPr>
    </w:lvl>
    <w:lvl w:ilvl="6" w:tplc="08EC9FEE">
      <w:numFmt w:val="bullet"/>
      <w:lvlText w:val="•"/>
      <w:lvlJc w:val="left"/>
      <w:pPr>
        <w:ind w:left="6152" w:hanging="228"/>
      </w:pPr>
      <w:rPr>
        <w:rFonts w:hint="default"/>
        <w:lang w:val="en-US" w:eastAsia="en-US" w:bidi="ar-SA"/>
      </w:rPr>
    </w:lvl>
    <w:lvl w:ilvl="7" w:tplc="DA42B82C">
      <w:numFmt w:val="bullet"/>
      <w:lvlText w:val="•"/>
      <w:lvlJc w:val="left"/>
      <w:pPr>
        <w:ind w:left="7004" w:hanging="228"/>
      </w:pPr>
      <w:rPr>
        <w:rFonts w:hint="default"/>
        <w:lang w:val="en-US" w:eastAsia="en-US" w:bidi="ar-SA"/>
      </w:rPr>
    </w:lvl>
    <w:lvl w:ilvl="8" w:tplc="DEB2EFCC">
      <w:numFmt w:val="bullet"/>
      <w:lvlText w:val="•"/>
      <w:lvlJc w:val="left"/>
      <w:pPr>
        <w:ind w:left="7856" w:hanging="228"/>
      </w:pPr>
      <w:rPr>
        <w:rFonts w:hint="default"/>
        <w:lang w:val="en-US" w:eastAsia="en-US" w:bidi="ar-SA"/>
      </w:rPr>
    </w:lvl>
  </w:abstractNum>
  <w:abstractNum w:abstractNumId="5">
    <w:nsid w:val="44B2256D"/>
    <w:multiLevelType w:val="hybridMultilevel"/>
    <w:tmpl w:val="13560AA6"/>
    <w:lvl w:ilvl="0" w:tplc="ECE0D772">
      <w:numFmt w:val="bullet"/>
      <w:lvlText w:val="•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1B2E1A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1BE2EEA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3020C68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EA0610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1B3C56E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84443B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DE6BA8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AE6ACF2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6">
    <w:nsid w:val="573B2EFC"/>
    <w:multiLevelType w:val="hybridMultilevel"/>
    <w:tmpl w:val="676CF304"/>
    <w:lvl w:ilvl="0" w:tplc="9F1A2930">
      <w:start w:val="1"/>
      <w:numFmt w:val="lowerLetter"/>
      <w:lvlText w:val="%1."/>
      <w:lvlJc w:val="left"/>
      <w:pPr>
        <w:ind w:left="103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ECADE50">
      <w:numFmt w:val="bullet"/>
      <w:lvlText w:val="•"/>
      <w:lvlJc w:val="left"/>
      <w:pPr>
        <w:ind w:left="1892" w:hanging="212"/>
      </w:pPr>
      <w:rPr>
        <w:rFonts w:hint="default"/>
        <w:lang w:val="en-US" w:eastAsia="en-US" w:bidi="ar-SA"/>
      </w:rPr>
    </w:lvl>
    <w:lvl w:ilvl="2" w:tplc="5B26241C">
      <w:numFmt w:val="bullet"/>
      <w:lvlText w:val="•"/>
      <w:lvlJc w:val="left"/>
      <w:pPr>
        <w:ind w:left="2744" w:hanging="212"/>
      </w:pPr>
      <w:rPr>
        <w:rFonts w:hint="default"/>
        <w:lang w:val="en-US" w:eastAsia="en-US" w:bidi="ar-SA"/>
      </w:rPr>
    </w:lvl>
    <w:lvl w:ilvl="3" w:tplc="AB2E8298">
      <w:numFmt w:val="bullet"/>
      <w:lvlText w:val="•"/>
      <w:lvlJc w:val="left"/>
      <w:pPr>
        <w:ind w:left="3596" w:hanging="212"/>
      </w:pPr>
      <w:rPr>
        <w:rFonts w:hint="default"/>
        <w:lang w:val="en-US" w:eastAsia="en-US" w:bidi="ar-SA"/>
      </w:rPr>
    </w:lvl>
    <w:lvl w:ilvl="4" w:tplc="6EEA75DE">
      <w:numFmt w:val="bullet"/>
      <w:lvlText w:val="•"/>
      <w:lvlJc w:val="left"/>
      <w:pPr>
        <w:ind w:left="4448" w:hanging="212"/>
      </w:pPr>
      <w:rPr>
        <w:rFonts w:hint="default"/>
        <w:lang w:val="en-US" w:eastAsia="en-US" w:bidi="ar-SA"/>
      </w:rPr>
    </w:lvl>
    <w:lvl w:ilvl="5" w:tplc="24485516">
      <w:numFmt w:val="bullet"/>
      <w:lvlText w:val="•"/>
      <w:lvlJc w:val="left"/>
      <w:pPr>
        <w:ind w:left="5300" w:hanging="212"/>
      </w:pPr>
      <w:rPr>
        <w:rFonts w:hint="default"/>
        <w:lang w:val="en-US" w:eastAsia="en-US" w:bidi="ar-SA"/>
      </w:rPr>
    </w:lvl>
    <w:lvl w:ilvl="6" w:tplc="A1ACD17E">
      <w:numFmt w:val="bullet"/>
      <w:lvlText w:val="•"/>
      <w:lvlJc w:val="left"/>
      <w:pPr>
        <w:ind w:left="6152" w:hanging="212"/>
      </w:pPr>
      <w:rPr>
        <w:rFonts w:hint="default"/>
        <w:lang w:val="en-US" w:eastAsia="en-US" w:bidi="ar-SA"/>
      </w:rPr>
    </w:lvl>
    <w:lvl w:ilvl="7" w:tplc="67AC8D40">
      <w:numFmt w:val="bullet"/>
      <w:lvlText w:val="•"/>
      <w:lvlJc w:val="left"/>
      <w:pPr>
        <w:ind w:left="7004" w:hanging="212"/>
      </w:pPr>
      <w:rPr>
        <w:rFonts w:hint="default"/>
        <w:lang w:val="en-US" w:eastAsia="en-US" w:bidi="ar-SA"/>
      </w:rPr>
    </w:lvl>
    <w:lvl w:ilvl="8" w:tplc="75E08832">
      <w:numFmt w:val="bullet"/>
      <w:lvlText w:val="•"/>
      <w:lvlJc w:val="left"/>
      <w:pPr>
        <w:ind w:left="7856" w:hanging="212"/>
      </w:pPr>
      <w:rPr>
        <w:rFonts w:hint="default"/>
        <w:lang w:val="en-US" w:eastAsia="en-US" w:bidi="ar-SA"/>
      </w:rPr>
    </w:lvl>
  </w:abstractNum>
  <w:abstractNum w:abstractNumId="7">
    <w:nsid w:val="625F212D"/>
    <w:multiLevelType w:val="hybridMultilevel"/>
    <w:tmpl w:val="F466B0B4"/>
    <w:lvl w:ilvl="0" w:tplc="83BAD4F4">
      <w:numFmt w:val="bullet"/>
      <w:lvlText w:val="•"/>
      <w:lvlJc w:val="left"/>
      <w:pPr>
        <w:ind w:left="822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38F6A70A">
      <w:numFmt w:val="bullet"/>
      <w:lvlText w:val="•"/>
      <w:lvlJc w:val="left"/>
      <w:pPr>
        <w:ind w:left="1591" w:hanging="41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A824E98A">
      <w:numFmt w:val="bullet"/>
      <w:lvlText w:val="•"/>
      <w:lvlJc w:val="left"/>
      <w:pPr>
        <w:ind w:left="2484" w:hanging="410"/>
      </w:pPr>
      <w:rPr>
        <w:rFonts w:hint="default"/>
        <w:lang w:val="en-US" w:eastAsia="en-US" w:bidi="ar-SA"/>
      </w:rPr>
    </w:lvl>
    <w:lvl w:ilvl="3" w:tplc="E3F85476">
      <w:numFmt w:val="bullet"/>
      <w:lvlText w:val="•"/>
      <w:lvlJc w:val="left"/>
      <w:pPr>
        <w:ind w:left="3368" w:hanging="410"/>
      </w:pPr>
      <w:rPr>
        <w:rFonts w:hint="default"/>
        <w:lang w:val="en-US" w:eastAsia="en-US" w:bidi="ar-SA"/>
      </w:rPr>
    </w:lvl>
    <w:lvl w:ilvl="4" w:tplc="95E4CE28">
      <w:numFmt w:val="bullet"/>
      <w:lvlText w:val="•"/>
      <w:lvlJc w:val="left"/>
      <w:pPr>
        <w:ind w:left="4253" w:hanging="410"/>
      </w:pPr>
      <w:rPr>
        <w:rFonts w:hint="default"/>
        <w:lang w:val="en-US" w:eastAsia="en-US" w:bidi="ar-SA"/>
      </w:rPr>
    </w:lvl>
    <w:lvl w:ilvl="5" w:tplc="519898C0">
      <w:numFmt w:val="bullet"/>
      <w:lvlText w:val="•"/>
      <w:lvlJc w:val="left"/>
      <w:pPr>
        <w:ind w:left="5137" w:hanging="410"/>
      </w:pPr>
      <w:rPr>
        <w:rFonts w:hint="default"/>
        <w:lang w:val="en-US" w:eastAsia="en-US" w:bidi="ar-SA"/>
      </w:rPr>
    </w:lvl>
    <w:lvl w:ilvl="6" w:tplc="621AF74E">
      <w:numFmt w:val="bullet"/>
      <w:lvlText w:val="•"/>
      <w:lvlJc w:val="left"/>
      <w:pPr>
        <w:ind w:left="6022" w:hanging="410"/>
      </w:pPr>
      <w:rPr>
        <w:rFonts w:hint="default"/>
        <w:lang w:val="en-US" w:eastAsia="en-US" w:bidi="ar-SA"/>
      </w:rPr>
    </w:lvl>
    <w:lvl w:ilvl="7" w:tplc="00AACE02">
      <w:numFmt w:val="bullet"/>
      <w:lvlText w:val="•"/>
      <w:lvlJc w:val="left"/>
      <w:pPr>
        <w:ind w:left="6906" w:hanging="410"/>
      </w:pPr>
      <w:rPr>
        <w:rFonts w:hint="default"/>
        <w:lang w:val="en-US" w:eastAsia="en-US" w:bidi="ar-SA"/>
      </w:rPr>
    </w:lvl>
    <w:lvl w:ilvl="8" w:tplc="CE0A0742">
      <w:numFmt w:val="bullet"/>
      <w:lvlText w:val="•"/>
      <w:lvlJc w:val="left"/>
      <w:pPr>
        <w:ind w:left="7791" w:hanging="410"/>
      </w:pPr>
      <w:rPr>
        <w:rFonts w:hint="default"/>
        <w:lang w:val="en-US" w:eastAsia="en-US" w:bidi="ar-SA"/>
      </w:rPr>
    </w:lvl>
  </w:abstractNum>
  <w:abstractNum w:abstractNumId="8">
    <w:nsid w:val="6BC25046"/>
    <w:multiLevelType w:val="hybridMultilevel"/>
    <w:tmpl w:val="AA4248D4"/>
    <w:lvl w:ilvl="0" w:tplc="395C0B6A">
      <w:numFmt w:val="bullet"/>
      <w:lvlText w:val="•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11CF5D4">
      <w:start w:val="1"/>
      <w:numFmt w:val="lowerLetter"/>
      <w:lvlText w:val="%2."/>
      <w:lvlJc w:val="left"/>
      <w:pPr>
        <w:ind w:left="1049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603AEE8C">
      <w:numFmt w:val="bullet"/>
      <w:lvlText w:val="•"/>
      <w:lvlJc w:val="left"/>
      <w:pPr>
        <w:ind w:left="1986" w:hanging="228"/>
      </w:pPr>
      <w:rPr>
        <w:rFonts w:hint="default"/>
        <w:lang w:val="en-US" w:eastAsia="en-US" w:bidi="ar-SA"/>
      </w:rPr>
    </w:lvl>
    <w:lvl w:ilvl="3" w:tplc="0C7C3F22">
      <w:numFmt w:val="bullet"/>
      <w:lvlText w:val="•"/>
      <w:lvlJc w:val="left"/>
      <w:pPr>
        <w:ind w:left="2933" w:hanging="228"/>
      </w:pPr>
      <w:rPr>
        <w:rFonts w:hint="default"/>
        <w:lang w:val="en-US" w:eastAsia="en-US" w:bidi="ar-SA"/>
      </w:rPr>
    </w:lvl>
    <w:lvl w:ilvl="4" w:tplc="4F5A967A">
      <w:numFmt w:val="bullet"/>
      <w:lvlText w:val="•"/>
      <w:lvlJc w:val="left"/>
      <w:pPr>
        <w:ind w:left="3880" w:hanging="228"/>
      </w:pPr>
      <w:rPr>
        <w:rFonts w:hint="default"/>
        <w:lang w:val="en-US" w:eastAsia="en-US" w:bidi="ar-SA"/>
      </w:rPr>
    </w:lvl>
    <w:lvl w:ilvl="5" w:tplc="5CFA66B4">
      <w:numFmt w:val="bullet"/>
      <w:lvlText w:val="•"/>
      <w:lvlJc w:val="left"/>
      <w:pPr>
        <w:ind w:left="4826" w:hanging="228"/>
      </w:pPr>
      <w:rPr>
        <w:rFonts w:hint="default"/>
        <w:lang w:val="en-US" w:eastAsia="en-US" w:bidi="ar-SA"/>
      </w:rPr>
    </w:lvl>
    <w:lvl w:ilvl="6" w:tplc="96A228D8">
      <w:numFmt w:val="bullet"/>
      <w:lvlText w:val="•"/>
      <w:lvlJc w:val="left"/>
      <w:pPr>
        <w:ind w:left="5773" w:hanging="228"/>
      </w:pPr>
      <w:rPr>
        <w:rFonts w:hint="default"/>
        <w:lang w:val="en-US" w:eastAsia="en-US" w:bidi="ar-SA"/>
      </w:rPr>
    </w:lvl>
    <w:lvl w:ilvl="7" w:tplc="4A841FF0">
      <w:numFmt w:val="bullet"/>
      <w:lvlText w:val="•"/>
      <w:lvlJc w:val="left"/>
      <w:pPr>
        <w:ind w:left="6720" w:hanging="228"/>
      </w:pPr>
      <w:rPr>
        <w:rFonts w:hint="default"/>
        <w:lang w:val="en-US" w:eastAsia="en-US" w:bidi="ar-SA"/>
      </w:rPr>
    </w:lvl>
    <w:lvl w:ilvl="8" w:tplc="BAE0A3FC">
      <w:numFmt w:val="bullet"/>
      <w:lvlText w:val="•"/>
      <w:lvlJc w:val="left"/>
      <w:pPr>
        <w:ind w:left="7666" w:hanging="228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3"/>
  </w:num>
  <w:num w:numId="5">
    <w:abstractNumId w:val="2"/>
  </w:num>
  <w:num w:numId="6">
    <w:abstractNumId w:val="1"/>
  </w:num>
  <w:num w:numId="7">
    <w:abstractNumId w:val="5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57A55"/>
    <w:rsid w:val="00065763"/>
    <w:rsid w:val="00157A55"/>
    <w:rsid w:val="00C47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CE07095-F3F5-4C28-A8FF-52AB5803D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"/>
      <w:ind w:left="101"/>
      <w:outlineLvl w:val="0"/>
    </w:pPr>
    <w:rPr>
      <w:rFonts w:ascii="Calibri" w:eastAsia="Calibri" w:hAnsi="Calibri" w:cs="Calibri"/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1"/>
    <w:qFormat/>
    <w:pPr>
      <w:ind w:left="10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68" w:lineRule="exact"/>
      <w:ind w:left="1542" w:hanging="361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4791634/bio2300StudyguideT3sp14/" TargetMode="External"/><Relationship Id="rId1" Type="http://schemas.openxmlformats.org/officeDocument/2006/relationships/hyperlink" Target="https://www.coursehero.com/file/14791634/bio2300StudyguideT3sp1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100000823733157,Uploader: 100000751394270,CHDL-UGC-Meta</cp:keywords>
  <cp:lastModifiedBy>common11</cp:lastModifiedBy>
  <cp:revision>2</cp:revision>
  <dcterms:created xsi:type="dcterms:W3CDTF">2021-04-24T05:34:00Z</dcterms:created>
  <dcterms:modified xsi:type="dcterms:W3CDTF">2021-04-24T05:37:00Z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2021-04-24T00:00:00Z</vt:filetime>
  </property>
  <property fmtid="{D5CDD505-2E9C-101B-9397-08002B2CF9AE}" pid="3" name="LastSaved">
    <vt:filetime>2021-04-24T00:00:00Z</vt:filetime>
  </property>
</Properties>
</file>