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BB9" w:rsidRPr="00B53BB9" w:rsidRDefault="00B53BB9" w:rsidP="00B53BB9">
      <w:pPr>
        <w:rPr>
          <w:rFonts w:asciiTheme="minorHAnsi" w:hAnsiTheme="minorHAnsi" w:cstheme="minorHAnsi"/>
        </w:rPr>
      </w:pPr>
      <w:bookmarkStart w:id="0" w:name="_GoBack"/>
      <w:r w:rsidRPr="00B53BB9">
        <w:rPr>
          <w:rFonts w:asciiTheme="minorHAnsi" w:hAnsiTheme="minorHAnsi" w:cstheme="minorHAnsi"/>
        </w:rPr>
        <w:t>American High School Academy - LAW 101</w:t>
      </w:r>
    </w:p>
    <w:p w:rsidR="002D338C" w:rsidRPr="00B53BB9" w:rsidRDefault="00B53BB9" w:rsidP="00B53BB9">
      <w:pPr>
        <w:pStyle w:val="BodyText"/>
        <w:spacing w:before="7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>Law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&amp; Order: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Introduction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to Legal Studies</w:t>
      </w:r>
    </w:p>
    <w:p w:rsidR="002D338C" w:rsidRPr="00B53BB9" w:rsidRDefault="00B53BB9" w:rsidP="00B53BB9">
      <w:pPr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>Unit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6: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Consumer Law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Critical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Thinking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Questions</w:t>
      </w:r>
    </w:p>
    <w:p w:rsidR="002D338C" w:rsidRPr="00B53BB9" w:rsidRDefault="00B53BB9" w:rsidP="00B53BB9">
      <w:pPr>
        <w:tabs>
          <w:tab w:val="left" w:pos="1280"/>
        </w:tabs>
        <w:spacing w:line="247" w:lineRule="auto"/>
        <w:ind w:right="145"/>
        <w:rPr>
          <w:rFonts w:asciiTheme="minorHAnsi" w:hAnsiTheme="minorHAnsi" w:cstheme="minorHAnsi"/>
        </w:rPr>
      </w:pPr>
      <w:proofErr w:type="gramStart"/>
      <w:r w:rsidRPr="00B53BB9">
        <w:rPr>
          <w:rFonts w:asciiTheme="minorHAnsi" w:hAnsiTheme="minorHAnsi" w:cstheme="minorHAnsi"/>
          <w:b/>
        </w:rPr>
        <w:t>1)</w:t>
      </w:r>
      <w:r w:rsidRPr="00B53BB9">
        <w:rPr>
          <w:rFonts w:asciiTheme="minorHAnsi" w:hAnsiTheme="minorHAnsi" w:cstheme="minorHAnsi"/>
        </w:rPr>
        <w:t>Buying</w:t>
      </w:r>
      <w:proofErr w:type="gramEnd"/>
      <w:r w:rsidRPr="00B53BB9">
        <w:rPr>
          <w:rFonts w:asciiTheme="minorHAnsi" w:hAnsiTheme="minorHAnsi" w:cstheme="minorHAnsi"/>
        </w:rPr>
        <w:t xml:space="preserve"> a car is a big decision. Explain what protections a buyer would receive buying from a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>dealer.</w:t>
      </w:r>
      <w:r w:rsidRPr="00B53BB9">
        <w:rPr>
          <w:rFonts w:asciiTheme="minorHAnsi" w:hAnsiTheme="minorHAnsi" w:cstheme="minorHAnsi"/>
          <w:spacing w:val="-14"/>
        </w:rPr>
        <w:t xml:space="preserve"> </w:t>
      </w:r>
      <w:r w:rsidRPr="00B53BB9">
        <w:rPr>
          <w:rFonts w:asciiTheme="minorHAnsi" w:hAnsiTheme="minorHAnsi" w:cstheme="minorHAnsi"/>
        </w:rPr>
        <w:t>A</w:t>
      </w:r>
      <w:r w:rsidRPr="00B53BB9">
        <w:rPr>
          <w:rFonts w:asciiTheme="minorHAnsi" w:hAnsiTheme="minorHAnsi" w:cstheme="minorHAnsi"/>
          <w:spacing w:val="-13"/>
        </w:rPr>
        <w:t xml:space="preserve"> </w:t>
      </w:r>
      <w:r w:rsidRPr="00B53BB9">
        <w:rPr>
          <w:rFonts w:asciiTheme="minorHAnsi" w:hAnsiTheme="minorHAnsi" w:cstheme="minorHAnsi"/>
        </w:rPr>
        <w:t>private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seller? Which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one is legally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safer,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and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why?</w:t>
      </w:r>
    </w:p>
    <w:p w:rsidR="002D338C" w:rsidRPr="00B53BB9" w:rsidRDefault="002D338C">
      <w:pPr>
        <w:pStyle w:val="BodyText"/>
        <w:spacing w:before="6"/>
        <w:rPr>
          <w:rFonts w:asciiTheme="minorHAnsi" w:hAnsiTheme="minorHAnsi" w:cstheme="minorHAnsi"/>
        </w:rPr>
      </w:pPr>
    </w:p>
    <w:p w:rsidR="002D338C" w:rsidRPr="00B53BB9" w:rsidRDefault="00B53BB9">
      <w:pPr>
        <w:pStyle w:val="BodyText"/>
        <w:spacing w:line="247" w:lineRule="auto"/>
        <w:ind w:left="920" w:right="114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 xml:space="preserve">ANS: </w:t>
      </w:r>
      <w:r w:rsidRPr="00B53BB9">
        <w:rPr>
          <w:rFonts w:asciiTheme="minorHAnsi" w:hAnsiTheme="minorHAnsi" w:cstheme="minorHAnsi"/>
        </w:rPr>
        <w:t xml:space="preserve">When buying a car from a dealership it is much </w:t>
      </w:r>
      <w:proofErr w:type="gramStart"/>
      <w:r w:rsidRPr="00B53BB9">
        <w:rPr>
          <w:rFonts w:asciiTheme="minorHAnsi" w:hAnsiTheme="minorHAnsi" w:cstheme="minorHAnsi"/>
        </w:rPr>
        <w:t>more safe</w:t>
      </w:r>
      <w:proofErr w:type="gramEnd"/>
      <w:r w:rsidRPr="00B53BB9">
        <w:rPr>
          <w:rFonts w:asciiTheme="minorHAnsi" w:hAnsiTheme="minorHAnsi" w:cstheme="minorHAnsi"/>
        </w:rPr>
        <w:t xml:space="preserve"> than buying a car from a private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seller. With private sellers they are not obligated to give the buyer any warranties or ability to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return the vehicle if you aren't pleased, also private bu</w:t>
      </w:r>
      <w:r w:rsidRPr="00B53BB9">
        <w:rPr>
          <w:rFonts w:asciiTheme="minorHAnsi" w:hAnsiTheme="minorHAnsi" w:cstheme="minorHAnsi"/>
        </w:rPr>
        <w:t>yers do not tell you if there is something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wrong with the car you are buying and if that car malfunctions after it is purchased, there is a big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 xml:space="preserve">chance you </w:t>
      </w:r>
      <w:proofErr w:type="spellStart"/>
      <w:r w:rsidRPr="00B53BB9">
        <w:rPr>
          <w:rFonts w:asciiTheme="minorHAnsi" w:hAnsiTheme="minorHAnsi" w:cstheme="minorHAnsi"/>
        </w:rPr>
        <w:t>wont</w:t>
      </w:r>
      <w:proofErr w:type="spellEnd"/>
      <w:r w:rsidRPr="00B53BB9">
        <w:rPr>
          <w:rFonts w:asciiTheme="minorHAnsi" w:hAnsiTheme="minorHAnsi" w:cstheme="minorHAnsi"/>
        </w:rPr>
        <w:t xml:space="preserve"> be able to get your money back. With dealerships they already have programs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>in place for warrant</w:t>
      </w:r>
      <w:r w:rsidRPr="00B53BB9">
        <w:rPr>
          <w:rFonts w:asciiTheme="minorHAnsi" w:hAnsiTheme="minorHAnsi" w:cstheme="minorHAnsi"/>
        </w:rPr>
        <w:t>ees and return policies so that in the even the car you purchase malfunction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you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can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return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it.</w:t>
      </w:r>
      <w:r w:rsidRPr="00B53BB9">
        <w:rPr>
          <w:rFonts w:asciiTheme="minorHAnsi" w:hAnsiTheme="minorHAnsi" w:cstheme="minorHAnsi"/>
          <w:spacing w:val="-10"/>
        </w:rPr>
        <w:t xml:space="preserve"> </w:t>
      </w:r>
      <w:r w:rsidRPr="00B53BB9">
        <w:rPr>
          <w:rFonts w:asciiTheme="minorHAnsi" w:hAnsiTheme="minorHAnsi" w:cstheme="minorHAnsi"/>
        </w:rPr>
        <w:t>Also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with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official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car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dealerships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they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tell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you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if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there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is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anything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wrong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with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the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vehicle or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any possible problems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you might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have (</w:t>
      </w:r>
      <w:proofErr w:type="spellStart"/>
      <w:proofErr w:type="gramStart"/>
      <w:r w:rsidRPr="00B53BB9">
        <w:rPr>
          <w:rFonts w:asciiTheme="minorHAnsi" w:hAnsiTheme="minorHAnsi" w:cstheme="minorHAnsi"/>
        </w:rPr>
        <w:t>thats</w:t>
      </w:r>
      <w:proofErr w:type="spellEnd"/>
      <w:proofErr w:type="gramEnd"/>
      <w:r w:rsidRPr="00B53BB9">
        <w:rPr>
          <w:rFonts w:asciiTheme="minorHAnsi" w:hAnsiTheme="minorHAnsi" w:cstheme="minorHAnsi"/>
        </w:rPr>
        <w:t xml:space="preserve"> if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it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is a used car).</w:t>
      </w:r>
    </w:p>
    <w:p w:rsidR="002D338C" w:rsidRPr="00B53BB9" w:rsidRDefault="002D338C">
      <w:pPr>
        <w:pStyle w:val="BodyText"/>
        <w:spacing w:before="3"/>
        <w:rPr>
          <w:rFonts w:asciiTheme="minorHAnsi" w:hAnsiTheme="minorHAnsi" w:cstheme="minorHAnsi"/>
        </w:rPr>
      </w:pPr>
    </w:p>
    <w:p w:rsidR="002D338C" w:rsidRPr="00B53BB9" w:rsidRDefault="00B53BB9" w:rsidP="00B53BB9">
      <w:pPr>
        <w:pStyle w:val="ListParagraph"/>
        <w:numPr>
          <w:ilvl w:val="0"/>
          <w:numId w:val="2"/>
        </w:numPr>
        <w:tabs>
          <w:tab w:val="left" w:pos="1280"/>
        </w:tabs>
        <w:spacing w:line="247" w:lineRule="auto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>Why are both consumer rights and consumer responsibilities important in a marketplace?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>Explain your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reasoning.</w:t>
      </w:r>
    </w:p>
    <w:p w:rsidR="002D338C" w:rsidRPr="00B53BB9" w:rsidRDefault="002D338C">
      <w:pPr>
        <w:pStyle w:val="BodyText"/>
        <w:spacing w:before="6"/>
        <w:rPr>
          <w:rFonts w:asciiTheme="minorHAnsi" w:hAnsiTheme="minorHAnsi" w:cstheme="minorHAnsi"/>
        </w:rPr>
      </w:pPr>
    </w:p>
    <w:p w:rsidR="002D338C" w:rsidRPr="00B53BB9" w:rsidRDefault="00B53BB9">
      <w:pPr>
        <w:pStyle w:val="BodyText"/>
        <w:spacing w:line="247" w:lineRule="auto"/>
        <w:ind w:left="920" w:right="113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 xml:space="preserve">ANS: </w:t>
      </w:r>
      <w:r w:rsidRPr="00B53BB9">
        <w:rPr>
          <w:rFonts w:asciiTheme="minorHAnsi" w:hAnsiTheme="minorHAnsi" w:cstheme="minorHAnsi"/>
        </w:rPr>
        <w:t>Consumer rights are ideals that all consumers are entitled to and Consumer responsibility is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taking personal responsibility fo</w:t>
      </w:r>
      <w:r w:rsidRPr="00B53BB9">
        <w:rPr>
          <w:rFonts w:asciiTheme="minorHAnsi" w:hAnsiTheme="minorHAnsi" w:cstheme="minorHAnsi"/>
        </w:rPr>
        <w:t>r the environmental costs and consequences of your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consumption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patterns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and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lifestyle.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These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two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are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very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different,</w:t>
      </w:r>
      <w:r w:rsidRPr="00B53BB9">
        <w:rPr>
          <w:rFonts w:asciiTheme="minorHAnsi" w:hAnsiTheme="minorHAnsi" w:cstheme="minorHAnsi"/>
          <w:spacing w:val="2"/>
        </w:rPr>
        <w:t xml:space="preserve"> </w:t>
      </w:r>
      <w:r w:rsidRPr="00B53BB9">
        <w:rPr>
          <w:rFonts w:asciiTheme="minorHAnsi" w:hAnsiTheme="minorHAnsi" w:cstheme="minorHAnsi"/>
        </w:rPr>
        <w:t>one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is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something</w:t>
      </w:r>
      <w:r w:rsidRPr="00B53BB9">
        <w:rPr>
          <w:rFonts w:asciiTheme="minorHAnsi" w:hAnsiTheme="minorHAnsi" w:cstheme="minorHAnsi"/>
          <w:spacing w:val="3"/>
        </w:rPr>
        <w:t xml:space="preserve"> </w:t>
      </w:r>
      <w:r w:rsidRPr="00B53BB9">
        <w:rPr>
          <w:rFonts w:asciiTheme="minorHAnsi" w:hAnsiTheme="minorHAnsi" w:cstheme="minorHAnsi"/>
        </w:rPr>
        <w:t>all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consumers are entitled to and the other is something consumers have to do. In the marketplace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you have the right to expect the marketplace to be fair and you also have the responsibility to be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 xml:space="preserve">fair and deal with problems quickly. </w:t>
      </w:r>
      <w:proofErr w:type="gramStart"/>
      <w:r w:rsidRPr="00B53BB9">
        <w:rPr>
          <w:rFonts w:asciiTheme="minorHAnsi" w:hAnsiTheme="minorHAnsi" w:cstheme="minorHAnsi"/>
        </w:rPr>
        <w:t>these</w:t>
      </w:r>
      <w:proofErr w:type="gramEnd"/>
      <w:r w:rsidRPr="00B53BB9">
        <w:rPr>
          <w:rFonts w:asciiTheme="minorHAnsi" w:hAnsiTheme="minorHAnsi" w:cstheme="minorHAnsi"/>
        </w:rPr>
        <w:t xml:space="preserve"> two things are important for the marketplace to work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smoothly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and for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the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people in the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marketplace to work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cohesi</w:t>
      </w:r>
      <w:r w:rsidRPr="00B53BB9">
        <w:rPr>
          <w:rFonts w:asciiTheme="minorHAnsi" w:hAnsiTheme="minorHAnsi" w:cstheme="minorHAnsi"/>
        </w:rPr>
        <w:t>vely.</w:t>
      </w:r>
    </w:p>
    <w:p w:rsidR="002D338C" w:rsidRPr="00B53BB9" w:rsidRDefault="002D338C">
      <w:pPr>
        <w:pStyle w:val="BodyText"/>
        <w:spacing w:before="3"/>
        <w:rPr>
          <w:rFonts w:asciiTheme="minorHAnsi" w:hAnsiTheme="minorHAnsi" w:cstheme="minorHAnsi"/>
        </w:rPr>
      </w:pPr>
    </w:p>
    <w:p w:rsidR="002D338C" w:rsidRPr="00B53BB9" w:rsidRDefault="00B53BB9" w:rsidP="00B53BB9">
      <w:pPr>
        <w:pStyle w:val="ListParagraph"/>
        <w:numPr>
          <w:ilvl w:val="0"/>
          <w:numId w:val="2"/>
        </w:numPr>
        <w:tabs>
          <w:tab w:val="left" w:pos="1280"/>
        </w:tabs>
        <w:spacing w:line="247" w:lineRule="auto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>Credit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card users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are entitled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to certain rights under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the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Fair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Credit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Reporting</w:t>
      </w:r>
      <w:r w:rsidRPr="00B53BB9">
        <w:rPr>
          <w:rFonts w:asciiTheme="minorHAnsi" w:hAnsiTheme="minorHAnsi" w:cstheme="minorHAnsi"/>
          <w:spacing w:val="-13"/>
        </w:rPr>
        <w:t xml:space="preserve"> </w:t>
      </w:r>
      <w:r w:rsidRPr="00B53BB9">
        <w:rPr>
          <w:rFonts w:asciiTheme="minorHAnsi" w:hAnsiTheme="minorHAnsi" w:cstheme="minorHAnsi"/>
        </w:rPr>
        <w:t>Act,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explain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>why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you think these rights are important? Use evidence to support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your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claim.</w:t>
      </w:r>
    </w:p>
    <w:p w:rsidR="002D338C" w:rsidRPr="00B53BB9" w:rsidRDefault="002D338C">
      <w:pPr>
        <w:pStyle w:val="BodyText"/>
        <w:spacing w:before="5"/>
        <w:rPr>
          <w:rFonts w:asciiTheme="minorHAnsi" w:hAnsiTheme="minorHAnsi" w:cstheme="minorHAnsi"/>
        </w:rPr>
      </w:pPr>
    </w:p>
    <w:p w:rsidR="002D338C" w:rsidRPr="00B53BB9" w:rsidRDefault="00B53BB9">
      <w:pPr>
        <w:pStyle w:val="BodyText"/>
        <w:spacing w:before="1" w:line="247" w:lineRule="auto"/>
        <w:ind w:left="920" w:right="171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 xml:space="preserve">ANS: </w:t>
      </w:r>
      <w:r w:rsidRPr="00B53BB9">
        <w:rPr>
          <w:rFonts w:asciiTheme="minorHAnsi" w:hAnsiTheme="minorHAnsi" w:cstheme="minorHAnsi"/>
        </w:rPr>
        <w:t>The law provides protection when you deal with any organization or people who regularly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extend credit. These law are crucial for the protection of citizens, it helps protect against fraud,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theft and any other problems a credit card user might have. These l</w:t>
      </w:r>
      <w:r w:rsidRPr="00B53BB9">
        <w:rPr>
          <w:rFonts w:asciiTheme="minorHAnsi" w:hAnsiTheme="minorHAnsi" w:cstheme="minorHAnsi"/>
        </w:rPr>
        <w:t>aws also protect the credit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 xml:space="preserve">card </w:t>
      </w:r>
      <w:proofErr w:type="gramStart"/>
      <w:r w:rsidRPr="00B53BB9">
        <w:rPr>
          <w:rFonts w:asciiTheme="minorHAnsi" w:hAnsiTheme="minorHAnsi" w:cstheme="minorHAnsi"/>
        </w:rPr>
        <w:t>users</w:t>
      </w:r>
      <w:proofErr w:type="gramEnd"/>
      <w:r w:rsidRPr="00B53BB9">
        <w:rPr>
          <w:rFonts w:asciiTheme="minorHAnsi" w:hAnsiTheme="minorHAnsi" w:cstheme="minorHAnsi"/>
        </w:rPr>
        <w:t xml:space="preserve"> private information and also makes it possible for the user to have access to a credit</w:t>
      </w:r>
      <w:r w:rsidRPr="00B53BB9">
        <w:rPr>
          <w:rFonts w:asciiTheme="minorHAnsi" w:hAnsiTheme="minorHAnsi" w:cstheme="minorHAnsi"/>
          <w:spacing w:val="-60"/>
        </w:rPr>
        <w:t xml:space="preserve"> </w:t>
      </w:r>
      <w:r w:rsidRPr="00B53BB9">
        <w:rPr>
          <w:rFonts w:asciiTheme="minorHAnsi" w:hAnsiTheme="minorHAnsi" w:cstheme="minorHAnsi"/>
        </w:rPr>
        <w:t>report.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Without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these laws,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credit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card use would be a lot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less unsafe.</w:t>
      </w:r>
    </w:p>
    <w:p w:rsidR="002D338C" w:rsidRPr="00B53BB9" w:rsidRDefault="002D338C">
      <w:pPr>
        <w:pStyle w:val="BodyText"/>
        <w:spacing w:before="4"/>
        <w:rPr>
          <w:rFonts w:asciiTheme="minorHAnsi" w:hAnsiTheme="minorHAnsi" w:cstheme="minorHAnsi"/>
        </w:rPr>
      </w:pPr>
    </w:p>
    <w:p w:rsidR="002D338C" w:rsidRPr="00B53BB9" w:rsidRDefault="00B53BB9" w:rsidP="00B53BB9">
      <w:pPr>
        <w:pStyle w:val="ListParagraph"/>
        <w:numPr>
          <w:ilvl w:val="0"/>
          <w:numId w:val="2"/>
        </w:numPr>
        <w:tabs>
          <w:tab w:val="left" w:pos="1280"/>
        </w:tabs>
        <w:spacing w:line="247" w:lineRule="auto"/>
        <w:ind w:right="414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 xml:space="preserve">Explain why both individual consumers and businesses are </w:t>
      </w:r>
      <w:r w:rsidRPr="00B53BB9">
        <w:rPr>
          <w:rFonts w:asciiTheme="minorHAnsi" w:hAnsiTheme="minorHAnsi" w:cstheme="minorHAnsi"/>
        </w:rPr>
        <w:t>important to the stability of an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>economy.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Use evidence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to back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up your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answer.</w:t>
      </w:r>
    </w:p>
    <w:p w:rsidR="002D338C" w:rsidRPr="00B53BB9" w:rsidRDefault="002D338C">
      <w:pPr>
        <w:pStyle w:val="BodyText"/>
        <w:spacing w:before="6"/>
        <w:rPr>
          <w:rFonts w:asciiTheme="minorHAnsi" w:hAnsiTheme="minorHAnsi" w:cstheme="minorHAnsi"/>
        </w:rPr>
      </w:pPr>
    </w:p>
    <w:p w:rsidR="002D338C" w:rsidRPr="00B53BB9" w:rsidRDefault="00B53BB9">
      <w:pPr>
        <w:pStyle w:val="BodyText"/>
        <w:spacing w:line="247" w:lineRule="auto"/>
        <w:ind w:left="920" w:right="354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 xml:space="preserve">ANS: </w:t>
      </w:r>
      <w:r w:rsidRPr="00B53BB9">
        <w:rPr>
          <w:rFonts w:asciiTheme="minorHAnsi" w:hAnsiTheme="minorHAnsi" w:cstheme="minorHAnsi"/>
        </w:rPr>
        <w:t>All resources are consumed by individuals, businesses are rarely he final consumer of goods.</w:t>
      </w:r>
      <w:r w:rsidRPr="00B53BB9">
        <w:rPr>
          <w:rFonts w:asciiTheme="minorHAnsi" w:hAnsiTheme="minorHAnsi" w:cstheme="minorHAnsi"/>
          <w:spacing w:val="-59"/>
        </w:rPr>
        <w:t xml:space="preserve"> </w:t>
      </w:r>
      <w:r w:rsidRPr="00B53BB9">
        <w:rPr>
          <w:rFonts w:asciiTheme="minorHAnsi" w:hAnsiTheme="minorHAnsi" w:cstheme="minorHAnsi"/>
        </w:rPr>
        <w:t>Fundamentally all resources are produced by people but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people require organization.</w:t>
      </w:r>
    </w:p>
    <w:p w:rsidR="002D338C" w:rsidRPr="00B53BB9" w:rsidRDefault="00B53BB9">
      <w:pPr>
        <w:pStyle w:val="BodyText"/>
        <w:spacing w:line="247" w:lineRule="auto"/>
        <w:ind w:left="920" w:right="519"/>
        <w:rPr>
          <w:rFonts w:asciiTheme="minorHAnsi" w:hAnsiTheme="minorHAnsi" w:cstheme="minorHAnsi"/>
        </w:rPr>
      </w:pPr>
      <w:r w:rsidRPr="00B53BB9">
        <w:rPr>
          <w:rFonts w:asciiTheme="minorHAnsi" w:hAnsiTheme="minorHAnsi" w:cstheme="minorHAnsi"/>
        </w:rPr>
        <w:t>Businesses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are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organizations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of</w:t>
      </w:r>
      <w:r w:rsidRPr="00B53BB9">
        <w:rPr>
          <w:rFonts w:asciiTheme="minorHAnsi" w:hAnsiTheme="minorHAnsi" w:cstheme="minorHAnsi"/>
          <w:spacing w:val="-3"/>
        </w:rPr>
        <w:t xml:space="preserve"> </w:t>
      </w:r>
      <w:r w:rsidRPr="00B53BB9">
        <w:rPr>
          <w:rFonts w:asciiTheme="minorHAnsi" w:hAnsiTheme="minorHAnsi" w:cstheme="minorHAnsi"/>
        </w:rPr>
        <w:t>people,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through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organization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people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of</w:t>
      </w:r>
      <w:r w:rsidRPr="00B53BB9">
        <w:rPr>
          <w:rFonts w:asciiTheme="minorHAnsi" w:hAnsiTheme="minorHAnsi" w:cstheme="minorHAnsi"/>
          <w:spacing w:val="-3"/>
        </w:rPr>
        <w:t xml:space="preserve"> </w:t>
      </w:r>
      <w:r w:rsidRPr="00B53BB9">
        <w:rPr>
          <w:rFonts w:asciiTheme="minorHAnsi" w:hAnsiTheme="minorHAnsi" w:cstheme="minorHAnsi"/>
        </w:rPr>
        <w:t>different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specialized</w:t>
      </w:r>
      <w:r w:rsidRPr="00B53BB9">
        <w:rPr>
          <w:rFonts w:asciiTheme="minorHAnsi" w:hAnsiTheme="minorHAnsi" w:cstheme="minorHAnsi"/>
          <w:spacing w:val="-58"/>
        </w:rPr>
        <w:t xml:space="preserve"> </w:t>
      </w:r>
      <w:r w:rsidRPr="00B53BB9">
        <w:rPr>
          <w:rFonts w:asciiTheme="minorHAnsi" w:hAnsiTheme="minorHAnsi" w:cstheme="minorHAnsi"/>
        </w:rPr>
        <w:t>skills work together to produce better goods that they would be able to produce individually.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 xml:space="preserve">Individuals and businesses are stronger together than apart and </w:t>
      </w:r>
      <w:proofErr w:type="spellStart"/>
      <w:proofErr w:type="gramStart"/>
      <w:r w:rsidRPr="00B53BB9">
        <w:rPr>
          <w:rFonts w:asciiTheme="minorHAnsi" w:hAnsiTheme="minorHAnsi" w:cstheme="minorHAnsi"/>
        </w:rPr>
        <w:t>thats</w:t>
      </w:r>
      <w:proofErr w:type="spellEnd"/>
      <w:proofErr w:type="gramEnd"/>
      <w:r w:rsidRPr="00B53BB9">
        <w:rPr>
          <w:rFonts w:asciiTheme="minorHAnsi" w:hAnsiTheme="minorHAnsi" w:cstheme="minorHAnsi"/>
        </w:rPr>
        <w:t xml:space="preserve"> what makes a stable</w:t>
      </w:r>
      <w:r w:rsidRPr="00B53BB9">
        <w:rPr>
          <w:rFonts w:asciiTheme="minorHAnsi" w:hAnsiTheme="minorHAnsi" w:cstheme="minorHAnsi"/>
          <w:spacing w:val="1"/>
        </w:rPr>
        <w:t xml:space="preserve"> </w:t>
      </w:r>
      <w:r w:rsidRPr="00B53BB9">
        <w:rPr>
          <w:rFonts w:asciiTheme="minorHAnsi" w:hAnsiTheme="minorHAnsi" w:cstheme="minorHAnsi"/>
        </w:rPr>
        <w:t>economy,</w:t>
      </w:r>
      <w:r w:rsidRPr="00B53BB9">
        <w:rPr>
          <w:rFonts w:asciiTheme="minorHAnsi" w:hAnsiTheme="minorHAnsi" w:cstheme="minorHAnsi"/>
          <w:spacing w:val="-2"/>
        </w:rPr>
        <w:t xml:space="preserve"> </w:t>
      </w:r>
      <w:r w:rsidRPr="00B53BB9">
        <w:rPr>
          <w:rFonts w:asciiTheme="minorHAnsi" w:hAnsiTheme="minorHAnsi" w:cstheme="minorHAnsi"/>
        </w:rPr>
        <w:t>people and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businesses working</w:t>
      </w:r>
      <w:r w:rsidRPr="00B53BB9">
        <w:rPr>
          <w:rFonts w:asciiTheme="minorHAnsi" w:hAnsiTheme="minorHAnsi" w:cstheme="minorHAnsi"/>
          <w:spacing w:val="-1"/>
        </w:rPr>
        <w:t xml:space="preserve"> </w:t>
      </w:r>
      <w:r w:rsidRPr="00B53BB9">
        <w:rPr>
          <w:rFonts w:asciiTheme="minorHAnsi" w:hAnsiTheme="minorHAnsi" w:cstheme="minorHAnsi"/>
        </w:rPr>
        <w:t>together.</w:t>
      </w:r>
    </w:p>
    <w:p w:rsidR="002D338C" w:rsidRPr="00B53BB9" w:rsidRDefault="002D338C">
      <w:pPr>
        <w:pStyle w:val="BodyText"/>
        <w:rPr>
          <w:rFonts w:asciiTheme="minorHAnsi" w:hAnsiTheme="minorHAnsi" w:cstheme="minorHAnsi"/>
        </w:rPr>
      </w:pPr>
    </w:p>
    <w:p w:rsidR="002D338C" w:rsidRPr="00B53BB9" w:rsidRDefault="002D338C">
      <w:pPr>
        <w:pStyle w:val="BodyText"/>
        <w:rPr>
          <w:rFonts w:asciiTheme="minorHAnsi" w:hAnsiTheme="minorHAnsi" w:cstheme="minorHAnsi"/>
        </w:rPr>
      </w:pPr>
    </w:p>
    <w:p w:rsidR="002D338C" w:rsidRPr="00B53BB9" w:rsidRDefault="002D338C">
      <w:pPr>
        <w:pStyle w:val="BodyText"/>
        <w:rPr>
          <w:rFonts w:asciiTheme="minorHAnsi" w:hAnsiTheme="minorHAnsi" w:cstheme="minorHAnsi"/>
        </w:rPr>
      </w:pPr>
    </w:p>
    <w:p w:rsidR="002D338C" w:rsidRPr="00B53BB9" w:rsidRDefault="002D338C">
      <w:pPr>
        <w:pStyle w:val="BodyText"/>
        <w:rPr>
          <w:rFonts w:asciiTheme="minorHAnsi" w:hAnsiTheme="minorHAnsi" w:cstheme="minorHAnsi"/>
        </w:rPr>
      </w:pPr>
    </w:p>
    <w:p w:rsidR="002D338C" w:rsidRPr="00B53BB9" w:rsidRDefault="002D338C">
      <w:pPr>
        <w:pStyle w:val="BodyText"/>
        <w:spacing w:before="9"/>
        <w:rPr>
          <w:rFonts w:asciiTheme="minorHAnsi" w:hAnsiTheme="minorHAnsi" w:cstheme="minorHAnsi"/>
        </w:rPr>
      </w:pPr>
    </w:p>
    <w:p w:rsidR="002D338C" w:rsidRPr="00B53BB9" w:rsidRDefault="002D338C">
      <w:pPr>
        <w:pStyle w:val="BodyText"/>
        <w:rPr>
          <w:rFonts w:asciiTheme="minorHAnsi" w:hAnsiTheme="minorHAnsi" w:cstheme="minorHAnsi"/>
        </w:rPr>
      </w:pPr>
    </w:p>
    <w:p w:rsidR="002D338C" w:rsidRPr="00B53BB9" w:rsidRDefault="002D338C">
      <w:pPr>
        <w:pStyle w:val="BodyText"/>
        <w:spacing w:before="3"/>
        <w:rPr>
          <w:rFonts w:asciiTheme="minorHAnsi" w:hAnsiTheme="minorHAnsi" w:cstheme="minorHAnsi"/>
        </w:rPr>
      </w:pPr>
    </w:p>
    <w:bookmarkEnd w:id="0"/>
    <w:p w:rsidR="002D338C" w:rsidRPr="00B53BB9" w:rsidRDefault="002D338C">
      <w:pPr>
        <w:ind w:left="103"/>
        <w:rPr>
          <w:rFonts w:asciiTheme="minorHAnsi" w:hAnsiTheme="minorHAnsi" w:cstheme="minorHAnsi"/>
        </w:rPr>
      </w:pPr>
    </w:p>
    <w:sectPr w:rsidR="002D338C" w:rsidRPr="00B53BB9">
      <w:type w:val="continuous"/>
      <w:pgSz w:w="12240" w:h="15840"/>
      <w:pgMar w:top="1400" w:right="1340" w:bottom="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AE4C3C"/>
    <w:multiLevelType w:val="hybridMultilevel"/>
    <w:tmpl w:val="AEAA3018"/>
    <w:lvl w:ilvl="0" w:tplc="63BCAFB2">
      <w:start w:val="1"/>
      <w:numFmt w:val="decimal"/>
      <w:lvlText w:val="%1."/>
      <w:lvlJc w:val="left"/>
      <w:pPr>
        <w:ind w:left="1280" w:hanging="360"/>
        <w:jc w:val="left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ACE45230">
      <w:numFmt w:val="bullet"/>
      <w:lvlText w:val="•"/>
      <w:lvlJc w:val="left"/>
      <w:pPr>
        <w:ind w:left="2190" w:hanging="360"/>
      </w:pPr>
      <w:rPr>
        <w:rFonts w:hint="default"/>
        <w:lang w:val="en-US" w:eastAsia="en-US" w:bidi="ar-SA"/>
      </w:rPr>
    </w:lvl>
    <w:lvl w:ilvl="2" w:tplc="5624055A"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  <w:lvl w:ilvl="3" w:tplc="939A2290">
      <w:numFmt w:val="bullet"/>
      <w:lvlText w:val="•"/>
      <w:lvlJc w:val="left"/>
      <w:pPr>
        <w:ind w:left="4010" w:hanging="360"/>
      </w:pPr>
      <w:rPr>
        <w:rFonts w:hint="default"/>
        <w:lang w:val="en-US" w:eastAsia="en-US" w:bidi="ar-SA"/>
      </w:rPr>
    </w:lvl>
    <w:lvl w:ilvl="4" w:tplc="70CCC6A6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412CAE6E">
      <w:numFmt w:val="bullet"/>
      <w:lvlText w:val="•"/>
      <w:lvlJc w:val="left"/>
      <w:pPr>
        <w:ind w:left="5830" w:hanging="360"/>
      </w:pPr>
      <w:rPr>
        <w:rFonts w:hint="default"/>
        <w:lang w:val="en-US" w:eastAsia="en-US" w:bidi="ar-SA"/>
      </w:rPr>
    </w:lvl>
    <w:lvl w:ilvl="6" w:tplc="3918D714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7" w:tplc="ADB0A53A">
      <w:numFmt w:val="bullet"/>
      <w:lvlText w:val="•"/>
      <w:lvlJc w:val="left"/>
      <w:pPr>
        <w:ind w:left="7650" w:hanging="360"/>
      </w:pPr>
      <w:rPr>
        <w:rFonts w:hint="default"/>
        <w:lang w:val="en-US" w:eastAsia="en-US" w:bidi="ar-SA"/>
      </w:rPr>
    </w:lvl>
    <w:lvl w:ilvl="8" w:tplc="5538CBB6">
      <w:numFmt w:val="bullet"/>
      <w:lvlText w:val="•"/>
      <w:lvlJc w:val="left"/>
      <w:pPr>
        <w:ind w:left="8560" w:hanging="360"/>
      </w:pPr>
      <w:rPr>
        <w:rFonts w:hint="default"/>
        <w:lang w:val="en-US" w:eastAsia="en-US" w:bidi="ar-SA"/>
      </w:rPr>
    </w:lvl>
  </w:abstractNum>
  <w:abstractNum w:abstractNumId="1">
    <w:nsid w:val="4C094BD6"/>
    <w:multiLevelType w:val="hybridMultilevel"/>
    <w:tmpl w:val="51BE4A6A"/>
    <w:lvl w:ilvl="0" w:tplc="890AE90E">
      <w:start w:val="2"/>
      <w:numFmt w:val="decimal"/>
      <w:lvlText w:val="%1."/>
      <w:lvlJc w:val="left"/>
      <w:pPr>
        <w:ind w:left="12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000" w:hanging="360"/>
      </w:pPr>
    </w:lvl>
    <w:lvl w:ilvl="2" w:tplc="4009001B" w:tentative="1">
      <w:start w:val="1"/>
      <w:numFmt w:val="lowerRoman"/>
      <w:lvlText w:val="%3."/>
      <w:lvlJc w:val="right"/>
      <w:pPr>
        <w:ind w:left="2720" w:hanging="180"/>
      </w:pPr>
    </w:lvl>
    <w:lvl w:ilvl="3" w:tplc="4009000F" w:tentative="1">
      <w:start w:val="1"/>
      <w:numFmt w:val="decimal"/>
      <w:lvlText w:val="%4."/>
      <w:lvlJc w:val="left"/>
      <w:pPr>
        <w:ind w:left="3440" w:hanging="360"/>
      </w:pPr>
    </w:lvl>
    <w:lvl w:ilvl="4" w:tplc="40090019" w:tentative="1">
      <w:start w:val="1"/>
      <w:numFmt w:val="lowerLetter"/>
      <w:lvlText w:val="%5."/>
      <w:lvlJc w:val="left"/>
      <w:pPr>
        <w:ind w:left="4160" w:hanging="360"/>
      </w:pPr>
    </w:lvl>
    <w:lvl w:ilvl="5" w:tplc="4009001B" w:tentative="1">
      <w:start w:val="1"/>
      <w:numFmt w:val="lowerRoman"/>
      <w:lvlText w:val="%6."/>
      <w:lvlJc w:val="right"/>
      <w:pPr>
        <w:ind w:left="4880" w:hanging="180"/>
      </w:pPr>
    </w:lvl>
    <w:lvl w:ilvl="6" w:tplc="4009000F" w:tentative="1">
      <w:start w:val="1"/>
      <w:numFmt w:val="decimal"/>
      <w:lvlText w:val="%7."/>
      <w:lvlJc w:val="left"/>
      <w:pPr>
        <w:ind w:left="5600" w:hanging="360"/>
      </w:pPr>
    </w:lvl>
    <w:lvl w:ilvl="7" w:tplc="40090019" w:tentative="1">
      <w:start w:val="1"/>
      <w:numFmt w:val="lowerLetter"/>
      <w:lvlText w:val="%8."/>
      <w:lvlJc w:val="left"/>
      <w:pPr>
        <w:ind w:left="6320" w:hanging="360"/>
      </w:pPr>
    </w:lvl>
    <w:lvl w:ilvl="8" w:tplc="4009001B" w:tentative="1">
      <w:start w:val="1"/>
      <w:numFmt w:val="lowerRoman"/>
      <w:lvlText w:val="%9."/>
      <w:lvlJc w:val="right"/>
      <w:pPr>
        <w:ind w:left="70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D338C"/>
    <w:rsid w:val="002D338C"/>
    <w:rsid w:val="00B5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D8EBEB-7FDC-409E-A679-5330DEF2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280" w:right="42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100000823819084,Uploader: 100000763966104,CHDL-UGC-Meta</cp:keywords>
  <cp:lastModifiedBy>common11</cp:lastModifiedBy>
  <cp:revision>2</cp:revision>
  <dcterms:created xsi:type="dcterms:W3CDTF">2021-04-20T08:06:00Z</dcterms:created>
  <dcterms:modified xsi:type="dcterms:W3CDTF">2021-04-20T08:07:00Z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2021-04-20T00:00:00Z</vt:filetime>
  </property>
  <property fmtid="{D5CDD505-2E9C-101B-9397-08002B2CF9AE}" pid="3" name="LastSaved">
    <vt:filetime>2021-04-20T00:00:00Z</vt:filetime>
  </property>
</Properties>
</file>