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bookmarkStart w:id="0" w:name="_GoBack"/>
      <w:r w:rsidRPr="00A02A4E">
        <w:rPr>
          <w:rFonts w:asciiTheme="minorHAnsi" w:eastAsiaTheme="minorHAnsi" w:hAnsiTheme="minorHAnsi" w:cstheme="minorHAnsi"/>
          <w:color w:val="333333"/>
          <w:sz w:val="24"/>
          <w:szCs w:val="24"/>
          <w:lang w:val="en-IN"/>
        </w:rPr>
        <w:t>Chapter 3</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1)Discuss your views about how much crime and violence in society would disappear if there were no crime-and-justice media.</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ANS: Crime and violence would very much disappear in there was no media, I say this because then no one will know what's going on out there. The media tells us a lot of what is going on. And I also think that the criminals wouldn’t do crimes as much because then they have no spotlight to show what they have done. The media is a spotlight for the criminals. That is how they get their names out there and make it where people know what they have done. The mass media play an important role in the construction of criminality and the criminal justice system. The public’s perception of victims, criminals, deviants, and law enforcement officials is largely determined by their portrayal in the mass media.</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2. Discuss the character Hannibal Lector as a construction of predatory criminality and why the predator criminal image enjoys lasting popularity.</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ANS:  Hannibal Lecter, M.D., is arguably the most famous cannibal serial killer in fiction. He has enjoyed monstrous success ever since author Thomas Harris first breathed life into him. He is the quintessential villain turned anti-hero turned monster. A man of impeccable taste, his vast intellect, mastery over the arts, and talent in the kitchen are unimpeachable. He is as precise with the scalpel as he is with his insight into the human mind. A killer, through and through, he still follows a moral code; imparting a unique style of chaotic justice on the people around him. He is precise and methodical, thinning the herd and eliminating threats to his territory; just as any other apex predator would.</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3. Discuss a commercial film’s portrayal of a real serial killer in comparison with the historical facts.</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ANS: Halloween, Michael Myers bears a nearly identical resemblance to real-life killer Edmund Kemper, as Dread Central details. Director John Carpenter won’t confirm the connection, but let’s look at the facts: Both men killed a family member (or three) as a child; the murderers are nearly the exact same height, and both stabbed and strangled victims. Kemper was arrested in 1973, and Halloween premiered five years later. One difference: Kemper engaged in necrophilia and buried victims’ head in his backyard.</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 xml:space="preserve"> </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4. Discuss whether you feel that some types of media (films, books, electronic video games, for example) are more criminogenic than others or whether some content is more dangerous than other content.</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ANS: I feel like most of these are dangerous. Video games are very dangerous because it</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teaches people (kids) how to kill others on these games. There are a lot of video games that are very bad and should not have been made especially for kids to play. Books and films are dangerous because they give detail as to what happened during the crime. That’s why I say most of the types of media are dangerous. They cause violent behavior. The study of media effects is informed by a variety of theoretical perspectives and spans many disciplines including communications and media studies, are most appropriate. Instead, there continues to be disagreement about whether media portrayals of violence are a serious problem and, if so, how society should respond.</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topic, yet there is no clear agreement about the impact of media or about which methodologies</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psychology, medicine, sociology, and criminology. Decades of research have amassed on the</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5. Watch a week of crime shows and discuss their portraits of crime fighters.</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ANS: My favorite show is criminal minds. Aaron is my ultimate favorite actor on criminal minds. Aaron "Hotch" Hotchner is a fictional character from the CBS crime drama Criminal Minds, portrayed by Thomas Gibson. He is a Supervisory Special Agent and the unit chief of the FBI's Behavioral Analysis Unit, and has appeared from the series' pilot episode "Extreme Aggressor", which was originally broadcast on September 22, 2005. Hotch begins the series married to his high school sweetheart Haley (Meredith Monroe). They have a son named Jack (Cade Owens), though they later separated over Hotch's dedication to his job. Meredith Monroe's character Haley was later killed in season five by serial killer George Foyet. Hotchner is depicted as a hard-working, (mostly) humorless, no-nonsense agent who rarely smiles or acts  out  in anger; his aloof demeanor and composure tend to be mistaken for a complete lack of emotion. He takes great care  to  avoid  antagonizing  witnesses,  local  law  enforcement and suspects unless he believes provoking them will cause them to reveal information, occasionally chastising his team mates for needlessly flippant or hostile behavior. With few exceptions, he takes the ethics of his profession very seriously, as evidenced by his angry reaction to Elle Greenaway's killing of a suspect, which he  believed  was  cold- blooded murder. Though lacking evidence, he very clearly stated he would arrest her if he had such. He occasionally sympathizes with the subjects he pursues, although he universally condemns their behavior and never allows them to justify it.</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6. Discuss the reasons that civilians are portrayed so often as successful crime fighters while traditional police officers are portrayed as unsuccessful in the media.</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ANS: They are signal crimes, that the media uses coverage to engenders fear or crime, causing long term modifications in people's behavior. The effect of police on crime are complexed and are often surprising. So, police need to have more focus on police strategies. In order to prevent crime. With the problem-oriented policing being implicated it places a high value on new responds that aim to prevent crimes that are not dependent to the criminal justice system. The discrete piece of police business are subject to microscopic examination in what is learned of each problem that will lead to discovering a new and more effective strategy.</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 xml:space="preserve"> </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7. Watch an episode of the show COPS and discuss how editing and formatting are used to frame the portraits of police officers, suspects, and victims in the show.</w:t>
      </w:r>
    </w:p>
    <w:p w:rsidR="00A02A4E" w:rsidRPr="00A02A4E" w:rsidRDefault="00A02A4E" w:rsidP="00A02A4E">
      <w:pPr>
        <w:widowControl/>
        <w:adjustRightInd w:val="0"/>
        <w:spacing w:line="240" w:lineRule="atLeast"/>
        <w:rPr>
          <w:rFonts w:asciiTheme="minorHAnsi" w:eastAsiaTheme="minorHAnsi" w:hAnsiTheme="minorHAnsi" w:cstheme="minorHAnsi"/>
          <w:color w:val="333333"/>
          <w:sz w:val="24"/>
          <w:szCs w:val="24"/>
          <w:lang w:val="en-IN"/>
        </w:rPr>
      </w:pPr>
      <w:r w:rsidRPr="00A02A4E">
        <w:rPr>
          <w:rFonts w:asciiTheme="minorHAnsi" w:eastAsiaTheme="minorHAnsi" w:hAnsiTheme="minorHAnsi" w:cstheme="minorHAnsi"/>
          <w:color w:val="333333"/>
          <w:sz w:val="24"/>
          <w:szCs w:val="24"/>
          <w:lang w:val="en-IN"/>
        </w:rPr>
        <w:t>ANS: In the show cops, some of the victims are blocked out so you cannot see their faces, and some of the suspects are also blocked out so you cannot see their faces.</w:t>
      </w:r>
    </w:p>
    <w:bookmarkEnd w:id="0"/>
    <w:p w:rsidR="006C0CCE" w:rsidRPr="00A02A4E" w:rsidRDefault="006C0CCE" w:rsidP="00A02A4E">
      <w:pPr>
        <w:rPr>
          <w:rFonts w:asciiTheme="minorHAnsi" w:hAnsiTheme="minorHAnsi" w:cstheme="minorHAnsi"/>
          <w:sz w:val="24"/>
          <w:szCs w:val="24"/>
        </w:rPr>
      </w:pPr>
    </w:p>
    <w:sectPr w:rsidR="006C0CCE" w:rsidRPr="00A02A4E">
      <w:headerReference w:type="default" r:id="rId6"/>
      <w:footerReference w:type="default" r:id="rId7"/>
      <w:pgSz w:w="12240" w:h="15840"/>
      <w:pgMar w:top="1420" w:right="1340" w:bottom="820" w:left="1340" w:header="0" w:footer="6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3FA4" w:rsidRDefault="002B3FA4">
      <w:r>
        <w:separator/>
      </w:r>
    </w:p>
  </w:endnote>
  <w:endnote w:type="continuationSeparator" w:id="0">
    <w:p w:rsidR="002B3FA4" w:rsidRDefault="002B3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0CCE" w:rsidRDefault="00A02A4E">
    <w:pPr>
      <w:pStyle w:val="BodyText"/>
      <w:spacing w:line="14" w:lineRule="auto"/>
      <w:ind w:left="0"/>
      <w:rPr>
        <w:sz w:val="20"/>
      </w:rPr>
    </w:pPr>
    <w:r>
      <w:rPr>
        <w:noProof/>
        <w:lang w:val="en-IN" w:eastAsia="en-IN"/>
      </w:rPr>
      <mc:AlternateContent>
        <mc:Choice Requires="wps">
          <w:drawing>
            <wp:anchor distT="0" distB="0" distL="114300" distR="114300" simplePos="0" relativeHeight="487493120" behindDoc="1" locked="0" layoutInCell="1" allowOverlap="1">
              <wp:simplePos x="0" y="0"/>
              <wp:positionH relativeFrom="page">
                <wp:posOffset>383540</wp:posOffset>
              </wp:positionH>
              <wp:positionV relativeFrom="page">
                <wp:posOffset>9523730</wp:posOffset>
              </wp:positionV>
              <wp:extent cx="4856480" cy="1384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0CCE" w:rsidRDefault="002B3FA4">
                          <w:pPr>
                            <w:spacing w:before="13"/>
                            <w:ind w:left="20"/>
                            <w:rPr>
                              <w:sz w:val="16"/>
                            </w:rPr>
                          </w:pPr>
                          <w:r>
                            <w:rPr>
                              <w:sz w:val="16"/>
                            </w:rPr>
                            <w:t>This study source was downloaded by 100000822996268 from CourseHero.com on 04-09-2021 04:12:18 GMT -05:00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2pt;margin-top:749.9pt;width:382.4pt;height:10.9pt;z-index:-1582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GzargIAAKk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" filled="f" stroked="f">
              <v:textbox inset="0,0,0,0">
                <w:txbxContent>
                  <w:p w:rsidR="006C0CCE" w:rsidRDefault="002B3FA4">
                    <w:pPr>
                      <w:spacing w:before="13"/>
                      <w:ind w:left="20"/>
                      <w:rPr>
                        <w:sz w:val="16"/>
                      </w:rPr>
                    </w:pPr>
                    <w:r>
                      <w:rPr>
                        <w:sz w:val="16"/>
                      </w:rPr>
                      <w:t>This study source was downloaded by 100000822996268 from CourseHero.com on 04-09-2021 04:12:18 GMT -05:00</w:t>
                    </w:r>
                  </w:p>
                </w:txbxContent>
              </v:textbox>
              <w10:wrap anchorx="page" anchory="page"/>
            </v:shape>
          </w:pict>
        </mc:Fallback>
      </mc:AlternateContent>
    </w:r>
    <w:r>
      <w:rPr>
        <w:noProof/>
        <w:lang w:val="en-IN" w:eastAsia="en-IN"/>
      </w:rPr>
      <mc:AlternateContent>
        <mc:Choice Requires="wps">
          <w:drawing>
            <wp:anchor distT="0" distB="0" distL="114300" distR="114300" simplePos="0" relativeHeight="487493632" behindDoc="1" locked="0" layoutInCell="1" allowOverlap="1">
              <wp:simplePos x="0" y="0"/>
              <wp:positionH relativeFrom="page">
                <wp:posOffset>383540</wp:posOffset>
              </wp:positionH>
              <wp:positionV relativeFrom="page">
                <wp:posOffset>9883775</wp:posOffset>
              </wp:positionV>
              <wp:extent cx="3439795" cy="13843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979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0CCE" w:rsidRDefault="002B3FA4">
                          <w:pPr>
                            <w:spacing w:before="13"/>
                            <w:ind w:left="20"/>
                            <w:rPr>
                              <w:sz w:val="16"/>
                            </w:rPr>
                          </w:pPr>
                          <w:hyperlink r:id="rId1">
                            <w:r>
                              <w:rPr>
                                <w:sz w:val="16"/>
                              </w:rPr>
                              <w:t>https://www.coursehero.com/file/47541545/lesson-</w:t>
                            </w:r>
                            <w:r>
                              <w:rPr>
                                <w:sz w:val="16"/>
                              </w:rPr>
                              <w:t>2-end-of-chapter-questionsdocx/</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30.2pt;margin-top:778.25pt;width:270.85pt;height:10.9pt;z-index:-1582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" filled="f" stroked="f">
              <v:textbox inset="0,0,0,0">
                <w:txbxContent>
                  <w:p w:rsidR="006C0CCE" w:rsidRDefault="002B3FA4">
                    <w:pPr>
                      <w:spacing w:before="13"/>
                      <w:ind w:left="20"/>
                      <w:rPr>
                        <w:sz w:val="16"/>
                      </w:rPr>
                    </w:pPr>
                    <w:hyperlink r:id="rId2">
                      <w:r>
                        <w:rPr>
                          <w:sz w:val="16"/>
                        </w:rPr>
                        <w:t>https://www.coursehero.com/file/47541545/lesson-</w:t>
                      </w:r>
                      <w:r>
                        <w:rPr>
                          <w:sz w:val="16"/>
                        </w:rPr>
                        <w:t>2-end-of-chapter-questionsdocx/</w:t>
                      </w:r>
                    </w:hyperlink>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3FA4" w:rsidRDefault="002B3FA4">
      <w:r>
        <w:separator/>
      </w:r>
    </w:p>
  </w:footnote>
  <w:footnote w:type="continuationSeparator" w:id="0">
    <w:p w:rsidR="002B3FA4" w:rsidRDefault="002B3F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0CCE" w:rsidRDefault="006C0CCE">
    <w:pPr>
      <w:pStyle w:val="BodyText"/>
      <w:spacing w:line="14" w:lineRule="auto"/>
      <w:ind w:left="0"/>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6C0CCE"/>
    <w:rsid w:val="002B3FA4"/>
    <w:rsid w:val="006C0CCE"/>
    <w:rsid w:val="00A02A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14A8C7-8E72-4707-8DEB-0D133F87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8"/>
      <w:ind w:left="20"/>
      <w:outlineLvl w:val="0"/>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1"/>
    </w:pPr>
    <w:rPr>
      <w:rFonts w:ascii="Calibri" w:eastAsia="Calibri" w:hAnsi="Calibri" w:cs="Calibri"/>
      <w:sz w:val="27"/>
      <w:szCs w:val="27"/>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s://www.coursehero.com/file/47541545/lesson-2-end-of-chapter-questionsdocx/" TargetMode="External"/><Relationship Id="rId1" Type="http://schemas.openxmlformats.org/officeDocument/2006/relationships/hyperlink" Target="https://www.coursehero.com/file/47541545/lesson-2-end-of-chapter-question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938</Words>
  <Characters>5348</Characters>
  <Application>Microsoft Office Word</Application>
  <DocSecurity>0</DocSecurity>
  <Lines>44</Lines>
  <Paragraphs>12</Paragraphs>
  <ScaleCrop>false</ScaleCrop>
  <Company/>
  <LinksUpToDate>false</LinksUpToDate>
  <CharactersWithSpaces>6274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Downloader: 100000822996268,Uploader: 100000793176190,CHDL-UGC-Meta</cp:keywords>
  <cp:lastModifiedBy>common11</cp:lastModifiedBy>
  <cp:revision>2</cp:revision>
  <dcterms:created xsi:type="dcterms:W3CDTF">2021-04-09T09:12:00Z</dcterms:created>
  <dcterms:modified xsi:type="dcterms:W3CDTF">2021-04-09T09:17:00Z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2021-04-09T00:00:00Z</vt:filetime>
  </property>
  <property fmtid="{D5CDD505-2E9C-101B-9397-08002B2CF9AE}" pid="3" name="LastSaved">
    <vt:filetime>2021-04-09T00:00:00Z</vt:filetime>
  </property>
</Properties>
</file>