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66C" w:rsidRPr="006A766C" w:rsidRDefault="006A766C" w:rsidP="006A766C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6A766C">
        <w:rPr>
          <w:rFonts w:asciiTheme="minorHAnsi" w:hAnsiTheme="minorHAnsi" w:cstheme="minorHAnsi"/>
          <w:sz w:val="24"/>
          <w:szCs w:val="24"/>
        </w:rPr>
        <w:t>Chamberlain College of Nursing - PHIL 347N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Week</w:t>
      </w:r>
      <w:r w:rsidR="00DC1CFB" w:rsidRPr="006A766C">
        <w:rPr>
          <w:rFonts w:asciiTheme="minorHAnsi" w:hAnsiTheme="minorHAnsi" w:cstheme="minorHAnsi"/>
          <w:color w:val="2C3A44"/>
          <w:spacing w:val="-9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8</w:t>
      </w:r>
      <w:r w:rsidR="00DC1CFB" w:rsidRPr="006A766C">
        <w:rPr>
          <w:rFonts w:asciiTheme="minorHAnsi" w:hAnsiTheme="minorHAnsi" w:cstheme="minorHAnsi"/>
          <w:color w:val="2C3A44"/>
          <w:spacing w:val="-8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Discussion:</w:t>
      </w:r>
      <w:r w:rsidR="00DC1CFB" w:rsidRPr="006A766C">
        <w:rPr>
          <w:rFonts w:asciiTheme="minorHAnsi" w:hAnsiTheme="minorHAnsi" w:cstheme="minorHAnsi"/>
          <w:color w:val="2C3A44"/>
          <w:spacing w:val="-8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Contemplation</w:t>
      </w:r>
      <w:r w:rsidR="00DC1CFB" w:rsidRPr="006A766C">
        <w:rPr>
          <w:rFonts w:asciiTheme="minorHAnsi" w:hAnsiTheme="minorHAnsi" w:cstheme="minorHAnsi"/>
          <w:color w:val="2C3A44"/>
          <w:spacing w:val="-7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and</w:t>
      </w:r>
      <w:r w:rsidR="00DC1CFB" w:rsidRPr="006A766C">
        <w:rPr>
          <w:rFonts w:asciiTheme="minorHAnsi" w:hAnsiTheme="minorHAnsi" w:cstheme="minorHAnsi"/>
          <w:color w:val="2C3A44"/>
          <w:spacing w:val="-8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Consideration</w:t>
      </w:r>
    </w:p>
    <w:p w:rsidR="00B42FE1" w:rsidRPr="006A766C" w:rsidRDefault="00DC1CFB" w:rsidP="006A766C">
      <w:pPr>
        <w:pStyle w:val="BodyText"/>
        <w:ind w:left="0"/>
        <w:rPr>
          <w:rFonts w:asciiTheme="minorHAnsi" w:hAnsiTheme="minorHAnsi" w:cstheme="minorHAnsi"/>
        </w:rPr>
      </w:pPr>
      <w:r w:rsidRPr="006A766C">
        <w:rPr>
          <w:rFonts w:asciiTheme="minorHAnsi" w:hAnsiTheme="minorHAnsi" w:cstheme="minorHAnsi"/>
          <w:b/>
          <w:color w:val="2C3A44"/>
        </w:rPr>
        <w:t>Initial</w:t>
      </w:r>
      <w:r w:rsidRPr="006A766C">
        <w:rPr>
          <w:rFonts w:asciiTheme="minorHAnsi" w:hAnsiTheme="minorHAnsi" w:cstheme="minorHAnsi"/>
          <w:b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b/>
          <w:color w:val="2C3A44"/>
        </w:rPr>
        <w:t>Post</w:t>
      </w:r>
      <w:r w:rsidRPr="006A766C">
        <w:rPr>
          <w:rFonts w:asciiTheme="minorHAnsi" w:hAnsiTheme="minorHAnsi" w:cstheme="minorHAnsi"/>
          <w:b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b/>
          <w:color w:val="2C3A44"/>
        </w:rPr>
        <w:t>Instructions</w:t>
      </w:r>
    </w:p>
    <w:p w:rsidR="00B42FE1" w:rsidRPr="006A766C" w:rsidRDefault="006A766C" w:rsidP="006A766C">
      <w:pPr>
        <w:ind w:right="219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color w:val="2C3A44"/>
          <w:sz w:val="24"/>
          <w:szCs w:val="24"/>
        </w:rPr>
        <w:t>1)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Create a personal ethical philosophy and explain from which philosophy or</w:t>
      </w:r>
      <w:r w:rsidR="00DC1CFB" w:rsidRPr="006A766C">
        <w:rPr>
          <w:rFonts w:asciiTheme="minorHAnsi" w:hAnsiTheme="minorHAnsi" w:cstheme="minorHAnsi"/>
          <w:color w:val="2C3A44"/>
          <w:spacing w:val="1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philosophies</w:t>
      </w:r>
      <w:r w:rsidR="00DC1CFB" w:rsidRPr="006A766C">
        <w:rPr>
          <w:rFonts w:asciiTheme="minorHAnsi" w:hAnsiTheme="minorHAnsi" w:cstheme="minorHAnsi"/>
          <w:color w:val="2C3A44"/>
          <w:spacing w:val="-4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(it</w:t>
      </w:r>
      <w:r w:rsidR="00DC1CFB" w:rsidRPr="006A766C">
        <w:rPr>
          <w:rFonts w:asciiTheme="minorHAnsi" w:hAnsiTheme="minorHAnsi" w:cstheme="minorHAnsi"/>
          <w:color w:val="2C3A44"/>
          <w:spacing w:val="-4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must</w:t>
      </w:r>
      <w:r w:rsidR="00DC1CFB" w:rsidRPr="006A766C">
        <w:rPr>
          <w:rFonts w:asciiTheme="minorHAnsi" w:hAnsiTheme="minorHAnsi" w:cstheme="minorHAnsi"/>
          <w:color w:val="2C3A44"/>
          <w:spacing w:val="-2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include</w:t>
      </w:r>
      <w:r w:rsidR="00DC1CFB" w:rsidRPr="006A766C">
        <w:rPr>
          <w:rFonts w:asciiTheme="minorHAnsi" w:hAnsiTheme="minorHAnsi" w:cstheme="minorHAnsi"/>
          <w:color w:val="2C3A44"/>
          <w:spacing w:val="-3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at</w:t>
      </w:r>
      <w:r w:rsidR="00DC1CFB" w:rsidRPr="006A766C">
        <w:rPr>
          <w:rFonts w:asciiTheme="minorHAnsi" w:hAnsiTheme="minorHAnsi" w:cstheme="minorHAnsi"/>
          <w:color w:val="2C3A44"/>
          <w:spacing w:val="-2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least</w:t>
      </w:r>
      <w:r w:rsidR="00DC1CFB" w:rsidRPr="006A766C">
        <w:rPr>
          <w:rFonts w:asciiTheme="minorHAnsi" w:hAnsiTheme="minorHAnsi" w:cstheme="minorHAnsi"/>
          <w:color w:val="2C3A44"/>
          <w:spacing w:val="-2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one</w:t>
      </w:r>
      <w:r w:rsidR="00DC1CFB" w:rsidRPr="006A766C">
        <w:rPr>
          <w:rFonts w:asciiTheme="minorHAnsi" w:hAnsiTheme="minorHAnsi" w:cstheme="minorHAnsi"/>
          <w:color w:val="2C3A44"/>
          <w:spacing w:val="-4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of</w:t>
      </w:r>
      <w:r w:rsidR="00DC1CFB" w:rsidRPr="006A766C">
        <w:rPr>
          <w:rFonts w:asciiTheme="minorHAnsi" w:hAnsiTheme="minorHAnsi" w:cstheme="minorHAnsi"/>
          <w:color w:val="2C3A44"/>
          <w:spacing w:val="-2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the</w:t>
      </w:r>
      <w:r w:rsidR="00DC1CFB" w:rsidRPr="006A766C">
        <w:rPr>
          <w:rFonts w:asciiTheme="minorHAnsi" w:hAnsiTheme="minorHAnsi" w:cstheme="minorHAnsi"/>
          <w:color w:val="2C3A44"/>
          <w:spacing w:val="-1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following:</w:t>
      </w:r>
      <w:r w:rsidR="00DC1CFB" w:rsidRPr="006A766C">
        <w:rPr>
          <w:rFonts w:asciiTheme="minorHAnsi" w:hAnsiTheme="minorHAnsi" w:cstheme="minorHAnsi"/>
          <w:color w:val="2C3A44"/>
          <w:spacing w:val="-4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virtue</w:t>
      </w:r>
      <w:r w:rsidR="00DC1CFB" w:rsidRPr="006A766C">
        <w:rPr>
          <w:rFonts w:asciiTheme="minorHAnsi" w:hAnsiTheme="minorHAnsi" w:cstheme="minorHAnsi"/>
          <w:color w:val="2C3A44"/>
          <w:spacing w:val="-3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ethics,</w:t>
      </w:r>
      <w:r w:rsidR="00DC1CFB" w:rsidRPr="006A766C">
        <w:rPr>
          <w:rFonts w:asciiTheme="minorHAnsi" w:hAnsiTheme="minorHAnsi" w:cstheme="minorHAnsi"/>
          <w:color w:val="2C3A44"/>
          <w:spacing w:val="-4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Kantian</w:t>
      </w:r>
      <w:r w:rsidR="00DC1CFB" w:rsidRPr="006A766C">
        <w:rPr>
          <w:rFonts w:asciiTheme="minorHAnsi" w:hAnsiTheme="minorHAnsi" w:cstheme="minorHAnsi"/>
          <w:color w:val="2C3A44"/>
          <w:spacing w:val="-2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ethics,</w:t>
      </w:r>
      <w:r w:rsidR="00DC1CFB" w:rsidRPr="006A766C">
        <w:rPr>
          <w:rFonts w:asciiTheme="minorHAnsi" w:hAnsiTheme="minorHAnsi" w:cstheme="minorHAnsi"/>
          <w:color w:val="2C3A44"/>
          <w:spacing w:val="-63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utilitarianism, virtue ethics, or social contract ethics) you created it and why the</w:t>
      </w:r>
      <w:r w:rsidR="00DC1CFB" w:rsidRPr="006A766C">
        <w:rPr>
          <w:rFonts w:asciiTheme="minorHAnsi" w:hAnsiTheme="minorHAnsi" w:cstheme="minorHAnsi"/>
          <w:color w:val="2C3A44"/>
          <w:spacing w:val="1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contents</w:t>
      </w:r>
      <w:r w:rsidR="00DC1CFB" w:rsidRPr="006A766C">
        <w:rPr>
          <w:rFonts w:asciiTheme="minorHAnsi" w:hAnsiTheme="minorHAnsi" w:cstheme="minorHAnsi"/>
          <w:color w:val="2C3A44"/>
          <w:spacing w:val="-2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are</w:t>
      </w:r>
      <w:r w:rsidR="00DC1CFB" w:rsidRPr="006A766C">
        <w:rPr>
          <w:rFonts w:asciiTheme="minorHAnsi" w:hAnsiTheme="minorHAnsi" w:cstheme="minorHAnsi"/>
          <w:color w:val="2C3A44"/>
          <w:spacing w:val="-1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important and</w:t>
      </w:r>
      <w:r w:rsidR="00DC1CFB" w:rsidRPr="006A766C">
        <w:rPr>
          <w:rFonts w:asciiTheme="minorHAnsi" w:hAnsiTheme="minorHAnsi" w:cstheme="minorHAnsi"/>
          <w:color w:val="2C3A44"/>
          <w:spacing w:val="-2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meaningful</w:t>
      </w:r>
      <w:r w:rsidR="00DC1CFB" w:rsidRPr="006A766C">
        <w:rPr>
          <w:rFonts w:asciiTheme="minorHAnsi" w:hAnsiTheme="minorHAnsi" w:cstheme="minorHAnsi"/>
          <w:color w:val="2C3A44"/>
          <w:spacing w:val="-1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for</w:t>
      </w:r>
      <w:r w:rsidR="00DC1CFB" w:rsidRPr="006A766C">
        <w:rPr>
          <w:rFonts w:asciiTheme="minorHAnsi" w:hAnsiTheme="minorHAnsi" w:cstheme="minorHAnsi"/>
          <w:color w:val="2C3A44"/>
          <w:spacing w:val="-1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you.</w:t>
      </w:r>
      <w:r w:rsidR="00DC1CFB" w:rsidRPr="006A766C">
        <w:rPr>
          <w:rFonts w:asciiTheme="minorHAnsi" w:hAnsiTheme="minorHAnsi" w:cstheme="minorHAnsi"/>
          <w:color w:val="2C3A44"/>
          <w:spacing w:val="-3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List its</w:t>
      </w:r>
      <w:r w:rsidR="00DC1CFB" w:rsidRPr="006A766C">
        <w:rPr>
          <w:rFonts w:asciiTheme="minorHAnsi" w:hAnsiTheme="minorHAnsi" w:cstheme="minorHAnsi"/>
          <w:color w:val="2C3A44"/>
          <w:spacing w:val="-1"/>
          <w:sz w:val="24"/>
          <w:szCs w:val="2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  <w:sz w:val="24"/>
          <w:szCs w:val="24"/>
        </w:rPr>
        <w:t>precepts.</w:t>
      </w:r>
    </w:p>
    <w:p w:rsidR="00B42FE1" w:rsidRPr="006A766C" w:rsidRDefault="00DC1CFB">
      <w:pPr>
        <w:pStyle w:val="ListParagraph"/>
        <w:numPr>
          <w:ilvl w:val="0"/>
          <w:numId w:val="1"/>
        </w:numPr>
        <w:tabs>
          <w:tab w:val="left" w:pos="1061"/>
          <w:tab w:val="left" w:pos="1062"/>
        </w:tabs>
        <w:spacing w:line="242" w:lineRule="auto"/>
        <w:ind w:left="461" w:right="205" w:hanging="360"/>
        <w:rPr>
          <w:rFonts w:asciiTheme="minorHAnsi" w:hAnsiTheme="minorHAnsi" w:cstheme="minorHAnsi"/>
          <w:sz w:val="24"/>
          <w:szCs w:val="24"/>
        </w:rPr>
      </w:pPr>
      <w:r w:rsidRPr="006A766C">
        <w:rPr>
          <w:rFonts w:asciiTheme="minorHAnsi" w:hAnsiTheme="minorHAnsi" w:cstheme="minorHAnsi"/>
          <w:sz w:val="24"/>
          <w:szCs w:val="24"/>
        </w:rPr>
        <w:tab/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Take</w:t>
      </w:r>
      <w:r w:rsidRPr="006A766C">
        <w:rPr>
          <w:rFonts w:asciiTheme="minorHAnsi" w:hAnsiTheme="minorHAnsi" w:cstheme="minorHAnsi"/>
          <w:color w:val="2C3A44"/>
          <w:spacing w:val="-5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your</w:t>
      </w:r>
      <w:r w:rsidRPr="006A766C">
        <w:rPr>
          <w:rFonts w:asciiTheme="minorHAnsi" w:hAnsiTheme="minorHAnsi" w:cstheme="minorHAnsi"/>
          <w:color w:val="2C3A44"/>
          <w:spacing w:val="-5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personal</w:t>
      </w:r>
      <w:r w:rsidRPr="006A766C">
        <w:rPr>
          <w:rFonts w:asciiTheme="minorHAnsi" w:hAnsiTheme="minorHAnsi" w:cstheme="minorHAnsi"/>
          <w:color w:val="2C3A44"/>
          <w:spacing w:val="-4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ethical</w:t>
      </w:r>
      <w:r w:rsidRPr="006A766C">
        <w:rPr>
          <w:rFonts w:asciiTheme="minorHAnsi" w:hAnsiTheme="minorHAnsi" w:cstheme="minorHAnsi"/>
          <w:color w:val="2C3A44"/>
          <w:spacing w:val="-5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philosophy</w:t>
      </w:r>
      <w:r w:rsidRPr="006A766C">
        <w:rPr>
          <w:rFonts w:asciiTheme="minorHAnsi" w:hAnsiTheme="minorHAnsi" w:cstheme="minorHAnsi"/>
          <w:color w:val="2C3A44"/>
          <w:spacing w:val="-4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statement</w:t>
      </w:r>
      <w:r w:rsidRPr="006A766C">
        <w:rPr>
          <w:rFonts w:asciiTheme="minorHAnsi" w:hAnsiTheme="minorHAnsi" w:cstheme="minorHAnsi"/>
          <w:color w:val="2C3A44"/>
          <w:spacing w:val="-4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and</w:t>
      </w:r>
      <w:r w:rsidRPr="006A766C">
        <w:rPr>
          <w:rFonts w:asciiTheme="minorHAnsi" w:hAnsiTheme="minorHAnsi" w:cstheme="minorHAnsi"/>
          <w:color w:val="2C3A44"/>
          <w:spacing w:val="-4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use</w:t>
      </w:r>
      <w:r w:rsidRPr="006A766C">
        <w:rPr>
          <w:rFonts w:asciiTheme="minorHAnsi" w:hAnsiTheme="minorHAnsi" w:cstheme="minorHAnsi"/>
          <w:color w:val="2C3A44"/>
          <w:spacing w:val="-5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it</w:t>
      </w:r>
      <w:r w:rsidRPr="006A766C">
        <w:rPr>
          <w:rFonts w:asciiTheme="minorHAnsi" w:hAnsiTheme="minorHAnsi" w:cstheme="minorHAnsi"/>
          <w:color w:val="2C3A44"/>
          <w:spacing w:val="-5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to</w:t>
      </w:r>
      <w:r w:rsidRPr="006A766C">
        <w:rPr>
          <w:rFonts w:asciiTheme="minorHAnsi" w:hAnsiTheme="minorHAnsi" w:cstheme="minorHAnsi"/>
          <w:color w:val="2C3A44"/>
          <w:spacing w:val="-3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work</w:t>
      </w:r>
      <w:r w:rsidRPr="006A766C">
        <w:rPr>
          <w:rFonts w:asciiTheme="minorHAnsi" w:hAnsiTheme="minorHAnsi" w:cstheme="minorHAnsi"/>
          <w:color w:val="2C3A44"/>
          <w:spacing w:val="-3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through</w:t>
      </w:r>
      <w:r w:rsidRPr="006A766C">
        <w:rPr>
          <w:rFonts w:asciiTheme="minorHAnsi" w:hAnsiTheme="minorHAnsi" w:cstheme="minorHAnsi"/>
          <w:color w:val="2C3A44"/>
          <w:spacing w:val="-4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John</w:t>
      </w:r>
      <w:r w:rsidRPr="006A766C">
        <w:rPr>
          <w:rFonts w:asciiTheme="minorHAnsi" w:hAnsiTheme="minorHAnsi" w:cstheme="minorHAnsi"/>
          <w:color w:val="2C3A44"/>
          <w:spacing w:val="-64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Doe's case. What</w:t>
      </w:r>
      <w:r w:rsidRPr="006A766C">
        <w:rPr>
          <w:rFonts w:asciiTheme="minorHAnsi" w:hAnsiTheme="minorHAnsi" w:cstheme="minorHAnsi"/>
          <w:color w:val="2C3A44"/>
          <w:spacing w:val="-2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is</w:t>
      </w:r>
      <w:r w:rsidRPr="006A766C">
        <w:rPr>
          <w:rFonts w:asciiTheme="minorHAnsi" w:hAnsiTheme="minorHAnsi" w:cstheme="minorHAnsi"/>
          <w:color w:val="2C3A44"/>
          <w:spacing w:val="-1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moral and</w:t>
      </w:r>
      <w:r w:rsidRPr="006A766C">
        <w:rPr>
          <w:rFonts w:asciiTheme="minorHAnsi" w:hAnsiTheme="minorHAnsi" w:cstheme="minorHAnsi"/>
          <w:color w:val="2C3A44"/>
          <w:spacing w:val="-1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immoral</w:t>
      </w:r>
      <w:r w:rsidRPr="006A766C">
        <w:rPr>
          <w:rFonts w:asciiTheme="minorHAnsi" w:hAnsiTheme="minorHAnsi" w:cstheme="minorHAnsi"/>
          <w:color w:val="2C3A44"/>
          <w:spacing w:val="1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per</w:t>
      </w:r>
      <w:r w:rsidRPr="006A766C">
        <w:rPr>
          <w:rFonts w:asciiTheme="minorHAnsi" w:hAnsiTheme="minorHAnsi" w:cstheme="minorHAnsi"/>
          <w:color w:val="2C3A44"/>
          <w:spacing w:val="-1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your</w:t>
      </w:r>
      <w:r w:rsidRPr="006A766C">
        <w:rPr>
          <w:rFonts w:asciiTheme="minorHAnsi" w:hAnsiTheme="minorHAnsi" w:cstheme="minorHAnsi"/>
          <w:color w:val="2C3A44"/>
          <w:spacing w:val="-2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theory?</w:t>
      </w:r>
    </w:p>
    <w:p w:rsidR="00B42FE1" w:rsidRPr="006A766C" w:rsidRDefault="00DC1CFB">
      <w:pPr>
        <w:pStyle w:val="ListParagraph"/>
        <w:numPr>
          <w:ilvl w:val="0"/>
          <w:numId w:val="1"/>
        </w:numPr>
        <w:tabs>
          <w:tab w:val="left" w:pos="1061"/>
          <w:tab w:val="left" w:pos="1062"/>
        </w:tabs>
        <w:ind w:left="461" w:right="688" w:hanging="360"/>
        <w:rPr>
          <w:rFonts w:asciiTheme="minorHAnsi" w:hAnsiTheme="minorHAnsi" w:cstheme="minorHAnsi"/>
          <w:sz w:val="24"/>
          <w:szCs w:val="24"/>
        </w:rPr>
      </w:pPr>
      <w:r w:rsidRPr="006A766C">
        <w:rPr>
          <w:rFonts w:asciiTheme="minorHAnsi" w:hAnsiTheme="minorHAnsi" w:cstheme="minorHAnsi"/>
          <w:sz w:val="24"/>
          <w:szCs w:val="24"/>
        </w:rPr>
        <w:tab/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How</w:t>
      </w:r>
      <w:r w:rsidRPr="006A766C">
        <w:rPr>
          <w:rFonts w:asciiTheme="minorHAnsi" w:hAnsiTheme="minorHAnsi" w:cstheme="minorHAnsi"/>
          <w:color w:val="2C3A44"/>
          <w:spacing w:val="-1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would</w:t>
      </w:r>
      <w:r w:rsidRPr="006A766C">
        <w:rPr>
          <w:rFonts w:asciiTheme="minorHAnsi" w:hAnsiTheme="minorHAnsi" w:cstheme="minorHAnsi"/>
          <w:color w:val="2C3A44"/>
          <w:spacing w:val="-1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the</w:t>
      </w:r>
      <w:r w:rsidRPr="006A766C">
        <w:rPr>
          <w:rFonts w:asciiTheme="minorHAnsi" w:hAnsiTheme="minorHAnsi" w:cstheme="minorHAnsi"/>
          <w:color w:val="2C3A44"/>
          <w:spacing w:val="-1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veil</w:t>
      </w:r>
      <w:r w:rsidRPr="006A766C">
        <w:rPr>
          <w:rFonts w:asciiTheme="minorHAnsi" w:hAnsiTheme="minorHAnsi" w:cstheme="minorHAnsi"/>
          <w:color w:val="2C3A44"/>
          <w:spacing w:val="-2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of</w:t>
      </w:r>
      <w:r w:rsidRPr="006A766C">
        <w:rPr>
          <w:rFonts w:asciiTheme="minorHAnsi" w:hAnsiTheme="minorHAnsi" w:cstheme="minorHAnsi"/>
          <w:color w:val="2C3A44"/>
          <w:spacing w:val="-2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ignorance</w:t>
      </w:r>
      <w:r w:rsidRPr="006A766C">
        <w:rPr>
          <w:rFonts w:asciiTheme="minorHAnsi" w:hAnsiTheme="minorHAnsi" w:cstheme="minorHAnsi"/>
          <w:color w:val="2C3A44"/>
          <w:spacing w:val="-3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or</w:t>
      </w:r>
      <w:r w:rsidRPr="006A766C">
        <w:rPr>
          <w:rFonts w:asciiTheme="minorHAnsi" w:hAnsiTheme="minorHAnsi" w:cstheme="minorHAnsi"/>
          <w:color w:val="2C3A44"/>
          <w:spacing w:val="-3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a</w:t>
      </w:r>
      <w:r w:rsidRPr="006A766C">
        <w:rPr>
          <w:rFonts w:asciiTheme="minorHAnsi" w:hAnsiTheme="minorHAnsi" w:cstheme="minorHAnsi"/>
          <w:color w:val="2C3A44"/>
          <w:spacing w:val="-2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different</w:t>
      </w:r>
      <w:r w:rsidRPr="006A766C">
        <w:rPr>
          <w:rFonts w:asciiTheme="minorHAnsi" w:hAnsiTheme="minorHAnsi" w:cstheme="minorHAnsi"/>
          <w:color w:val="2C3A44"/>
          <w:spacing w:val="-4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theory</w:t>
      </w:r>
      <w:r w:rsidRPr="006A766C">
        <w:rPr>
          <w:rFonts w:asciiTheme="minorHAnsi" w:hAnsiTheme="minorHAnsi" w:cstheme="minorHAnsi"/>
          <w:color w:val="2C3A44"/>
          <w:spacing w:val="-3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of</w:t>
      </w:r>
      <w:r w:rsidRPr="006A766C">
        <w:rPr>
          <w:rFonts w:asciiTheme="minorHAnsi" w:hAnsiTheme="minorHAnsi" w:cstheme="minorHAnsi"/>
          <w:color w:val="2C3A44"/>
          <w:spacing w:val="-1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justice</w:t>
      </w:r>
      <w:r w:rsidRPr="006A766C">
        <w:rPr>
          <w:rFonts w:asciiTheme="minorHAnsi" w:hAnsiTheme="minorHAnsi" w:cstheme="minorHAnsi"/>
          <w:color w:val="2C3A44"/>
          <w:spacing w:val="-3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address</w:t>
      </w:r>
      <w:r w:rsidRPr="006A766C">
        <w:rPr>
          <w:rFonts w:asciiTheme="minorHAnsi" w:hAnsiTheme="minorHAnsi" w:cstheme="minorHAnsi"/>
          <w:color w:val="2C3A44"/>
          <w:spacing w:val="-3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John</w:t>
      </w:r>
      <w:r w:rsidRPr="006A766C">
        <w:rPr>
          <w:rFonts w:asciiTheme="minorHAnsi" w:hAnsiTheme="minorHAnsi" w:cstheme="minorHAnsi"/>
          <w:color w:val="2C3A44"/>
          <w:spacing w:val="-64"/>
          <w:sz w:val="24"/>
          <w:szCs w:val="24"/>
        </w:rPr>
        <w:t xml:space="preserve"> </w:t>
      </w:r>
      <w:r w:rsidRPr="006A766C">
        <w:rPr>
          <w:rFonts w:asciiTheme="minorHAnsi" w:hAnsiTheme="minorHAnsi" w:cstheme="minorHAnsi"/>
          <w:color w:val="2C3A44"/>
          <w:sz w:val="24"/>
          <w:szCs w:val="24"/>
        </w:rPr>
        <w:t>Doe's case?</w:t>
      </w:r>
    </w:p>
    <w:p w:rsidR="00B42FE1" w:rsidRPr="006A766C" w:rsidRDefault="00B42FE1">
      <w:pPr>
        <w:pStyle w:val="BodyText"/>
        <w:ind w:left="0"/>
        <w:rPr>
          <w:rFonts w:asciiTheme="minorHAnsi" w:hAnsiTheme="minorHAnsi" w:cstheme="minorHAnsi"/>
        </w:rPr>
      </w:pPr>
    </w:p>
    <w:p w:rsidR="00B42FE1" w:rsidRPr="006A766C" w:rsidRDefault="00B42FE1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B42FE1" w:rsidRPr="006A766C" w:rsidRDefault="006A766C">
      <w:pPr>
        <w:pStyle w:val="Body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2C3A44"/>
        </w:rPr>
        <w:t xml:space="preserve">ANS: </w:t>
      </w:r>
      <w:r w:rsidR="00DC1CFB" w:rsidRPr="006A766C">
        <w:rPr>
          <w:rFonts w:asciiTheme="minorHAnsi" w:hAnsiTheme="minorHAnsi" w:cstheme="minorHAnsi"/>
          <w:color w:val="2C3A44"/>
        </w:rPr>
        <w:t>My personal ethical philosophy stems from virtue ethics. Virtues that are especially</w:t>
      </w:r>
      <w:r w:rsidR="00DC1CFB"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</w:rPr>
        <w:t>emphasized in my life have been honesty and</w:t>
      </w:r>
      <w:r w:rsidR="00DC1CFB" w:rsidRPr="006A766C">
        <w:rPr>
          <w:rFonts w:asciiTheme="minorHAnsi" w:hAnsiTheme="minorHAnsi" w:cstheme="minorHAnsi"/>
          <w:color w:val="2C3A44"/>
        </w:rPr>
        <w:t xml:space="preserve"> respect. Honesty builds and maintains</w:t>
      </w:r>
      <w:r w:rsidR="00DC1CFB"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</w:rPr>
        <w:t>healthy relationships and allows for effective communication. Without honesty, there</w:t>
      </w:r>
      <w:r w:rsidR="00DC1CFB"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</w:rPr>
        <w:t>would be no trust in one another or in the community. "Honesty is needed because</w:t>
      </w:r>
      <w:r w:rsidR="00DC1CFB"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</w:rPr>
        <w:t>without</w:t>
      </w:r>
      <w:r w:rsidR="00DC1CFB"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</w:rPr>
        <w:t>it</w:t>
      </w:r>
      <w:r w:rsidR="00DC1CFB" w:rsidRPr="006A766C">
        <w:rPr>
          <w:rFonts w:asciiTheme="minorHAnsi" w:hAnsiTheme="minorHAnsi" w:cstheme="minorHAnsi"/>
          <w:color w:val="2C3A44"/>
          <w:spacing w:val="-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</w:rPr>
        <w:t>relations</w:t>
      </w:r>
      <w:r w:rsidR="00DC1CFB"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</w:rPr>
        <w:t>between</w:t>
      </w:r>
      <w:r w:rsidR="00DC1CFB"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</w:rPr>
        <w:t>people</w:t>
      </w:r>
      <w:r w:rsidR="00DC1CFB"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</w:rPr>
        <w:t>would</w:t>
      </w:r>
      <w:r w:rsidR="00DC1CFB"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</w:rPr>
        <w:t>go</w:t>
      </w:r>
      <w:r w:rsidR="00DC1CFB"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</w:rPr>
        <w:t>wrong</w:t>
      </w:r>
      <w:r w:rsidR="00DC1CFB"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</w:rPr>
        <w:t>in</w:t>
      </w:r>
      <w:r w:rsidR="00DC1CFB"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</w:rPr>
        <w:t>all</w:t>
      </w:r>
      <w:r w:rsidR="00DC1CFB"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</w:rPr>
        <w:t>sorts</w:t>
      </w:r>
      <w:r w:rsidR="00DC1CFB"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</w:rPr>
        <w:t>of</w:t>
      </w:r>
      <w:r w:rsidR="00DC1CFB" w:rsidRPr="006A766C">
        <w:rPr>
          <w:rFonts w:asciiTheme="minorHAnsi" w:hAnsiTheme="minorHAnsi" w:cstheme="minorHAnsi"/>
          <w:color w:val="2C3A44"/>
          <w:spacing w:val="-4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</w:rPr>
        <w:t>ways"</w:t>
      </w:r>
      <w:r w:rsidR="00DC1CFB"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</w:rPr>
        <w:t>(Rachels,</w:t>
      </w:r>
      <w:r w:rsidR="00DC1CFB"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="00DC1CFB" w:rsidRPr="006A766C">
        <w:rPr>
          <w:rFonts w:asciiTheme="minorHAnsi" w:hAnsiTheme="minorHAnsi" w:cstheme="minorHAnsi"/>
          <w:color w:val="2C3A44"/>
        </w:rPr>
        <w:t>2018,</w:t>
      </w:r>
    </w:p>
    <w:p w:rsidR="00B42FE1" w:rsidRPr="006A766C" w:rsidRDefault="00DC1CFB">
      <w:pPr>
        <w:pStyle w:val="BodyText"/>
        <w:spacing w:before="1"/>
        <w:ind w:right="110"/>
        <w:rPr>
          <w:rFonts w:asciiTheme="minorHAnsi" w:hAnsiTheme="minorHAnsi" w:cstheme="minorHAnsi"/>
        </w:rPr>
      </w:pPr>
      <w:r w:rsidRPr="006A766C">
        <w:rPr>
          <w:rFonts w:asciiTheme="minorHAnsi" w:hAnsiTheme="minorHAnsi" w:cstheme="minorHAnsi"/>
          <w:color w:val="2C3A44"/>
        </w:rPr>
        <w:t>p. 178). We start learning respect at a very young age, which is how it should be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because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we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know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that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respect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does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not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just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come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natural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to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most.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I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was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raised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in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a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"yes</w:t>
      </w:r>
      <w:r w:rsidRPr="006A766C">
        <w:rPr>
          <w:rFonts w:asciiTheme="minorHAnsi" w:hAnsiTheme="minorHAnsi" w:cstheme="minorHAnsi"/>
          <w:color w:val="2C3A44"/>
          <w:spacing w:val="-64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sir, no sir" household and I am thankful for th</w:t>
      </w:r>
      <w:r w:rsidRPr="006A766C">
        <w:rPr>
          <w:rFonts w:asciiTheme="minorHAnsi" w:hAnsiTheme="minorHAnsi" w:cstheme="minorHAnsi"/>
          <w:color w:val="2C3A44"/>
        </w:rPr>
        <w:t>at because even though that is such a little</w:t>
      </w:r>
      <w:r w:rsidRPr="006A766C">
        <w:rPr>
          <w:rFonts w:asciiTheme="minorHAnsi" w:hAnsiTheme="minorHAnsi" w:cstheme="minorHAnsi"/>
          <w:color w:val="2C3A44"/>
          <w:spacing w:val="-64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practice in regards to being respectful, it really helped shape me into who I am today.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Learning</w:t>
      </w:r>
      <w:r w:rsidRPr="006A766C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and acting in</w:t>
      </w:r>
      <w:r w:rsidRPr="006A766C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a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respectful manner</w:t>
      </w:r>
      <w:r w:rsidRPr="006A766C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instills a sense</w:t>
      </w:r>
      <w:r w:rsidRPr="006A766C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of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acceptance in one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another. Even though I may not agree with someone, I will respect their opinion.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"Respect means that you accept somebody for who they are, even when they’re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different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from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you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or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you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don’t agree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with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them" (Farid, 2020).</w:t>
      </w:r>
    </w:p>
    <w:p w:rsidR="00B42FE1" w:rsidRPr="006A766C" w:rsidRDefault="00DC1CFB">
      <w:pPr>
        <w:pStyle w:val="BodyText"/>
        <w:spacing w:before="180"/>
        <w:ind w:right="219"/>
        <w:rPr>
          <w:rFonts w:asciiTheme="minorHAnsi" w:hAnsiTheme="minorHAnsi" w:cstheme="minorHAnsi"/>
        </w:rPr>
      </w:pPr>
      <w:r w:rsidRPr="006A766C">
        <w:rPr>
          <w:rFonts w:asciiTheme="minorHAnsi" w:hAnsiTheme="minorHAnsi" w:cstheme="minorHAnsi"/>
          <w:color w:val="2C3A44"/>
        </w:rPr>
        <w:t>While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I</w:t>
      </w:r>
      <w:r w:rsidRPr="006A766C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do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understand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John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Doe's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st</w:t>
      </w:r>
      <w:r w:rsidRPr="006A766C">
        <w:rPr>
          <w:rFonts w:asciiTheme="minorHAnsi" w:hAnsiTheme="minorHAnsi" w:cstheme="minorHAnsi"/>
          <w:color w:val="2C3A44"/>
        </w:rPr>
        <w:t>ruggling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economic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situation,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I</w:t>
      </w:r>
      <w:r w:rsidRPr="006A766C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still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deem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his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actions</w:t>
      </w:r>
      <w:r w:rsidRPr="006A766C">
        <w:rPr>
          <w:rFonts w:asciiTheme="minorHAnsi" w:hAnsiTheme="minorHAnsi" w:cstheme="minorHAnsi"/>
          <w:color w:val="2C3A44"/>
          <w:spacing w:val="-6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to be immoral and unjustified. Seeing that the application is named "Cloak" (invisibility)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should be enough to say that it is immoral. If an individual is acting in a moral fashion,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there would be no wo</w:t>
      </w:r>
      <w:r w:rsidRPr="006A766C">
        <w:rPr>
          <w:rFonts w:asciiTheme="minorHAnsi" w:hAnsiTheme="minorHAnsi" w:cstheme="minorHAnsi"/>
          <w:color w:val="2C3A44"/>
        </w:rPr>
        <w:t>rries about hiding their actions. John is showing disrespect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towards the author, publishers, and others involved in the making of the book because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he is stealing from them and not giving them credit for their hard work. John ultimately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made his decision to</w:t>
      </w:r>
      <w:r w:rsidRPr="006A766C">
        <w:rPr>
          <w:rFonts w:asciiTheme="minorHAnsi" w:hAnsiTheme="minorHAnsi" w:cstheme="minorHAnsi"/>
          <w:color w:val="2C3A44"/>
        </w:rPr>
        <w:t xml:space="preserve"> download this app to obtain copyrighted textbooks because he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does not have the means to purchase them new. We all know that college and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textbooks are extremely expensive, but I am sure there are other way he could get his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hands on these textbooks legally. Maybe he could scope out the school library and see</w:t>
      </w:r>
      <w:r w:rsidRPr="006A766C">
        <w:rPr>
          <w:rFonts w:asciiTheme="minorHAnsi" w:hAnsiTheme="minorHAnsi" w:cstheme="minorHAnsi"/>
          <w:color w:val="2C3A44"/>
          <w:spacing w:val="-64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what books they have to offer? There are also websites that allow students to rent out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books for a very reasonable price.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Another option may be for John to apply for stud</w:t>
      </w:r>
      <w:r w:rsidRPr="006A766C">
        <w:rPr>
          <w:rFonts w:asciiTheme="minorHAnsi" w:hAnsiTheme="minorHAnsi" w:cstheme="minorHAnsi"/>
          <w:color w:val="2C3A44"/>
        </w:rPr>
        <w:t>ent</w:t>
      </w:r>
      <w:r w:rsidRPr="006A766C">
        <w:rPr>
          <w:rFonts w:asciiTheme="minorHAnsi" w:hAnsiTheme="minorHAnsi" w:cstheme="minorHAnsi"/>
          <w:color w:val="2C3A44"/>
          <w:spacing w:val="-64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loans or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further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federal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student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aid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assistance.</w:t>
      </w:r>
    </w:p>
    <w:p w:rsidR="00B42FE1" w:rsidRPr="006A766C" w:rsidRDefault="00DC1CFB">
      <w:pPr>
        <w:pStyle w:val="BodyText"/>
        <w:spacing w:before="180"/>
        <w:ind w:right="122"/>
        <w:rPr>
          <w:rFonts w:asciiTheme="minorHAnsi" w:hAnsiTheme="minorHAnsi" w:cstheme="minorHAnsi"/>
        </w:rPr>
      </w:pPr>
      <w:r w:rsidRPr="006A766C">
        <w:rPr>
          <w:rFonts w:asciiTheme="minorHAnsi" w:hAnsiTheme="minorHAnsi" w:cstheme="minorHAnsi"/>
          <w:color w:val="2C3A44"/>
        </w:rPr>
        <w:t>John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Rawls'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veil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of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ignorance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idea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is,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"The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basic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idea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of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the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veil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is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that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one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should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judge</w:t>
      </w:r>
      <w:r w:rsidRPr="006A766C">
        <w:rPr>
          <w:rFonts w:asciiTheme="minorHAnsi" w:hAnsiTheme="minorHAnsi" w:cstheme="minorHAnsi"/>
          <w:color w:val="2C3A44"/>
          <w:spacing w:val="-64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policies without knowing who one might be in society in which the policy was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 xml:space="preserve">implemented" (Chamberlain, 2020). </w:t>
      </w:r>
      <w:r w:rsidRPr="006A766C">
        <w:rPr>
          <w:rFonts w:asciiTheme="minorHAnsi" w:hAnsiTheme="minorHAnsi" w:cstheme="minorHAnsi"/>
          <w:color w:val="2C3A44"/>
        </w:rPr>
        <w:t>This idea basically decides whether or not a policy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is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ethical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by looking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at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if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it</w:t>
      </w:r>
      <w:r w:rsidRPr="006A766C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is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fair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for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every individual.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Because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John Doe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is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stealing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from</w:t>
      </w:r>
    </w:p>
    <w:p w:rsidR="00B42FE1" w:rsidRPr="006A766C" w:rsidRDefault="00B42FE1">
      <w:pPr>
        <w:rPr>
          <w:rFonts w:asciiTheme="minorHAnsi" w:hAnsiTheme="minorHAnsi" w:cstheme="minorHAnsi"/>
          <w:sz w:val="24"/>
          <w:szCs w:val="24"/>
        </w:rPr>
        <w:sectPr w:rsidR="00B42FE1" w:rsidRPr="006A766C">
          <w:footerReference w:type="default" r:id="rId7"/>
          <w:type w:val="continuous"/>
          <w:pgSz w:w="12240" w:h="15840"/>
          <w:pgMar w:top="560" w:right="1340" w:bottom="820" w:left="1100" w:header="720" w:footer="622" w:gutter="0"/>
          <w:pgNumType w:start="1"/>
          <w:cols w:space="720"/>
        </w:sectPr>
      </w:pPr>
    </w:p>
    <w:p w:rsidR="00B42FE1" w:rsidRPr="006A766C" w:rsidRDefault="00DC1CFB">
      <w:pPr>
        <w:pStyle w:val="BodyText"/>
        <w:spacing w:before="81"/>
        <w:ind w:right="219"/>
        <w:rPr>
          <w:rFonts w:asciiTheme="minorHAnsi" w:hAnsiTheme="minorHAnsi" w:cstheme="minorHAnsi"/>
        </w:rPr>
      </w:pPr>
      <w:r w:rsidRPr="006A766C">
        <w:rPr>
          <w:rFonts w:asciiTheme="minorHAnsi" w:hAnsiTheme="minorHAnsi" w:cstheme="minorHAnsi"/>
          <w:color w:val="2C3A44"/>
        </w:rPr>
        <w:t>the</w:t>
      </w:r>
      <w:r w:rsidRPr="006A766C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publisher,</w:t>
      </w:r>
      <w:r w:rsidRPr="006A766C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author,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and</w:t>
      </w:r>
      <w:r w:rsidRPr="006A766C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others</w:t>
      </w:r>
      <w:r w:rsidRPr="006A766C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involved</w:t>
      </w:r>
      <w:r w:rsidRPr="006A766C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in</w:t>
      </w:r>
      <w:r w:rsidRPr="006A766C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the</w:t>
      </w:r>
      <w:r w:rsidRPr="006A766C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making</w:t>
      </w:r>
      <w:r w:rsidRPr="006A766C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of</w:t>
      </w:r>
      <w:r w:rsidRPr="006A766C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the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book,</w:t>
      </w:r>
      <w:r w:rsidRPr="006A766C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his</w:t>
      </w:r>
      <w:r w:rsidRPr="006A766C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actions</w:t>
      </w:r>
      <w:r w:rsidRPr="006A766C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would</w:t>
      </w:r>
      <w:r w:rsidRPr="006A766C">
        <w:rPr>
          <w:rFonts w:asciiTheme="minorHAnsi" w:hAnsiTheme="minorHAnsi" w:cstheme="minorHAnsi"/>
          <w:color w:val="2C3A44"/>
          <w:spacing w:val="-64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be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considered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unethical.</w:t>
      </w:r>
    </w:p>
    <w:p w:rsidR="00B42FE1" w:rsidRPr="006A766C" w:rsidRDefault="00DC1CFB">
      <w:pPr>
        <w:pStyle w:val="BodyText"/>
        <w:spacing w:before="180"/>
        <w:rPr>
          <w:rFonts w:asciiTheme="minorHAnsi" w:hAnsiTheme="minorHAnsi" w:cstheme="minorHAnsi"/>
        </w:rPr>
      </w:pPr>
      <w:r w:rsidRPr="006A766C">
        <w:rPr>
          <w:rFonts w:asciiTheme="minorHAnsi" w:hAnsiTheme="minorHAnsi" w:cstheme="minorHAnsi"/>
          <w:color w:val="2C3A44"/>
        </w:rPr>
        <w:t>References:</w:t>
      </w:r>
    </w:p>
    <w:p w:rsidR="00B42FE1" w:rsidRPr="006A766C" w:rsidRDefault="00DC1CFB">
      <w:pPr>
        <w:pStyle w:val="BodyText"/>
        <w:spacing w:before="180"/>
        <w:ind w:right="1058"/>
        <w:rPr>
          <w:rFonts w:asciiTheme="minorHAnsi" w:hAnsiTheme="minorHAnsi" w:cstheme="minorHAnsi"/>
        </w:rPr>
      </w:pPr>
      <w:r w:rsidRPr="006A766C">
        <w:rPr>
          <w:rFonts w:asciiTheme="minorHAnsi" w:hAnsiTheme="minorHAnsi" w:cstheme="minorHAnsi"/>
          <w:color w:val="2C3A44"/>
        </w:rPr>
        <w:t>Chamberlain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University.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(2020.) Week 8 Lesson: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Wrapping Up!.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Retrieved</w:t>
      </w:r>
      <w:r w:rsidRPr="006A766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from: </w:t>
      </w:r>
      <w:r w:rsidRPr="006A766C">
        <w:rPr>
          <w:rFonts w:asciiTheme="minorHAnsi" w:hAnsiTheme="minorHAnsi" w:cstheme="minorHAnsi"/>
          <w:color w:val="0000FF"/>
          <w:u w:val="single" w:color="0000FF"/>
        </w:rPr>
        <w:t>https://chamberlain.instructure.com/courses/68807/pages/week-8-lesson-</w:t>
      </w:r>
      <w:r w:rsidRPr="006A766C">
        <w:rPr>
          <w:rFonts w:asciiTheme="minorHAnsi" w:hAnsiTheme="minorHAnsi" w:cstheme="minorHAnsi"/>
          <w:color w:val="0000FF"/>
          <w:spacing w:val="-64"/>
        </w:rPr>
        <w:t xml:space="preserve"> </w:t>
      </w:r>
      <w:r w:rsidRPr="006A766C">
        <w:rPr>
          <w:rFonts w:asciiTheme="minorHAnsi" w:hAnsiTheme="minorHAnsi" w:cstheme="minorHAnsi"/>
          <w:color w:val="0000FF"/>
          <w:u w:val="single" w:color="0000FF"/>
        </w:rPr>
        <w:t>wrapping-up?module_item_id=9336507</w:t>
      </w:r>
    </w:p>
    <w:p w:rsidR="00B42FE1" w:rsidRPr="006A766C" w:rsidRDefault="00DC1CFB">
      <w:pPr>
        <w:pStyle w:val="BodyText"/>
        <w:spacing w:before="180"/>
        <w:rPr>
          <w:rFonts w:asciiTheme="minorHAnsi" w:hAnsiTheme="minorHAnsi" w:cstheme="minorHAnsi"/>
        </w:rPr>
      </w:pPr>
      <w:r w:rsidRPr="006A766C">
        <w:rPr>
          <w:rFonts w:asciiTheme="minorHAnsi" w:hAnsiTheme="minorHAnsi" w:cstheme="minorHAnsi"/>
          <w:color w:val="2C3A44"/>
        </w:rPr>
        <w:t>Farid,</w:t>
      </w:r>
      <w:r w:rsidRPr="006A766C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S.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(2020,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October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14).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Respect.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Retrieved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October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25,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2020,</w:t>
      </w:r>
    </w:p>
    <w:p w:rsidR="00B42FE1" w:rsidRPr="006A766C" w:rsidRDefault="00DC1CFB">
      <w:pPr>
        <w:pStyle w:val="BodyText"/>
        <w:rPr>
          <w:rFonts w:asciiTheme="minorHAnsi" w:hAnsiTheme="minorHAnsi" w:cstheme="minorHAnsi"/>
        </w:rPr>
      </w:pPr>
      <w:r w:rsidRPr="006A766C">
        <w:rPr>
          <w:rFonts w:asciiTheme="minorHAnsi" w:hAnsiTheme="minorHAnsi" w:cstheme="minorHAnsi"/>
          <w:color w:val="2C3A44"/>
        </w:rPr>
        <w:t>from</w:t>
      </w:r>
      <w:r w:rsidRPr="006A766C">
        <w:rPr>
          <w:rFonts w:asciiTheme="minorHAnsi" w:hAnsiTheme="minorHAnsi" w:cstheme="minorHAnsi"/>
          <w:color w:val="2C3A44"/>
          <w:spacing w:val="-8"/>
        </w:rPr>
        <w:t xml:space="preserve"> </w:t>
      </w:r>
      <w:r w:rsidRPr="006A766C">
        <w:rPr>
          <w:rFonts w:asciiTheme="minorHAnsi" w:hAnsiTheme="minorHAnsi" w:cstheme="minorHAnsi"/>
          <w:color w:val="0000FF"/>
          <w:u w:val="single" w:color="0000FF"/>
        </w:rPr>
        <w:t>https://</w:t>
      </w:r>
      <w:hyperlink r:id="rId8">
        <w:r w:rsidRPr="006A766C">
          <w:rPr>
            <w:rFonts w:asciiTheme="minorHAnsi" w:hAnsiTheme="minorHAnsi" w:cstheme="minorHAnsi"/>
            <w:color w:val="0000FF"/>
            <w:u w:val="single" w:color="0000FF"/>
          </w:rPr>
          <w:t>www.beyondintractability.org/essay/respect</w:t>
        </w:r>
        <w:r w:rsidRPr="006A766C">
          <w:rPr>
            <w:rFonts w:asciiTheme="minorHAnsi" w:hAnsiTheme="minorHAnsi" w:cstheme="minorHAnsi"/>
            <w:color w:val="0000FF"/>
            <w:spacing w:val="-3"/>
            <w:u w:val="single" w:color="0000FF"/>
          </w:rPr>
          <w:t xml:space="preserve"> </w:t>
        </w:r>
        <w:r w:rsidRPr="006A766C">
          <w:rPr>
            <w:rFonts w:asciiTheme="minorHAnsi" w:hAnsiTheme="minorHAnsi" w:cstheme="minorHAnsi"/>
            <w:color w:val="0000FF"/>
            <w:u w:val="single" w:color="0000FF"/>
          </w:rPr>
          <w:t>(Links</w:t>
        </w:r>
        <w:r w:rsidRPr="006A766C">
          <w:rPr>
            <w:rFonts w:asciiTheme="minorHAnsi" w:hAnsiTheme="minorHAnsi" w:cstheme="minorHAnsi"/>
            <w:color w:val="0000FF"/>
            <w:spacing w:val="-7"/>
            <w:u w:val="single" w:color="0000FF"/>
          </w:rPr>
          <w:t xml:space="preserve"> </w:t>
        </w:r>
        <w:r w:rsidRPr="006A766C">
          <w:rPr>
            <w:rFonts w:asciiTheme="minorHAnsi" w:hAnsiTheme="minorHAnsi" w:cstheme="minorHAnsi"/>
            <w:color w:val="0000FF"/>
            <w:u w:val="single" w:color="0000FF"/>
          </w:rPr>
          <w:t>to</w:t>
        </w:r>
        <w:r w:rsidRPr="006A766C">
          <w:rPr>
            <w:rFonts w:asciiTheme="minorHAnsi" w:hAnsiTheme="minorHAnsi" w:cstheme="minorHAnsi"/>
            <w:color w:val="0000FF"/>
            <w:spacing w:val="-9"/>
            <w:u w:val="single" w:color="0000FF"/>
          </w:rPr>
          <w:t xml:space="preserve"> </w:t>
        </w:r>
        <w:r w:rsidRPr="006A766C">
          <w:rPr>
            <w:rFonts w:asciiTheme="minorHAnsi" w:hAnsiTheme="minorHAnsi" w:cstheme="minorHAnsi"/>
            <w:color w:val="0000FF"/>
            <w:u w:val="single" w:color="0000FF"/>
          </w:rPr>
          <w:t>an</w:t>
        </w:r>
        <w:r w:rsidRPr="006A766C">
          <w:rPr>
            <w:rFonts w:asciiTheme="minorHAnsi" w:hAnsiTheme="minorHAnsi" w:cstheme="minorHAnsi"/>
            <w:color w:val="0000FF"/>
            <w:spacing w:val="-9"/>
            <w:u w:val="single" w:color="0000FF"/>
          </w:rPr>
          <w:t xml:space="preserve"> </w:t>
        </w:r>
        <w:r w:rsidRPr="006A766C">
          <w:rPr>
            <w:rFonts w:asciiTheme="minorHAnsi" w:hAnsiTheme="minorHAnsi" w:cstheme="minorHAnsi"/>
            <w:color w:val="0000FF"/>
            <w:u w:val="single" w:color="0000FF"/>
          </w:rPr>
          <w:t>external</w:t>
        </w:r>
        <w:r w:rsidRPr="006A766C">
          <w:rPr>
            <w:rFonts w:asciiTheme="minorHAnsi" w:hAnsiTheme="minorHAnsi" w:cstheme="minorHAnsi"/>
            <w:color w:val="0000FF"/>
            <w:spacing w:val="-9"/>
            <w:u w:val="single" w:color="0000FF"/>
          </w:rPr>
          <w:t xml:space="preserve"> </w:t>
        </w:r>
        <w:r w:rsidRPr="006A766C">
          <w:rPr>
            <w:rFonts w:asciiTheme="minorHAnsi" w:hAnsiTheme="minorHAnsi" w:cstheme="minorHAnsi"/>
            <w:color w:val="0000FF"/>
            <w:u w:val="single" w:color="0000FF"/>
          </w:rPr>
          <w:t>site.)</w:t>
        </w:r>
      </w:hyperlink>
    </w:p>
    <w:p w:rsidR="00B42FE1" w:rsidRPr="006A766C" w:rsidRDefault="00DC1CFB">
      <w:pPr>
        <w:pStyle w:val="BodyText"/>
        <w:spacing w:before="180"/>
        <w:rPr>
          <w:rFonts w:asciiTheme="minorHAnsi" w:hAnsiTheme="minorHAnsi" w:cstheme="minorHAnsi"/>
        </w:rPr>
      </w:pPr>
      <w:r w:rsidRPr="006A766C">
        <w:rPr>
          <w:rFonts w:asciiTheme="minorHAnsi" w:hAnsiTheme="minorHAnsi" w:cstheme="minorHAnsi"/>
          <w:color w:val="2C3A44"/>
          <w:spacing w:val="-1"/>
        </w:rPr>
        <w:t>Rachels,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  <w:spacing w:val="-1"/>
        </w:rPr>
        <w:t>J.</w:t>
      </w:r>
      <w:r w:rsidRPr="006A766C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6A766C">
        <w:rPr>
          <w:rFonts w:asciiTheme="minorHAnsi" w:hAnsiTheme="minorHAnsi" w:cstheme="minorHAnsi"/>
          <w:color w:val="2C3A44"/>
          <w:spacing w:val="-1"/>
        </w:rPr>
        <w:t>(2018).</w:t>
      </w:r>
      <w:r w:rsidRPr="006A766C">
        <w:rPr>
          <w:rFonts w:asciiTheme="minorHAnsi" w:hAnsiTheme="minorHAnsi" w:cstheme="minorHAnsi"/>
          <w:color w:val="2C3A44"/>
          <w:spacing w:val="-7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The</w:t>
      </w:r>
      <w:r w:rsidRPr="006A766C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Elements</w:t>
      </w:r>
      <w:r w:rsidRPr="006A766C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of</w:t>
      </w:r>
      <w:r w:rsidRPr="006A766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Moral</w:t>
      </w:r>
      <w:r w:rsidRPr="006A766C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Philosophy.</w:t>
      </w:r>
      <w:r w:rsidRPr="006A766C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[Bookshelf</w:t>
      </w:r>
      <w:r w:rsidRPr="006A766C">
        <w:rPr>
          <w:rFonts w:asciiTheme="minorHAnsi" w:hAnsiTheme="minorHAnsi" w:cstheme="minorHAnsi"/>
          <w:color w:val="2C3A44"/>
          <w:spacing w:val="-16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Ambassadored].</w:t>
      </w:r>
      <w:r w:rsidRPr="006A766C">
        <w:rPr>
          <w:rFonts w:asciiTheme="minorHAnsi" w:hAnsiTheme="minorHAnsi" w:cstheme="minorHAnsi"/>
          <w:color w:val="2C3A44"/>
          <w:spacing w:val="-64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Retrieved</w:t>
      </w:r>
      <w:r w:rsidRPr="006A766C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6A766C">
        <w:rPr>
          <w:rFonts w:asciiTheme="minorHAnsi" w:hAnsiTheme="minorHAnsi" w:cstheme="minorHAnsi"/>
          <w:color w:val="2C3A44"/>
        </w:rPr>
        <w:t>from</w:t>
      </w:r>
      <w:r w:rsidRPr="006A766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6A766C">
        <w:rPr>
          <w:rFonts w:asciiTheme="minorHAnsi" w:hAnsiTheme="minorHAnsi" w:cstheme="minorHAnsi"/>
          <w:color w:val="0000FF"/>
          <w:u w:val="single" w:color="0000FF"/>
        </w:rPr>
        <w:t>https://ambassadored.vitalsource.com/#/books/9781260213003/</w:t>
      </w:r>
      <w:bookmarkEnd w:id="0"/>
    </w:p>
    <w:sectPr w:rsidR="00B42FE1" w:rsidRPr="006A766C">
      <w:pgSz w:w="12240" w:h="15840"/>
      <w:pgMar w:top="1360" w:right="1340" w:bottom="820" w:left="11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1CFB" w:rsidRDefault="00DC1CFB">
      <w:r>
        <w:separator/>
      </w:r>
    </w:p>
  </w:endnote>
  <w:endnote w:type="continuationSeparator" w:id="0">
    <w:p w:rsidR="00DC1CFB" w:rsidRDefault="00DC1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FE1" w:rsidRDefault="006A766C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2FE1" w:rsidRDefault="00DC1CFB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100000822996268 from CourseHero.com on 04-08-2021 04:57:14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B42FE1" w:rsidRDefault="00DC1CFB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100000822996268 from CourseHero.com on 04-08-2021 04:57:14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8530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530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2FE1" w:rsidRDefault="00DC1CFB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https://www.coursehero.com/file/77413912/Week-8-Discussiondocx/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24.6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" filled="f" stroked="f">
              <v:textbox inset="0,0,0,0">
                <w:txbxContent>
                  <w:p w:rsidR="00B42FE1" w:rsidRDefault="00DC1CFB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https://www.coursehero.com/file/77413912/Week-8-Discussiondocx/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1CFB" w:rsidRDefault="00DC1CFB">
      <w:r>
        <w:separator/>
      </w:r>
    </w:p>
  </w:footnote>
  <w:footnote w:type="continuationSeparator" w:id="0">
    <w:p w:rsidR="00DC1CFB" w:rsidRDefault="00DC1C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384C26"/>
    <w:multiLevelType w:val="hybridMultilevel"/>
    <w:tmpl w:val="32741718"/>
    <w:lvl w:ilvl="0" w:tplc="4CA60C1A">
      <w:numFmt w:val="bullet"/>
      <w:lvlText w:val="•"/>
      <w:lvlJc w:val="left"/>
      <w:pPr>
        <w:ind w:left="462" w:hanging="960"/>
      </w:pPr>
      <w:rPr>
        <w:rFonts w:ascii="Arial" w:eastAsia="Arial" w:hAnsi="Arial" w:cs="Arial" w:hint="default"/>
        <w:w w:val="117"/>
        <w:sz w:val="24"/>
        <w:szCs w:val="24"/>
        <w:lang w:val="en-US" w:eastAsia="en-US" w:bidi="ar-SA"/>
      </w:rPr>
    </w:lvl>
    <w:lvl w:ilvl="1" w:tplc="A62EDEAE">
      <w:numFmt w:val="bullet"/>
      <w:lvlText w:val="•"/>
      <w:lvlJc w:val="left"/>
      <w:pPr>
        <w:ind w:left="460" w:hanging="960"/>
      </w:pPr>
      <w:rPr>
        <w:rFonts w:hint="default"/>
        <w:lang w:val="en-US" w:eastAsia="en-US" w:bidi="ar-SA"/>
      </w:rPr>
    </w:lvl>
    <w:lvl w:ilvl="2" w:tplc="75329F7E">
      <w:numFmt w:val="bullet"/>
      <w:lvlText w:val="•"/>
      <w:lvlJc w:val="left"/>
      <w:pPr>
        <w:ind w:left="1497" w:hanging="960"/>
      </w:pPr>
      <w:rPr>
        <w:rFonts w:hint="default"/>
        <w:lang w:val="en-US" w:eastAsia="en-US" w:bidi="ar-SA"/>
      </w:rPr>
    </w:lvl>
    <w:lvl w:ilvl="3" w:tplc="1B747E64">
      <w:numFmt w:val="bullet"/>
      <w:lvlText w:val="•"/>
      <w:lvlJc w:val="left"/>
      <w:pPr>
        <w:ind w:left="2535" w:hanging="960"/>
      </w:pPr>
      <w:rPr>
        <w:rFonts w:hint="default"/>
        <w:lang w:val="en-US" w:eastAsia="en-US" w:bidi="ar-SA"/>
      </w:rPr>
    </w:lvl>
    <w:lvl w:ilvl="4" w:tplc="4FDE68F4">
      <w:numFmt w:val="bullet"/>
      <w:lvlText w:val="•"/>
      <w:lvlJc w:val="left"/>
      <w:pPr>
        <w:ind w:left="3573" w:hanging="960"/>
      </w:pPr>
      <w:rPr>
        <w:rFonts w:hint="default"/>
        <w:lang w:val="en-US" w:eastAsia="en-US" w:bidi="ar-SA"/>
      </w:rPr>
    </w:lvl>
    <w:lvl w:ilvl="5" w:tplc="CD5E40E0">
      <w:numFmt w:val="bullet"/>
      <w:lvlText w:val="•"/>
      <w:lvlJc w:val="left"/>
      <w:pPr>
        <w:ind w:left="4611" w:hanging="960"/>
      </w:pPr>
      <w:rPr>
        <w:rFonts w:hint="default"/>
        <w:lang w:val="en-US" w:eastAsia="en-US" w:bidi="ar-SA"/>
      </w:rPr>
    </w:lvl>
    <w:lvl w:ilvl="6" w:tplc="4ADC4580">
      <w:numFmt w:val="bullet"/>
      <w:lvlText w:val="•"/>
      <w:lvlJc w:val="left"/>
      <w:pPr>
        <w:ind w:left="5648" w:hanging="960"/>
      </w:pPr>
      <w:rPr>
        <w:rFonts w:hint="default"/>
        <w:lang w:val="en-US" w:eastAsia="en-US" w:bidi="ar-SA"/>
      </w:rPr>
    </w:lvl>
    <w:lvl w:ilvl="7" w:tplc="C81668F2">
      <w:numFmt w:val="bullet"/>
      <w:lvlText w:val="•"/>
      <w:lvlJc w:val="left"/>
      <w:pPr>
        <w:ind w:left="6686" w:hanging="960"/>
      </w:pPr>
      <w:rPr>
        <w:rFonts w:hint="default"/>
        <w:lang w:val="en-US" w:eastAsia="en-US" w:bidi="ar-SA"/>
      </w:rPr>
    </w:lvl>
    <w:lvl w:ilvl="8" w:tplc="A3160968">
      <w:numFmt w:val="bullet"/>
      <w:lvlText w:val="•"/>
      <w:lvlJc w:val="left"/>
      <w:pPr>
        <w:ind w:left="7724" w:hanging="9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42FE1"/>
    <w:rsid w:val="006A766C"/>
    <w:rsid w:val="00B42FE1"/>
    <w:rsid w:val="00DC1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55256FB-7A70-4D0F-BE8C-AF1610FF9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4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6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yondintractability.org/essay/respect(Linkstoanexternalsite.)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77413912/Week-8-Discussiondocx/" TargetMode="External"/><Relationship Id="rId1" Type="http://schemas.openxmlformats.org/officeDocument/2006/relationships/hyperlink" Target="https://www.coursehero.com/file/77413912/Week-8-Discussion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579</Words>
  <Characters>3305</Characters>
  <Application>Microsoft Office Word</Application>
  <DocSecurity>0</DocSecurity>
  <Lines>27</Lines>
  <Paragraphs>7</Paragraphs>
  <ScaleCrop>false</ScaleCrop>
  <Company/>
  <LinksUpToDate>false</LinksUpToDate>
  <CharactersWithSpaces>3877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100000822996268,Uploader: 100000766505248,CHDL-UGC-Meta</cp:keywords>
  <cp:lastModifiedBy>common11</cp:lastModifiedBy>
  <cp:revision>2</cp:revision>
  <dcterms:created xsi:type="dcterms:W3CDTF">2021-04-08T09:58:00Z</dcterms:created>
  <dcterms:modified xsi:type="dcterms:W3CDTF">2021-04-08T10:00:00Z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2021-04-08T00:00:00Z</vt:filetime>
  </property>
  <property fmtid="{D5CDD505-2E9C-101B-9397-08002B2CF9AE}" pid="3" name="LastSaved">
    <vt:filetime>2021-04-08T00:00:00Z</vt:filetime>
  </property>
</Properties>
</file>