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2925" w:rsidRPr="00802925" w:rsidRDefault="00802925" w:rsidP="00802925">
      <w:pPr>
        <w:pStyle w:val="BodyText"/>
        <w:ind w:left="122" w:right="197"/>
        <w:rPr>
          <w:rFonts w:asciiTheme="minorHAnsi" w:hAnsiTheme="minorHAnsi" w:cstheme="minorHAnsi"/>
        </w:rPr>
      </w:pPr>
      <w:bookmarkStart w:id="0" w:name="_GoBack"/>
      <w:bookmarkEnd w:id="0"/>
      <w:r w:rsidRPr="00802925">
        <w:rPr>
          <w:rFonts w:asciiTheme="minorHAnsi" w:hAnsiTheme="minorHAnsi" w:cstheme="minorHAnsi"/>
        </w:rPr>
        <w:t>The</w:t>
      </w:r>
      <w:r w:rsidRPr="00802925">
        <w:rPr>
          <w:rFonts w:asciiTheme="minorHAnsi" w:hAnsiTheme="minorHAnsi" w:cstheme="minorHAnsi"/>
          <w:spacing w:val="-13"/>
        </w:rPr>
        <w:t xml:space="preserve"> </w:t>
      </w:r>
      <w:r w:rsidRPr="00802925">
        <w:rPr>
          <w:rFonts w:asciiTheme="minorHAnsi" w:hAnsiTheme="minorHAnsi" w:cstheme="minorHAnsi"/>
        </w:rPr>
        <w:t>Simon</w:t>
      </w:r>
      <w:r w:rsidRPr="00802925">
        <w:rPr>
          <w:rFonts w:asciiTheme="minorHAnsi" w:hAnsiTheme="minorHAnsi" w:cstheme="minorHAnsi"/>
          <w:spacing w:val="-10"/>
        </w:rPr>
        <w:t xml:space="preserve"> </w:t>
      </w:r>
      <w:r w:rsidRPr="00802925">
        <w:rPr>
          <w:rFonts w:asciiTheme="minorHAnsi" w:hAnsiTheme="minorHAnsi" w:cstheme="minorHAnsi"/>
        </w:rPr>
        <w:t>Corporation</w:t>
      </w:r>
      <w:r w:rsidRPr="00802925">
        <w:rPr>
          <w:rFonts w:asciiTheme="minorHAnsi" w:hAnsiTheme="minorHAnsi" w:cstheme="minorHAnsi"/>
          <w:spacing w:val="-12"/>
        </w:rPr>
        <w:t xml:space="preserve"> </w:t>
      </w:r>
      <w:r w:rsidRPr="00802925">
        <w:rPr>
          <w:rFonts w:asciiTheme="minorHAnsi" w:hAnsiTheme="minorHAnsi" w:cstheme="minorHAnsi"/>
        </w:rPr>
        <w:t>issued</w:t>
      </w:r>
      <w:r w:rsidRPr="00802925">
        <w:rPr>
          <w:rFonts w:asciiTheme="minorHAnsi" w:hAnsiTheme="minorHAnsi" w:cstheme="minorHAnsi"/>
          <w:spacing w:val="-10"/>
        </w:rPr>
        <w:t xml:space="preserve"> </w:t>
      </w:r>
      <w:r w:rsidRPr="00802925">
        <w:rPr>
          <w:rFonts w:asciiTheme="minorHAnsi" w:hAnsiTheme="minorHAnsi" w:cstheme="minorHAnsi"/>
        </w:rPr>
        <w:t>10-year,</w:t>
      </w:r>
      <w:r w:rsidRPr="00802925">
        <w:rPr>
          <w:rFonts w:asciiTheme="minorHAnsi" w:hAnsiTheme="minorHAnsi" w:cstheme="minorHAnsi"/>
          <w:spacing w:val="-11"/>
        </w:rPr>
        <w:t xml:space="preserve"> </w:t>
      </w:r>
      <w:r w:rsidRPr="00802925">
        <w:rPr>
          <w:rFonts w:asciiTheme="minorHAnsi" w:hAnsiTheme="minorHAnsi" w:cstheme="minorHAnsi"/>
        </w:rPr>
        <w:t>$5,000,000</w:t>
      </w:r>
      <w:r w:rsidRPr="00802925">
        <w:rPr>
          <w:rFonts w:asciiTheme="minorHAnsi" w:hAnsiTheme="minorHAnsi" w:cstheme="minorHAnsi"/>
          <w:spacing w:val="-12"/>
        </w:rPr>
        <w:t xml:space="preserve"> </w:t>
      </w:r>
      <w:r w:rsidRPr="00802925">
        <w:rPr>
          <w:rFonts w:asciiTheme="minorHAnsi" w:hAnsiTheme="minorHAnsi" w:cstheme="minorHAnsi"/>
        </w:rPr>
        <w:t>par,</w:t>
      </w:r>
      <w:r w:rsidRPr="00802925">
        <w:rPr>
          <w:rFonts w:asciiTheme="minorHAnsi" w:hAnsiTheme="minorHAnsi" w:cstheme="minorHAnsi"/>
          <w:spacing w:val="-11"/>
        </w:rPr>
        <w:t xml:space="preserve"> </w:t>
      </w:r>
      <w:r w:rsidRPr="00802925">
        <w:rPr>
          <w:rFonts w:asciiTheme="minorHAnsi" w:hAnsiTheme="minorHAnsi" w:cstheme="minorHAnsi"/>
        </w:rPr>
        <w:t>7%</w:t>
      </w:r>
      <w:r w:rsidRPr="00802925">
        <w:rPr>
          <w:rFonts w:asciiTheme="minorHAnsi" w:hAnsiTheme="minorHAnsi" w:cstheme="minorHAnsi"/>
          <w:spacing w:val="-12"/>
        </w:rPr>
        <w:t xml:space="preserve"> </w:t>
      </w:r>
      <w:r w:rsidRPr="00802925">
        <w:rPr>
          <w:rFonts w:asciiTheme="minorHAnsi" w:hAnsiTheme="minorHAnsi" w:cstheme="minorHAnsi"/>
        </w:rPr>
        <w:t>callable</w:t>
      </w:r>
      <w:r w:rsidRPr="00802925">
        <w:rPr>
          <w:rFonts w:asciiTheme="minorHAnsi" w:hAnsiTheme="minorHAnsi" w:cstheme="minorHAnsi"/>
          <w:spacing w:val="-13"/>
        </w:rPr>
        <w:t xml:space="preserve"> </w:t>
      </w:r>
      <w:r w:rsidRPr="00802925">
        <w:rPr>
          <w:rFonts w:asciiTheme="minorHAnsi" w:hAnsiTheme="minorHAnsi" w:cstheme="minorHAnsi"/>
        </w:rPr>
        <w:t>convertible</w:t>
      </w:r>
      <w:r w:rsidRPr="00802925">
        <w:rPr>
          <w:rFonts w:asciiTheme="minorHAnsi" w:hAnsiTheme="minorHAnsi" w:cstheme="minorHAnsi"/>
          <w:spacing w:val="-12"/>
        </w:rPr>
        <w:t xml:space="preserve"> </w:t>
      </w:r>
      <w:r w:rsidRPr="00802925">
        <w:rPr>
          <w:rFonts w:asciiTheme="minorHAnsi" w:hAnsiTheme="minorHAnsi" w:cstheme="minorHAnsi"/>
        </w:rPr>
        <w:t>subordinated</w:t>
      </w:r>
      <w:r w:rsidRPr="00802925">
        <w:rPr>
          <w:rFonts w:asciiTheme="minorHAnsi" w:hAnsiTheme="minorHAnsi" w:cstheme="minorHAnsi"/>
          <w:spacing w:val="-12"/>
        </w:rPr>
        <w:t xml:space="preserve"> </w:t>
      </w:r>
      <w:r w:rsidRPr="00802925">
        <w:rPr>
          <w:rFonts w:asciiTheme="minorHAnsi" w:hAnsiTheme="minorHAnsi" w:cstheme="minorHAnsi"/>
        </w:rPr>
        <w:t>debentures</w:t>
      </w:r>
      <w:r w:rsidRPr="00802925">
        <w:rPr>
          <w:rFonts w:asciiTheme="minorHAnsi" w:hAnsiTheme="minorHAnsi" w:cstheme="minorHAnsi"/>
          <w:spacing w:val="-50"/>
        </w:rPr>
        <w:t xml:space="preserve"> </w:t>
      </w:r>
      <w:r w:rsidRPr="00802925">
        <w:rPr>
          <w:rFonts w:asciiTheme="minorHAnsi" w:hAnsiTheme="minorHAnsi" w:cstheme="minorHAnsi"/>
        </w:rPr>
        <w:t>on January 2, 2014.</w:t>
      </w:r>
      <w:r w:rsidRPr="00802925">
        <w:rPr>
          <w:rFonts w:asciiTheme="minorHAnsi" w:hAnsiTheme="minorHAnsi" w:cstheme="minorHAnsi"/>
          <w:spacing w:val="1"/>
        </w:rPr>
        <w:t xml:space="preserve"> </w:t>
      </w:r>
      <w:r w:rsidRPr="00802925">
        <w:rPr>
          <w:rFonts w:asciiTheme="minorHAnsi" w:hAnsiTheme="minorHAnsi" w:cstheme="minorHAnsi"/>
        </w:rPr>
        <w:t>The bonds have a par value of $1,000, with interest payable annually.</w:t>
      </w:r>
      <w:r w:rsidRPr="00802925">
        <w:rPr>
          <w:rFonts w:asciiTheme="minorHAnsi" w:hAnsiTheme="minorHAnsi" w:cstheme="minorHAnsi"/>
          <w:spacing w:val="1"/>
        </w:rPr>
        <w:t xml:space="preserve"> </w:t>
      </w:r>
      <w:r w:rsidRPr="00802925">
        <w:rPr>
          <w:rFonts w:asciiTheme="minorHAnsi" w:hAnsiTheme="minorHAnsi" w:cstheme="minorHAnsi"/>
        </w:rPr>
        <w:t>The current</w:t>
      </w:r>
      <w:r w:rsidRPr="00802925">
        <w:rPr>
          <w:rFonts w:asciiTheme="minorHAnsi" w:hAnsiTheme="minorHAnsi" w:cstheme="minorHAnsi"/>
          <w:spacing w:val="1"/>
        </w:rPr>
        <w:t xml:space="preserve"> </w:t>
      </w:r>
      <w:r w:rsidRPr="00802925">
        <w:rPr>
          <w:rFonts w:asciiTheme="minorHAnsi" w:hAnsiTheme="minorHAnsi" w:cstheme="minorHAnsi"/>
        </w:rPr>
        <w:t>conversion ration is 14:1, and in 2 years it will increase to 18:1. At the date of issue, the bonds were sold</w:t>
      </w:r>
      <w:r w:rsidRPr="00802925">
        <w:rPr>
          <w:rFonts w:asciiTheme="minorHAnsi" w:hAnsiTheme="minorHAnsi" w:cstheme="minorHAnsi"/>
          <w:spacing w:val="-50"/>
        </w:rPr>
        <w:t xml:space="preserve"> </w:t>
      </w:r>
      <w:r w:rsidRPr="00802925">
        <w:rPr>
          <w:rFonts w:asciiTheme="minorHAnsi" w:hAnsiTheme="minorHAnsi" w:cstheme="minorHAnsi"/>
        </w:rPr>
        <w:t>at 98.</w:t>
      </w:r>
      <w:r w:rsidRPr="00802925">
        <w:rPr>
          <w:rFonts w:asciiTheme="minorHAnsi" w:hAnsiTheme="minorHAnsi" w:cstheme="minorHAnsi"/>
          <w:spacing w:val="1"/>
        </w:rPr>
        <w:t xml:space="preserve"> </w:t>
      </w:r>
      <w:r w:rsidRPr="00802925">
        <w:rPr>
          <w:rFonts w:asciiTheme="minorHAnsi" w:hAnsiTheme="minorHAnsi" w:cstheme="minorHAnsi"/>
        </w:rPr>
        <w:t>Bond discount is amortized on a straight-line basis.</w:t>
      </w:r>
      <w:r w:rsidRPr="00802925">
        <w:rPr>
          <w:rFonts w:asciiTheme="minorHAnsi" w:hAnsiTheme="minorHAnsi" w:cstheme="minorHAnsi"/>
          <w:spacing w:val="1"/>
        </w:rPr>
        <w:t xml:space="preserve"> </w:t>
      </w:r>
      <w:r w:rsidRPr="00802925">
        <w:rPr>
          <w:rFonts w:asciiTheme="minorHAnsi" w:hAnsiTheme="minorHAnsi" w:cstheme="minorHAnsi"/>
        </w:rPr>
        <w:t>Simon’s effective tax rate was 35%.</w:t>
      </w:r>
      <w:r w:rsidRPr="00802925">
        <w:rPr>
          <w:rFonts w:asciiTheme="minorHAnsi" w:hAnsiTheme="minorHAnsi" w:cstheme="minorHAnsi"/>
          <w:spacing w:val="52"/>
        </w:rPr>
        <w:t xml:space="preserve"> </w:t>
      </w:r>
      <w:r w:rsidRPr="00802925">
        <w:rPr>
          <w:rFonts w:asciiTheme="minorHAnsi" w:hAnsiTheme="minorHAnsi" w:cstheme="minorHAnsi"/>
        </w:rPr>
        <w:t>Net</w:t>
      </w:r>
      <w:r w:rsidRPr="00802925">
        <w:rPr>
          <w:rFonts w:asciiTheme="minorHAnsi" w:hAnsiTheme="minorHAnsi" w:cstheme="minorHAnsi"/>
          <w:spacing w:val="1"/>
        </w:rPr>
        <w:t xml:space="preserve"> </w:t>
      </w:r>
      <w:r w:rsidRPr="00802925">
        <w:rPr>
          <w:rFonts w:asciiTheme="minorHAnsi" w:hAnsiTheme="minorHAnsi" w:cstheme="minorHAnsi"/>
        </w:rPr>
        <w:t>income in 2014 was $9,500,000, and the company had 2,000,000 shares outstanding during the entire</w:t>
      </w:r>
      <w:r w:rsidRPr="00802925">
        <w:rPr>
          <w:rFonts w:asciiTheme="minorHAnsi" w:hAnsiTheme="minorHAnsi" w:cstheme="minorHAnsi"/>
          <w:spacing w:val="1"/>
        </w:rPr>
        <w:t xml:space="preserve"> </w:t>
      </w:r>
      <w:r w:rsidRPr="00802925">
        <w:rPr>
          <w:rFonts w:asciiTheme="minorHAnsi" w:hAnsiTheme="minorHAnsi" w:cstheme="minorHAnsi"/>
        </w:rPr>
        <w:t>year.</w:t>
      </w:r>
    </w:p>
    <w:p w:rsidR="00802925" w:rsidRPr="00802925" w:rsidRDefault="00802925" w:rsidP="00802925">
      <w:pPr>
        <w:pStyle w:val="BodyText"/>
        <w:spacing w:before="9"/>
        <w:rPr>
          <w:rFonts w:asciiTheme="minorHAnsi" w:hAnsiTheme="minorHAnsi" w:cstheme="minorHAnsi"/>
          <w:sz w:val="23"/>
        </w:rPr>
      </w:pPr>
    </w:p>
    <w:p w:rsidR="00802925" w:rsidRPr="00802925" w:rsidRDefault="00802925" w:rsidP="00802925">
      <w:pPr>
        <w:pStyle w:val="ListParagraph"/>
        <w:numPr>
          <w:ilvl w:val="0"/>
          <w:numId w:val="2"/>
        </w:numPr>
        <w:tabs>
          <w:tab w:val="left" w:pos="384"/>
        </w:tabs>
        <w:rPr>
          <w:rFonts w:asciiTheme="minorHAnsi" w:hAnsiTheme="minorHAnsi" w:cstheme="minorHAnsi"/>
          <w:sz w:val="24"/>
        </w:rPr>
      </w:pPr>
      <w:r w:rsidRPr="00802925">
        <w:rPr>
          <w:rFonts w:asciiTheme="minorHAnsi" w:hAnsiTheme="minorHAnsi" w:cstheme="minorHAnsi"/>
          <w:sz w:val="24"/>
        </w:rPr>
        <w:t>Prepare</w:t>
      </w:r>
      <w:r w:rsidRPr="00802925">
        <w:rPr>
          <w:rFonts w:asciiTheme="minorHAnsi" w:hAnsiTheme="minorHAnsi" w:cstheme="minorHAnsi"/>
          <w:spacing w:val="-6"/>
          <w:sz w:val="24"/>
        </w:rPr>
        <w:t xml:space="preserve"> </w:t>
      </w:r>
      <w:r w:rsidRPr="00802925">
        <w:rPr>
          <w:rFonts w:asciiTheme="minorHAnsi" w:hAnsiTheme="minorHAnsi" w:cstheme="minorHAnsi"/>
          <w:sz w:val="24"/>
        </w:rPr>
        <w:t>a</w:t>
      </w:r>
      <w:r w:rsidRPr="00802925">
        <w:rPr>
          <w:rFonts w:asciiTheme="minorHAnsi" w:hAnsiTheme="minorHAnsi" w:cstheme="minorHAnsi"/>
          <w:spacing w:val="-6"/>
          <w:sz w:val="24"/>
        </w:rPr>
        <w:t xml:space="preserve"> </w:t>
      </w:r>
      <w:r w:rsidRPr="00802925">
        <w:rPr>
          <w:rFonts w:asciiTheme="minorHAnsi" w:hAnsiTheme="minorHAnsi" w:cstheme="minorHAnsi"/>
          <w:sz w:val="24"/>
        </w:rPr>
        <w:t>schedule</w:t>
      </w:r>
      <w:r w:rsidRPr="00802925">
        <w:rPr>
          <w:rFonts w:asciiTheme="minorHAnsi" w:hAnsiTheme="minorHAnsi" w:cstheme="minorHAnsi"/>
          <w:spacing w:val="-5"/>
          <w:sz w:val="24"/>
        </w:rPr>
        <w:t xml:space="preserve"> </w:t>
      </w:r>
      <w:r w:rsidRPr="00802925">
        <w:rPr>
          <w:rFonts w:asciiTheme="minorHAnsi" w:hAnsiTheme="minorHAnsi" w:cstheme="minorHAnsi"/>
          <w:sz w:val="24"/>
        </w:rPr>
        <w:t>to</w:t>
      </w:r>
      <w:r w:rsidRPr="00802925">
        <w:rPr>
          <w:rFonts w:asciiTheme="minorHAnsi" w:hAnsiTheme="minorHAnsi" w:cstheme="minorHAnsi"/>
          <w:spacing w:val="-6"/>
          <w:sz w:val="24"/>
        </w:rPr>
        <w:t xml:space="preserve"> </w:t>
      </w:r>
      <w:r w:rsidRPr="00802925">
        <w:rPr>
          <w:rFonts w:asciiTheme="minorHAnsi" w:hAnsiTheme="minorHAnsi" w:cstheme="minorHAnsi"/>
          <w:sz w:val="24"/>
        </w:rPr>
        <w:t>compute</w:t>
      </w:r>
      <w:r w:rsidRPr="00802925">
        <w:rPr>
          <w:rFonts w:asciiTheme="minorHAnsi" w:hAnsiTheme="minorHAnsi" w:cstheme="minorHAnsi"/>
          <w:spacing w:val="-6"/>
          <w:sz w:val="24"/>
        </w:rPr>
        <w:t xml:space="preserve"> </w:t>
      </w:r>
      <w:r w:rsidRPr="00802925">
        <w:rPr>
          <w:rFonts w:asciiTheme="minorHAnsi" w:hAnsiTheme="minorHAnsi" w:cstheme="minorHAnsi"/>
          <w:sz w:val="24"/>
        </w:rPr>
        <w:t>both</w:t>
      </w:r>
      <w:r w:rsidRPr="00802925">
        <w:rPr>
          <w:rFonts w:asciiTheme="minorHAnsi" w:hAnsiTheme="minorHAnsi" w:cstheme="minorHAnsi"/>
          <w:spacing w:val="-4"/>
          <w:sz w:val="24"/>
        </w:rPr>
        <w:t xml:space="preserve"> </w:t>
      </w:r>
      <w:r w:rsidRPr="00802925">
        <w:rPr>
          <w:rFonts w:asciiTheme="minorHAnsi" w:hAnsiTheme="minorHAnsi" w:cstheme="minorHAnsi"/>
          <w:sz w:val="24"/>
        </w:rPr>
        <w:t>basic</w:t>
      </w:r>
      <w:r w:rsidRPr="00802925">
        <w:rPr>
          <w:rFonts w:asciiTheme="minorHAnsi" w:hAnsiTheme="minorHAnsi" w:cstheme="minorHAnsi"/>
          <w:spacing w:val="-6"/>
          <w:sz w:val="24"/>
        </w:rPr>
        <w:t xml:space="preserve"> </w:t>
      </w:r>
      <w:r w:rsidRPr="00802925">
        <w:rPr>
          <w:rFonts w:asciiTheme="minorHAnsi" w:hAnsiTheme="minorHAnsi" w:cstheme="minorHAnsi"/>
          <w:sz w:val="24"/>
        </w:rPr>
        <w:t>and</w:t>
      </w:r>
      <w:r w:rsidRPr="00802925">
        <w:rPr>
          <w:rFonts w:asciiTheme="minorHAnsi" w:hAnsiTheme="minorHAnsi" w:cstheme="minorHAnsi"/>
          <w:spacing w:val="-4"/>
          <w:sz w:val="24"/>
        </w:rPr>
        <w:t xml:space="preserve"> </w:t>
      </w:r>
      <w:r w:rsidRPr="00802925">
        <w:rPr>
          <w:rFonts w:asciiTheme="minorHAnsi" w:hAnsiTheme="minorHAnsi" w:cstheme="minorHAnsi"/>
          <w:sz w:val="24"/>
        </w:rPr>
        <w:t>diluted</w:t>
      </w:r>
      <w:r w:rsidRPr="00802925">
        <w:rPr>
          <w:rFonts w:asciiTheme="minorHAnsi" w:hAnsiTheme="minorHAnsi" w:cstheme="minorHAnsi"/>
          <w:spacing w:val="-5"/>
          <w:sz w:val="24"/>
        </w:rPr>
        <w:t xml:space="preserve"> </w:t>
      </w:r>
      <w:r w:rsidRPr="00802925">
        <w:rPr>
          <w:rFonts w:asciiTheme="minorHAnsi" w:hAnsiTheme="minorHAnsi" w:cstheme="minorHAnsi"/>
          <w:sz w:val="24"/>
        </w:rPr>
        <w:t>earnings</w:t>
      </w:r>
      <w:r w:rsidRPr="00802925">
        <w:rPr>
          <w:rFonts w:asciiTheme="minorHAnsi" w:hAnsiTheme="minorHAnsi" w:cstheme="minorHAnsi"/>
          <w:spacing w:val="-4"/>
          <w:sz w:val="24"/>
        </w:rPr>
        <w:t xml:space="preserve"> </w:t>
      </w:r>
      <w:r w:rsidRPr="00802925">
        <w:rPr>
          <w:rFonts w:asciiTheme="minorHAnsi" w:hAnsiTheme="minorHAnsi" w:cstheme="minorHAnsi"/>
          <w:sz w:val="24"/>
        </w:rPr>
        <w:t>per</w:t>
      </w:r>
      <w:r w:rsidRPr="00802925">
        <w:rPr>
          <w:rFonts w:asciiTheme="minorHAnsi" w:hAnsiTheme="minorHAnsi" w:cstheme="minorHAnsi"/>
          <w:spacing w:val="-6"/>
          <w:sz w:val="24"/>
        </w:rPr>
        <w:t xml:space="preserve"> </w:t>
      </w:r>
      <w:r w:rsidRPr="00802925">
        <w:rPr>
          <w:rFonts w:asciiTheme="minorHAnsi" w:hAnsiTheme="minorHAnsi" w:cstheme="minorHAnsi"/>
          <w:sz w:val="24"/>
        </w:rPr>
        <w:t>share.</w:t>
      </w:r>
    </w:p>
    <w:p w:rsidR="00802925" w:rsidRPr="00802925" w:rsidRDefault="00802925" w:rsidP="00802925">
      <w:pPr>
        <w:pStyle w:val="BodyText"/>
        <w:spacing w:before="11"/>
        <w:rPr>
          <w:rFonts w:asciiTheme="minorHAnsi" w:hAnsiTheme="minorHAnsi" w:cstheme="minorHAnsi"/>
          <w:sz w:val="23"/>
        </w:rPr>
      </w:pPr>
    </w:p>
    <w:p w:rsidR="00802925" w:rsidRDefault="00802925" w:rsidP="00802925">
      <w:pPr>
        <w:pStyle w:val="ListParagraph"/>
        <w:numPr>
          <w:ilvl w:val="0"/>
          <w:numId w:val="2"/>
        </w:numPr>
        <w:tabs>
          <w:tab w:val="left" w:pos="398"/>
        </w:tabs>
        <w:ind w:left="398" w:hanging="276"/>
        <w:rPr>
          <w:rFonts w:asciiTheme="minorHAnsi" w:hAnsiTheme="minorHAnsi" w:cstheme="minorHAnsi"/>
          <w:sz w:val="24"/>
        </w:rPr>
      </w:pPr>
      <w:r w:rsidRPr="00802925">
        <w:rPr>
          <w:rFonts w:asciiTheme="minorHAnsi" w:hAnsiTheme="minorHAnsi" w:cstheme="minorHAnsi"/>
          <w:sz w:val="24"/>
        </w:rPr>
        <w:t>Discuss</w:t>
      </w:r>
      <w:r w:rsidRPr="00802925">
        <w:rPr>
          <w:rFonts w:asciiTheme="minorHAnsi" w:hAnsiTheme="minorHAnsi" w:cstheme="minorHAnsi"/>
          <w:spacing w:val="-8"/>
          <w:sz w:val="24"/>
        </w:rPr>
        <w:t xml:space="preserve"> </w:t>
      </w:r>
      <w:r w:rsidRPr="00802925">
        <w:rPr>
          <w:rFonts w:asciiTheme="minorHAnsi" w:hAnsiTheme="minorHAnsi" w:cstheme="minorHAnsi"/>
          <w:sz w:val="24"/>
        </w:rPr>
        <w:t>how</w:t>
      </w:r>
      <w:r w:rsidRPr="00802925">
        <w:rPr>
          <w:rFonts w:asciiTheme="minorHAnsi" w:hAnsiTheme="minorHAnsi" w:cstheme="minorHAnsi"/>
          <w:spacing w:val="-6"/>
          <w:sz w:val="24"/>
        </w:rPr>
        <w:t xml:space="preserve"> </w:t>
      </w:r>
      <w:r w:rsidRPr="00802925">
        <w:rPr>
          <w:rFonts w:asciiTheme="minorHAnsi" w:hAnsiTheme="minorHAnsi" w:cstheme="minorHAnsi"/>
          <w:sz w:val="24"/>
        </w:rPr>
        <w:t>the</w:t>
      </w:r>
      <w:r w:rsidRPr="00802925">
        <w:rPr>
          <w:rFonts w:asciiTheme="minorHAnsi" w:hAnsiTheme="minorHAnsi" w:cstheme="minorHAnsi"/>
          <w:spacing w:val="-7"/>
          <w:sz w:val="24"/>
        </w:rPr>
        <w:t xml:space="preserve"> </w:t>
      </w:r>
      <w:r w:rsidRPr="00802925">
        <w:rPr>
          <w:rFonts w:asciiTheme="minorHAnsi" w:hAnsiTheme="minorHAnsi" w:cstheme="minorHAnsi"/>
          <w:sz w:val="24"/>
        </w:rPr>
        <w:t>schedule</w:t>
      </w:r>
      <w:r w:rsidRPr="00802925">
        <w:rPr>
          <w:rFonts w:asciiTheme="minorHAnsi" w:hAnsiTheme="minorHAnsi" w:cstheme="minorHAnsi"/>
          <w:spacing w:val="-7"/>
          <w:sz w:val="24"/>
        </w:rPr>
        <w:t xml:space="preserve"> </w:t>
      </w:r>
      <w:r w:rsidRPr="00802925">
        <w:rPr>
          <w:rFonts w:asciiTheme="minorHAnsi" w:hAnsiTheme="minorHAnsi" w:cstheme="minorHAnsi"/>
          <w:sz w:val="24"/>
        </w:rPr>
        <w:t>would</w:t>
      </w:r>
      <w:r w:rsidRPr="00802925">
        <w:rPr>
          <w:rFonts w:asciiTheme="minorHAnsi" w:hAnsiTheme="minorHAnsi" w:cstheme="minorHAnsi"/>
          <w:spacing w:val="-5"/>
          <w:sz w:val="24"/>
        </w:rPr>
        <w:t xml:space="preserve"> </w:t>
      </w:r>
      <w:r w:rsidRPr="00802925">
        <w:rPr>
          <w:rFonts w:asciiTheme="minorHAnsi" w:hAnsiTheme="minorHAnsi" w:cstheme="minorHAnsi"/>
          <w:sz w:val="24"/>
        </w:rPr>
        <w:t>differ</w:t>
      </w:r>
      <w:r w:rsidRPr="00802925">
        <w:rPr>
          <w:rFonts w:asciiTheme="minorHAnsi" w:hAnsiTheme="minorHAnsi" w:cstheme="minorHAnsi"/>
          <w:spacing w:val="-7"/>
          <w:sz w:val="24"/>
        </w:rPr>
        <w:t xml:space="preserve"> </w:t>
      </w:r>
      <w:r w:rsidRPr="00802925">
        <w:rPr>
          <w:rFonts w:asciiTheme="minorHAnsi" w:hAnsiTheme="minorHAnsi" w:cstheme="minorHAnsi"/>
          <w:sz w:val="24"/>
        </w:rPr>
        <w:t>if</w:t>
      </w:r>
      <w:r w:rsidRPr="00802925">
        <w:rPr>
          <w:rFonts w:asciiTheme="minorHAnsi" w:hAnsiTheme="minorHAnsi" w:cstheme="minorHAnsi"/>
          <w:spacing w:val="-7"/>
          <w:sz w:val="24"/>
        </w:rPr>
        <w:t xml:space="preserve"> </w:t>
      </w:r>
      <w:r w:rsidRPr="00802925">
        <w:rPr>
          <w:rFonts w:asciiTheme="minorHAnsi" w:hAnsiTheme="minorHAnsi" w:cstheme="minorHAnsi"/>
          <w:sz w:val="24"/>
        </w:rPr>
        <w:t>the</w:t>
      </w:r>
      <w:r w:rsidRPr="00802925">
        <w:rPr>
          <w:rFonts w:asciiTheme="minorHAnsi" w:hAnsiTheme="minorHAnsi" w:cstheme="minorHAnsi"/>
          <w:spacing w:val="-7"/>
          <w:sz w:val="24"/>
        </w:rPr>
        <w:t xml:space="preserve"> </w:t>
      </w:r>
      <w:r w:rsidRPr="00802925">
        <w:rPr>
          <w:rFonts w:asciiTheme="minorHAnsi" w:hAnsiTheme="minorHAnsi" w:cstheme="minorHAnsi"/>
          <w:sz w:val="24"/>
        </w:rPr>
        <w:t>security</w:t>
      </w:r>
      <w:r w:rsidRPr="00802925">
        <w:rPr>
          <w:rFonts w:asciiTheme="minorHAnsi" w:hAnsiTheme="minorHAnsi" w:cstheme="minorHAnsi"/>
          <w:spacing w:val="-5"/>
          <w:sz w:val="24"/>
        </w:rPr>
        <w:t xml:space="preserve"> </w:t>
      </w:r>
      <w:r w:rsidRPr="00802925">
        <w:rPr>
          <w:rFonts w:asciiTheme="minorHAnsi" w:hAnsiTheme="minorHAnsi" w:cstheme="minorHAnsi"/>
          <w:sz w:val="24"/>
        </w:rPr>
        <w:t>was</w:t>
      </w:r>
      <w:r w:rsidRPr="00802925">
        <w:rPr>
          <w:rFonts w:asciiTheme="minorHAnsi" w:hAnsiTheme="minorHAnsi" w:cstheme="minorHAnsi"/>
          <w:spacing w:val="-7"/>
          <w:sz w:val="24"/>
        </w:rPr>
        <w:t xml:space="preserve"> </w:t>
      </w:r>
      <w:r w:rsidRPr="00802925">
        <w:rPr>
          <w:rFonts w:asciiTheme="minorHAnsi" w:hAnsiTheme="minorHAnsi" w:cstheme="minorHAnsi"/>
          <w:sz w:val="24"/>
        </w:rPr>
        <w:t>convertible</w:t>
      </w:r>
      <w:r w:rsidRPr="00802925">
        <w:rPr>
          <w:rFonts w:asciiTheme="minorHAnsi" w:hAnsiTheme="minorHAnsi" w:cstheme="minorHAnsi"/>
          <w:spacing w:val="-7"/>
          <w:sz w:val="24"/>
        </w:rPr>
        <w:t xml:space="preserve"> </w:t>
      </w:r>
      <w:r w:rsidRPr="00802925">
        <w:rPr>
          <w:rFonts w:asciiTheme="minorHAnsi" w:hAnsiTheme="minorHAnsi" w:cstheme="minorHAnsi"/>
          <w:sz w:val="24"/>
        </w:rPr>
        <w:t>preferred</w:t>
      </w:r>
      <w:r w:rsidRPr="00802925">
        <w:rPr>
          <w:rFonts w:asciiTheme="minorHAnsi" w:hAnsiTheme="minorHAnsi" w:cstheme="minorHAnsi"/>
          <w:spacing w:val="-6"/>
          <w:sz w:val="24"/>
        </w:rPr>
        <w:t xml:space="preserve"> </w:t>
      </w:r>
      <w:r w:rsidRPr="00802925">
        <w:rPr>
          <w:rFonts w:asciiTheme="minorHAnsi" w:hAnsiTheme="minorHAnsi" w:cstheme="minorHAnsi"/>
          <w:sz w:val="24"/>
        </w:rPr>
        <w:t>stock.</w:t>
      </w:r>
    </w:p>
    <w:p w:rsidR="00360186" w:rsidRPr="00360186" w:rsidRDefault="00360186" w:rsidP="00360186">
      <w:pPr>
        <w:pStyle w:val="ListParagraph"/>
        <w:rPr>
          <w:rFonts w:asciiTheme="minorHAnsi" w:hAnsiTheme="minorHAnsi" w:cstheme="minorHAnsi"/>
          <w:sz w:val="24"/>
        </w:rPr>
      </w:pPr>
    </w:p>
    <w:p w:rsidR="00360186" w:rsidRPr="00360186" w:rsidRDefault="00360186" w:rsidP="00360186">
      <w:pPr>
        <w:tabs>
          <w:tab w:val="left" w:pos="398"/>
        </w:tabs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ANSWER:</w:t>
      </w:r>
    </w:p>
    <w:p w:rsidR="00802925" w:rsidRPr="00802925" w:rsidRDefault="00802925" w:rsidP="00802925">
      <w:pPr>
        <w:pStyle w:val="BodyText"/>
        <w:spacing w:before="4"/>
        <w:rPr>
          <w:rFonts w:asciiTheme="minorHAnsi" w:hAnsiTheme="minorHAnsi" w:cstheme="minorHAnsi"/>
          <w:sz w:val="23"/>
        </w:rPr>
      </w:pPr>
    </w:p>
    <w:p w:rsidR="00802925" w:rsidRPr="00802925" w:rsidRDefault="00802925" w:rsidP="00802925">
      <w:pPr>
        <w:pStyle w:val="ListParagraph"/>
        <w:numPr>
          <w:ilvl w:val="0"/>
          <w:numId w:val="1"/>
        </w:numPr>
        <w:tabs>
          <w:tab w:val="left" w:pos="721"/>
          <w:tab w:val="left" w:pos="722"/>
          <w:tab w:val="left" w:pos="8681"/>
        </w:tabs>
        <w:spacing w:before="1" w:line="321" w:lineRule="exact"/>
        <w:rPr>
          <w:rFonts w:asciiTheme="minorHAnsi" w:hAnsiTheme="minorHAnsi" w:cstheme="minorHAnsi"/>
          <w:sz w:val="28"/>
        </w:rPr>
      </w:pPr>
      <w:r w:rsidRPr="00802925">
        <w:rPr>
          <w:rFonts w:asciiTheme="minorHAnsi" w:hAnsiTheme="minorHAnsi" w:cstheme="minorHAnsi"/>
          <w:sz w:val="28"/>
        </w:rPr>
        <w:t>Net</w:t>
      </w:r>
      <w:r w:rsidRPr="00802925">
        <w:rPr>
          <w:rFonts w:asciiTheme="minorHAnsi" w:hAnsiTheme="minorHAnsi" w:cstheme="minorHAnsi"/>
          <w:spacing w:val="-2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income for</w:t>
      </w:r>
      <w:r w:rsidRPr="00802925">
        <w:rPr>
          <w:rFonts w:asciiTheme="minorHAnsi" w:hAnsiTheme="minorHAnsi" w:cstheme="minorHAnsi"/>
          <w:spacing w:val="-2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year</w:t>
      </w:r>
      <w:r w:rsidRPr="00802925">
        <w:rPr>
          <w:rFonts w:asciiTheme="minorHAnsi" w:hAnsiTheme="minorHAnsi" w:cstheme="minorHAnsi"/>
          <w:sz w:val="28"/>
        </w:rPr>
        <w:tab/>
        <w:t>$9,500,000</w:t>
      </w:r>
    </w:p>
    <w:p w:rsidR="00802925" w:rsidRPr="00802925" w:rsidRDefault="00802925" w:rsidP="00802925">
      <w:pPr>
        <w:tabs>
          <w:tab w:val="left" w:pos="8691"/>
          <w:tab w:val="left" w:pos="9081"/>
        </w:tabs>
        <w:spacing w:line="320" w:lineRule="exact"/>
        <w:ind w:left="721"/>
        <w:rPr>
          <w:rFonts w:asciiTheme="minorHAnsi" w:hAnsiTheme="minorHAnsi" w:cstheme="minorHAnsi"/>
          <w:sz w:val="28"/>
        </w:rPr>
      </w:pPr>
      <w:r w:rsidRPr="00802925">
        <w:rPr>
          <w:rFonts w:asciiTheme="minorHAnsi" w:hAnsiTheme="minorHAnsi" w:cstheme="minorHAnsi"/>
          <w:sz w:val="28"/>
        </w:rPr>
        <w:t>Add:</w:t>
      </w:r>
      <w:r w:rsidRPr="00802925">
        <w:rPr>
          <w:rFonts w:asciiTheme="minorHAnsi" w:hAnsiTheme="minorHAnsi" w:cstheme="minorHAnsi"/>
          <w:spacing w:val="72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Adjustment</w:t>
      </w:r>
      <w:r w:rsidRPr="00802925">
        <w:rPr>
          <w:rFonts w:asciiTheme="minorHAnsi" w:hAnsiTheme="minorHAnsi" w:cstheme="minorHAnsi"/>
          <w:spacing w:val="-2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for</w:t>
      </w:r>
      <w:r w:rsidRPr="00802925">
        <w:rPr>
          <w:rFonts w:asciiTheme="minorHAnsi" w:hAnsiTheme="minorHAnsi" w:cstheme="minorHAnsi"/>
          <w:spacing w:val="-3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interest</w:t>
      </w:r>
      <w:r w:rsidRPr="00802925">
        <w:rPr>
          <w:rFonts w:asciiTheme="minorHAnsi" w:hAnsiTheme="minorHAnsi" w:cstheme="minorHAnsi"/>
          <w:spacing w:val="-3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(net</w:t>
      </w:r>
      <w:r w:rsidRPr="00802925">
        <w:rPr>
          <w:rFonts w:asciiTheme="minorHAnsi" w:hAnsiTheme="minorHAnsi" w:cstheme="minorHAnsi"/>
          <w:spacing w:val="-2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of</w:t>
      </w:r>
      <w:r w:rsidRPr="00802925">
        <w:rPr>
          <w:rFonts w:asciiTheme="minorHAnsi" w:hAnsiTheme="minorHAnsi" w:cstheme="minorHAnsi"/>
          <w:spacing w:val="-3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tax)</w:t>
      </w:r>
      <w:r w:rsidRPr="00802925">
        <w:rPr>
          <w:rFonts w:asciiTheme="minorHAnsi" w:hAnsiTheme="minorHAnsi" w:cstheme="minorHAnsi"/>
          <w:sz w:val="28"/>
        </w:rPr>
        <w:tab/>
      </w:r>
      <w:r w:rsidRPr="00802925">
        <w:rPr>
          <w:rFonts w:asciiTheme="minorHAnsi" w:hAnsiTheme="minorHAnsi" w:cstheme="minorHAnsi"/>
          <w:sz w:val="28"/>
          <w:u w:val="thick"/>
        </w:rPr>
        <w:t xml:space="preserve"> </w:t>
      </w:r>
      <w:r w:rsidRPr="00802925">
        <w:rPr>
          <w:rFonts w:asciiTheme="minorHAnsi" w:hAnsiTheme="minorHAnsi" w:cstheme="minorHAnsi"/>
          <w:sz w:val="28"/>
          <w:u w:val="thick"/>
        </w:rPr>
        <w:tab/>
        <w:t>234,000</w:t>
      </w:r>
      <w:r w:rsidRPr="00802925">
        <w:rPr>
          <w:rFonts w:asciiTheme="minorHAnsi" w:hAnsiTheme="minorHAnsi" w:cstheme="minorHAnsi"/>
          <w:sz w:val="28"/>
        </w:rPr>
        <w:t>*</w:t>
      </w:r>
    </w:p>
    <w:p w:rsidR="00802925" w:rsidRPr="00802925" w:rsidRDefault="00802925" w:rsidP="00802925">
      <w:pPr>
        <w:spacing w:line="321" w:lineRule="exact"/>
        <w:ind w:left="8682"/>
        <w:rPr>
          <w:rFonts w:asciiTheme="minorHAnsi" w:hAnsiTheme="minorHAnsi" w:cstheme="minorHAnsi"/>
          <w:sz w:val="28"/>
        </w:rPr>
      </w:pPr>
      <w:r w:rsidRPr="00802925">
        <w:rPr>
          <w:rFonts w:asciiTheme="minorHAnsi" w:hAnsiTheme="minorHAnsi" w:cstheme="minorHAnsi"/>
          <w:sz w:val="28"/>
        </w:rPr>
        <w:t>$9,734,000</w:t>
      </w:r>
    </w:p>
    <w:p w:rsidR="00802925" w:rsidRDefault="00802925" w:rsidP="00802925">
      <w:pPr>
        <w:tabs>
          <w:tab w:val="left" w:pos="8681"/>
        </w:tabs>
        <w:spacing w:before="318" w:line="321" w:lineRule="exact"/>
        <w:ind w:left="721"/>
        <w:rPr>
          <w:rFonts w:asciiTheme="minorHAnsi" w:hAnsiTheme="minorHAnsi" w:cstheme="minorHAnsi"/>
          <w:sz w:val="28"/>
        </w:rPr>
      </w:pPr>
    </w:p>
    <w:p w:rsidR="00802925" w:rsidRPr="00802925" w:rsidRDefault="00802925" w:rsidP="00802925">
      <w:pPr>
        <w:tabs>
          <w:tab w:val="left" w:pos="8681"/>
        </w:tabs>
        <w:spacing w:before="318" w:line="321" w:lineRule="exact"/>
        <w:ind w:left="721"/>
        <w:rPr>
          <w:rFonts w:asciiTheme="minorHAnsi" w:hAnsiTheme="minorHAnsi" w:cstheme="minorHAnsi"/>
          <w:sz w:val="28"/>
        </w:rPr>
      </w:pPr>
      <w:r w:rsidRPr="00802925">
        <w:rPr>
          <w:rFonts w:asciiTheme="minorHAnsi" w:hAnsiTheme="minorHAnsi" w:cstheme="minorHAnsi"/>
          <w:sz w:val="28"/>
        </w:rPr>
        <w:t>*Maturity</w:t>
      </w:r>
      <w:r w:rsidRPr="00802925">
        <w:rPr>
          <w:rFonts w:asciiTheme="minorHAnsi" w:hAnsiTheme="minorHAnsi" w:cstheme="minorHAnsi"/>
          <w:spacing w:val="-2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value</w:t>
      </w:r>
      <w:r w:rsidRPr="00802925">
        <w:rPr>
          <w:rFonts w:asciiTheme="minorHAnsi" w:hAnsiTheme="minorHAnsi" w:cstheme="minorHAnsi"/>
          <w:sz w:val="28"/>
        </w:rPr>
        <w:tab/>
        <w:t>$5,000,000</w:t>
      </w:r>
    </w:p>
    <w:p w:rsidR="00802925" w:rsidRPr="00802925" w:rsidRDefault="00802925" w:rsidP="00802925">
      <w:pPr>
        <w:tabs>
          <w:tab w:val="left" w:pos="8633"/>
          <w:tab w:val="left" w:pos="9675"/>
        </w:tabs>
        <w:spacing w:line="320" w:lineRule="exact"/>
        <w:ind w:left="821"/>
        <w:rPr>
          <w:rFonts w:asciiTheme="minorHAnsi" w:hAnsiTheme="minorHAnsi" w:cstheme="minorHAnsi"/>
          <w:sz w:val="28"/>
        </w:rPr>
      </w:pPr>
      <w:r w:rsidRPr="00802925">
        <w:rPr>
          <w:rFonts w:asciiTheme="minorHAnsi" w:hAnsiTheme="minorHAnsi" w:cstheme="minorHAnsi"/>
          <w:sz w:val="28"/>
        </w:rPr>
        <w:t>Stated</w:t>
      </w:r>
      <w:r w:rsidRPr="00802925">
        <w:rPr>
          <w:rFonts w:asciiTheme="minorHAnsi" w:hAnsiTheme="minorHAnsi" w:cstheme="minorHAnsi"/>
          <w:spacing w:val="-2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rate</w:t>
      </w:r>
      <w:r w:rsidRPr="00802925">
        <w:rPr>
          <w:rFonts w:asciiTheme="minorHAnsi" w:hAnsiTheme="minorHAnsi" w:cstheme="minorHAnsi"/>
          <w:sz w:val="28"/>
        </w:rPr>
        <w:tab/>
      </w:r>
      <w:r w:rsidRPr="00802925">
        <w:rPr>
          <w:rFonts w:asciiTheme="minorHAnsi" w:hAnsiTheme="minorHAnsi" w:cstheme="minorHAnsi"/>
          <w:sz w:val="28"/>
          <w:u w:val="thick"/>
        </w:rPr>
        <w:t>X</w:t>
      </w:r>
      <w:r w:rsidRPr="00802925">
        <w:rPr>
          <w:rFonts w:asciiTheme="minorHAnsi" w:hAnsiTheme="minorHAnsi" w:cstheme="minorHAnsi"/>
          <w:sz w:val="28"/>
          <w:u w:val="thick"/>
        </w:rPr>
        <w:tab/>
        <w:t>7%</w:t>
      </w:r>
    </w:p>
    <w:p w:rsidR="00802925" w:rsidRPr="00802925" w:rsidRDefault="00802925" w:rsidP="00802925">
      <w:pPr>
        <w:tabs>
          <w:tab w:val="left" w:pos="9069"/>
        </w:tabs>
        <w:spacing w:line="320" w:lineRule="exact"/>
        <w:ind w:left="821"/>
        <w:rPr>
          <w:rFonts w:asciiTheme="minorHAnsi" w:hAnsiTheme="minorHAnsi" w:cstheme="minorHAnsi"/>
          <w:sz w:val="28"/>
        </w:rPr>
      </w:pPr>
      <w:r w:rsidRPr="00802925">
        <w:rPr>
          <w:rFonts w:asciiTheme="minorHAnsi" w:hAnsiTheme="minorHAnsi" w:cstheme="minorHAnsi"/>
          <w:sz w:val="28"/>
        </w:rPr>
        <w:t>Cash</w:t>
      </w:r>
      <w:r w:rsidRPr="00802925">
        <w:rPr>
          <w:rFonts w:asciiTheme="minorHAnsi" w:hAnsiTheme="minorHAnsi" w:cstheme="minorHAnsi"/>
          <w:spacing w:val="-4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interest</w:t>
      </w:r>
      <w:r w:rsidRPr="00802925">
        <w:rPr>
          <w:rFonts w:asciiTheme="minorHAnsi" w:hAnsiTheme="minorHAnsi" w:cstheme="minorHAnsi"/>
          <w:sz w:val="28"/>
        </w:rPr>
        <w:tab/>
        <w:t>350,000</w:t>
      </w:r>
    </w:p>
    <w:p w:rsidR="00802925" w:rsidRPr="00802925" w:rsidRDefault="00802925" w:rsidP="00802925">
      <w:pPr>
        <w:tabs>
          <w:tab w:val="left" w:pos="8681"/>
          <w:tab w:val="left" w:pos="9069"/>
          <w:tab w:val="left" w:pos="9224"/>
        </w:tabs>
        <w:ind w:left="821" w:right="938"/>
        <w:rPr>
          <w:rFonts w:asciiTheme="minorHAnsi" w:hAnsiTheme="minorHAnsi" w:cstheme="minorHAnsi"/>
          <w:spacing w:val="-1"/>
          <w:sz w:val="28"/>
          <w:u w:val="thick"/>
        </w:rPr>
      </w:pPr>
      <w:r w:rsidRPr="00802925">
        <w:rPr>
          <w:rFonts w:asciiTheme="minorHAnsi" w:hAnsiTheme="minorHAnsi" w:cstheme="minorHAnsi"/>
          <w:sz w:val="28"/>
        </w:rPr>
        <w:t>Discount</w:t>
      </w:r>
      <w:r w:rsidRPr="00802925">
        <w:rPr>
          <w:rFonts w:asciiTheme="minorHAnsi" w:hAnsiTheme="minorHAnsi" w:cstheme="minorHAnsi"/>
          <w:spacing w:val="-3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amortization</w:t>
      </w:r>
      <w:r w:rsidRPr="00802925">
        <w:rPr>
          <w:rFonts w:asciiTheme="minorHAnsi" w:hAnsiTheme="minorHAnsi" w:cstheme="minorHAnsi"/>
          <w:spacing w:val="-2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[(1.00</w:t>
      </w:r>
      <w:r w:rsidRPr="00802925">
        <w:rPr>
          <w:rFonts w:asciiTheme="minorHAnsi" w:hAnsiTheme="minorHAnsi" w:cstheme="minorHAnsi"/>
          <w:spacing w:val="-2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–</w:t>
      </w:r>
      <w:r w:rsidRPr="00802925">
        <w:rPr>
          <w:rFonts w:asciiTheme="minorHAnsi" w:hAnsiTheme="minorHAnsi" w:cstheme="minorHAnsi"/>
          <w:spacing w:val="-4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.98)</w:t>
      </w:r>
      <w:r w:rsidRPr="00802925">
        <w:rPr>
          <w:rFonts w:asciiTheme="minorHAnsi" w:hAnsiTheme="minorHAnsi" w:cstheme="minorHAnsi"/>
          <w:spacing w:val="-2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X</w:t>
      </w:r>
      <w:r w:rsidRPr="00802925">
        <w:rPr>
          <w:rFonts w:asciiTheme="minorHAnsi" w:hAnsiTheme="minorHAnsi" w:cstheme="minorHAnsi"/>
          <w:spacing w:val="-2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$5,000,000</w:t>
      </w:r>
      <w:r w:rsidRPr="00802925">
        <w:rPr>
          <w:rFonts w:asciiTheme="minorHAnsi" w:hAnsiTheme="minorHAnsi" w:cstheme="minorHAnsi"/>
          <w:spacing w:val="-2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X</w:t>
      </w:r>
      <w:r w:rsidRPr="00802925">
        <w:rPr>
          <w:rFonts w:asciiTheme="minorHAnsi" w:hAnsiTheme="minorHAnsi" w:cstheme="minorHAnsi"/>
          <w:spacing w:val="-4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1/10]</w:t>
      </w:r>
      <w:r w:rsidRPr="00802925">
        <w:rPr>
          <w:rFonts w:asciiTheme="minorHAnsi" w:hAnsiTheme="minorHAnsi" w:cstheme="minorHAnsi"/>
          <w:sz w:val="28"/>
        </w:rPr>
        <w:tab/>
      </w:r>
      <w:r w:rsidRPr="00802925">
        <w:rPr>
          <w:rFonts w:asciiTheme="minorHAnsi" w:hAnsiTheme="minorHAnsi" w:cstheme="minorHAnsi"/>
          <w:sz w:val="28"/>
          <w:u w:val="thick"/>
        </w:rPr>
        <w:t xml:space="preserve"> </w:t>
      </w:r>
      <w:r w:rsidRPr="00802925">
        <w:rPr>
          <w:rFonts w:asciiTheme="minorHAnsi" w:hAnsiTheme="minorHAnsi" w:cstheme="minorHAnsi"/>
          <w:sz w:val="28"/>
          <w:u w:val="thick"/>
        </w:rPr>
        <w:tab/>
      </w:r>
      <w:r w:rsidRPr="00802925">
        <w:rPr>
          <w:rFonts w:asciiTheme="minorHAnsi" w:hAnsiTheme="minorHAnsi" w:cstheme="minorHAnsi"/>
          <w:sz w:val="28"/>
          <w:u w:val="thick"/>
        </w:rPr>
        <w:tab/>
      </w:r>
      <w:r w:rsidRPr="00802925">
        <w:rPr>
          <w:rFonts w:asciiTheme="minorHAnsi" w:hAnsiTheme="minorHAnsi" w:cstheme="minorHAnsi"/>
          <w:spacing w:val="-1"/>
          <w:sz w:val="28"/>
          <w:u w:val="thick"/>
        </w:rPr>
        <w:t>10,000</w:t>
      </w:r>
    </w:p>
    <w:p w:rsidR="00802925" w:rsidRPr="00802925" w:rsidRDefault="00802925" w:rsidP="00802925">
      <w:pPr>
        <w:tabs>
          <w:tab w:val="left" w:pos="8681"/>
          <w:tab w:val="left" w:pos="9069"/>
          <w:tab w:val="left" w:pos="9224"/>
        </w:tabs>
        <w:ind w:left="821" w:right="938"/>
        <w:rPr>
          <w:rFonts w:asciiTheme="minorHAnsi" w:hAnsiTheme="minorHAnsi" w:cstheme="minorHAnsi"/>
          <w:sz w:val="28"/>
        </w:rPr>
      </w:pPr>
      <w:r w:rsidRPr="00802925">
        <w:rPr>
          <w:rFonts w:asciiTheme="minorHAnsi" w:hAnsiTheme="minorHAnsi" w:cstheme="minorHAnsi"/>
          <w:spacing w:val="-75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Interest</w:t>
      </w:r>
      <w:r w:rsidRPr="00802925">
        <w:rPr>
          <w:rFonts w:asciiTheme="minorHAnsi" w:hAnsiTheme="minorHAnsi" w:cstheme="minorHAnsi"/>
          <w:spacing w:val="-3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expense</w:t>
      </w:r>
      <w:r w:rsidRPr="00802925">
        <w:rPr>
          <w:rFonts w:asciiTheme="minorHAnsi" w:hAnsiTheme="minorHAnsi" w:cstheme="minorHAnsi"/>
          <w:sz w:val="28"/>
        </w:rPr>
        <w:tab/>
      </w:r>
      <w:r w:rsidRPr="00802925">
        <w:rPr>
          <w:rFonts w:asciiTheme="minorHAnsi" w:hAnsiTheme="minorHAnsi" w:cstheme="minorHAnsi"/>
          <w:sz w:val="28"/>
        </w:rPr>
        <w:tab/>
      </w:r>
      <w:r w:rsidRPr="00802925">
        <w:rPr>
          <w:rFonts w:asciiTheme="minorHAnsi" w:hAnsiTheme="minorHAnsi" w:cstheme="minorHAnsi"/>
          <w:spacing w:val="-2"/>
          <w:sz w:val="28"/>
        </w:rPr>
        <w:t>360,000</w:t>
      </w:r>
    </w:p>
    <w:p w:rsidR="00802925" w:rsidRPr="00802925" w:rsidRDefault="00802925" w:rsidP="00802925">
      <w:pPr>
        <w:tabs>
          <w:tab w:val="left" w:pos="8649"/>
          <w:tab w:val="left" w:pos="9691"/>
        </w:tabs>
        <w:spacing w:line="317" w:lineRule="exact"/>
        <w:ind w:left="821"/>
        <w:rPr>
          <w:rFonts w:asciiTheme="minorHAnsi" w:hAnsiTheme="minorHAnsi" w:cstheme="minorHAnsi"/>
          <w:sz w:val="28"/>
        </w:rPr>
      </w:pPr>
      <w:r w:rsidRPr="00802925">
        <w:rPr>
          <w:rFonts w:asciiTheme="minorHAnsi" w:hAnsiTheme="minorHAnsi" w:cstheme="minorHAnsi"/>
          <w:sz w:val="28"/>
        </w:rPr>
        <w:t>1</w:t>
      </w:r>
      <w:r w:rsidRPr="00802925">
        <w:rPr>
          <w:rFonts w:asciiTheme="minorHAnsi" w:hAnsiTheme="minorHAnsi" w:cstheme="minorHAnsi"/>
          <w:spacing w:val="-2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–</w:t>
      </w:r>
      <w:r w:rsidRPr="00802925">
        <w:rPr>
          <w:rFonts w:asciiTheme="minorHAnsi" w:hAnsiTheme="minorHAnsi" w:cstheme="minorHAnsi"/>
          <w:spacing w:val="-1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tax</w:t>
      </w:r>
      <w:r w:rsidRPr="00802925">
        <w:rPr>
          <w:rFonts w:asciiTheme="minorHAnsi" w:hAnsiTheme="minorHAnsi" w:cstheme="minorHAnsi"/>
          <w:spacing w:val="-1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rate</w:t>
      </w:r>
      <w:r w:rsidRPr="00802925">
        <w:rPr>
          <w:rFonts w:asciiTheme="minorHAnsi" w:hAnsiTheme="minorHAnsi" w:cstheme="minorHAnsi"/>
          <w:spacing w:val="-1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(35%)</w:t>
      </w:r>
      <w:r w:rsidRPr="00802925">
        <w:rPr>
          <w:rFonts w:asciiTheme="minorHAnsi" w:hAnsiTheme="minorHAnsi" w:cstheme="minorHAnsi"/>
          <w:sz w:val="28"/>
        </w:rPr>
        <w:tab/>
      </w:r>
      <w:r w:rsidRPr="00802925">
        <w:rPr>
          <w:rFonts w:asciiTheme="minorHAnsi" w:hAnsiTheme="minorHAnsi" w:cstheme="minorHAnsi"/>
          <w:sz w:val="28"/>
          <w:u w:val="thick"/>
        </w:rPr>
        <w:t>X</w:t>
      </w:r>
      <w:r w:rsidRPr="00802925">
        <w:rPr>
          <w:rFonts w:asciiTheme="minorHAnsi" w:hAnsiTheme="minorHAnsi" w:cstheme="minorHAnsi"/>
          <w:sz w:val="28"/>
          <w:u w:val="thick"/>
        </w:rPr>
        <w:tab/>
        <w:t>.65</w:t>
      </w:r>
    </w:p>
    <w:p w:rsidR="00802925" w:rsidRPr="00802925" w:rsidRDefault="00802925" w:rsidP="00802925">
      <w:pPr>
        <w:tabs>
          <w:tab w:val="left" w:pos="8681"/>
          <w:tab w:val="left" w:pos="9069"/>
        </w:tabs>
        <w:spacing w:line="321" w:lineRule="exact"/>
        <w:ind w:left="821"/>
        <w:rPr>
          <w:rFonts w:asciiTheme="minorHAnsi" w:hAnsiTheme="minorHAnsi" w:cstheme="minorHAnsi"/>
          <w:sz w:val="28"/>
        </w:rPr>
      </w:pPr>
      <w:r w:rsidRPr="00802925">
        <w:rPr>
          <w:rFonts w:asciiTheme="minorHAnsi" w:hAnsiTheme="minorHAnsi" w:cstheme="minorHAnsi"/>
          <w:sz w:val="28"/>
        </w:rPr>
        <w:t>After­tax</w:t>
      </w:r>
      <w:r w:rsidRPr="00802925">
        <w:rPr>
          <w:rFonts w:asciiTheme="minorHAnsi" w:hAnsiTheme="minorHAnsi" w:cstheme="minorHAnsi"/>
          <w:spacing w:val="-4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interest</w:t>
      </w:r>
      <w:r w:rsidRPr="00802925">
        <w:rPr>
          <w:rFonts w:asciiTheme="minorHAnsi" w:hAnsiTheme="minorHAnsi" w:cstheme="minorHAnsi"/>
          <w:sz w:val="28"/>
        </w:rPr>
        <w:tab/>
      </w:r>
      <w:r w:rsidRPr="00802925">
        <w:rPr>
          <w:rFonts w:asciiTheme="minorHAnsi" w:hAnsiTheme="minorHAnsi" w:cstheme="minorHAnsi"/>
          <w:sz w:val="28"/>
          <w:u w:val="double"/>
        </w:rPr>
        <w:t>$</w:t>
      </w:r>
      <w:r w:rsidRPr="00802925">
        <w:rPr>
          <w:rFonts w:asciiTheme="minorHAnsi" w:hAnsiTheme="minorHAnsi" w:cstheme="minorHAnsi"/>
          <w:sz w:val="28"/>
          <w:u w:val="double"/>
        </w:rPr>
        <w:tab/>
        <w:t>234,000</w:t>
      </w:r>
    </w:p>
    <w:p w:rsidR="00802925" w:rsidRPr="00802925" w:rsidRDefault="00802925" w:rsidP="00802925">
      <w:pPr>
        <w:spacing w:before="317" w:line="321" w:lineRule="exact"/>
        <w:ind w:left="821"/>
        <w:rPr>
          <w:rFonts w:asciiTheme="minorHAnsi" w:hAnsiTheme="minorHAnsi" w:cstheme="minorHAnsi"/>
          <w:sz w:val="28"/>
        </w:rPr>
      </w:pPr>
      <w:r w:rsidRPr="00802925">
        <w:rPr>
          <w:rFonts w:asciiTheme="minorHAnsi" w:hAnsiTheme="minorHAnsi" w:cstheme="minorHAnsi"/>
          <w:sz w:val="28"/>
        </w:rPr>
        <w:t>$5,000,000/$1,000</w:t>
      </w:r>
      <w:r w:rsidRPr="00802925">
        <w:rPr>
          <w:rFonts w:asciiTheme="minorHAnsi" w:hAnsiTheme="minorHAnsi" w:cstheme="minorHAnsi"/>
          <w:spacing w:val="-3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=</w:t>
      </w:r>
      <w:r w:rsidRPr="00802925">
        <w:rPr>
          <w:rFonts w:asciiTheme="minorHAnsi" w:hAnsiTheme="minorHAnsi" w:cstheme="minorHAnsi"/>
          <w:spacing w:val="-5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5,000</w:t>
      </w:r>
      <w:r w:rsidRPr="00802925">
        <w:rPr>
          <w:rFonts w:asciiTheme="minorHAnsi" w:hAnsiTheme="minorHAnsi" w:cstheme="minorHAnsi"/>
          <w:spacing w:val="-3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debentures</w:t>
      </w:r>
    </w:p>
    <w:p w:rsidR="00802925" w:rsidRPr="00802925" w:rsidRDefault="00802925" w:rsidP="00802925">
      <w:pPr>
        <w:ind w:left="1942" w:right="2793" w:hanging="620"/>
        <w:rPr>
          <w:rFonts w:asciiTheme="minorHAnsi" w:hAnsiTheme="minorHAnsi" w:cstheme="minorHAnsi"/>
          <w:sz w:val="28"/>
        </w:rPr>
      </w:pPr>
      <w:r w:rsidRPr="00802925">
        <w:rPr>
          <w:rFonts w:asciiTheme="minorHAnsi" w:hAnsiTheme="minorHAnsi" w:cstheme="minorHAnsi"/>
          <w:sz w:val="28"/>
        </w:rPr>
        <w:t>Increase</w:t>
      </w:r>
      <w:r w:rsidRPr="00802925">
        <w:rPr>
          <w:rFonts w:asciiTheme="minorHAnsi" w:hAnsiTheme="minorHAnsi" w:cstheme="minorHAnsi"/>
          <w:spacing w:val="-4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in</w:t>
      </w:r>
      <w:r w:rsidRPr="00802925">
        <w:rPr>
          <w:rFonts w:asciiTheme="minorHAnsi" w:hAnsiTheme="minorHAnsi" w:cstheme="minorHAnsi"/>
          <w:spacing w:val="-4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diluted</w:t>
      </w:r>
      <w:r w:rsidRPr="00802925">
        <w:rPr>
          <w:rFonts w:asciiTheme="minorHAnsi" w:hAnsiTheme="minorHAnsi" w:cstheme="minorHAnsi"/>
          <w:spacing w:val="-4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earnings</w:t>
      </w:r>
      <w:r w:rsidRPr="00802925">
        <w:rPr>
          <w:rFonts w:asciiTheme="minorHAnsi" w:hAnsiTheme="minorHAnsi" w:cstheme="minorHAnsi"/>
          <w:spacing w:val="-3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per</w:t>
      </w:r>
      <w:r w:rsidRPr="00802925">
        <w:rPr>
          <w:rFonts w:asciiTheme="minorHAnsi" w:hAnsiTheme="minorHAnsi" w:cstheme="minorHAnsi"/>
          <w:spacing w:val="-5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share</w:t>
      </w:r>
      <w:r w:rsidRPr="00802925">
        <w:rPr>
          <w:rFonts w:asciiTheme="minorHAnsi" w:hAnsiTheme="minorHAnsi" w:cstheme="minorHAnsi"/>
          <w:spacing w:val="-4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denominator:</w:t>
      </w:r>
      <w:r w:rsidRPr="00802925">
        <w:rPr>
          <w:rFonts w:asciiTheme="minorHAnsi" w:hAnsiTheme="minorHAnsi" w:cstheme="minorHAnsi"/>
          <w:spacing w:val="-75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5,000</w:t>
      </w:r>
    </w:p>
    <w:p w:rsidR="00802925" w:rsidRPr="00802925" w:rsidRDefault="00802925" w:rsidP="00802925">
      <w:pPr>
        <w:tabs>
          <w:tab w:val="left" w:pos="2331"/>
        </w:tabs>
        <w:spacing w:line="237" w:lineRule="auto"/>
        <w:ind w:left="1802" w:right="8361"/>
        <w:rPr>
          <w:rFonts w:asciiTheme="minorHAnsi" w:hAnsiTheme="minorHAnsi" w:cstheme="minorHAnsi"/>
          <w:sz w:val="28"/>
        </w:rPr>
      </w:pPr>
      <w:r w:rsidRPr="00802925">
        <w:rPr>
          <w:rFonts w:asciiTheme="minorHAnsi" w:hAnsiTheme="minorHAnsi" w:cstheme="minorHAnsi"/>
          <w:sz w:val="28"/>
          <w:u w:val="thick"/>
        </w:rPr>
        <w:t>X</w:t>
      </w:r>
      <w:r w:rsidRPr="00802925">
        <w:rPr>
          <w:rFonts w:asciiTheme="minorHAnsi" w:hAnsiTheme="minorHAnsi" w:cstheme="minorHAnsi"/>
          <w:sz w:val="28"/>
          <w:u w:val="thick"/>
        </w:rPr>
        <w:tab/>
        <w:t>18</w:t>
      </w:r>
      <w:r w:rsidRPr="00802925">
        <w:rPr>
          <w:rFonts w:asciiTheme="minorHAnsi" w:hAnsiTheme="minorHAnsi" w:cstheme="minorHAnsi"/>
          <w:spacing w:val="-75"/>
          <w:sz w:val="28"/>
        </w:rPr>
        <w:t xml:space="preserve"> </w:t>
      </w:r>
      <w:r w:rsidRPr="00802925">
        <w:rPr>
          <w:rFonts w:asciiTheme="minorHAnsi" w:hAnsiTheme="minorHAnsi" w:cstheme="minorHAnsi"/>
          <w:spacing w:val="-1"/>
          <w:sz w:val="28"/>
          <w:u w:val="double"/>
        </w:rPr>
        <w:t>90,000</w:t>
      </w:r>
    </w:p>
    <w:p w:rsidR="00802925" w:rsidRPr="00802925" w:rsidRDefault="00802925" w:rsidP="00802925">
      <w:pPr>
        <w:spacing w:before="317" w:line="321" w:lineRule="exact"/>
        <w:ind w:left="721"/>
        <w:rPr>
          <w:rFonts w:asciiTheme="minorHAnsi" w:hAnsiTheme="minorHAnsi" w:cstheme="minorHAnsi"/>
          <w:sz w:val="28"/>
        </w:rPr>
      </w:pPr>
      <w:r w:rsidRPr="00802925">
        <w:rPr>
          <w:rFonts w:asciiTheme="minorHAnsi" w:hAnsiTheme="minorHAnsi" w:cstheme="minorHAnsi"/>
          <w:sz w:val="28"/>
        </w:rPr>
        <w:t>Earnings</w:t>
      </w:r>
      <w:r w:rsidRPr="00802925">
        <w:rPr>
          <w:rFonts w:asciiTheme="minorHAnsi" w:hAnsiTheme="minorHAnsi" w:cstheme="minorHAnsi"/>
          <w:spacing w:val="-3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per</w:t>
      </w:r>
      <w:r w:rsidRPr="00802925">
        <w:rPr>
          <w:rFonts w:asciiTheme="minorHAnsi" w:hAnsiTheme="minorHAnsi" w:cstheme="minorHAnsi"/>
          <w:spacing w:val="-4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share:</w:t>
      </w:r>
    </w:p>
    <w:p w:rsidR="00802925" w:rsidRPr="00802925" w:rsidRDefault="00802925" w:rsidP="00802925">
      <w:pPr>
        <w:tabs>
          <w:tab w:val="left" w:pos="3721"/>
        </w:tabs>
        <w:ind w:left="1322" w:right="3314"/>
        <w:rPr>
          <w:rFonts w:asciiTheme="minorHAnsi" w:hAnsiTheme="minorHAnsi" w:cstheme="minorHAnsi"/>
          <w:spacing w:val="-74"/>
          <w:sz w:val="28"/>
        </w:rPr>
      </w:pPr>
      <w:r w:rsidRPr="00802925">
        <w:rPr>
          <w:rFonts w:asciiTheme="minorHAnsi" w:hAnsiTheme="minorHAnsi" w:cstheme="minorHAnsi"/>
          <w:sz w:val="28"/>
        </w:rPr>
        <w:t>Basic</w:t>
      </w:r>
      <w:r w:rsidRPr="00802925">
        <w:rPr>
          <w:rFonts w:asciiTheme="minorHAnsi" w:hAnsiTheme="minorHAnsi" w:cstheme="minorHAnsi"/>
          <w:spacing w:val="-2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EPS</w:t>
      </w:r>
      <w:r w:rsidRPr="00802925">
        <w:rPr>
          <w:rFonts w:asciiTheme="minorHAnsi" w:hAnsiTheme="minorHAnsi" w:cstheme="minorHAnsi"/>
          <w:sz w:val="28"/>
        </w:rPr>
        <w:tab/>
        <w:t>$9,500,000 ÷ 2,000,000 = $4.75</w:t>
      </w:r>
      <w:r w:rsidRPr="00802925">
        <w:rPr>
          <w:rFonts w:asciiTheme="minorHAnsi" w:hAnsiTheme="minorHAnsi" w:cstheme="minorHAnsi"/>
          <w:spacing w:val="-74"/>
          <w:sz w:val="28"/>
        </w:rPr>
        <w:t xml:space="preserve"> </w:t>
      </w:r>
    </w:p>
    <w:p w:rsidR="00802925" w:rsidRPr="00802925" w:rsidRDefault="00802925" w:rsidP="00802925">
      <w:pPr>
        <w:tabs>
          <w:tab w:val="left" w:pos="3721"/>
        </w:tabs>
        <w:ind w:left="1322" w:right="3314"/>
        <w:rPr>
          <w:rFonts w:asciiTheme="minorHAnsi" w:hAnsiTheme="minorHAnsi" w:cstheme="minorHAnsi"/>
          <w:sz w:val="28"/>
        </w:rPr>
      </w:pPr>
      <w:r w:rsidRPr="00802925">
        <w:rPr>
          <w:rFonts w:asciiTheme="minorHAnsi" w:hAnsiTheme="minorHAnsi" w:cstheme="minorHAnsi"/>
          <w:sz w:val="28"/>
        </w:rPr>
        <w:t>Diluted</w:t>
      </w:r>
      <w:r w:rsidRPr="00802925">
        <w:rPr>
          <w:rFonts w:asciiTheme="minorHAnsi" w:hAnsiTheme="minorHAnsi" w:cstheme="minorHAnsi"/>
          <w:spacing w:val="-2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EPS</w:t>
      </w:r>
      <w:r w:rsidRPr="00802925">
        <w:rPr>
          <w:rFonts w:asciiTheme="minorHAnsi" w:hAnsiTheme="minorHAnsi" w:cstheme="minorHAnsi"/>
          <w:sz w:val="28"/>
        </w:rPr>
        <w:tab/>
        <w:t>$9,734,000</w:t>
      </w:r>
      <w:r w:rsidRPr="00802925">
        <w:rPr>
          <w:rFonts w:asciiTheme="minorHAnsi" w:hAnsiTheme="minorHAnsi" w:cstheme="minorHAnsi"/>
          <w:spacing w:val="-1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÷</w:t>
      </w:r>
      <w:r w:rsidRPr="00802925">
        <w:rPr>
          <w:rFonts w:asciiTheme="minorHAnsi" w:hAnsiTheme="minorHAnsi" w:cstheme="minorHAnsi"/>
          <w:spacing w:val="-4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2,090,000</w:t>
      </w:r>
      <w:r w:rsidRPr="00802925">
        <w:rPr>
          <w:rFonts w:asciiTheme="minorHAnsi" w:hAnsiTheme="minorHAnsi" w:cstheme="minorHAnsi"/>
          <w:spacing w:val="-3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=</w:t>
      </w:r>
      <w:r w:rsidRPr="00802925">
        <w:rPr>
          <w:rFonts w:asciiTheme="minorHAnsi" w:hAnsiTheme="minorHAnsi" w:cstheme="minorHAnsi"/>
          <w:spacing w:val="-2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$4.66</w:t>
      </w:r>
    </w:p>
    <w:p w:rsidR="00802925" w:rsidRPr="00802925" w:rsidRDefault="00802925" w:rsidP="00802925">
      <w:pPr>
        <w:pStyle w:val="BodyText"/>
        <w:spacing w:before="10"/>
        <w:rPr>
          <w:rFonts w:asciiTheme="minorHAnsi" w:hAnsiTheme="minorHAnsi" w:cstheme="minorHAnsi"/>
          <w:sz w:val="37"/>
        </w:rPr>
      </w:pPr>
    </w:p>
    <w:p w:rsidR="00802925" w:rsidRPr="00802925" w:rsidRDefault="00802925" w:rsidP="00802925">
      <w:pPr>
        <w:pStyle w:val="ListParagraph"/>
        <w:numPr>
          <w:ilvl w:val="0"/>
          <w:numId w:val="1"/>
        </w:numPr>
        <w:tabs>
          <w:tab w:val="left" w:pos="721"/>
          <w:tab w:val="left" w:pos="722"/>
          <w:tab w:val="left" w:pos="1624"/>
          <w:tab w:val="left" w:pos="4049"/>
          <w:tab w:val="left" w:pos="4874"/>
          <w:tab w:val="left" w:pos="6164"/>
          <w:tab w:val="left" w:pos="7177"/>
          <w:tab w:val="left" w:pos="7970"/>
          <w:tab w:val="left" w:pos="9728"/>
        </w:tabs>
        <w:ind w:left="721" w:right="116"/>
        <w:rPr>
          <w:rFonts w:asciiTheme="minorHAnsi" w:hAnsiTheme="minorHAnsi" w:cstheme="minorHAnsi"/>
          <w:sz w:val="28"/>
        </w:rPr>
      </w:pPr>
      <w:r w:rsidRPr="00802925">
        <w:rPr>
          <w:rFonts w:asciiTheme="minorHAnsi" w:hAnsiTheme="minorHAnsi" w:cstheme="minorHAnsi"/>
          <w:sz w:val="28"/>
        </w:rPr>
        <w:t>If</w:t>
      </w:r>
      <w:r w:rsidRPr="00802925">
        <w:rPr>
          <w:rFonts w:asciiTheme="minorHAnsi" w:hAnsiTheme="minorHAnsi" w:cstheme="minorHAnsi"/>
          <w:spacing w:val="57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the</w:t>
      </w:r>
      <w:r w:rsidRPr="00802925">
        <w:rPr>
          <w:rFonts w:asciiTheme="minorHAnsi" w:hAnsiTheme="minorHAnsi" w:cstheme="minorHAnsi"/>
          <w:spacing w:val="59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convertible</w:t>
      </w:r>
      <w:r w:rsidRPr="00802925">
        <w:rPr>
          <w:rFonts w:asciiTheme="minorHAnsi" w:hAnsiTheme="minorHAnsi" w:cstheme="minorHAnsi"/>
          <w:spacing w:val="60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security</w:t>
      </w:r>
      <w:r w:rsidRPr="00802925">
        <w:rPr>
          <w:rFonts w:asciiTheme="minorHAnsi" w:hAnsiTheme="minorHAnsi" w:cstheme="minorHAnsi"/>
          <w:spacing w:val="57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were</w:t>
      </w:r>
      <w:r w:rsidRPr="00802925">
        <w:rPr>
          <w:rFonts w:asciiTheme="minorHAnsi" w:hAnsiTheme="minorHAnsi" w:cstheme="minorHAnsi"/>
          <w:spacing w:val="58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preferred</w:t>
      </w:r>
      <w:r w:rsidRPr="00802925">
        <w:rPr>
          <w:rFonts w:asciiTheme="minorHAnsi" w:hAnsiTheme="minorHAnsi" w:cstheme="minorHAnsi"/>
          <w:spacing w:val="57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stock,</w:t>
      </w:r>
      <w:r w:rsidRPr="00802925">
        <w:rPr>
          <w:rFonts w:asciiTheme="minorHAnsi" w:hAnsiTheme="minorHAnsi" w:cstheme="minorHAnsi"/>
          <w:spacing w:val="58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basic</w:t>
      </w:r>
      <w:r w:rsidRPr="00802925">
        <w:rPr>
          <w:rFonts w:asciiTheme="minorHAnsi" w:hAnsiTheme="minorHAnsi" w:cstheme="minorHAnsi"/>
          <w:spacing w:val="59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EPS</w:t>
      </w:r>
      <w:r w:rsidRPr="00802925">
        <w:rPr>
          <w:rFonts w:asciiTheme="minorHAnsi" w:hAnsiTheme="minorHAnsi" w:cstheme="minorHAnsi"/>
          <w:spacing w:val="59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would</w:t>
      </w:r>
      <w:r w:rsidRPr="00802925">
        <w:rPr>
          <w:rFonts w:asciiTheme="minorHAnsi" w:hAnsiTheme="minorHAnsi" w:cstheme="minorHAnsi"/>
          <w:spacing w:val="57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be</w:t>
      </w:r>
      <w:r w:rsidRPr="00802925">
        <w:rPr>
          <w:rFonts w:asciiTheme="minorHAnsi" w:hAnsiTheme="minorHAnsi" w:cstheme="minorHAnsi"/>
          <w:spacing w:val="57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the</w:t>
      </w:r>
      <w:r w:rsidRPr="00802925">
        <w:rPr>
          <w:rFonts w:asciiTheme="minorHAnsi" w:hAnsiTheme="minorHAnsi" w:cstheme="minorHAnsi"/>
          <w:spacing w:val="-74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same</w:t>
      </w:r>
      <w:r w:rsidRPr="00802925">
        <w:rPr>
          <w:rFonts w:asciiTheme="minorHAnsi" w:hAnsiTheme="minorHAnsi" w:cstheme="minorHAnsi"/>
          <w:spacing w:val="8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assuming</w:t>
      </w:r>
      <w:r w:rsidRPr="00802925">
        <w:rPr>
          <w:rFonts w:asciiTheme="minorHAnsi" w:hAnsiTheme="minorHAnsi" w:cstheme="minorHAnsi"/>
          <w:spacing w:val="9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there</w:t>
      </w:r>
      <w:r w:rsidRPr="00802925">
        <w:rPr>
          <w:rFonts w:asciiTheme="minorHAnsi" w:hAnsiTheme="minorHAnsi" w:cstheme="minorHAnsi"/>
          <w:spacing w:val="6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were</w:t>
      </w:r>
      <w:r w:rsidRPr="00802925">
        <w:rPr>
          <w:rFonts w:asciiTheme="minorHAnsi" w:hAnsiTheme="minorHAnsi" w:cstheme="minorHAnsi"/>
          <w:spacing w:val="8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no</w:t>
      </w:r>
      <w:r w:rsidRPr="00802925">
        <w:rPr>
          <w:rFonts w:asciiTheme="minorHAnsi" w:hAnsiTheme="minorHAnsi" w:cstheme="minorHAnsi"/>
          <w:spacing w:val="7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preferred</w:t>
      </w:r>
      <w:r w:rsidRPr="00802925">
        <w:rPr>
          <w:rFonts w:asciiTheme="minorHAnsi" w:hAnsiTheme="minorHAnsi" w:cstheme="minorHAnsi"/>
          <w:spacing w:val="7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dividends</w:t>
      </w:r>
      <w:r w:rsidRPr="00802925">
        <w:rPr>
          <w:rFonts w:asciiTheme="minorHAnsi" w:hAnsiTheme="minorHAnsi" w:cstheme="minorHAnsi"/>
          <w:spacing w:val="9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declared</w:t>
      </w:r>
      <w:r w:rsidRPr="00802925">
        <w:rPr>
          <w:rFonts w:asciiTheme="minorHAnsi" w:hAnsiTheme="minorHAnsi" w:cstheme="minorHAnsi"/>
          <w:spacing w:val="6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or</w:t>
      </w:r>
      <w:r w:rsidRPr="00802925">
        <w:rPr>
          <w:rFonts w:asciiTheme="minorHAnsi" w:hAnsiTheme="minorHAnsi" w:cstheme="minorHAnsi"/>
          <w:spacing w:val="5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the</w:t>
      </w:r>
      <w:r w:rsidRPr="00802925">
        <w:rPr>
          <w:rFonts w:asciiTheme="minorHAnsi" w:hAnsiTheme="minorHAnsi" w:cstheme="minorHAnsi"/>
          <w:spacing w:val="9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preferred</w:t>
      </w:r>
      <w:r w:rsidRPr="00802925">
        <w:rPr>
          <w:rFonts w:asciiTheme="minorHAnsi" w:hAnsiTheme="minorHAnsi" w:cstheme="minorHAnsi"/>
          <w:spacing w:val="-75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was</w:t>
      </w:r>
      <w:r>
        <w:rPr>
          <w:rFonts w:asciiTheme="minorHAnsi" w:hAnsiTheme="minorHAnsi" w:cstheme="minorHAnsi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noncumulative.</w:t>
      </w:r>
      <w:r>
        <w:rPr>
          <w:rFonts w:asciiTheme="minorHAnsi" w:hAnsiTheme="minorHAnsi" w:cstheme="minorHAnsi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For</w:t>
      </w:r>
      <w:r>
        <w:rPr>
          <w:rFonts w:asciiTheme="minorHAnsi" w:hAnsiTheme="minorHAnsi" w:cstheme="minorHAnsi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diluted</w:t>
      </w:r>
      <w:r>
        <w:rPr>
          <w:rFonts w:asciiTheme="minorHAnsi" w:hAnsiTheme="minorHAnsi" w:cstheme="minorHAnsi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EPS,</w:t>
      </w:r>
      <w:r>
        <w:rPr>
          <w:rFonts w:asciiTheme="minorHAnsi" w:hAnsiTheme="minorHAnsi" w:cstheme="minorHAnsi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the</w:t>
      </w:r>
      <w:r w:rsidRPr="00802925">
        <w:rPr>
          <w:rFonts w:asciiTheme="minorHAnsi" w:hAnsiTheme="minorHAnsi" w:cstheme="minorHAnsi"/>
          <w:sz w:val="28"/>
        </w:rPr>
        <w:tab/>
        <w:t>numerator</w:t>
      </w:r>
      <w:r w:rsidRPr="00802925">
        <w:rPr>
          <w:rFonts w:asciiTheme="minorHAnsi" w:hAnsiTheme="minorHAnsi" w:cstheme="minorHAnsi"/>
          <w:sz w:val="28"/>
        </w:rPr>
        <w:tab/>
        <w:t>would</w:t>
      </w:r>
      <w:r w:rsidRPr="00802925">
        <w:rPr>
          <w:rFonts w:asciiTheme="minorHAnsi" w:hAnsiTheme="minorHAnsi" w:cstheme="minorHAnsi"/>
          <w:spacing w:val="1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be</w:t>
      </w:r>
      <w:r w:rsidRPr="00802925">
        <w:rPr>
          <w:rFonts w:asciiTheme="minorHAnsi" w:hAnsiTheme="minorHAnsi" w:cstheme="minorHAnsi"/>
          <w:spacing w:val="26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the</w:t>
      </w:r>
      <w:r w:rsidRPr="00802925">
        <w:rPr>
          <w:rFonts w:asciiTheme="minorHAnsi" w:hAnsiTheme="minorHAnsi" w:cstheme="minorHAnsi"/>
          <w:spacing w:val="26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net</w:t>
      </w:r>
      <w:r w:rsidRPr="00802925">
        <w:rPr>
          <w:rFonts w:asciiTheme="minorHAnsi" w:hAnsiTheme="minorHAnsi" w:cstheme="minorHAnsi"/>
          <w:spacing w:val="27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income</w:t>
      </w:r>
      <w:r w:rsidRPr="00802925">
        <w:rPr>
          <w:rFonts w:asciiTheme="minorHAnsi" w:hAnsiTheme="minorHAnsi" w:cstheme="minorHAnsi"/>
          <w:spacing w:val="27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amount</w:t>
      </w:r>
      <w:r w:rsidRPr="00802925">
        <w:rPr>
          <w:rFonts w:asciiTheme="minorHAnsi" w:hAnsiTheme="minorHAnsi" w:cstheme="minorHAnsi"/>
          <w:spacing w:val="26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(no</w:t>
      </w:r>
      <w:r w:rsidRPr="00802925">
        <w:rPr>
          <w:rFonts w:asciiTheme="minorHAnsi" w:hAnsiTheme="minorHAnsi" w:cstheme="minorHAnsi"/>
          <w:spacing w:val="26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adjustment</w:t>
      </w:r>
      <w:r w:rsidRPr="00802925">
        <w:rPr>
          <w:rFonts w:asciiTheme="minorHAnsi" w:hAnsiTheme="minorHAnsi" w:cstheme="minorHAnsi"/>
          <w:spacing w:val="27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to</w:t>
      </w:r>
      <w:r w:rsidRPr="00802925">
        <w:rPr>
          <w:rFonts w:asciiTheme="minorHAnsi" w:hAnsiTheme="minorHAnsi" w:cstheme="minorHAnsi"/>
          <w:spacing w:val="26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numerator,</w:t>
      </w:r>
      <w:r w:rsidRPr="00802925">
        <w:rPr>
          <w:rFonts w:asciiTheme="minorHAnsi" w:hAnsiTheme="minorHAnsi" w:cstheme="minorHAnsi"/>
          <w:spacing w:val="28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Dividends</w:t>
      </w:r>
      <w:r w:rsidRPr="00802925">
        <w:rPr>
          <w:rFonts w:asciiTheme="minorHAnsi" w:hAnsiTheme="minorHAnsi" w:cstheme="minorHAnsi"/>
          <w:spacing w:val="25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are</w:t>
      </w:r>
      <w:r w:rsidRPr="00802925">
        <w:rPr>
          <w:rFonts w:asciiTheme="minorHAnsi" w:hAnsiTheme="minorHAnsi" w:cstheme="minorHAnsi"/>
          <w:spacing w:val="28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not</w:t>
      </w:r>
      <w:r w:rsidRPr="00802925">
        <w:rPr>
          <w:rFonts w:asciiTheme="minorHAnsi" w:hAnsiTheme="minorHAnsi" w:cstheme="minorHAnsi"/>
          <w:spacing w:val="-74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deducted</w:t>
      </w:r>
      <w:r w:rsidRPr="00802925">
        <w:rPr>
          <w:rFonts w:asciiTheme="minorHAnsi" w:hAnsiTheme="minorHAnsi" w:cstheme="minorHAnsi"/>
          <w:spacing w:val="35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b/c</w:t>
      </w:r>
      <w:r w:rsidRPr="00802925">
        <w:rPr>
          <w:rFonts w:asciiTheme="minorHAnsi" w:hAnsiTheme="minorHAnsi" w:cstheme="minorHAnsi"/>
          <w:spacing w:val="33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we</w:t>
      </w:r>
      <w:r w:rsidRPr="00802925">
        <w:rPr>
          <w:rFonts w:asciiTheme="minorHAnsi" w:hAnsiTheme="minorHAnsi" w:cstheme="minorHAnsi"/>
          <w:spacing w:val="34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are</w:t>
      </w:r>
      <w:r w:rsidRPr="00802925">
        <w:rPr>
          <w:rFonts w:asciiTheme="minorHAnsi" w:hAnsiTheme="minorHAnsi" w:cstheme="minorHAnsi"/>
          <w:spacing w:val="33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assuming</w:t>
      </w:r>
      <w:r w:rsidRPr="00802925">
        <w:rPr>
          <w:rFonts w:asciiTheme="minorHAnsi" w:hAnsiTheme="minorHAnsi" w:cstheme="minorHAnsi"/>
          <w:spacing w:val="34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all</w:t>
      </w:r>
      <w:r w:rsidRPr="00802925">
        <w:rPr>
          <w:rFonts w:asciiTheme="minorHAnsi" w:hAnsiTheme="minorHAnsi" w:cstheme="minorHAnsi"/>
          <w:spacing w:val="32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was</w:t>
      </w:r>
      <w:r w:rsidRPr="00802925">
        <w:rPr>
          <w:rFonts w:asciiTheme="minorHAnsi" w:hAnsiTheme="minorHAnsi" w:cstheme="minorHAnsi"/>
          <w:spacing w:val="33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converted</w:t>
      </w:r>
      <w:r w:rsidRPr="00802925">
        <w:rPr>
          <w:rFonts w:asciiTheme="minorHAnsi" w:hAnsiTheme="minorHAnsi" w:cstheme="minorHAnsi"/>
          <w:spacing w:val="33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into</w:t>
      </w:r>
      <w:r w:rsidRPr="00802925">
        <w:rPr>
          <w:rFonts w:asciiTheme="minorHAnsi" w:hAnsiTheme="minorHAnsi" w:cstheme="minorHAnsi"/>
          <w:spacing w:val="34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common</w:t>
      </w:r>
      <w:r w:rsidRPr="00802925">
        <w:rPr>
          <w:rFonts w:asciiTheme="minorHAnsi" w:hAnsiTheme="minorHAnsi" w:cstheme="minorHAnsi"/>
          <w:spacing w:val="34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stock)</w:t>
      </w:r>
      <w:r w:rsidRPr="00802925">
        <w:rPr>
          <w:rFonts w:asciiTheme="minorHAnsi" w:hAnsiTheme="minorHAnsi" w:cstheme="minorHAnsi"/>
          <w:spacing w:val="35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and</w:t>
      </w:r>
      <w:r w:rsidRPr="00802925">
        <w:rPr>
          <w:rFonts w:asciiTheme="minorHAnsi" w:hAnsiTheme="minorHAnsi" w:cstheme="minorHAnsi"/>
          <w:spacing w:val="-75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the</w:t>
      </w:r>
      <w:r w:rsidRPr="00802925">
        <w:rPr>
          <w:rFonts w:asciiTheme="minorHAnsi" w:hAnsiTheme="minorHAnsi" w:cstheme="minorHAnsi"/>
          <w:spacing w:val="-1"/>
          <w:sz w:val="28"/>
        </w:rPr>
        <w:t xml:space="preserve"> </w:t>
      </w:r>
      <w:r w:rsidRPr="00802925">
        <w:rPr>
          <w:rFonts w:asciiTheme="minorHAnsi" w:hAnsiTheme="minorHAnsi" w:cstheme="minorHAnsi"/>
          <w:sz w:val="28"/>
        </w:rPr>
        <w:t>denominator would be 2,090,000.</w:t>
      </w:r>
    </w:p>
    <w:p w:rsidR="00802925" w:rsidRPr="00802925" w:rsidRDefault="00802925" w:rsidP="00802925">
      <w:pPr>
        <w:rPr>
          <w:rFonts w:asciiTheme="minorHAnsi" w:hAnsiTheme="minorHAnsi" w:cstheme="minorHAnsi"/>
          <w:sz w:val="28"/>
        </w:rPr>
        <w:sectPr w:rsidR="00802925" w:rsidRPr="00802925">
          <w:footerReference w:type="default" r:id="rId7"/>
          <w:pgSz w:w="12240" w:h="15840"/>
          <w:pgMar w:top="460" w:right="620" w:bottom="820" w:left="600" w:header="0" w:footer="622" w:gutter="0"/>
          <w:cols w:space="720"/>
        </w:sectPr>
      </w:pPr>
    </w:p>
    <w:p w:rsidR="00211DC6" w:rsidRPr="00802925" w:rsidRDefault="003D46E2">
      <w:pPr>
        <w:rPr>
          <w:rFonts w:asciiTheme="minorHAnsi" w:hAnsiTheme="minorHAnsi" w:cstheme="minorHAnsi"/>
        </w:rPr>
      </w:pPr>
    </w:p>
    <w:sectPr w:rsidR="00211DC6" w:rsidRPr="0080292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46E2" w:rsidRDefault="003D46E2" w:rsidP="00802925">
      <w:r>
        <w:separator/>
      </w:r>
    </w:p>
  </w:endnote>
  <w:endnote w:type="continuationSeparator" w:id="0">
    <w:p w:rsidR="003D46E2" w:rsidRDefault="003D46E2" w:rsidP="008029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7BF9" w:rsidRDefault="00802925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254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A7BF9" w:rsidRDefault="003D46E2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3A7BF9" w:rsidRDefault="001D50F5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085340" cy="138430"/>
              <wp:effectExtent l="254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8534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A7BF9" w:rsidRDefault="003D46E2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164.2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" filled="f" stroked="f">
              <v:textbox inset="0,0,0,0">
                <w:txbxContent>
                  <w:p w:rsidR="003A7BF9" w:rsidRDefault="001D50F5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46E2" w:rsidRDefault="003D46E2" w:rsidP="00802925">
      <w:r>
        <w:separator/>
      </w:r>
    </w:p>
  </w:footnote>
  <w:footnote w:type="continuationSeparator" w:id="0">
    <w:p w:rsidR="003D46E2" w:rsidRDefault="003D46E2" w:rsidP="008029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A9369D"/>
    <w:multiLevelType w:val="hybridMultilevel"/>
    <w:tmpl w:val="B2A29FCE"/>
    <w:lvl w:ilvl="0" w:tplc="50089E92">
      <w:start w:val="1"/>
      <w:numFmt w:val="lowerLetter"/>
      <w:lvlText w:val="(%1)"/>
      <w:lvlJc w:val="left"/>
      <w:pPr>
        <w:ind w:left="722" w:hanging="600"/>
        <w:jc w:val="left"/>
      </w:pPr>
      <w:rPr>
        <w:rFonts w:ascii="Arial" w:eastAsia="Arial" w:hAnsi="Arial" w:cs="Arial" w:hint="default"/>
        <w:b/>
        <w:bCs/>
        <w:spacing w:val="-2"/>
        <w:w w:val="99"/>
        <w:sz w:val="28"/>
        <w:szCs w:val="28"/>
        <w:lang w:val="en-US" w:eastAsia="en-US" w:bidi="ar-SA"/>
      </w:rPr>
    </w:lvl>
    <w:lvl w:ilvl="1" w:tplc="E7FC4E0A">
      <w:numFmt w:val="bullet"/>
      <w:lvlText w:val="•"/>
      <w:lvlJc w:val="left"/>
      <w:pPr>
        <w:ind w:left="1800" w:hanging="600"/>
      </w:pPr>
      <w:rPr>
        <w:rFonts w:hint="default"/>
        <w:lang w:val="en-US" w:eastAsia="en-US" w:bidi="ar-SA"/>
      </w:rPr>
    </w:lvl>
    <w:lvl w:ilvl="2" w:tplc="512A3170">
      <w:numFmt w:val="bullet"/>
      <w:lvlText w:val="•"/>
      <w:lvlJc w:val="left"/>
      <w:pPr>
        <w:ind w:left="2824" w:hanging="600"/>
      </w:pPr>
      <w:rPr>
        <w:rFonts w:hint="default"/>
        <w:lang w:val="en-US" w:eastAsia="en-US" w:bidi="ar-SA"/>
      </w:rPr>
    </w:lvl>
    <w:lvl w:ilvl="3" w:tplc="26946F36">
      <w:numFmt w:val="bullet"/>
      <w:lvlText w:val="•"/>
      <w:lvlJc w:val="left"/>
      <w:pPr>
        <w:ind w:left="3848" w:hanging="600"/>
      </w:pPr>
      <w:rPr>
        <w:rFonts w:hint="default"/>
        <w:lang w:val="en-US" w:eastAsia="en-US" w:bidi="ar-SA"/>
      </w:rPr>
    </w:lvl>
    <w:lvl w:ilvl="4" w:tplc="FC1A143E">
      <w:numFmt w:val="bullet"/>
      <w:lvlText w:val="•"/>
      <w:lvlJc w:val="left"/>
      <w:pPr>
        <w:ind w:left="4873" w:hanging="600"/>
      </w:pPr>
      <w:rPr>
        <w:rFonts w:hint="default"/>
        <w:lang w:val="en-US" w:eastAsia="en-US" w:bidi="ar-SA"/>
      </w:rPr>
    </w:lvl>
    <w:lvl w:ilvl="5" w:tplc="FA5A0B94">
      <w:numFmt w:val="bullet"/>
      <w:lvlText w:val="•"/>
      <w:lvlJc w:val="left"/>
      <w:pPr>
        <w:ind w:left="5897" w:hanging="600"/>
      </w:pPr>
      <w:rPr>
        <w:rFonts w:hint="default"/>
        <w:lang w:val="en-US" w:eastAsia="en-US" w:bidi="ar-SA"/>
      </w:rPr>
    </w:lvl>
    <w:lvl w:ilvl="6" w:tplc="A8C28D90">
      <w:numFmt w:val="bullet"/>
      <w:lvlText w:val="•"/>
      <w:lvlJc w:val="left"/>
      <w:pPr>
        <w:ind w:left="6922" w:hanging="600"/>
      </w:pPr>
      <w:rPr>
        <w:rFonts w:hint="default"/>
        <w:lang w:val="en-US" w:eastAsia="en-US" w:bidi="ar-SA"/>
      </w:rPr>
    </w:lvl>
    <w:lvl w:ilvl="7" w:tplc="4F1EAE38">
      <w:numFmt w:val="bullet"/>
      <w:lvlText w:val="•"/>
      <w:lvlJc w:val="left"/>
      <w:pPr>
        <w:ind w:left="7946" w:hanging="600"/>
      </w:pPr>
      <w:rPr>
        <w:rFonts w:hint="default"/>
        <w:lang w:val="en-US" w:eastAsia="en-US" w:bidi="ar-SA"/>
      </w:rPr>
    </w:lvl>
    <w:lvl w:ilvl="8" w:tplc="3AF8B310">
      <w:numFmt w:val="bullet"/>
      <w:lvlText w:val="•"/>
      <w:lvlJc w:val="left"/>
      <w:pPr>
        <w:ind w:left="8971" w:hanging="600"/>
      </w:pPr>
      <w:rPr>
        <w:rFonts w:hint="default"/>
        <w:lang w:val="en-US" w:eastAsia="en-US" w:bidi="ar-SA"/>
      </w:rPr>
    </w:lvl>
  </w:abstractNum>
  <w:abstractNum w:abstractNumId="1">
    <w:nsid w:val="7FC57238"/>
    <w:multiLevelType w:val="hybridMultilevel"/>
    <w:tmpl w:val="61EAB584"/>
    <w:lvl w:ilvl="0" w:tplc="F9EEA97C">
      <w:start w:val="1"/>
      <w:numFmt w:val="lowerLetter"/>
      <w:lvlText w:val="%1)"/>
      <w:lvlJc w:val="left"/>
      <w:pPr>
        <w:ind w:left="383" w:hanging="262"/>
        <w:jc w:val="left"/>
      </w:pPr>
      <w:rPr>
        <w:rFonts w:ascii="Cambria" w:eastAsia="Cambria" w:hAnsi="Cambria" w:cs="Cambria" w:hint="default"/>
        <w:spacing w:val="-2"/>
        <w:w w:val="99"/>
        <w:sz w:val="24"/>
        <w:szCs w:val="24"/>
        <w:lang w:val="en-US" w:eastAsia="en-US" w:bidi="ar-SA"/>
      </w:rPr>
    </w:lvl>
    <w:lvl w:ilvl="1" w:tplc="8FFC180A">
      <w:numFmt w:val="bullet"/>
      <w:lvlText w:val="•"/>
      <w:lvlJc w:val="left"/>
      <w:pPr>
        <w:ind w:left="1444" w:hanging="262"/>
      </w:pPr>
      <w:rPr>
        <w:rFonts w:hint="default"/>
        <w:lang w:val="en-US" w:eastAsia="en-US" w:bidi="ar-SA"/>
      </w:rPr>
    </w:lvl>
    <w:lvl w:ilvl="2" w:tplc="7592EF18">
      <w:numFmt w:val="bullet"/>
      <w:lvlText w:val="•"/>
      <w:lvlJc w:val="left"/>
      <w:pPr>
        <w:ind w:left="2508" w:hanging="262"/>
      </w:pPr>
      <w:rPr>
        <w:rFonts w:hint="default"/>
        <w:lang w:val="en-US" w:eastAsia="en-US" w:bidi="ar-SA"/>
      </w:rPr>
    </w:lvl>
    <w:lvl w:ilvl="3" w:tplc="13A03210">
      <w:numFmt w:val="bullet"/>
      <w:lvlText w:val="•"/>
      <w:lvlJc w:val="left"/>
      <w:pPr>
        <w:ind w:left="3572" w:hanging="262"/>
      </w:pPr>
      <w:rPr>
        <w:rFonts w:hint="default"/>
        <w:lang w:val="en-US" w:eastAsia="en-US" w:bidi="ar-SA"/>
      </w:rPr>
    </w:lvl>
    <w:lvl w:ilvl="4" w:tplc="20DE6938">
      <w:numFmt w:val="bullet"/>
      <w:lvlText w:val="•"/>
      <w:lvlJc w:val="left"/>
      <w:pPr>
        <w:ind w:left="4636" w:hanging="262"/>
      </w:pPr>
      <w:rPr>
        <w:rFonts w:hint="default"/>
        <w:lang w:val="en-US" w:eastAsia="en-US" w:bidi="ar-SA"/>
      </w:rPr>
    </w:lvl>
    <w:lvl w:ilvl="5" w:tplc="F4004FC0">
      <w:numFmt w:val="bullet"/>
      <w:lvlText w:val="•"/>
      <w:lvlJc w:val="left"/>
      <w:pPr>
        <w:ind w:left="5700" w:hanging="262"/>
      </w:pPr>
      <w:rPr>
        <w:rFonts w:hint="default"/>
        <w:lang w:val="en-US" w:eastAsia="en-US" w:bidi="ar-SA"/>
      </w:rPr>
    </w:lvl>
    <w:lvl w:ilvl="6" w:tplc="EDD0D570">
      <w:numFmt w:val="bullet"/>
      <w:lvlText w:val="•"/>
      <w:lvlJc w:val="left"/>
      <w:pPr>
        <w:ind w:left="6764" w:hanging="262"/>
      </w:pPr>
      <w:rPr>
        <w:rFonts w:hint="default"/>
        <w:lang w:val="en-US" w:eastAsia="en-US" w:bidi="ar-SA"/>
      </w:rPr>
    </w:lvl>
    <w:lvl w:ilvl="7" w:tplc="AE628596">
      <w:numFmt w:val="bullet"/>
      <w:lvlText w:val="•"/>
      <w:lvlJc w:val="left"/>
      <w:pPr>
        <w:ind w:left="7828" w:hanging="262"/>
      </w:pPr>
      <w:rPr>
        <w:rFonts w:hint="default"/>
        <w:lang w:val="en-US" w:eastAsia="en-US" w:bidi="ar-SA"/>
      </w:rPr>
    </w:lvl>
    <w:lvl w:ilvl="8" w:tplc="38AECE1E">
      <w:numFmt w:val="bullet"/>
      <w:lvlText w:val="•"/>
      <w:lvlJc w:val="left"/>
      <w:pPr>
        <w:ind w:left="8892" w:hanging="262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2925"/>
    <w:rsid w:val="001D50F5"/>
    <w:rsid w:val="00360186"/>
    <w:rsid w:val="003B0838"/>
    <w:rsid w:val="003D46E2"/>
    <w:rsid w:val="007C65F5"/>
    <w:rsid w:val="00802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2D0285C-8038-4833-A023-CB08C3B64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802925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802925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802925"/>
    <w:rPr>
      <w:rFonts w:ascii="Cambria" w:eastAsia="Cambria" w:hAnsi="Cambria" w:cs="Cambria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802925"/>
    <w:pPr>
      <w:ind w:left="162"/>
    </w:pPr>
  </w:style>
  <w:style w:type="paragraph" w:styleId="Header">
    <w:name w:val="header"/>
    <w:basedOn w:val="Normal"/>
    <w:link w:val="HeaderChar"/>
    <w:uiPriority w:val="99"/>
    <w:unhideWhenUsed/>
    <w:rsid w:val="0080292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2925"/>
    <w:rPr>
      <w:rFonts w:ascii="Cambria" w:eastAsia="Cambria" w:hAnsi="Cambria" w:cs="Cambria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80292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2925"/>
    <w:rPr>
      <w:rFonts w:ascii="Cambria" w:eastAsia="Cambria" w:hAnsi="Cambria" w:cs="Cambri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238</Words>
  <Characters>1358</Characters>
  <Application>Microsoft Office Word</Application>
  <DocSecurity>0</DocSecurity>
  <Lines>11</Lines>
  <Paragraphs>3</Paragraphs>
  <ScaleCrop>false</ScaleCrop>
  <Company/>
  <LinksUpToDate>false</LinksUpToDate>
  <CharactersWithSpaces>1593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2</cp:revision>
  <dcterms:created xsi:type="dcterms:W3CDTF">2021-04-06T08:52:00Z</dcterms:created>
  <dcterms:modified xsi:type="dcterms:W3CDTF">2021-04-06T08:59:00Z</dcterms:modified>
</cp:coreProperties>
</file>