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1B0" w:rsidRPr="00CE6CE6" w:rsidRDefault="00E75E7F" w:rsidP="007D5ADE">
      <w:pPr>
        <w:pStyle w:val="Heading1"/>
        <w:spacing w:before="195"/>
        <w:ind w:left="0" w:right="3662" w:firstLine="0"/>
        <w:rPr>
          <w:rFonts w:asciiTheme="minorHAnsi" w:hAnsiTheme="minorHAnsi" w:cstheme="minorHAnsi"/>
        </w:rPr>
      </w:pPr>
      <w:r w:rsidRPr="00CE6CE6">
        <w:rPr>
          <w:rFonts w:asciiTheme="minorHAnsi" w:hAnsiTheme="minorHAnsi" w:cstheme="minorHAnsi"/>
        </w:rPr>
        <w:t>Module</w:t>
      </w:r>
      <w:r w:rsidRPr="00CE6CE6">
        <w:rPr>
          <w:rFonts w:asciiTheme="minorHAnsi" w:hAnsiTheme="minorHAnsi" w:cstheme="minorHAnsi"/>
          <w:spacing w:val="-2"/>
        </w:rPr>
        <w:t xml:space="preserve"> </w:t>
      </w:r>
      <w:r w:rsidRPr="00CE6CE6">
        <w:rPr>
          <w:rFonts w:asciiTheme="minorHAnsi" w:hAnsiTheme="minorHAnsi" w:cstheme="minorHAnsi"/>
        </w:rPr>
        <w:t>1A</w:t>
      </w:r>
      <w:r w:rsidRPr="00CE6CE6">
        <w:rPr>
          <w:rFonts w:asciiTheme="minorHAnsi" w:hAnsiTheme="minorHAnsi" w:cstheme="minorHAnsi"/>
          <w:spacing w:val="-1"/>
        </w:rPr>
        <w:t xml:space="preserve"> </w:t>
      </w:r>
      <w:r w:rsidRPr="00CE6CE6">
        <w:rPr>
          <w:rFonts w:asciiTheme="minorHAnsi" w:hAnsiTheme="minorHAnsi" w:cstheme="minorHAnsi"/>
        </w:rPr>
        <w:t>Discussion</w:t>
      </w:r>
    </w:p>
    <w:p w:rsidR="00AD31B0" w:rsidRPr="00CE6CE6" w:rsidRDefault="00E75E7F" w:rsidP="00A3417F">
      <w:r w:rsidRPr="00CE6CE6">
        <w:t>Chapter 1 covers various Schools of Legal Thought. 1) Pick two of the schools of thought and describe</w:t>
      </w:r>
      <w:r w:rsidRPr="00CE6CE6">
        <w:rPr>
          <w:spacing w:val="1"/>
        </w:rPr>
        <w:t xml:space="preserve"> </w:t>
      </w:r>
      <w:r w:rsidRPr="00CE6CE6">
        <w:t xml:space="preserve">how each school of thought would discuss and decide on the following issue: </w:t>
      </w:r>
      <w:r w:rsidRPr="00CE6CE6">
        <w:t>Can state of California</w:t>
      </w:r>
      <w:r w:rsidRPr="00CE6CE6">
        <w:rPr>
          <w:spacing w:val="1"/>
        </w:rPr>
        <w:t xml:space="preserve"> </w:t>
      </w:r>
      <w:r w:rsidRPr="00CE6CE6">
        <w:t>create a law that makes it illegal for anyone to board an airplane if they are wearing outfits that cover</w:t>
      </w:r>
      <w:r w:rsidRPr="00CE6CE6">
        <w:rPr>
          <w:spacing w:val="1"/>
        </w:rPr>
        <w:t xml:space="preserve"> </w:t>
      </w:r>
      <w:r w:rsidRPr="00CE6CE6">
        <w:t>nearly their entire bodies except their eyes, citing as reason that they believe it is necessary to protect</w:t>
      </w:r>
      <w:r w:rsidRPr="00CE6CE6">
        <w:rPr>
          <w:spacing w:val="1"/>
        </w:rPr>
        <w:t xml:space="preserve"> </w:t>
      </w:r>
      <w:r w:rsidRPr="00CE6CE6">
        <w:t>national security against terrorists</w:t>
      </w:r>
      <w:r w:rsidRPr="00CE6CE6">
        <w:t>.</w:t>
      </w:r>
      <w:r w:rsidRPr="00CE6CE6">
        <w:rPr>
          <w:spacing w:val="1"/>
        </w:rPr>
        <w:t xml:space="preserve"> </w:t>
      </w:r>
      <w:r w:rsidRPr="00CE6CE6">
        <w:t>2) W</w:t>
      </w:r>
      <w:r w:rsidRPr="00CE6CE6">
        <w:t>hich one do you agree with the most and why?</w:t>
      </w:r>
      <w:r w:rsidRPr="00CE6CE6">
        <w:rPr>
          <w:spacing w:val="1"/>
        </w:rPr>
        <w:t xml:space="preserve"> </w:t>
      </w:r>
      <w:r w:rsidRPr="00CE6CE6">
        <w:t>Refer to Course</w:t>
      </w:r>
      <w:r w:rsidRPr="00CE6CE6">
        <w:rPr>
          <w:spacing w:val="-51"/>
        </w:rPr>
        <w:t xml:space="preserve"> </w:t>
      </w:r>
      <w:r w:rsidRPr="00CE6CE6">
        <w:t>Syllabus</w:t>
      </w:r>
      <w:r w:rsidRPr="00CE6CE6">
        <w:rPr>
          <w:spacing w:val="1"/>
        </w:rPr>
        <w:t xml:space="preserve"> </w:t>
      </w:r>
      <w:r w:rsidRPr="00CE6CE6">
        <w:t>for</w:t>
      </w:r>
      <w:r w:rsidRPr="00CE6CE6">
        <w:rPr>
          <w:spacing w:val="1"/>
        </w:rPr>
        <w:t xml:space="preserve"> </w:t>
      </w:r>
      <w:r w:rsidRPr="00CE6CE6">
        <w:t>further</w:t>
      </w:r>
      <w:r w:rsidRPr="00CE6CE6">
        <w:rPr>
          <w:spacing w:val="1"/>
        </w:rPr>
        <w:t xml:space="preserve"> </w:t>
      </w:r>
      <w:r w:rsidRPr="00CE6CE6">
        <w:t>instructions</w:t>
      </w:r>
      <w:r w:rsidRPr="00CE6CE6">
        <w:rPr>
          <w:spacing w:val="1"/>
        </w:rPr>
        <w:t xml:space="preserve"> </w:t>
      </w:r>
      <w:r w:rsidRPr="00CE6CE6">
        <w:t>regarding</w:t>
      </w:r>
      <w:r w:rsidRPr="00CE6CE6">
        <w:rPr>
          <w:spacing w:val="3"/>
        </w:rPr>
        <w:t xml:space="preserve"> </w:t>
      </w:r>
      <w:r w:rsidRPr="00CE6CE6">
        <w:t>Discussion</w:t>
      </w:r>
      <w:r w:rsidRPr="00CE6CE6">
        <w:rPr>
          <w:spacing w:val="2"/>
        </w:rPr>
        <w:t xml:space="preserve"> </w:t>
      </w:r>
      <w:r w:rsidRPr="00CE6CE6">
        <w:t>Board</w:t>
      </w:r>
      <w:r w:rsidRPr="00CE6CE6">
        <w:rPr>
          <w:spacing w:val="2"/>
        </w:rPr>
        <w:t xml:space="preserve"> </w:t>
      </w:r>
      <w:r w:rsidRPr="00CE6CE6">
        <w:t>submissions.</w:t>
      </w:r>
    </w:p>
    <w:p w:rsidR="00AD31B0" w:rsidRPr="00CE6CE6" w:rsidRDefault="00AD31B0">
      <w:pPr>
        <w:pStyle w:val="BodyText"/>
        <w:spacing w:before="7"/>
        <w:rPr>
          <w:rFonts w:asciiTheme="minorHAnsi" w:hAnsiTheme="minorHAnsi" w:cstheme="minorHAnsi"/>
        </w:rPr>
      </w:pPr>
    </w:p>
    <w:p w:rsidR="00AD31B0" w:rsidRPr="00CE6CE6" w:rsidRDefault="00E75E7F">
      <w:pPr>
        <w:pStyle w:val="ListParagraph"/>
        <w:numPr>
          <w:ilvl w:val="0"/>
          <w:numId w:val="2"/>
        </w:numPr>
        <w:tabs>
          <w:tab w:val="left" w:pos="822"/>
        </w:tabs>
        <w:spacing w:line="360" w:lineRule="auto"/>
        <w:ind w:left="821" w:right="116"/>
        <w:jc w:val="both"/>
        <w:rPr>
          <w:rFonts w:asciiTheme="minorHAnsi" w:hAnsiTheme="minorHAnsi" w:cstheme="minorHAnsi"/>
          <w:b/>
          <w:sz w:val="24"/>
        </w:rPr>
      </w:pPr>
      <w:r w:rsidRPr="00CE6CE6">
        <w:rPr>
          <w:rFonts w:asciiTheme="minorHAnsi" w:hAnsiTheme="minorHAnsi" w:cstheme="minorHAnsi"/>
          <w:b/>
          <w:sz w:val="24"/>
        </w:rPr>
        <w:t>Pick two of the schools of thought and describe how each school of thought would</w:t>
      </w:r>
      <w:r w:rsidRPr="00CE6CE6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CE6CE6">
        <w:rPr>
          <w:rFonts w:asciiTheme="minorHAnsi" w:hAnsiTheme="minorHAnsi" w:cstheme="minorHAnsi"/>
          <w:b/>
          <w:sz w:val="24"/>
        </w:rPr>
        <w:t>discuss and decide on the following iss</w:t>
      </w:r>
      <w:r w:rsidRPr="00CE6CE6">
        <w:rPr>
          <w:rFonts w:asciiTheme="minorHAnsi" w:hAnsiTheme="minorHAnsi" w:cstheme="minorHAnsi"/>
          <w:b/>
          <w:sz w:val="24"/>
        </w:rPr>
        <w:t xml:space="preserve">ue: </w:t>
      </w:r>
      <w:r w:rsidRPr="00CE6CE6">
        <w:rPr>
          <w:rFonts w:asciiTheme="minorHAnsi" w:hAnsiTheme="minorHAnsi" w:cstheme="minorHAnsi"/>
          <w:b/>
          <w:sz w:val="24"/>
        </w:rPr>
        <w:t>Can state of California create a law that</w:t>
      </w:r>
      <w:r w:rsidRPr="00CE6CE6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CE6CE6">
        <w:rPr>
          <w:rFonts w:asciiTheme="minorHAnsi" w:hAnsiTheme="minorHAnsi" w:cstheme="minorHAnsi"/>
          <w:b/>
          <w:sz w:val="24"/>
        </w:rPr>
        <w:t>makes it illegal for anyone to board an airplane if they are wearing outfits that cover</w:t>
      </w:r>
      <w:r w:rsidRPr="00CE6CE6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CE6CE6">
        <w:rPr>
          <w:rFonts w:asciiTheme="minorHAnsi" w:hAnsiTheme="minorHAnsi" w:cstheme="minorHAnsi"/>
          <w:b/>
          <w:sz w:val="24"/>
        </w:rPr>
        <w:t>nea</w:t>
      </w:r>
      <w:bookmarkStart w:id="0" w:name="_GoBack"/>
      <w:bookmarkEnd w:id="0"/>
      <w:r w:rsidRPr="00CE6CE6">
        <w:rPr>
          <w:rFonts w:asciiTheme="minorHAnsi" w:hAnsiTheme="minorHAnsi" w:cstheme="minorHAnsi"/>
          <w:b/>
          <w:sz w:val="24"/>
        </w:rPr>
        <w:t>rly their entire bodies except their eyes, citing as reason that they believe it is</w:t>
      </w:r>
      <w:r w:rsidRPr="00CE6CE6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CE6CE6">
        <w:rPr>
          <w:rFonts w:asciiTheme="minorHAnsi" w:hAnsiTheme="minorHAnsi" w:cstheme="minorHAnsi"/>
          <w:b/>
          <w:sz w:val="24"/>
        </w:rPr>
        <w:t>necessary</w:t>
      </w:r>
      <w:r w:rsidRPr="00CE6CE6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CE6CE6">
        <w:rPr>
          <w:rFonts w:asciiTheme="minorHAnsi" w:hAnsiTheme="minorHAnsi" w:cstheme="minorHAnsi"/>
          <w:b/>
          <w:sz w:val="24"/>
        </w:rPr>
        <w:t>to</w:t>
      </w:r>
      <w:r w:rsidRPr="00CE6CE6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CE6CE6">
        <w:rPr>
          <w:rFonts w:asciiTheme="minorHAnsi" w:hAnsiTheme="minorHAnsi" w:cstheme="minorHAnsi"/>
          <w:b/>
          <w:sz w:val="24"/>
        </w:rPr>
        <w:t>protect</w:t>
      </w:r>
      <w:r w:rsidRPr="00CE6CE6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CE6CE6">
        <w:rPr>
          <w:rFonts w:asciiTheme="minorHAnsi" w:hAnsiTheme="minorHAnsi" w:cstheme="minorHAnsi"/>
          <w:b/>
          <w:sz w:val="24"/>
        </w:rPr>
        <w:t>national security</w:t>
      </w:r>
      <w:r w:rsidRPr="00CE6CE6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CE6CE6">
        <w:rPr>
          <w:rFonts w:asciiTheme="minorHAnsi" w:hAnsiTheme="minorHAnsi" w:cstheme="minorHAnsi"/>
          <w:b/>
          <w:sz w:val="24"/>
        </w:rPr>
        <w:t>against terrorists.</w:t>
      </w:r>
    </w:p>
    <w:p w:rsidR="00AD31B0" w:rsidRPr="00CE6CE6" w:rsidRDefault="007D5ADE">
      <w:pPr>
        <w:pStyle w:val="BodyText"/>
        <w:spacing w:line="290" w:lineRule="exact"/>
        <w:ind w:left="101"/>
        <w:jc w:val="both"/>
        <w:rPr>
          <w:rFonts w:asciiTheme="minorHAnsi" w:hAnsiTheme="minorHAnsi" w:cstheme="minorHAnsi"/>
        </w:rPr>
      </w:pPr>
      <w:r w:rsidRPr="00CE6CE6">
        <w:rPr>
          <w:rFonts w:asciiTheme="minorHAnsi" w:hAnsiTheme="minorHAnsi" w:cstheme="minorHAnsi"/>
        </w:rPr>
        <w:t xml:space="preserve">ANS:  </w:t>
      </w:r>
      <w:r w:rsidR="00E75E7F" w:rsidRPr="00CE6CE6">
        <w:rPr>
          <w:rFonts w:asciiTheme="minorHAnsi" w:hAnsiTheme="minorHAnsi" w:cstheme="minorHAnsi"/>
        </w:rPr>
        <w:t>School</w:t>
      </w:r>
      <w:r w:rsidR="00E75E7F" w:rsidRPr="00CE6CE6">
        <w:rPr>
          <w:rFonts w:asciiTheme="minorHAnsi" w:hAnsiTheme="minorHAnsi" w:cstheme="minorHAnsi"/>
          <w:spacing w:val="-6"/>
        </w:rPr>
        <w:t xml:space="preserve"> </w:t>
      </w:r>
      <w:r w:rsidR="00E75E7F" w:rsidRPr="00CE6CE6">
        <w:rPr>
          <w:rFonts w:asciiTheme="minorHAnsi" w:hAnsiTheme="minorHAnsi" w:cstheme="minorHAnsi"/>
        </w:rPr>
        <w:t>of</w:t>
      </w:r>
      <w:r w:rsidR="00E75E7F" w:rsidRPr="00CE6CE6">
        <w:rPr>
          <w:rFonts w:asciiTheme="minorHAnsi" w:hAnsiTheme="minorHAnsi" w:cstheme="minorHAnsi"/>
          <w:spacing w:val="-5"/>
        </w:rPr>
        <w:t xml:space="preserve"> </w:t>
      </w:r>
      <w:r w:rsidR="00E75E7F" w:rsidRPr="00CE6CE6">
        <w:rPr>
          <w:rFonts w:asciiTheme="minorHAnsi" w:hAnsiTheme="minorHAnsi" w:cstheme="minorHAnsi"/>
        </w:rPr>
        <w:t>thought:</w:t>
      </w:r>
      <w:r w:rsidR="00E75E7F" w:rsidRPr="00CE6CE6">
        <w:rPr>
          <w:rFonts w:asciiTheme="minorHAnsi" w:hAnsiTheme="minorHAnsi" w:cstheme="minorHAnsi"/>
          <w:spacing w:val="-4"/>
        </w:rPr>
        <w:t xml:space="preserve"> </w:t>
      </w:r>
      <w:r w:rsidR="00E75E7F" w:rsidRPr="00CE6CE6">
        <w:rPr>
          <w:rFonts w:asciiTheme="minorHAnsi" w:hAnsiTheme="minorHAnsi" w:cstheme="minorHAnsi"/>
        </w:rPr>
        <w:t>positivist</w:t>
      </w:r>
      <w:r w:rsidR="00E75E7F" w:rsidRPr="00CE6CE6">
        <w:rPr>
          <w:rFonts w:asciiTheme="minorHAnsi" w:hAnsiTheme="minorHAnsi" w:cstheme="minorHAnsi"/>
          <w:spacing w:val="-5"/>
        </w:rPr>
        <w:t xml:space="preserve"> </w:t>
      </w:r>
      <w:r w:rsidR="00E75E7F" w:rsidRPr="00CE6CE6">
        <w:rPr>
          <w:rFonts w:asciiTheme="minorHAnsi" w:hAnsiTheme="minorHAnsi" w:cstheme="minorHAnsi"/>
        </w:rPr>
        <w:t>school</w:t>
      </w:r>
      <w:r w:rsidR="00E75E7F" w:rsidRPr="00CE6CE6">
        <w:rPr>
          <w:rFonts w:asciiTheme="minorHAnsi" w:hAnsiTheme="minorHAnsi" w:cstheme="minorHAnsi"/>
          <w:spacing w:val="-5"/>
        </w:rPr>
        <w:t xml:space="preserve"> </w:t>
      </w:r>
      <w:r w:rsidR="00E75E7F" w:rsidRPr="00CE6CE6">
        <w:rPr>
          <w:rFonts w:asciiTheme="minorHAnsi" w:hAnsiTheme="minorHAnsi" w:cstheme="minorHAnsi"/>
        </w:rPr>
        <w:t>and</w:t>
      </w:r>
      <w:r w:rsidR="00E75E7F" w:rsidRPr="00CE6CE6">
        <w:rPr>
          <w:rFonts w:asciiTheme="minorHAnsi" w:hAnsiTheme="minorHAnsi" w:cstheme="minorHAnsi"/>
          <w:spacing w:val="-4"/>
        </w:rPr>
        <w:t xml:space="preserve"> </w:t>
      </w:r>
      <w:r w:rsidR="00E75E7F" w:rsidRPr="00CE6CE6">
        <w:rPr>
          <w:rFonts w:asciiTheme="minorHAnsi" w:hAnsiTheme="minorHAnsi" w:cstheme="minorHAnsi"/>
        </w:rPr>
        <w:t>legal</w:t>
      </w:r>
      <w:r w:rsidR="00E75E7F" w:rsidRPr="00CE6CE6">
        <w:rPr>
          <w:rFonts w:asciiTheme="minorHAnsi" w:hAnsiTheme="minorHAnsi" w:cstheme="minorHAnsi"/>
          <w:spacing w:val="-6"/>
        </w:rPr>
        <w:t xml:space="preserve"> </w:t>
      </w:r>
      <w:r w:rsidR="00E75E7F" w:rsidRPr="00CE6CE6">
        <w:rPr>
          <w:rFonts w:asciiTheme="minorHAnsi" w:hAnsiTheme="minorHAnsi" w:cstheme="minorHAnsi"/>
        </w:rPr>
        <w:t>realism</w:t>
      </w:r>
      <w:r w:rsidR="00E75E7F" w:rsidRPr="00CE6CE6">
        <w:rPr>
          <w:rFonts w:asciiTheme="minorHAnsi" w:hAnsiTheme="minorHAnsi" w:cstheme="minorHAnsi"/>
          <w:spacing w:val="-4"/>
        </w:rPr>
        <w:t xml:space="preserve"> </w:t>
      </w:r>
      <w:r w:rsidR="00E75E7F" w:rsidRPr="00CE6CE6">
        <w:rPr>
          <w:rFonts w:asciiTheme="minorHAnsi" w:hAnsiTheme="minorHAnsi" w:cstheme="minorHAnsi"/>
        </w:rPr>
        <w:t>&amp;</w:t>
      </w:r>
      <w:r w:rsidR="00E75E7F" w:rsidRPr="00CE6CE6">
        <w:rPr>
          <w:rFonts w:asciiTheme="minorHAnsi" w:hAnsiTheme="minorHAnsi" w:cstheme="minorHAnsi"/>
          <w:spacing w:val="-6"/>
        </w:rPr>
        <w:t xml:space="preserve"> </w:t>
      </w:r>
      <w:r w:rsidR="00E75E7F" w:rsidRPr="00CE6CE6">
        <w:rPr>
          <w:rFonts w:asciiTheme="minorHAnsi" w:hAnsiTheme="minorHAnsi" w:cstheme="minorHAnsi"/>
        </w:rPr>
        <w:t>sociological</w:t>
      </w:r>
      <w:r w:rsidR="00E75E7F" w:rsidRPr="00CE6CE6">
        <w:rPr>
          <w:rFonts w:asciiTheme="minorHAnsi" w:hAnsiTheme="minorHAnsi" w:cstheme="minorHAnsi"/>
          <w:spacing w:val="-5"/>
        </w:rPr>
        <w:t xml:space="preserve"> </w:t>
      </w:r>
      <w:r w:rsidR="00E75E7F" w:rsidRPr="00CE6CE6">
        <w:rPr>
          <w:rFonts w:asciiTheme="minorHAnsi" w:hAnsiTheme="minorHAnsi" w:cstheme="minorHAnsi"/>
        </w:rPr>
        <w:t>school.</w:t>
      </w:r>
    </w:p>
    <w:p w:rsidR="00AD31B0" w:rsidRPr="00CE6CE6" w:rsidRDefault="00E75E7F">
      <w:pPr>
        <w:pStyle w:val="BodyText"/>
        <w:spacing w:before="147" w:line="360" w:lineRule="auto"/>
        <w:ind w:left="101" w:right="107"/>
        <w:jc w:val="both"/>
        <w:rPr>
          <w:rFonts w:asciiTheme="minorHAnsi" w:hAnsiTheme="minorHAnsi" w:cstheme="minorHAnsi"/>
        </w:rPr>
      </w:pPr>
      <w:r w:rsidRPr="00CE6CE6">
        <w:rPr>
          <w:rFonts w:asciiTheme="minorHAnsi" w:hAnsiTheme="minorHAnsi" w:cstheme="minorHAnsi"/>
        </w:rPr>
        <w:t>The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positivist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school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of thought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because there is no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law higher than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the laws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created</w:t>
      </w:r>
      <w:r w:rsidRPr="00CE6CE6">
        <w:rPr>
          <w:rFonts w:asciiTheme="minorHAnsi" w:hAnsiTheme="minorHAnsi" w:cstheme="minorHAnsi"/>
          <w:spacing w:val="54"/>
        </w:rPr>
        <w:t xml:space="preserve"> </w:t>
      </w:r>
      <w:r w:rsidRPr="00CE6CE6">
        <w:rPr>
          <w:rFonts w:asciiTheme="minorHAnsi" w:hAnsiTheme="minorHAnsi" w:cstheme="minorHAnsi"/>
        </w:rPr>
        <w:t>by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national government. If government says you are pro</w:t>
      </w:r>
      <w:r w:rsidRPr="00CE6CE6">
        <w:rPr>
          <w:rFonts w:asciiTheme="minorHAnsi" w:hAnsiTheme="minorHAnsi" w:cstheme="minorHAnsi"/>
        </w:rPr>
        <w:t>hibited to wear outfits that cover nearly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their entire bodies except their eyes, then the law must be obeyed to prevent any terrorist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attacks, even if they are unjust. Legal realism &amp; sociological school because if the government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think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there’s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a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need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to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pr</w:t>
      </w:r>
      <w:r w:rsidRPr="00CE6CE6">
        <w:rPr>
          <w:rFonts w:asciiTheme="minorHAnsi" w:hAnsiTheme="minorHAnsi" w:cstheme="minorHAnsi"/>
        </w:rPr>
        <w:t>otect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citizens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from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terrorism,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then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measures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must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be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taken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to</w:t>
      </w:r>
      <w:r w:rsidRPr="00CE6CE6">
        <w:rPr>
          <w:rFonts w:asciiTheme="minorHAnsi" w:hAnsiTheme="minorHAnsi" w:cstheme="minorHAnsi"/>
          <w:spacing w:val="-52"/>
        </w:rPr>
        <w:t xml:space="preserve"> </w:t>
      </w:r>
      <w:r w:rsidRPr="00CE6CE6">
        <w:rPr>
          <w:rFonts w:asciiTheme="minorHAnsi" w:hAnsiTheme="minorHAnsi" w:cstheme="minorHAnsi"/>
        </w:rPr>
        <w:t>promote</w:t>
      </w:r>
      <w:r w:rsidRPr="00CE6CE6">
        <w:rPr>
          <w:rFonts w:asciiTheme="minorHAnsi" w:hAnsiTheme="minorHAnsi" w:cstheme="minorHAnsi"/>
          <w:spacing w:val="-1"/>
        </w:rPr>
        <w:t xml:space="preserve"> </w:t>
      </w:r>
      <w:r w:rsidRPr="00CE6CE6">
        <w:rPr>
          <w:rFonts w:asciiTheme="minorHAnsi" w:hAnsiTheme="minorHAnsi" w:cstheme="minorHAnsi"/>
        </w:rPr>
        <w:t>social justice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and</w:t>
      </w:r>
      <w:r w:rsidRPr="00CE6CE6">
        <w:rPr>
          <w:rFonts w:asciiTheme="minorHAnsi" w:hAnsiTheme="minorHAnsi" w:cstheme="minorHAnsi"/>
          <w:spacing w:val="-2"/>
        </w:rPr>
        <w:t xml:space="preserve"> </w:t>
      </w:r>
      <w:r w:rsidRPr="00CE6CE6">
        <w:rPr>
          <w:rFonts w:asciiTheme="minorHAnsi" w:hAnsiTheme="minorHAnsi" w:cstheme="minorHAnsi"/>
        </w:rPr>
        <w:t>needs.</w:t>
      </w:r>
    </w:p>
    <w:p w:rsidR="00AD31B0" w:rsidRPr="00CE6CE6" w:rsidRDefault="00E75E7F">
      <w:pPr>
        <w:pStyle w:val="Heading1"/>
        <w:numPr>
          <w:ilvl w:val="0"/>
          <w:numId w:val="2"/>
        </w:numPr>
        <w:tabs>
          <w:tab w:val="left" w:pos="822"/>
        </w:tabs>
        <w:spacing w:line="290" w:lineRule="exact"/>
        <w:ind w:hanging="361"/>
        <w:jc w:val="both"/>
        <w:rPr>
          <w:rFonts w:asciiTheme="minorHAnsi" w:hAnsiTheme="minorHAnsi" w:cstheme="minorHAnsi"/>
        </w:rPr>
      </w:pPr>
      <w:r w:rsidRPr="00CE6CE6">
        <w:rPr>
          <w:rFonts w:asciiTheme="minorHAnsi" w:hAnsiTheme="minorHAnsi" w:cstheme="minorHAnsi"/>
        </w:rPr>
        <w:t>Which</w:t>
      </w:r>
      <w:r w:rsidRPr="00CE6CE6">
        <w:rPr>
          <w:rFonts w:asciiTheme="minorHAnsi" w:hAnsiTheme="minorHAnsi" w:cstheme="minorHAnsi"/>
          <w:spacing w:val="-3"/>
        </w:rPr>
        <w:t xml:space="preserve"> </w:t>
      </w:r>
      <w:r w:rsidRPr="00CE6CE6">
        <w:rPr>
          <w:rFonts w:asciiTheme="minorHAnsi" w:hAnsiTheme="minorHAnsi" w:cstheme="minorHAnsi"/>
        </w:rPr>
        <w:t>one</w:t>
      </w:r>
      <w:r w:rsidRPr="00CE6CE6">
        <w:rPr>
          <w:rFonts w:asciiTheme="minorHAnsi" w:hAnsiTheme="minorHAnsi" w:cstheme="minorHAnsi"/>
          <w:spacing w:val="-5"/>
        </w:rPr>
        <w:t xml:space="preserve"> </w:t>
      </w:r>
      <w:r w:rsidRPr="00CE6CE6">
        <w:rPr>
          <w:rFonts w:asciiTheme="minorHAnsi" w:hAnsiTheme="minorHAnsi" w:cstheme="minorHAnsi"/>
        </w:rPr>
        <w:t>do</w:t>
      </w:r>
      <w:r w:rsidRPr="00CE6CE6">
        <w:rPr>
          <w:rFonts w:asciiTheme="minorHAnsi" w:hAnsiTheme="minorHAnsi" w:cstheme="minorHAnsi"/>
          <w:spacing w:val="-3"/>
        </w:rPr>
        <w:t xml:space="preserve"> </w:t>
      </w:r>
      <w:r w:rsidRPr="00CE6CE6">
        <w:rPr>
          <w:rFonts w:asciiTheme="minorHAnsi" w:hAnsiTheme="minorHAnsi" w:cstheme="minorHAnsi"/>
        </w:rPr>
        <w:t>you</w:t>
      </w:r>
      <w:r w:rsidRPr="00CE6CE6">
        <w:rPr>
          <w:rFonts w:asciiTheme="minorHAnsi" w:hAnsiTheme="minorHAnsi" w:cstheme="minorHAnsi"/>
          <w:spacing w:val="-3"/>
        </w:rPr>
        <w:t xml:space="preserve"> </w:t>
      </w:r>
      <w:r w:rsidRPr="00CE6CE6">
        <w:rPr>
          <w:rFonts w:asciiTheme="minorHAnsi" w:hAnsiTheme="minorHAnsi" w:cstheme="minorHAnsi"/>
        </w:rPr>
        <w:t>agree</w:t>
      </w:r>
      <w:r w:rsidRPr="00CE6CE6">
        <w:rPr>
          <w:rFonts w:asciiTheme="minorHAnsi" w:hAnsiTheme="minorHAnsi" w:cstheme="minorHAnsi"/>
          <w:spacing w:val="-5"/>
        </w:rPr>
        <w:t xml:space="preserve"> </w:t>
      </w:r>
      <w:r w:rsidRPr="00CE6CE6">
        <w:rPr>
          <w:rFonts w:asciiTheme="minorHAnsi" w:hAnsiTheme="minorHAnsi" w:cstheme="minorHAnsi"/>
        </w:rPr>
        <w:t>with</w:t>
      </w:r>
      <w:r w:rsidRPr="00CE6CE6">
        <w:rPr>
          <w:rFonts w:asciiTheme="minorHAnsi" w:hAnsiTheme="minorHAnsi" w:cstheme="minorHAnsi"/>
          <w:spacing w:val="-5"/>
        </w:rPr>
        <w:t xml:space="preserve"> </w:t>
      </w:r>
      <w:r w:rsidRPr="00CE6CE6">
        <w:rPr>
          <w:rFonts w:asciiTheme="minorHAnsi" w:hAnsiTheme="minorHAnsi" w:cstheme="minorHAnsi"/>
        </w:rPr>
        <w:t>the</w:t>
      </w:r>
      <w:r w:rsidRPr="00CE6CE6">
        <w:rPr>
          <w:rFonts w:asciiTheme="minorHAnsi" w:hAnsiTheme="minorHAnsi" w:cstheme="minorHAnsi"/>
          <w:spacing w:val="-2"/>
        </w:rPr>
        <w:t xml:space="preserve"> </w:t>
      </w:r>
      <w:r w:rsidRPr="00CE6CE6">
        <w:rPr>
          <w:rFonts w:asciiTheme="minorHAnsi" w:hAnsiTheme="minorHAnsi" w:cstheme="minorHAnsi"/>
        </w:rPr>
        <w:t>most</w:t>
      </w:r>
      <w:r w:rsidRPr="00CE6CE6">
        <w:rPr>
          <w:rFonts w:asciiTheme="minorHAnsi" w:hAnsiTheme="minorHAnsi" w:cstheme="minorHAnsi"/>
          <w:spacing w:val="-3"/>
        </w:rPr>
        <w:t xml:space="preserve"> </w:t>
      </w:r>
      <w:r w:rsidRPr="00CE6CE6">
        <w:rPr>
          <w:rFonts w:asciiTheme="minorHAnsi" w:hAnsiTheme="minorHAnsi" w:cstheme="minorHAnsi"/>
        </w:rPr>
        <w:t>and</w:t>
      </w:r>
      <w:r w:rsidRPr="00CE6CE6">
        <w:rPr>
          <w:rFonts w:asciiTheme="minorHAnsi" w:hAnsiTheme="minorHAnsi" w:cstheme="minorHAnsi"/>
          <w:spacing w:val="-3"/>
        </w:rPr>
        <w:t xml:space="preserve"> </w:t>
      </w:r>
      <w:r w:rsidRPr="00CE6CE6">
        <w:rPr>
          <w:rFonts w:asciiTheme="minorHAnsi" w:hAnsiTheme="minorHAnsi" w:cstheme="minorHAnsi"/>
        </w:rPr>
        <w:t>why?</w:t>
      </w:r>
    </w:p>
    <w:p w:rsidR="00AD31B0" w:rsidRPr="00CE6CE6" w:rsidRDefault="007D5ADE">
      <w:pPr>
        <w:pStyle w:val="BodyText"/>
        <w:spacing w:before="145" w:line="360" w:lineRule="auto"/>
        <w:ind w:left="101" w:right="110"/>
        <w:jc w:val="both"/>
        <w:rPr>
          <w:rFonts w:asciiTheme="minorHAnsi" w:hAnsiTheme="minorHAnsi" w:cstheme="minorHAnsi"/>
        </w:rPr>
      </w:pPr>
      <w:r w:rsidRPr="00CE6CE6">
        <w:rPr>
          <w:rFonts w:asciiTheme="minorHAnsi" w:hAnsiTheme="minorHAnsi" w:cstheme="minorHAnsi"/>
        </w:rPr>
        <w:t xml:space="preserve">ANS:  </w:t>
      </w:r>
      <w:r w:rsidR="00E75E7F" w:rsidRPr="00CE6CE6">
        <w:rPr>
          <w:rFonts w:asciiTheme="minorHAnsi" w:hAnsiTheme="minorHAnsi" w:cstheme="minorHAnsi"/>
        </w:rPr>
        <w:t>I agree most with the positivist school of thought because I agree that there is no law higher</w:t>
      </w:r>
      <w:r w:rsidR="00E75E7F" w:rsidRPr="00CE6CE6">
        <w:rPr>
          <w:rFonts w:asciiTheme="minorHAnsi" w:hAnsiTheme="minorHAnsi" w:cstheme="minorHAnsi"/>
          <w:spacing w:val="1"/>
        </w:rPr>
        <w:t xml:space="preserve"> </w:t>
      </w:r>
      <w:r w:rsidR="00E75E7F" w:rsidRPr="00CE6CE6">
        <w:rPr>
          <w:rFonts w:asciiTheme="minorHAnsi" w:hAnsiTheme="minorHAnsi" w:cstheme="minorHAnsi"/>
        </w:rPr>
        <w:t>than the law created by the government and laws are created to protect the people regardless</w:t>
      </w:r>
      <w:r w:rsidR="00E75E7F" w:rsidRPr="00CE6CE6">
        <w:rPr>
          <w:rFonts w:asciiTheme="minorHAnsi" w:hAnsiTheme="minorHAnsi" w:cstheme="minorHAnsi"/>
          <w:spacing w:val="1"/>
        </w:rPr>
        <w:t xml:space="preserve"> </w:t>
      </w:r>
      <w:r w:rsidR="00E75E7F" w:rsidRPr="00CE6CE6">
        <w:rPr>
          <w:rFonts w:asciiTheme="minorHAnsi" w:hAnsiTheme="minorHAnsi" w:cstheme="minorHAnsi"/>
        </w:rPr>
        <w:t>circumstances.</w:t>
      </w:r>
    </w:p>
    <w:p w:rsidR="007D5ADE" w:rsidRPr="00CE6CE6" w:rsidRDefault="007D5ADE" w:rsidP="007D5ADE">
      <w:pPr>
        <w:pStyle w:val="Heading1"/>
        <w:ind w:left="0" w:right="3662" w:firstLine="0"/>
        <w:rPr>
          <w:rFonts w:asciiTheme="minorHAnsi" w:hAnsiTheme="minorHAnsi" w:cstheme="minorHAnsi"/>
          <w:b w:val="0"/>
          <w:bCs w:val="0"/>
          <w:sz w:val="22"/>
        </w:rPr>
      </w:pPr>
    </w:p>
    <w:p w:rsidR="00AD31B0" w:rsidRPr="00CE6CE6" w:rsidRDefault="00E75E7F" w:rsidP="007D5ADE">
      <w:pPr>
        <w:pStyle w:val="Heading1"/>
        <w:ind w:left="0" w:right="3662" w:firstLine="0"/>
        <w:rPr>
          <w:rFonts w:asciiTheme="minorHAnsi" w:hAnsiTheme="minorHAnsi" w:cstheme="minorHAnsi"/>
        </w:rPr>
      </w:pPr>
      <w:r w:rsidRPr="00CE6CE6">
        <w:rPr>
          <w:rFonts w:asciiTheme="minorHAnsi" w:hAnsiTheme="minorHAnsi" w:cstheme="minorHAnsi"/>
        </w:rPr>
        <w:t>Module</w:t>
      </w:r>
      <w:r w:rsidRPr="00CE6CE6">
        <w:rPr>
          <w:rFonts w:asciiTheme="minorHAnsi" w:hAnsiTheme="minorHAnsi" w:cstheme="minorHAnsi"/>
          <w:spacing w:val="-2"/>
        </w:rPr>
        <w:t xml:space="preserve"> </w:t>
      </w:r>
      <w:r w:rsidRPr="00CE6CE6">
        <w:rPr>
          <w:rFonts w:asciiTheme="minorHAnsi" w:hAnsiTheme="minorHAnsi" w:cstheme="minorHAnsi"/>
        </w:rPr>
        <w:t>1B</w:t>
      </w:r>
      <w:r w:rsidRPr="00CE6CE6">
        <w:rPr>
          <w:rFonts w:asciiTheme="minorHAnsi" w:hAnsiTheme="minorHAnsi" w:cstheme="minorHAnsi"/>
          <w:spacing w:val="-2"/>
        </w:rPr>
        <w:t xml:space="preserve"> </w:t>
      </w:r>
      <w:r w:rsidRPr="00CE6CE6">
        <w:rPr>
          <w:rFonts w:asciiTheme="minorHAnsi" w:hAnsiTheme="minorHAnsi" w:cstheme="minorHAnsi"/>
        </w:rPr>
        <w:t>Discussion</w:t>
      </w:r>
    </w:p>
    <w:p w:rsidR="00AD31B0" w:rsidRPr="00CE6CE6" w:rsidRDefault="00E75E7F" w:rsidP="00A3417F">
      <w:r w:rsidRPr="00CE6CE6">
        <w:t>The state of New York passes a law that prohibits transgender persons from going to the bathrooms of</w:t>
      </w:r>
      <w:r w:rsidRPr="00CE6CE6">
        <w:rPr>
          <w:spacing w:val="1"/>
        </w:rPr>
        <w:t xml:space="preserve"> </w:t>
      </w:r>
      <w:r w:rsidRPr="00CE6CE6">
        <w:t>their choice.</w:t>
      </w:r>
      <w:r w:rsidRPr="00CE6CE6">
        <w:rPr>
          <w:spacing w:val="1"/>
        </w:rPr>
        <w:t xml:space="preserve"> </w:t>
      </w:r>
      <w:r w:rsidRPr="00CE6CE6">
        <w:t>Max, an adult, identifies as a transgender female.</w:t>
      </w:r>
      <w:r w:rsidRPr="00CE6CE6">
        <w:rPr>
          <w:spacing w:val="1"/>
        </w:rPr>
        <w:t xml:space="preserve"> </w:t>
      </w:r>
      <w:r w:rsidRPr="00CE6CE6">
        <w:t>Max’s parents, enraged at the law, file a</w:t>
      </w:r>
      <w:r w:rsidRPr="00CE6CE6">
        <w:rPr>
          <w:spacing w:val="-51"/>
        </w:rPr>
        <w:t xml:space="preserve"> </w:t>
      </w:r>
      <w:r w:rsidRPr="00CE6CE6">
        <w:t>lawsuit against the state of New York, claiming that the transgender bathroom law violates the U.S.</w:t>
      </w:r>
      <w:r w:rsidRPr="00CE6CE6">
        <w:rPr>
          <w:spacing w:val="1"/>
        </w:rPr>
        <w:t xml:space="preserve"> </w:t>
      </w:r>
      <w:r w:rsidRPr="00CE6CE6">
        <w:t>Constitution in that it is discriminatory.</w:t>
      </w:r>
      <w:r w:rsidRPr="00CE6CE6">
        <w:rPr>
          <w:spacing w:val="1"/>
        </w:rPr>
        <w:t xml:space="preserve"> </w:t>
      </w:r>
      <w:r w:rsidRPr="00CE6CE6">
        <w:t>1) Based on your rea</w:t>
      </w:r>
      <w:r w:rsidRPr="00CE6CE6">
        <w:t>dings, what is the state of New York’s best</w:t>
      </w:r>
      <w:r w:rsidRPr="00CE6CE6">
        <w:rPr>
          <w:spacing w:val="1"/>
        </w:rPr>
        <w:t xml:space="preserve"> </w:t>
      </w:r>
      <w:r w:rsidRPr="00CE6CE6">
        <w:t>defense against this</w:t>
      </w:r>
      <w:r w:rsidRPr="00CE6CE6">
        <w:rPr>
          <w:spacing w:val="-2"/>
        </w:rPr>
        <w:t xml:space="preserve"> </w:t>
      </w:r>
      <w:r w:rsidRPr="00CE6CE6">
        <w:t>lawsuit?</w:t>
      </w:r>
      <w:r w:rsidRPr="00CE6CE6">
        <w:rPr>
          <w:spacing w:val="5"/>
        </w:rPr>
        <w:t xml:space="preserve"> </w:t>
      </w:r>
      <w:r w:rsidRPr="00CE6CE6">
        <w:t>2)</w:t>
      </w:r>
      <w:r w:rsidRPr="00CE6CE6">
        <w:rPr>
          <w:spacing w:val="1"/>
        </w:rPr>
        <w:t xml:space="preserve"> </w:t>
      </w:r>
      <w:r w:rsidRPr="00CE6CE6">
        <w:t>What would</w:t>
      </w:r>
      <w:r w:rsidRPr="00CE6CE6">
        <w:rPr>
          <w:spacing w:val="1"/>
        </w:rPr>
        <w:t xml:space="preserve"> </w:t>
      </w:r>
      <w:r w:rsidRPr="00CE6CE6">
        <w:t>you</w:t>
      </w:r>
      <w:r w:rsidRPr="00CE6CE6">
        <w:rPr>
          <w:spacing w:val="1"/>
        </w:rPr>
        <w:t xml:space="preserve"> </w:t>
      </w:r>
      <w:r w:rsidRPr="00CE6CE6">
        <w:t>recommend</w:t>
      </w:r>
      <w:r w:rsidRPr="00CE6CE6">
        <w:rPr>
          <w:spacing w:val="1"/>
        </w:rPr>
        <w:t xml:space="preserve"> </w:t>
      </w:r>
      <w:r w:rsidRPr="00CE6CE6">
        <w:t>to Max’s family</w:t>
      </w:r>
      <w:r w:rsidRPr="00CE6CE6">
        <w:rPr>
          <w:spacing w:val="2"/>
        </w:rPr>
        <w:t xml:space="preserve"> </w:t>
      </w:r>
      <w:r w:rsidRPr="00CE6CE6">
        <w:t>to</w:t>
      </w:r>
      <w:r w:rsidRPr="00CE6CE6">
        <w:rPr>
          <w:spacing w:val="1"/>
        </w:rPr>
        <w:t xml:space="preserve"> </w:t>
      </w:r>
      <w:r w:rsidRPr="00CE6CE6">
        <w:t>make</w:t>
      </w:r>
      <w:r w:rsidRPr="00CE6CE6">
        <w:rPr>
          <w:spacing w:val="1"/>
        </w:rPr>
        <w:t xml:space="preserve"> </w:t>
      </w:r>
      <w:r w:rsidRPr="00CE6CE6">
        <w:t>the</w:t>
      </w:r>
      <w:r w:rsidRPr="00CE6CE6">
        <w:rPr>
          <w:spacing w:val="1"/>
        </w:rPr>
        <w:t xml:space="preserve"> </w:t>
      </w:r>
      <w:r w:rsidRPr="00CE6CE6">
        <w:t>lawsuit</w:t>
      </w:r>
      <w:r w:rsidRPr="00CE6CE6">
        <w:rPr>
          <w:spacing w:val="1"/>
        </w:rPr>
        <w:t xml:space="preserve"> </w:t>
      </w:r>
      <w:r w:rsidRPr="00CE6CE6">
        <w:t>stronger?</w:t>
      </w:r>
      <w:r w:rsidRPr="00CE6CE6">
        <w:rPr>
          <w:spacing w:val="1"/>
        </w:rPr>
        <w:t xml:space="preserve"> </w:t>
      </w:r>
      <w:r w:rsidRPr="00CE6CE6">
        <w:t>Refer</w:t>
      </w:r>
      <w:r w:rsidRPr="00CE6CE6">
        <w:rPr>
          <w:spacing w:val="-2"/>
        </w:rPr>
        <w:t xml:space="preserve"> </w:t>
      </w:r>
      <w:r w:rsidRPr="00CE6CE6">
        <w:t>to Course Syllabus</w:t>
      </w:r>
      <w:r w:rsidRPr="00CE6CE6">
        <w:rPr>
          <w:spacing w:val="-1"/>
        </w:rPr>
        <w:t xml:space="preserve"> </w:t>
      </w:r>
      <w:r w:rsidRPr="00CE6CE6">
        <w:t>for</w:t>
      </w:r>
      <w:r w:rsidRPr="00CE6CE6">
        <w:rPr>
          <w:spacing w:val="-1"/>
        </w:rPr>
        <w:t xml:space="preserve"> </w:t>
      </w:r>
      <w:r w:rsidRPr="00CE6CE6">
        <w:t>further</w:t>
      </w:r>
      <w:r w:rsidRPr="00CE6CE6">
        <w:rPr>
          <w:spacing w:val="-2"/>
        </w:rPr>
        <w:t xml:space="preserve"> </w:t>
      </w:r>
      <w:r w:rsidRPr="00CE6CE6">
        <w:t>instructions</w:t>
      </w:r>
      <w:r w:rsidRPr="00CE6CE6">
        <w:rPr>
          <w:spacing w:val="-1"/>
        </w:rPr>
        <w:t xml:space="preserve"> </w:t>
      </w:r>
      <w:r w:rsidRPr="00CE6CE6">
        <w:t>regarding Discussion Board submissions.</w:t>
      </w:r>
    </w:p>
    <w:p w:rsidR="00AD31B0" w:rsidRPr="00CE6CE6" w:rsidRDefault="00AD31B0">
      <w:pPr>
        <w:pStyle w:val="BodyText"/>
        <w:rPr>
          <w:rFonts w:asciiTheme="minorHAnsi" w:hAnsiTheme="minorHAnsi" w:cstheme="minorHAnsi"/>
        </w:rPr>
      </w:pPr>
    </w:p>
    <w:p w:rsidR="00AD31B0" w:rsidRPr="00CE6CE6" w:rsidRDefault="00E75E7F">
      <w:pPr>
        <w:pStyle w:val="Heading1"/>
        <w:numPr>
          <w:ilvl w:val="0"/>
          <w:numId w:val="1"/>
        </w:numPr>
        <w:tabs>
          <w:tab w:val="left" w:pos="822"/>
        </w:tabs>
        <w:spacing w:before="158" w:line="360" w:lineRule="auto"/>
        <w:ind w:left="821" w:right="109"/>
        <w:jc w:val="both"/>
        <w:rPr>
          <w:rFonts w:asciiTheme="minorHAnsi" w:hAnsiTheme="minorHAnsi" w:cstheme="minorHAnsi"/>
        </w:rPr>
      </w:pPr>
      <w:r w:rsidRPr="00CE6CE6">
        <w:rPr>
          <w:rFonts w:asciiTheme="minorHAnsi" w:hAnsiTheme="minorHAnsi" w:cstheme="minorHAnsi"/>
        </w:rPr>
        <w:t>Based on your readings, what is the state of New York’s best defense against this</w:t>
      </w:r>
      <w:r w:rsidRPr="00CE6CE6">
        <w:rPr>
          <w:rFonts w:asciiTheme="minorHAnsi" w:hAnsiTheme="minorHAnsi" w:cstheme="minorHAnsi"/>
          <w:spacing w:val="1"/>
        </w:rPr>
        <w:t xml:space="preserve"> </w:t>
      </w:r>
      <w:r w:rsidRPr="00CE6CE6">
        <w:rPr>
          <w:rFonts w:asciiTheme="minorHAnsi" w:hAnsiTheme="minorHAnsi" w:cstheme="minorHAnsi"/>
        </w:rPr>
        <w:t>lawsuit?</w:t>
      </w:r>
    </w:p>
    <w:p w:rsidR="00AD31B0" w:rsidRPr="00CE6CE6" w:rsidRDefault="00AD31B0">
      <w:pPr>
        <w:spacing w:line="360" w:lineRule="auto"/>
        <w:jc w:val="both"/>
        <w:rPr>
          <w:rFonts w:asciiTheme="minorHAnsi" w:hAnsiTheme="minorHAnsi" w:cstheme="minorHAnsi"/>
        </w:rPr>
        <w:sectPr w:rsidR="00AD31B0" w:rsidRPr="00CE6CE6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AD31B0" w:rsidRPr="00CE6CE6" w:rsidRDefault="007D5ADE">
      <w:pPr>
        <w:pStyle w:val="BodyText"/>
        <w:spacing w:before="25" w:line="360" w:lineRule="auto"/>
        <w:ind w:left="101" w:right="110"/>
        <w:jc w:val="both"/>
        <w:rPr>
          <w:rFonts w:asciiTheme="minorHAnsi" w:hAnsiTheme="minorHAnsi" w:cstheme="minorHAnsi"/>
        </w:rPr>
      </w:pPr>
      <w:r w:rsidRPr="00CE6CE6">
        <w:rPr>
          <w:rFonts w:asciiTheme="minorHAnsi" w:hAnsiTheme="minorHAnsi" w:cstheme="minorHAnsi"/>
        </w:rPr>
        <w:t xml:space="preserve">ANS:  </w:t>
      </w:r>
      <w:r w:rsidR="00E75E7F" w:rsidRPr="00CE6CE6">
        <w:rPr>
          <w:rFonts w:asciiTheme="minorHAnsi" w:hAnsiTheme="minorHAnsi" w:cstheme="minorHAnsi"/>
        </w:rPr>
        <w:t>The state of New York’s best defense against this lawsuit is to acquire mediation to resolve this</w:t>
      </w:r>
      <w:r w:rsidR="00E75E7F" w:rsidRPr="00CE6CE6">
        <w:rPr>
          <w:rFonts w:asciiTheme="minorHAnsi" w:hAnsiTheme="minorHAnsi" w:cstheme="minorHAnsi"/>
          <w:spacing w:val="1"/>
        </w:rPr>
        <w:t xml:space="preserve"> </w:t>
      </w:r>
      <w:r w:rsidR="00E75E7F" w:rsidRPr="00CE6CE6">
        <w:rPr>
          <w:rFonts w:asciiTheme="minorHAnsi" w:hAnsiTheme="minorHAnsi" w:cstheme="minorHAnsi"/>
        </w:rPr>
        <w:t>problem.</w:t>
      </w:r>
      <w:r w:rsidR="00E75E7F" w:rsidRPr="00CE6CE6">
        <w:rPr>
          <w:rFonts w:asciiTheme="minorHAnsi" w:hAnsiTheme="minorHAnsi" w:cstheme="minorHAnsi"/>
          <w:spacing w:val="-6"/>
        </w:rPr>
        <w:t xml:space="preserve"> </w:t>
      </w:r>
      <w:r w:rsidR="00E75E7F" w:rsidRPr="00CE6CE6">
        <w:rPr>
          <w:rFonts w:asciiTheme="minorHAnsi" w:hAnsiTheme="minorHAnsi" w:cstheme="minorHAnsi"/>
        </w:rPr>
        <w:t>This</w:t>
      </w:r>
      <w:r w:rsidR="00E75E7F" w:rsidRPr="00CE6CE6">
        <w:rPr>
          <w:rFonts w:asciiTheme="minorHAnsi" w:hAnsiTheme="minorHAnsi" w:cstheme="minorHAnsi"/>
          <w:spacing w:val="-5"/>
        </w:rPr>
        <w:t xml:space="preserve"> </w:t>
      </w:r>
      <w:r w:rsidR="00E75E7F" w:rsidRPr="00CE6CE6">
        <w:rPr>
          <w:rFonts w:asciiTheme="minorHAnsi" w:hAnsiTheme="minorHAnsi" w:cstheme="minorHAnsi"/>
        </w:rPr>
        <w:t>approach</w:t>
      </w:r>
      <w:r w:rsidR="00E75E7F" w:rsidRPr="00CE6CE6">
        <w:rPr>
          <w:rFonts w:asciiTheme="minorHAnsi" w:hAnsiTheme="minorHAnsi" w:cstheme="minorHAnsi"/>
          <w:spacing w:val="-4"/>
        </w:rPr>
        <w:t xml:space="preserve"> </w:t>
      </w:r>
      <w:r w:rsidR="00E75E7F" w:rsidRPr="00CE6CE6">
        <w:rPr>
          <w:rFonts w:asciiTheme="minorHAnsi" w:hAnsiTheme="minorHAnsi" w:cstheme="minorHAnsi"/>
        </w:rPr>
        <w:t>is</w:t>
      </w:r>
      <w:r w:rsidR="00E75E7F" w:rsidRPr="00CE6CE6">
        <w:rPr>
          <w:rFonts w:asciiTheme="minorHAnsi" w:hAnsiTheme="minorHAnsi" w:cstheme="minorHAnsi"/>
          <w:spacing w:val="-5"/>
        </w:rPr>
        <w:t xml:space="preserve"> </w:t>
      </w:r>
      <w:r w:rsidR="00E75E7F" w:rsidRPr="00CE6CE6">
        <w:rPr>
          <w:rFonts w:asciiTheme="minorHAnsi" w:hAnsiTheme="minorHAnsi" w:cstheme="minorHAnsi"/>
        </w:rPr>
        <w:t>both</w:t>
      </w:r>
      <w:r w:rsidR="00E75E7F" w:rsidRPr="00CE6CE6">
        <w:rPr>
          <w:rFonts w:asciiTheme="minorHAnsi" w:hAnsiTheme="minorHAnsi" w:cstheme="minorHAnsi"/>
          <w:spacing w:val="-3"/>
        </w:rPr>
        <w:t xml:space="preserve"> </w:t>
      </w:r>
      <w:r w:rsidR="00E75E7F" w:rsidRPr="00CE6CE6">
        <w:rPr>
          <w:rFonts w:asciiTheme="minorHAnsi" w:hAnsiTheme="minorHAnsi" w:cstheme="minorHAnsi"/>
        </w:rPr>
        <w:t>a</w:t>
      </w:r>
      <w:r w:rsidR="00E75E7F" w:rsidRPr="00CE6CE6">
        <w:rPr>
          <w:rFonts w:asciiTheme="minorHAnsi" w:hAnsiTheme="minorHAnsi" w:cstheme="minorHAnsi"/>
          <w:spacing w:val="-6"/>
        </w:rPr>
        <w:t xml:space="preserve"> </w:t>
      </w:r>
      <w:r w:rsidR="00E75E7F" w:rsidRPr="00CE6CE6">
        <w:rPr>
          <w:rFonts w:asciiTheme="minorHAnsi" w:hAnsiTheme="minorHAnsi" w:cstheme="minorHAnsi"/>
        </w:rPr>
        <w:t>win-win</w:t>
      </w:r>
      <w:r w:rsidR="00E75E7F" w:rsidRPr="00CE6CE6">
        <w:rPr>
          <w:rFonts w:asciiTheme="minorHAnsi" w:hAnsiTheme="minorHAnsi" w:cstheme="minorHAnsi"/>
          <w:spacing w:val="-4"/>
        </w:rPr>
        <w:t xml:space="preserve"> </w:t>
      </w:r>
      <w:r w:rsidR="00E75E7F" w:rsidRPr="00CE6CE6">
        <w:rPr>
          <w:rFonts w:asciiTheme="minorHAnsi" w:hAnsiTheme="minorHAnsi" w:cstheme="minorHAnsi"/>
        </w:rPr>
        <w:t>situation</w:t>
      </w:r>
      <w:r w:rsidR="00E75E7F" w:rsidRPr="00CE6CE6">
        <w:rPr>
          <w:rFonts w:asciiTheme="minorHAnsi" w:hAnsiTheme="minorHAnsi" w:cstheme="minorHAnsi"/>
          <w:spacing w:val="-5"/>
        </w:rPr>
        <w:t xml:space="preserve"> </w:t>
      </w:r>
      <w:r w:rsidR="00E75E7F" w:rsidRPr="00CE6CE6">
        <w:rPr>
          <w:rFonts w:asciiTheme="minorHAnsi" w:hAnsiTheme="minorHAnsi" w:cstheme="minorHAnsi"/>
        </w:rPr>
        <w:t>for</w:t>
      </w:r>
      <w:r w:rsidR="00E75E7F" w:rsidRPr="00CE6CE6">
        <w:rPr>
          <w:rFonts w:asciiTheme="minorHAnsi" w:hAnsiTheme="minorHAnsi" w:cstheme="minorHAnsi"/>
          <w:spacing w:val="-3"/>
        </w:rPr>
        <w:t xml:space="preserve"> </w:t>
      </w:r>
      <w:r w:rsidR="00E75E7F" w:rsidRPr="00CE6CE6">
        <w:rPr>
          <w:rFonts w:asciiTheme="minorHAnsi" w:hAnsiTheme="minorHAnsi" w:cstheme="minorHAnsi"/>
        </w:rPr>
        <w:t>both</w:t>
      </w:r>
      <w:r w:rsidR="00E75E7F" w:rsidRPr="00CE6CE6">
        <w:rPr>
          <w:rFonts w:asciiTheme="minorHAnsi" w:hAnsiTheme="minorHAnsi" w:cstheme="minorHAnsi"/>
          <w:spacing w:val="-5"/>
        </w:rPr>
        <w:t xml:space="preserve"> </w:t>
      </w:r>
      <w:r w:rsidR="00E75E7F" w:rsidRPr="00CE6CE6">
        <w:rPr>
          <w:rFonts w:asciiTheme="minorHAnsi" w:hAnsiTheme="minorHAnsi" w:cstheme="minorHAnsi"/>
        </w:rPr>
        <w:t>parties.</w:t>
      </w:r>
      <w:r w:rsidR="00E75E7F" w:rsidRPr="00CE6CE6">
        <w:rPr>
          <w:rFonts w:asciiTheme="minorHAnsi" w:hAnsiTheme="minorHAnsi" w:cstheme="minorHAnsi"/>
          <w:spacing w:val="-3"/>
        </w:rPr>
        <w:t xml:space="preserve"> </w:t>
      </w:r>
      <w:r w:rsidR="00E75E7F" w:rsidRPr="00CE6CE6">
        <w:rPr>
          <w:rFonts w:asciiTheme="minorHAnsi" w:hAnsiTheme="minorHAnsi" w:cstheme="minorHAnsi"/>
        </w:rPr>
        <w:t>The</w:t>
      </w:r>
      <w:r w:rsidR="00E75E7F" w:rsidRPr="00CE6CE6">
        <w:rPr>
          <w:rFonts w:asciiTheme="minorHAnsi" w:hAnsiTheme="minorHAnsi" w:cstheme="minorHAnsi"/>
          <w:spacing w:val="-5"/>
        </w:rPr>
        <w:t xml:space="preserve"> </w:t>
      </w:r>
      <w:r w:rsidR="00E75E7F" w:rsidRPr="00CE6CE6">
        <w:rPr>
          <w:rFonts w:asciiTheme="minorHAnsi" w:hAnsiTheme="minorHAnsi" w:cstheme="minorHAnsi"/>
        </w:rPr>
        <w:t>state</w:t>
      </w:r>
      <w:r w:rsidR="00E75E7F" w:rsidRPr="00CE6CE6">
        <w:rPr>
          <w:rFonts w:asciiTheme="minorHAnsi" w:hAnsiTheme="minorHAnsi" w:cstheme="minorHAnsi"/>
          <w:spacing w:val="-4"/>
        </w:rPr>
        <w:t xml:space="preserve"> </w:t>
      </w:r>
      <w:r w:rsidR="00E75E7F" w:rsidRPr="00CE6CE6">
        <w:rPr>
          <w:rFonts w:asciiTheme="minorHAnsi" w:hAnsiTheme="minorHAnsi" w:cstheme="minorHAnsi"/>
        </w:rPr>
        <w:t>of</w:t>
      </w:r>
      <w:r w:rsidR="00E75E7F" w:rsidRPr="00CE6CE6">
        <w:rPr>
          <w:rFonts w:asciiTheme="minorHAnsi" w:hAnsiTheme="minorHAnsi" w:cstheme="minorHAnsi"/>
          <w:spacing w:val="-4"/>
        </w:rPr>
        <w:t xml:space="preserve"> </w:t>
      </w:r>
      <w:r w:rsidR="00E75E7F" w:rsidRPr="00CE6CE6">
        <w:rPr>
          <w:rFonts w:asciiTheme="minorHAnsi" w:hAnsiTheme="minorHAnsi" w:cstheme="minorHAnsi"/>
        </w:rPr>
        <w:t>New</w:t>
      </w:r>
      <w:r w:rsidR="00E75E7F" w:rsidRPr="00CE6CE6">
        <w:rPr>
          <w:rFonts w:asciiTheme="minorHAnsi" w:hAnsiTheme="minorHAnsi" w:cstheme="minorHAnsi"/>
          <w:spacing w:val="-2"/>
        </w:rPr>
        <w:t xml:space="preserve"> </w:t>
      </w:r>
      <w:r w:rsidR="00E75E7F" w:rsidRPr="00CE6CE6">
        <w:rPr>
          <w:rFonts w:asciiTheme="minorHAnsi" w:hAnsiTheme="minorHAnsi" w:cstheme="minorHAnsi"/>
        </w:rPr>
        <w:t>York</w:t>
      </w:r>
      <w:r w:rsidR="00E75E7F" w:rsidRPr="00CE6CE6">
        <w:rPr>
          <w:rFonts w:asciiTheme="minorHAnsi" w:hAnsiTheme="minorHAnsi" w:cstheme="minorHAnsi"/>
          <w:spacing w:val="-4"/>
        </w:rPr>
        <w:t xml:space="preserve"> </w:t>
      </w:r>
      <w:r w:rsidR="00E75E7F" w:rsidRPr="00CE6CE6">
        <w:rPr>
          <w:rFonts w:asciiTheme="minorHAnsi" w:hAnsiTheme="minorHAnsi" w:cstheme="minorHAnsi"/>
        </w:rPr>
        <w:t>could</w:t>
      </w:r>
      <w:r w:rsidR="00E75E7F" w:rsidRPr="00CE6CE6">
        <w:rPr>
          <w:rFonts w:asciiTheme="minorHAnsi" w:hAnsiTheme="minorHAnsi" w:cstheme="minorHAnsi"/>
          <w:spacing w:val="-52"/>
        </w:rPr>
        <w:t xml:space="preserve"> </w:t>
      </w:r>
      <w:r w:rsidR="00E75E7F" w:rsidRPr="00CE6CE6">
        <w:rPr>
          <w:rFonts w:asciiTheme="minorHAnsi" w:hAnsiTheme="minorHAnsi" w:cstheme="minorHAnsi"/>
        </w:rPr>
        <w:t>come up with a solution to avoid the lawsuit and satisfy the other party by providing their</w:t>
      </w:r>
      <w:r w:rsidR="00E75E7F" w:rsidRPr="00CE6CE6">
        <w:rPr>
          <w:rFonts w:asciiTheme="minorHAnsi" w:hAnsiTheme="minorHAnsi" w:cstheme="minorHAnsi"/>
          <w:spacing w:val="1"/>
        </w:rPr>
        <w:t xml:space="preserve"> </w:t>
      </w:r>
      <w:r w:rsidR="00E75E7F" w:rsidRPr="00CE6CE6">
        <w:rPr>
          <w:rFonts w:asciiTheme="minorHAnsi" w:hAnsiTheme="minorHAnsi" w:cstheme="minorHAnsi"/>
        </w:rPr>
        <w:t>needs.</w:t>
      </w:r>
    </w:p>
    <w:p w:rsidR="00AD31B0" w:rsidRPr="00CE6CE6" w:rsidRDefault="00E75E7F">
      <w:pPr>
        <w:pStyle w:val="Heading1"/>
        <w:numPr>
          <w:ilvl w:val="0"/>
          <w:numId w:val="1"/>
        </w:numPr>
        <w:tabs>
          <w:tab w:val="left" w:pos="822"/>
        </w:tabs>
        <w:spacing w:line="291" w:lineRule="exact"/>
        <w:ind w:hanging="361"/>
        <w:jc w:val="both"/>
        <w:rPr>
          <w:rFonts w:asciiTheme="minorHAnsi" w:hAnsiTheme="minorHAnsi" w:cstheme="minorHAnsi"/>
        </w:rPr>
      </w:pPr>
      <w:r w:rsidRPr="00CE6CE6">
        <w:rPr>
          <w:rFonts w:asciiTheme="minorHAnsi" w:hAnsiTheme="minorHAnsi" w:cstheme="minorHAnsi"/>
        </w:rPr>
        <w:t>What</w:t>
      </w:r>
      <w:r w:rsidRPr="00CE6CE6">
        <w:rPr>
          <w:rFonts w:asciiTheme="minorHAnsi" w:hAnsiTheme="minorHAnsi" w:cstheme="minorHAnsi"/>
          <w:spacing w:val="-7"/>
        </w:rPr>
        <w:t xml:space="preserve"> </w:t>
      </w:r>
      <w:r w:rsidRPr="00CE6CE6">
        <w:rPr>
          <w:rFonts w:asciiTheme="minorHAnsi" w:hAnsiTheme="minorHAnsi" w:cstheme="minorHAnsi"/>
        </w:rPr>
        <w:t>would</w:t>
      </w:r>
      <w:r w:rsidRPr="00CE6CE6">
        <w:rPr>
          <w:rFonts w:asciiTheme="minorHAnsi" w:hAnsiTheme="minorHAnsi" w:cstheme="minorHAnsi"/>
          <w:spacing w:val="-7"/>
        </w:rPr>
        <w:t xml:space="preserve"> </w:t>
      </w:r>
      <w:r w:rsidRPr="00CE6CE6">
        <w:rPr>
          <w:rFonts w:asciiTheme="minorHAnsi" w:hAnsiTheme="minorHAnsi" w:cstheme="minorHAnsi"/>
        </w:rPr>
        <w:t>you</w:t>
      </w:r>
      <w:r w:rsidRPr="00CE6CE6">
        <w:rPr>
          <w:rFonts w:asciiTheme="minorHAnsi" w:hAnsiTheme="minorHAnsi" w:cstheme="minorHAnsi"/>
          <w:spacing w:val="-8"/>
        </w:rPr>
        <w:t xml:space="preserve"> </w:t>
      </w:r>
      <w:r w:rsidRPr="00CE6CE6">
        <w:rPr>
          <w:rFonts w:asciiTheme="minorHAnsi" w:hAnsiTheme="minorHAnsi" w:cstheme="minorHAnsi"/>
        </w:rPr>
        <w:t>recommend</w:t>
      </w:r>
      <w:r w:rsidRPr="00CE6CE6">
        <w:rPr>
          <w:rFonts w:asciiTheme="minorHAnsi" w:hAnsiTheme="minorHAnsi" w:cstheme="minorHAnsi"/>
          <w:spacing w:val="-7"/>
        </w:rPr>
        <w:t xml:space="preserve"> </w:t>
      </w:r>
      <w:r w:rsidRPr="00CE6CE6">
        <w:rPr>
          <w:rFonts w:asciiTheme="minorHAnsi" w:hAnsiTheme="minorHAnsi" w:cstheme="minorHAnsi"/>
        </w:rPr>
        <w:t>to</w:t>
      </w:r>
      <w:r w:rsidRPr="00CE6CE6">
        <w:rPr>
          <w:rFonts w:asciiTheme="minorHAnsi" w:hAnsiTheme="minorHAnsi" w:cstheme="minorHAnsi"/>
          <w:spacing w:val="-5"/>
        </w:rPr>
        <w:t xml:space="preserve"> </w:t>
      </w:r>
      <w:r w:rsidRPr="00CE6CE6">
        <w:rPr>
          <w:rFonts w:asciiTheme="minorHAnsi" w:hAnsiTheme="minorHAnsi" w:cstheme="minorHAnsi"/>
        </w:rPr>
        <w:t>Max’s</w:t>
      </w:r>
      <w:r w:rsidRPr="00CE6CE6">
        <w:rPr>
          <w:rFonts w:asciiTheme="minorHAnsi" w:hAnsiTheme="minorHAnsi" w:cstheme="minorHAnsi"/>
          <w:spacing w:val="-6"/>
        </w:rPr>
        <w:t xml:space="preserve"> </w:t>
      </w:r>
      <w:r w:rsidRPr="00CE6CE6">
        <w:rPr>
          <w:rFonts w:asciiTheme="minorHAnsi" w:hAnsiTheme="minorHAnsi" w:cstheme="minorHAnsi"/>
        </w:rPr>
        <w:t>family</w:t>
      </w:r>
      <w:r w:rsidRPr="00CE6CE6">
        <w:rPr>
          <w:rFonts w:asciiTheme="minorHAnsi" w:hAnsiTheme="minorHAnsi" w:cstheme="minorHAnsi"/>
          <w:spacing w:val="-5"/>
        </w:rPr>
        <w:t xml:space="preserve"> </w:t>
      </w:r>
      <w:r w:rsidRPr="00CE6CE6">
        <w:rPr>
          <w:rFonts w:asciiTheme="minorHAnsi" w:hAnsiTheme="minorHAnsi" w:cstheme="minorHAnsi"/>
        </w:rPr>
        <w:t>to</w:t>
      </w:r>
      <w:r w:rsidRPr="00CE6CE6">
        <w:rPr>
          <w:rFonts w:asciiTheme="minorHAnsi" w:hAnsiTheme="minorHAnsi" w:cstheme="minorHAnsi"/>
          <w:spacing w:val="-7"/>
        </w:rPr>
        <w:t xml:space="preserve"> </w:t>
      </w:r>
      <w:r w:rsidRPr="00CE6CE6">
        <w:rPr>
          <w:rFonts w:asciiTheme="minorHAnsi" w:hAnsiTheme="minorHAnsi" w:cstheme="minorHAnsi"/>
        </w:rPr>
        <w:t>make</w:t>
      </w:r>
      <w:r w:rsidRPr="00CE6CE6">
        <w:rPr>
          <w:rFonts w:asciiTheme="minorHAnsi" w:hAnsiTheme="minorHAnsi" w:cstheme="minorHAnsi"/>
          <w:spacing w:val="-8"/>
        </w:rPr>
        <w:t xml:space="preserve"> </w:t>
      </w:r>
      <w:r w:rsidRPr="00CE6CE6">
        <w:rPr>
          <w:rFonts w:asciiTheme="minorHAnsi" w:hAnsiTheme="minorHAnsi" w:cstheme="minorHAnsi"/>
        </w:rPr>
        <w:t>the</w:t>
      </w:r>
      <w:r w:rsidRPr="00CE6CE6">
        <w:rPr>
          <w:rFonts w:asciiTheme="minorHAnsi" w:hAnsiTheme="minorHAnsi" w:cstheme="minorHAnsi"/>
          <w:spacing w:val="-7"/>
        </w:rPr>
        <w:t xml:space="preserve"> </w:t>
      </w:r>
      <w:r w:rsidRPr="00CE6CE6">
        <w:rPr>
          <w:rFonts w:asciiTheme="minorHAnsi" w:hAnsiTheme="minorHAnsi" w:cstheme="minorHAnsi"/>
        </w:rPr>
        <w:t>lawsuit</w:t>
      </w:r>
      <w:r w:rsidRPr="00CE6CE6">
        <w:rPr>
          <w:rFonts w:asciiTheme="minorHAnsi" w:hAnsiTheme="minorHAnsi" w:cstheme="minorHAnsi"/>
          <w:spacing w:val="-7"/>
        </w:rPr>
        <w:t xml:space="preserve"> </w:t>
      </w:r>
      <w:r w:rsidRPr="00CE6CE6">
        <w:rPr>
          <w:rFonts w:asciiTheme="minorHAnsi" w:hAnsiTheme="minorHAnsi" w:cstheme="minorHAnsi"/>
        </w:rPr>
        <w:t>stronger?</w:t>
      </w:r>
    </w:p>
    <w:p w:rsidR="00AD31B0" w:rsidRPr="00CE6CE6" w:rsidRDefault="007D5ADE">
      <w:pPr>
        <w:pStyle w:val="BodyText"/>
        <w:spacing w:before="145" w:line="360" w:lineRule="auto"/>
        <w:ind w:left="101" w:right="112"/>
        <w:jc w:val="both"/>
        <w:rPr>
          <w:rFonts w:asciiTheme="minorHAnsi" w:hAnsiTheme="minorHAnsi" w:cstheme="minorHAnsi"/>
        </w:rPr>
      </w:pPr>
      <w:r w:rsidRPr="00CE6CE6">
        <w:rPr>
          <w:rFonts w:asciiTheme="minorHAnsi" w:hAnsiTheme="minorHAnsi" w:cstheme="minorHAnsi"/>
        </w:rPr>
        <w:t xml:space="preserve">ANS:  </w:t>
      </w:r>
      <w:r w:rsidR="00E75E7F" w:rsidRPr="00CE6CE6">
        <w:rPr>
          <w:rFonts w:asciiTheme="minorHAnsi" w:hAnsiTheme="minorHAnsi" w:cstheme="minorHAnsi"/>
        </w:rPr>
        <w:t xml:space="preserve">Because a party must have a sufficient stake in the dispute to justify seeking relief </w:t>
      </w:r>
      <w:r w:rsidR="00E75E7F" w:rsidRPr="00CE6CE6">
        <w:rPr>
          <w:rFonts w:asciiTheme="minorHAnsi" w:hAnsiTheme="minorHAnsi" w:cstheme="minorHAnsi"/>
        </w:rPr>
        <w:t>through the</w:t>
      </w:r>
      <w:r w:rsidR="00E75E7F" w:rsidRPr="00CE6CE6">
        <w:rPr>
          <w:rFonts w:asciiTheme="minorHAnsi" w:hAnsiTheme="minorHAnsi" w:cstheme="minorHAnsi"/>
          <w:spacing w:val="1"/>
        </w:rPr>
        <w:t xml:space="preserve"> </w:t>
      </w:r>
      <w:r w:rsidR="00E75E7F" w:rsidRPr="00CE6CE6">
        <w:rPr>
          <w:rFonts w:asciiTheme="minorHAnsi" w:hAnsiTheme="minorHAnsi" w:cstheme="minorHAnsi"/>
        </w:rPr>
        <w:t>court system, in order to have a strong standing, Max’s family must have one of the three</w:t>
      </w:r>
      <w:r w:rsidR="00E75E7F" w:rsidRPr="00CE6CE6">
        <w:rPr>
          <w:rFonts w:asciiTheme="minorHAnsi" w:hAnsiTheme="minorHAnsi" w:cstheme="minorHAnsi"/>
          <w:spacing w:val="1"/>
        </w:rPr>
        <w:t xml:space="preserve"> </w:t>
      </w:r>
      <w:r w:rsidR="00E75E7F" w:rsidRPr="00CE6CE6">
        <w:rPr>
          <w:rFonts w:asciiTheme="minorHAnsi" w:hAnsiTheme="minorHAnsi" w:cstheme="minorHAnsi"/>
        </w:rPr>
        <w:t>elements, harm, causation, and remedy. In this situation, Max could argue with the element of</w:t>
      </w:r>
      <w:r w:rsidR="00E75E7F" w:rsidRPr="00CE6CE6">
        <w:rPr>
          <w:rFonts w:asciiTheme="minorHAnsi" w:hAnsiTheme="minorHAnsi" w:cstheme="minorHAnsi"/>
          <w:spacing w:val="1"/>
        </w:rPr>
        <w:t xml:space="preserve"> </w:t>
      </w:r>
      <w:r w:rsidR="00E75E7F" w:rsidRPr="00CE6CE6">
        <w:rPr>
          <w:rFonts w:asciiTheme="minorHAnsi" w:hAnsiTheme="minorHAnsi" w:cstheme="minorHAnsi"/>
        </w:rPr>
        <w:t>harm as this law is harmful for Max and other transgender as</w:t>
      </w:r>
      <w:r w:rsidR="00E75E7F" w:rsidRPr="00CE6CE6">
        <w:rPr>
          <w:rFonts w:asciiTheme="minorHAnsi" w:hAnsiTheme="minorHAnsi" w:cstheme="minorHAnsi"/>
        </w:rPr>
        <w:t xml:space="preserve"> they are not accepted in the</w:t>
      </w:r>
      <w:r w:rsidR="00E75E7F" w:rsidRPr="00CE6CE6">
        <w:rPr>
          <w:rFonts w:asciiTheme="minorHAnsi" w:hAnsiTheme="minorHAnsi" w:cstheme="minorHAnsi"/>
          <w:spacing w:val="1"/>
        </w:rPr>
        <w:t xml:space="preserve"> </w:t>
      </w:r>
      <w:r w:rsidR="00E75E7F" w:rsidRPr="00CE6CE6">
        <w:rPr>
          <w:rFonts w:asciiTheme="minorHAnsi" w:hAnsiTheme="minorHAnsi" w:cstheme="minorHAnsi"/>
        </w:rPr>
        <w:t>community,</w:t>
      </w:r>
      <w:r w:rsidR="00E75E7F" w:rsidRPr="00CE6CE6">
        <w:rPr>
          <w:rFonts w:asciiTheme="minorHAnsi" w:hAnsiTheme="minorHAnsi" w:cstheme="minorHAnsi"/>
          <w:spacing w:val="-1"/>
        </w:rPr>
        <w:t xml:space="preserve"> </w:t>
      </w:r>
      <w:r w:rsidR="00E75E7F" w:rsidRPr="00CE6CE6">
        <w:rPr>
          <w:rFonts w:asciiTheme="minorHAnsi" w:hAnsiTheme="minorHAnsi" w:cstheme="minorHAnsi"/>
        </w:rPr>
        <w:t>excluding</w:t>
      </w:r>
      <w:r w:rsidR="00E75E7F" w:rsidRPr="00CE6CE6">
        <w:rPr>
          <w:rFonts w:asciiTheme="minorHAnsi" w:hAnsiTheme="minorHAnsi" w:cstheme="minorHAnsi"/>
          <w:spacing w:val="-4"/>
        </w:rPr>
        <w:t xml:space="preserve"> </w:t>
      </w:r>
      <w:r w:rsidR="00E75E7F" w:rsidRPr="00CE6CE6">
        <w:rPr>
          <w:rFonts w:asciiTheme="minorHAnsi" w:hAnsiTheme="minorHAnsi" w:cstheme="minorHAnsi"/>
        </w:rPr>
        <w:t>them</w:t>
      </w:r>
      <w:r w:rsidR="00E75E7F" w:rsidRPr="00CE6CE6">
        <w:rPr>
          <w:rFonts w:asciiTheme="minorHAnsi" w:hAnsiTheme="minorHAnsi" w:cstheme="minorHAnsi"/>
          <w:spacing w:val="-2"/>
        </w:rPr>
        <w:t xml:space="preserve"> </w:t>
      </w:r>
      <w:r w:rsidR="00E75E7F" w:rsidRPr="00CE6CE6">
        <w:rPr>
          <w:rFonts w:asciiTheme="minorHAnsi" w:hAnsiTheme="minorHAnsi" w:cstheme="minorHAnsi"/>
        </w:rPr>
        <w:t>and</w:t>
      </w:r>
      <w:r w:rsidR="00E75E7F" w:rsidRPr="00CE6CE6">
        <w:rPr>
          <w:rFonts w:asciiTheme="minorHAnsi" w:hAnsiTheme="minorHAnsi" w:cstheme="minorHAnsi"/>
          <w:spacing w:val="-1"/>
        </w:rPr>
        <w:t xml:space="preserve"> </w:t>
      </w:r>
      <w:r w:rsidR="00E75E7F" w:rsidRPr="00CE6CE6">
        <w:rPr>
          <w:rFonts w:asciiTheme="minorHAnsi" w:hAnsiTheme="minorHAnsi" w:cstheme="minorHAnsi"/>
        </w:rPr>
        <w:t>making</w:t>
      </w:r>
      <w:r w:rsidR="00E75E7F" w:rsidRPr="00CE6CE6">
        <w:rPr>
          <w:rFonts w:asciiTheme="minorHAnsi" w:hAnsiTheme="minorHAnsi" w:cstheme="minorHAnsi"/>
          <w:spacing w:val="-3"/>
        </w:rPr>
        <w:t xml:space="preserve"> </w:t>
      </w:r>
      <w:r w:rsidR="00E75E7F" w:rsidRPr="00CE6CE6">
        <w:rPr>
          <w:rFonts w:asciiTheme="minorHAnsi" w:hAnsiTheme="minorHAnsi" w:cstheme="minorHAnsi"/>
        </w:rPr>
        <w:t>them</w:t>
      </w:r>
      <w:r w:rsidR="00E75E7F" w:rsidRPr="00CE6CE6">
        <w:rPr>
          <w:rFonts w:asciiTheme="minorHAnsi" w:hAnsiTheme="minorHAnsi" w:cstheme="minorHAnsi"/>
          <w:spacing w:val="-3"/>
        </w:rPr>
        <w:t xml:space="preserve"> </w:t>
      </w:r>
      <w:r w:rsidR="00E75E7F" w:rsidRPr="00CE6CE6">
        <w:rPr>
          <w:rFonts w:asciiTheme="minorHAnsi" w:hAnsiTheme="minorHAnsi" w:cstheme="minorHAnsi"/>
        </w:rPr>
        <w:t>feel</w:t>
      </w:r>
      <w:r w:rsidR="00E75E7F" w:rsidRPr="00CE6CE6">
        <w:rPr>
          <w:rFonts w:asciiTheme="minorHAnsi" w:hAnsiTheme="minorHAnsi" w:cstheme="minorHAnsi"/>
          <w:spacing w:val="-1"/>
        </w:rPr>
        <w:t xml:space="preserve"> </w:t>
      </w:r>
      <w:r w:rsidR="00E75E7F" w:rsidRPr="00CE6CE6">
        <w:rPr>
          <w:rFonts w:asciiTheme="minorHAnsi" w:hAnsiTheme="minorHAnsi" w:cstheme="minorHAnsi"/>
        </w:rPr>
        <w:t>like</w:t>
      </w:r>
      <w:r w:rsidR="00E75E7F" w:rsidRPr="00CE6CE6">
        <w:rPr>
          <w:rFonts w:asciiTheme="minorHAnsi" w:hAnsiTheme="minorHAnsi" w:cstheme="minorHAnsi"/>
          <w:spacing w:val="-2"/>
        </w:rPr>
        <w:t xml:space="preserve"> </w:t>
      </w:r>
      <w:r w:rsidR="00E75E7F" w:rsidRPr="00CE6CE6">
        <w:rPr>
          <w:rFonts w:asciiTheme="minorHAnsi" w:hAnsiTheme="minorHAnsi" w:cstheme="minorHAnsi"/>
        </w:rPr>
        <w:t>they</w:t>
      </w:r>
      <w:r w:rsidR="00E75E7F" w:rsidRPr="00CE6CE6">
        <w:rPr>
          <w:rFonts w:asciiTheme="minorHAnsi" w:hAnsiTheme="minorHAnsi" w:cstheme="minorHAnsi"/>
          <w:spacing w:val="-1"/>
        </w:rPr>
        <w:t xml:space="preserve"> </w:t>
      </w:r>
      <w:r w:rsidR="00E75E7F" w:rsidRPr="00CE6CE6">
        <w:rPr>
          <w:rFonts w:asciiTheme="minorHAnsi" w:hAnsiTheme="minorHAnsi" w:cstheme="minorHAnsi"/>
        </w:rPr>
        <w:t>don’t</w:t>
      </w:r>
      <w:r w:rsidR="00E75E7F" w:rsidRPr="00CE6CE6">
        <w:rPr>
          <w:rFonts w:asciiTheme="minorHAnsi" w:hAnsiTheme="minorHAnsi" w:cstheme="minorHAnsi"/>
          <w:spacing w:val="-1"/>
        </w:rPr>
        <w:t xml:space="preserve"> </w:t>
      </w:r>
      <w:r w:rsidR="00E75E7F" w:rsidRPr="00CE6CE6">
        <w:rPr>
          <w:rFonts w:asciiTheme="minorHAnsi" w:hAnsiTheme="minorHAnsi" w:cstheme="minorHAnsi"/>
        </w:rPr>
        <w:t>belong.</w:t>
      </w:r>
    </w:p>
    <w:sectPr w:rsidR="00AD31B0" w:rsidRPr="00CE6CE6">
      <w:pgSz w:w="12240" w:h="15840"/>
      <w:pgMar w:top="142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5E7F" w:rsidRDefault="00E75E7F">
      <w:r>
        <w:separator/>
      </w:r>
    </w:p>
  </w:endnote>
  <w:endnote w:type="continuationSeparator" w:id="0">
    <w:p w:rsidR="00E75E7F" w:rsidRDefault="00E75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1B0" w:rsidRDefault="00E75E7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71136;mso-position-horizontal-relative:page;mso-position-vertical-relative:page" filled="f" stroked="f">
          <v:textbox style="mso-next-textbox:#_x0000_s2050" inset="0,0,0,0">
            <w:txbxContent>
              <w:p w:rsidR="00AD31B0" w:rsidRDefault="00E75E7F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100000820369772 from CourseHero.com on 04-01-2021 04:12</w:t>
                </w:r>
                <w:r>
                  <w:rPr>
                    <w:rFonts w:ascii="Times New Roman"/>
                    <w:sz w:val="16"/>
                  </w:rPr>
                  <w:t>:11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18.45pt;height:10.9pt;z-index:-15770624;mso-position-horizontal-relative:page;mso-position-vertical-relative:page" filled="f" stroked="f">
          <v:textbox style="mso-next-textbox:#_x0000_s2049" inset="0,0,0,0">
            <w:txbxContent>
              <w:p w:rsidR="00AD31B0" w:rsidRDefault="00E75E7F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https://www.coursehero.com/file/41252017/BUMT3820-DR1docx/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5E7F" w:rsidRDefault="00E75E7F">
      <w:r>
        <w:separator/>
      </w:r>
    </w:p>
  </w:footnote>
  <w:footnote w:type="continuationSeparator" w:id="0">
    <w:p w:rsidR="00E75E7F" w:rsidRDefault="00E75E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48118E"/>
    <w:multiLevelType w:val="hybridMultilevel"/>
    <w:tmpl w:val="2C040AA4"/>
    <w:lvl w:ilvl="0" w:tplc="AC861C7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7E3A101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F9A9DF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0484D7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2686C1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C6C459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D00DFB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42E081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446976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6B294422"/>
    <w:multiLevelType w:val="hybridMultilevel"/>
    <w:tmpl w:val="34284742"/>
    <w:lvl w:ilvl="0" w:tplc="09A6A25E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A37A11E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53A51A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0B6B83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0AC8BD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1EEDFD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210132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442618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A8254C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D31B0"/>
    <w:rsid w:val="007D5ADE"/>
    <w:rsid w:val="00A3417F"/>
    <w:rsid w:val="00AD31B0"/>
    <w:rsid w:val="00CE6CE6"/>
    <w:rsid w:val="00E75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47F99548-0312-4387-8845-D9FB115F3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822" w:hanging="361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41252017/BUMT3820-DR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100000775891248,CHDL-UGC-Meta</cp:keywords>
  <cp:lastModifiedBy>Sonal</cp:lastModifiedBy>
  <cp:revision>4</cp:revision>
  <dcterms:created xsi:type="dcterms:W3CDTF">2021-04-01T09:12:00Z</dcterms:created>
  <dcterms:modified xsi:type="dcterms:W3CDTF">2021-04-01T09:18:00Z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LastSaved">
    <vt:filetime>2021-04-01T00:00:00Z</vt:filetime>
  </property>
</Properties>
</file>