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597A" w:rsidRPr="00E9597A" w:rsidRDefault="00E9597A" w:rsidP="00E9597A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E9597A">
        <w:rPr>
          <w:rFonts w:asciiTheme="minorHAnsi" w:eastAsiaTheme="minorHAnsi" w:hAnsiTheme="minorHAnsi" w:cstheme="minorHAnsi"/>
          <w:sz w:val="24"/>
          <w:szCs w:val="24"/>
        </w:rPr>
        <w:t>University of San Francisco - NURS 320</w:t>
      </w:r>
    </w:p>
    <w:p w:rsidR="008C2EF0" w:rsidRPr="00E9597A" w:rsidRDefault="00F0118F" w:rsidP="00E9597A">
      <w:pPr>
        <w:rPr>
          <w:rFonts w:asciiTheme="minorHAnsi" w:eastAsia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Chapter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02: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Historical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Issues</w:t>
      </w:r>
    </w:p>
    <w:p w:rsidR="00E9597A" w:rsidRPr="00E9597A" w:rsidRDefault="00F0118F" w:rsidP="00E9597A">
      <w:pPr>
        <w:spacing w:before="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Keltner:</w:t>
      </w:r>
      <w:r w:rsidRPr="00E9597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Psychiatric</w:t>
      </w:r>
      <w:r w:rsidRPr="00E9597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Nursing,</w:t>
      </w:r>
      <w:r w:rsidRPr="00E9597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8th</w:t>
      </w:r>
      <w:r w:rsidRPr="00E9597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Edition</w:t>
      </w:r>
    </w:p>
    <w:p w:rsidR="008C2EF0" w:rsidRPr="00E9597A" w:rsidRDefault="00F0118F" w:rsidP="00E9597A">
      <w:pPr>
        <w:spacing w:before="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MULTIPLE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CHOICE</w:t>
      </w:r>
    </w:p>
    <w:p w:rsidR="008C2EF0" w:rsidRPr="00E9597A" w:rsidRDefault="00E9597A" w:rsidP="00E9597A">
      <w:pPr>
        <w:tabs>
          <w:tab w:val="left" w:pos="772"/>
        </w:tabs>
        <w:spacing w:before="1"/>
        <w:ind w:right="436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1)</w:t>
      </w:r>
      <w:r w:rsidR="00F0118F" w:rsidRPr="00E9597A">
        <w:rPr>
          <w:rFonts w:asciiTheme="minorHAnsi" w:hAnsiTheme="minorHAnsi" w:cstheme="minorHAnsi"/>
          <w:sz w:val="24"/>
          <w:szCs w:val="24"/>
        </w:rPr>
        <w:t>A person says, “What mental health issues are a major concern for the general population.”</w:t>
      </w:r>
      <w:r w:rsidR="00F0118F"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="00F0118F" w:rsidRPr="00E9597A">
        <w:rPr>
          <w:rFonts w:asciiTheme="minorHAnsi" w:hAnsiTheme="minorHAnsi" w:cstheme="minorHAnsi"/>
          <w:sz w:val="24"/>
          <w:szCs w:val="24"/>
        </w:rPr>
        <w:t>The</w:t>
      </w:r>
      <w:r w:rsidR="00F0118F"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0118F" w:rsidRPr="00E9597A">
        <w:rPr>
          <w:rFonts w:asciiTheme="minorHAnsi" w:hAnsiTheme="minorHAnsi" w:cstheme="minorHAnsi"/>
          <w:sz w:val="24"/>
          <w:szCs w:val="24"/>
        </w:rPr>
        <w:t>nurse’s reply</w:t>
      </w:r>
      <w:r w:rsidR="00F0118F"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0118F" w:rsidRPr="00E9597A">
        <w:rPr>
          <w:rFonts w:asciiTheme="minorHAnsi" w:hAnsiTheme="minorHAnsi" w:cstheme="minorHAnsi"/>
          <w:sz w:val="24"/>
          <w:szCs w:val="24"/>
        </w:rPr>
        <w:t>should</w:t>
      </w:r>
      <w:r w:rsidR="00F0118F"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F0118F" w:rsidRPr="00E9597A">
        <w:rPr>
          <w:rFonts w:asciiTheme="minorHAnsi" w:hAnsiTheme="minorHAnsi" w:cstheme="minorHAnsi"/>
          <w:sz w:val="24"/>
          <w:szCs w:val="24"/>
        </w:rPr>
        <w:t>be</w:t>
      </w:r>
      <w:r w:rsidR="00F0118F"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0118F" w:rsidRPr="00E9597A">
        <w:rPr>
          <w:rFonts w:asciiTheme="minorHAnsi" w:hAnsiTheme="minorHAnsi" w:cstheme="minorHAnsi"/>
          <w:sz w:val="24"/>
          <w:szCs w:val="24"/>
        </w:rPr>
        <w:t>based</w:t>
      </w:r>
      <w:r w:rsidR="00F0118F"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0118F" w:rsidRPr="00E9597A">
        <w:rPr>
          <w:rFonts w:asciiTheme="minorHAnsi" w:hAnsiTheme="minorHAnsi" w:cstheme="minorHAnsi"/>
          <w:sz w:val="24"/>
          <w:szCs w:val="24"/>
        </w:rPr>
        <w:t>on</w:t>
      </w:r>
      <w:r w:rsidR="00F0118F"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0118F" w:rsidRPr="00E9597A">
        <w:rPr>
          <w:rFonts w:asciiTheme="minorHAnsi" w:hAnsiTheme="minorHAnsi" w:cstheme="minorHAnsi"/>
          <w:sz w:val="24"/>
          <w:szCs w:val="24"/>
        </w:rPr>
        <w:t>what</w:t>
      </w:r>
      <w:r w:rsidR="00F0118F"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0118F" w:rsidRPr="00E9597A">
        <w:rPr>
          <w:rFonts w:asciiTheme="minorHAnsi" w:hAnsiTheme="minorHAnsi" w:cstheme="minorHAnsi"/>
          <w:sz w:val="24"/>
          <w:szCs w:val="24"/>
        </w:rPr>
        <w:t>confirmed</w:t>
      </w:r>
      <w:r w:rsidR="00F0118F"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0118F" w:rsidRPr="00E9597A">
        <w:rPr>
          <w:rFonts w:asciiTheme="minorHAnsi" w:hAnsiTheme="minorHAnsi" w:cstheme="minorHAnsi"/>
          <w:sz w:val="24"/>
          <w:szCs w:val="24"/>
        </w:rPr>
        <w:t>fact</w:t>
      </w:r>
      <w:r w:rsidR="00F0118F"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0118F" w:rsidRPr="00E9597A">
        <w:rPr>
          <w:rFonts w:asciiTheme="minorHAnsi" w:hAnsiTheme="minorHAnsi" w:cstheme="minorHAnsi"/>
          <w:sz w:val="24"/>
          <w:szCs w:val="24"/>
        </w:rPr>
        <w:t>concerning</w:t>
      </w:r>
      <w:r w:rsidR="00F0118F"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0118F" w:rsidRPr="00E9597A">
        <w:rPr>
          <w:rFonts w:asciiTheme="minorHAnsi" w:hAnsiTheme="minorHAnsi" w:cstheme="minorHAnsi"/>
          <w:sz w:val="24"/>
          <w:szCs w:val="24"/>
        </w:rPr>
        <w:t>mental</w:t>
      </w:r>
      <w:r w:rsidR="00F0118F"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0118F" w:rsidRPr="00E9597A">
        <w:rPr>
          <w:rFonts w:asciiTheme="minorHAnsi" w:hAnsiTheme="minorHAnsi" w:cstheme="minorHAnsi"/>
          <w:sz w:val="24"/>
          <w:szCs w:val="24"/>
        </w:rPr>
        <w:t>health issues?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Bipolar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disorder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rare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diagnosis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among 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general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population.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diagnosis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schizophrenia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rarely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confirmed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during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teenage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years.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Major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depression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very prevalent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among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 adult population.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Alcohol-related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issues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are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minimal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considering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entire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adult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populati</w:t>
      </w:r>
      <w:r w:rsidRPr="00E9597A">
        <w:rPr>
          <w:rFonts w:asciiTheme="minorHAnsi" w:hAnsiTheme="minorHAnsi" w:cstheme="minorHAnsi"/>
          <w:sz w:val="24"/>
          <w:szCs w:val="24"/>
        </w:rPr>
        <w:t>on.</w:t>
      </w:r>
    </w:p>
    <w:p w:rsidR="008C2EF0" w:rsidRPr="00E9597A" w:rsidRDefault="00F0118F">
      <w:pPr>
        <w:spacing w:before="162" w:line="253" w:lineRule="exact"/>
        <w:ind w:left="44" w:right="7717"/>
        <w:jc w:val="center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ANS:</w:t>
      </w:r>
      <w:r w:rsidRPr="00E9597A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</w:t>
      </w:r>
    </w:p>
    <w:p w:rsidR="008C2EF0" w:rsidRPr="00E9597A" w:rsidRDefault="00F0118F">
      <w:pPr>
        <w:pStyle w:val="BodyText"/>
        <w:ind w:left="771" w:right="757"/>
        <w:jc w:val="both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Four of the top medical disorders causing disability are psychiatric disorders (i.e., major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</w:rPr>
        <w:t>depression, schizophrenia, bipolar disorder, and alcohol abuse). About half of all mental</w:t>
      </w:r>
      <w:r w:rsidRPr="00E9597A">
        <w:rPr>
          <w:rFonts w:asciiTheme="minorHAnsi" w:hAnsiTheme="minorHAnsi" w:cstheme="minorHAnsi"/>
          <w:spacing w:val="-58"/>
        </w:rPr>
        <w:t xml:space="preserve"> </w:t>
      </w:r>
      <w:r w:rsidRPr="00E9597A">
        <w:rPr>
          <w:rFonts w:asciiTheme="minorHAnsi" w:hAnsiTheme="minorHAnsi" w:cstheme="minorHAnsi"/>
        </w:rPr>
        <w:t>disorders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start by the midteens.</w:t>
      </w:r>
    </w:p>
    <w:p w:rsidR="008C2EF0" w:rsidRPr="00E9597A" w:rsidRDefault="008C2EF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8C2EF0" w:rsidRPr="00E9597A" w:rsidRDefault="00F0118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158"/>
        <w:jc w:val="left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nurse,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preparing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community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presentation,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should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include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what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information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concerning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most accurate characterization of treatment of the mentally ill prior to the Peri</w:t>
      </w:r>
      <w:r w:rsidRPr="00E9597A">
        <w:rPr>
          <w:rFonts w:asciiTheme="minorHAnsi" w:hAnsiTheme="minorHAnsi" w:cstheme="minorHAnsi"/>
          <w:sz w:val="24"/>
          <w:szCs w:val="24"/>
        </w:rPr>
        <w:t>od of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Enlightenment?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Large</w:t>
      </w:r>
      <w:r w:rsidRPr="00E9597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public asylums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provided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custodial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care.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Care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for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mentally ill was more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compassionate.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40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Care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focused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reducing stress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and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meeting basic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human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needs.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spacing w:line="326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w w:val="99"/>
          <w:sz w:val="24"/>
          <w:szCs w:val="24"/>
        </w:rPr>
        <w:t>P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E9597A">
        <w:rPr>
          <w:rFonts w:asciiTheme="minorHAnsi" w:hAnsiTheme="minorHAnsi" w:cstheme="minorHAnsi"/>
          <w:sz w:val="24"/>
          <w:szCs w:val="24"/>
        </w:rPr>
        <w:t>ti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E9597A">
        <w:rPr>
          <w:rFonts w:asciiTheme="minorHAnsi" w:hAnsiTheme="minorHAnsi" w:cstheme="minorHAnsi"/>
          <w:w w:val="99"/>
          <w:sz w:val="24"/>
          <w:szCs w:val="24"/>
        </w:rPr>
        <w:t>nts</w:t>
      </w:r>
      <w:r w:rsidRPr="00E9597A">
        <w:rPr>
          <w:rFonts w:asciiTheme="minorHAnsi" w:hAnsiTheme="minorHAnsi" w:cstheme="minorHAnsi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w w:val="99"/>
          <w:sz w:val="24"/>
          <w:szCs w:val="24"/>
        </w:rPr>
        <w:t>w</w:t>
      </w:r>
      <w:r w:rsidRPr="00E9597A">
        <w:rPr>
          <w:rFonts w:asciiTheme="minorHAnsi" w:hAnsiTheme="minorHAnsi" w:cstheme="minorHAnsi"/>
          <w:spacing w:val="-1"/>
          <w:w w:val="99"/>
          <w:sz w:val="24"/>
          <w:szCs w:val="24"/>
        </w:rPr>
        <w:t>e</w:t>
      </w:r>
      <w:r w:rsidRPr="00E9597A">
        <w:rPr>
          <w:rFonts w:asciiTheme="minorHAnsi" w:hAnsiTheme="minorHAnsi" w:cstheme="minorHAnsi"/>
          <w:w w:val="99"/>
          <w:sz w:val="24"/>
          <w:szCs w:val="24"/>
        </w:rPr>
        <w:t>re</w:t>
      </w:r>
      <w:r w:rsidRPr="00E9597A">
        <w:rPr>
          <w:rFonts w:asciiTheme="minorHAnsi" w:hAnsiTheme="minorHAnsi" w:cstheme="minorHAnsi"/>
          <w:spacing w:val="-2"/>
          <w:w w:val="99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w w:val="99"/>
          <w:sz w:val="24"/>
          <w:szCs w:val="24"/>
        </w:rPr>
        <w:t>oft</w:t>
      </w:r>
      <w:r w:rsidRPr="00E9597A">
        <w:rPr>
          <w:rFonts w:asciiTheme="minorHAnsi" w:hAnsiTheme="minorHAnsi" w:cstheme="minorHAnsi"/>
          <w:spacing w:val="-2"/>
          <w:w w:val="99"/>
          <w:sz w:val="24"/>
          <w:szCs w:val="24"/>
        </w:rPr>
        <w:t>e</w:t>
      </w:r>
      <w:r w:rsidR="00E9597A" w:rsidRPr="00E9597A">
        <w:rPr>
          <w:rFonts w:asciiTheme="minorHAnsi" w:hAnsiTheme="minorHAnsi" w:cstheme="minorHAnsi"/>
          <w:w w:val="99"/>
          <w:sz w:val="24"/>
          <w:szCs w:val="24"/>
        </w:rPr>
        <w:t>n displayed for public</w:t>
      </w:r>
      <w:r w:rsidRPr="00E9597A">
        <w:rPr>
          <w:rFonts w:asciiTheme="minorHAnsi" w:hAnsiTheme="minorHAnsi" w:cstheme="minorHAnsi"/>
          <w:spacing w:val="1"/>
          <w:w w:val="99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pacing w:val="-1"/>
          <w:w w:val="99"/>
          <w:sz w:val="24"/>
          <w:szCs w:val="24"/>
        </w:rPr>
        <w:t>a</w:t>
      </w:r>
      <w:r w:rsidRPr="00E9597A">
        <w:rPr>
          <w:rFonts w:asciiTheme="minorHAnsi" w:hAnsiTheme="minorHAnsi" w:cstheme="minorHAnsi"/>
          <w:w w:val="99"/>
          <w:sz w:val="24"/>
          <w:szCs w:val="24"/>
        </w:rPr>
        <w:t>mu</w:t>
      </w:r>
      <w:r w:rsidR="00E9597A" w:rsidRPr="00E9597A">
        <w:rPr>
          <w:rFonts w:asciiTheme="minorHAnsi" w:hAnsiTheme="minorHAnsi" w:cstheme="minorHAnsi"/>
          <w:spacing w:val="-14"/>
          <w:w w:val="99"/>
          <w:sz w:val="24"/>
          <w:szCs w:val="24"/>
        </w:rPr>
        <w:t>sm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>e</w:t>
      </w:r>
      <w:r w:rsidRPr="00E9597A">
        <w:rPr>
          <w:rFonts w:asciiTheme="minorHAnsi" w:hAnsiTheme="minorHAnsi" w:cstheme="minorHAnsi"/>
          <w:sz w:val="24"/>
          <w:szCs w:val="24"/>
        </w:rPr>
        <w:t>nt.</w:t>
      </w:r>
    </w:p>
    <w:p w:rsidR="008C2EF0" w:rsidRPr="00E9597A" w:rsidRDefault="00F0118F">
      <w:pPr>
        <w:spacing w:before="149" w:line="253" w:lineRule="exact"/>
        <w:ind w:left="56" w:right="7717"/>
        <w:jc w:val="center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ANS:</w:t>
      </w:r>
      <w:r w:rsidRPr="00E9597A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</w:t>
      </w:r>
    </w:p>
    <w:p w:rsidR="008C2EF0" w:rsidRPr="00E9597A" w:rsidRDefault="00F0118F">
      <w:pPr>
        <w:pStyle w:val="BodyText"/>
        <w:ind w:left="771" w:right="389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In the 1700s it was common practice for caretakers to display mentally ill patients for the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amusement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of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the paying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public. The</w:t>
      </w:r>
      <w:r w:rsidRPr="00E9597A">
        <w:rPr>
          <w:rFonts w:asciiTheme="minorHAnsi" w:hAnsiTheme="minorHAnsi" w:cstheme="minorHAnsi"/>
          <w:spacing w:val="-3"/>
        </w:rPr>
        <w:t xml:space="preserve"> </w:t>
      </w:r>
      <w:r w:rsidRPr="00E9597A">
        <w:rPr>
          <w:rFonts w:asciiTheme="minorHAnsi" w:hAnsiTheme="minorHAnsi" w:cstheme="minorHAnsi"/>
        </w:rPr>
        <w:t>creation of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large</w:t>
      </w:r>
      <w:r w:rsidRPr="00E9597A">
        <w:rPr>
          <w:rFonts w:asciiTheme="minorHAnsi" w:hAnsiTheme="minorHAnsi" w:cstheme="minorHAnsi"/>
          <w:spacing w:val="-3"/>
        </w:rPr>
        <w:t xml:space="preserve"> </w:t>
      </w:r>
      <w:r w:rsidRPr="00E9597A">
        <w:rPr>
          <w:rFonts w:asciiTheme="minorHAnsi" w:hAnsiTheme="minorHAnsi" w:cstheme="minorHAnsi"/>
        </w:rPr>
        <w:t>asylums took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place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during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the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Period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</w:rPr>
        <w:t>of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Enlightenment. Mental illness was first studied during the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Period of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Scientific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Study.</w:t>
      </w:r>
    </w:p>
    <w:p w:rsidR="008C2EF0" w:rsidRPr="00E9597A" w:rsidRDefault="00F0118F">
      <w:pPr>
        <w:pStyle w:val="BodyText"/>
        <w:ind w:left="771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Dealing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with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stress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and meeting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basic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needs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are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concerns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of</w:t>
      </w:r>
      <w:r w:rsidRPr="00E9597A">
        <w:rPr>
          <w:rFonts w:asciiTheme="minorHAnsi" w:hAnsiTheme="minorHAnsi" w:cstheme="minorHAnsi"/>
          <w:spacing w:val="-3"/>
        </w:rPr>
        <w:t xml:space="preserve"> </w:t>
      </w:r>
      <w:r w:rsidRPr="00E9597A">
        <w:rPr>
          <w:rFonts w:asciiTheme="minorHAnsi" w:hAnsiTheme="minorHAnsi" w:cstheme="minorHAnsi"/>
        </w:rPr>
        <w:t>the modern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era.</w:t>
      </w:r>
    </w:p>
    <w:p w:rsidR="008C2EF0" w:rsidRPr="00E9597A" w:rsidRDefault="008C2EF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ind w:left="0"/>
        <w:rPr>
          <w:rFonts w:asciiTheme="minorHAnsi" w:hAnsiTheme="minorHAnsi" w:cstheme="minorHAnsi"/>
        </w:rPr>
      </w:pPr>
    </w:p>
    <w:p w:rsidR="008C2EF0" w:rsidRPr="00E9597A" w:rsidRDefault="00F0118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641"/>
        <w:jc w:val="left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 nurse is preparing to present a discussion to a group of nursing students on meeting the</w:t>
      </w:r>
      <w:r w:rsidRPr="00E9597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needs of the mentally ill. What concerns should be identified as the focus of society’s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 xml:space="preserve">concerns during both the Period of Enlightenment and the Period of Community </w:t>
      </w:r>
      <w:r w:rsidRPr="00E9597A">
        <w:rPr>
          <w:rFonts w:asciiTheme="minorHAnsi" w:hAnsiTheme="minorHAnsi" w:cstheme="minorHAnsi"/>
          <w:sz w:val="24"/>
          <w:szCs w:val="24"/>
        </w:rPr>
        <w:t>Mental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Health?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Moving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patients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out of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asylums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Studying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brain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structure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and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function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Meeting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basic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human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needs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humanely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Providing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medication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control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symptoms</w:t>
      </w:r>
    </w:p>
    <w:p w:rsidR="008C2EF0" w:rsidRPr="00E9597A" w:rsidRDefault="00F0118F">
      <w:pPr>
        <w:spacing w:before="163"/>
        <w:ind w:left="44" w:right="7717"/>
        <w:jc w:val="center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ANS:</w:t>
      </w:r>
      <w:r w:rsidRPr="00E9597A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</w:t>
      </w:r>
    </w:p>
    <w:p w:rsidR="008C2EF0" w:rsidRPr="00E9597A" w:rsidRDefault="008C2EF0">
      <w:pPr>
        <w:jc w:val="center"/>
        <w:rPr>
          <w:rFonts w:asciiTheme="minorHAnsi" w:hAnsiTheme="minorHAnsi" w:cstheme="minorHAnsi"/>
          <w:sz w:val="24"/>
          <w:szCs w:val="24"/>
        </w:rPr>
        <w:sectPr w:rsidR="008C2EF0" w:rsidRPr="00E9597A">
          <w:headerReference w:type="default" r:id="rId7"/>
          <w:footerReference w:type="default" r:id="rId8"/>
          <w:type w:val="continuous"/>
          <w:pgSz w:w="12240" w:h="15840"/>
          <w:pgMar w:top="540" w:right="940" w:bottom="820" w:left="1300" w:header="6" w:footer="622" w:gutter="0"/>
          <w:pgNumType w:start="1"/>
          <w:cols w:space="720"/>
        </w:sectPr>
      </w:pPr>
    </w:p>
    <w:p w:rsidR="008C2EF0" w:rsidRPr="00E9597A" w:rsidRDefault="00F0118F">
      <w:pPr>
        <w:pStyle w:val="BodyText"/>
        <w:spacing w:before="170"/>
        <w:ind w:left="771" w:right="193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The use of asylums signaled concern for meeting basic needs of the mentally ill, who in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earlier times often wandered the countryside. With deinstitutionalization, many patients who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were poorly equipped to provide for their own needs were returned to the co</w:t>
      </w:r>
      <w:r w:rsidRPr="00E9597A">
        <w:rPr>
          <w:rFonts w:asciiTheme="minorHAnsi" w:hAnsiTheme="minorHAnsi" w:cstheme="minorHAnsi"/>
        </w:rPr>
        <w:t>mmunity. The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current system must now concern itself with ensuring that patients have such basic needs as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food,</w:t>
      </w:r>
      <w:r w:rsidRPr="00E9597A">
        <w:rPr>
          <w:rFonts w:asciiTheme="minorHAnsi" w:hAnsiTheme="minorHAnsi" w:cstheme="minorHAnsi"/>
          <w:spacing w:val="-3"/>
        </w:rPr>
        <w:t xml:space="preserve"> </w:t>
      </w:r>
      <w:r w:rsidRPr="00E9597A">
        <w:rPr>
          <w:rFonts w:asciiTheme="minorHAnsi" w:hAnsiTheme="minorHAnsi" w:cstheme="minorHAnsi"/>
        </w:rPr>
        <w:t>shelter,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and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clothing.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Studying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brain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structure</w:t>
      </w:r>
      <w:r w:rsidRPr="00E9597A">
        <w:rPr>
          <w:rFonts w:asciiTheme="minorHAnsi" w:hAnsiTheme="minorHAnsi" w:cstheme="minorHAnsi"/>
          <w:spacing w:val="-3"/>
        </w:rPr>
        <w:t xml:space="preserve"> </w:t>
      </w:r>
      <w:r w:rsidRPr="00E9597A">
        <w:rPr>
          <w:rFonts w:asciiTheme="minorHAnsi" w:hAnsiTheme="minorHAnsi" w:cstheme="minorHAnsi"/>
        </w:rPr>
        <w:t>and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function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is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more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 concern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of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modern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</w:rPr>
        <w:t>times,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as is the provision of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medication.</w:t>
      </w:r>
    </w:p>
    <w:p w:rsidR="008C2EF0" w:rsidRPr="00E9597A" w:rsidRDefault="008C2EF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ind w:left="0"/>
        <w:rPr>
          <w:rFonts w:asciiTheme="minorHAnsi" w:hAnsiTheme="minorHAnsi" w:cstheme="minorHAnsi"/>
        </w:rPr>
      </w:pPr>
    </w:p>
    <w:p w:rsidR="008C2EF0" w:rsidRPr="00E9597A" w:rsidRDefault="00F0118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462"/>
        <w:jc w:val="left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Which statement made by a nurse demonstrates an understanding of the issue affecting the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delivery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care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mentally ill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that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motivated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passage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 Community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Mental Health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Centers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Act in 1963?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“Involuntary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hospitalized occurs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only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if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client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demonstrated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violent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behavior.”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spacing w:line="240" w:lineRule="auto"/>
        <w:ind w:right="1577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“We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attempt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address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issues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that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occur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when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client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is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geographically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isolated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from family and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community.”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40" w:lineRule="auto"/>
        <w:ind w:right="1737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“Legally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voluntarily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admitted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client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can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demand to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discharged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before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receiving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adequate treatment.”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spacing w:line="240" w:lineRule="auto"/>
        <w:ind w:right="1294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“Mental ill clients must give informed consent before being used as subjects in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pharmacologic research.”</w:t>
      </w:r>
    </w:p>
    <w:p w:rsidR="008C2EF0" w:rsidRPr="00E9597A" w:rsidRDefault="00F0118F">
      <w:pPr>
        <w:spacing w:before="157"/>
        <w:ind w:left="77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ANS:</w:t>
      </w:r>
      <w:r w:rsidRPr="00E9597A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</w:t>
      </w:r>
    </w:p>
    <w:p w:rsidR="008C2EF0" w:rsidRPr="00E9597A" w:rsidRDefault="00F0118F">
      <w:pPr>
        <w:pStyle w:val="BodyText"/>
        <w:spacing w:before="2"/>
        <w:ind w:left="771" w:right="253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State hospitals were often located a great distance from the patients’ homes, making family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visits difficult during hospitalization. The Community Mental Health Centers Act in 1963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served as the impetus for deinstitutionalization, allowing patients and fam</w:t>
      </w:r>
      <w:r w:rsidRPr="00E9597A">
        <w:rPr>
          <w:rFonts w:asciiTheme="minorHAnsi" w:hAnsiTheme="minorHAnsi" w:cstheme="minorHAnsi"/>
        </w:rPr>
        <w:t>ilies to receive care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</w:rPr>
        <w:t>close to home. Admission only for behavior that endangers self or others is more consistent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with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current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admission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criteria.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Early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discharge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rarely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occurred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before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the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community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mental</w:t>
      </w:r>
    </w:p>
    <w:p w:rsidR="008C2EF0" w:rsidRPr="00E9597A" w:rsidRDefault="00F0118F">
      <w:pPr>
        <w:pStyle w:val="BodyText"/>
        <w:spacing w:line="276" w:lineRule="exact"/>
        <w:ind w:left="771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h</w:t>
      </w:r>
      <w:r w:rsidRPr="00E9597A">
        <w:rPr>
          <w:rFonts w:asciiTheme="minorHAnsi" w:hAnsiTheme="minorHAnsi" w:cstheme="minorHAnsi"/>
          <w:spacing w:val="-1"/>
        </w:rPr>
        <w:t>ea</w:t>
      </w:r>
      <w:r w:rsidRPr="00E9597A">
        <w:rPr>
          <w:rFonts w:asciiTheme="minorHAnsi" w:hAnsiTheme="minorHAnsi" w:cstheme="minorHAnsi"/>
        </w:rPr>
        <w:t>lth movem</w:t>
      </w:r>
      <w:r w:rsidRPr="00E9597A">
        <w:rPr>
          <w:rFonts w:asciiTheme="minorHAnsi" w:hAnsiTheme="minorHAnsi" w:cstheme="minorHAnsi"/>
          <w:spacing w:val="-1"/>
        </w:rPr>
        <w:t>e</w:t>
      </w:r>
      <w:r w:rsidRPr="00E9597A">
        <w:rPr>
          <w:rFonts w:asciiTheme="minorHAnsi" w:hAnsiTheme="minorHAnsi" w:cstheme="minorHAnsi"/>
        </w:rPr>
        <w:t xml:space="preserve">nt. </w:t>
      </w:r>
      <w:r w:rsidRPr="00E9597A">
        <w:rPr>
          <w:rFonts w:asciiTheme="minorHAnsi" w:hAnsiTheme="minorHAnsi" w:cstheme="minorHAnsi"/>
          <w:w w:val="99"/>
        </w:rPr>
        <w:t>Un</w:t>
      </w:r>
      <w:r w:rsidRPr="00E9597A">
        <w:rPr>
          <w:rFonts w:asciiTheme="minorHAnsi" w:hAnsiTheme="minorHAnsi" w:cstheme="minorHAnsi"/>
          <w:spacing w:val="-1"/>
          <w:w w:val="99"/>
        </w:rPr>
        <w:t>e</w:t>
      </w:r>
      <w:r w:rsidRPr="00E9597A">
        <w:rPr>
          <w:rFonts w:asciiTheme="minorHAnsi" w:hAnsiTheme="minorHAnsi" w:cstheme="minorHAnsi"/>
        </w:rPr>
        <w:t>th</w:t>
      </w:r>
      <w:r w:rsidRPr="00E9597A">
        <w:rPr>
          <w:rFonts w:asciiTheme="minorHAnsi" w:hAnsiTheme="minorHAnsi" w:cstheme="minorHAnsi"/>
          <w:spacing w:val="3"/>
        </w:rPr>
        <w:t>i</w:t>
      </w:r>
      <w:r w:rsidR="00E9597A" w:rsidRPr="00E9597A">
        <w:rPr>
          <w:rFonts w:asciiTheme="minorHAnsi" w:hAnsiTheme="minorHAnsi" w:cstheme="minorHAnsi"/>
          <w:spacing w:val="-1"/>
        </w:rPr>
        <w:t xml:space="preserve">c plarmcogic research </w:t>
      </w:r>
      <w:r w:rsidRPr="00E9597A">
        <w:rPr>
          <w:rFonts w:asciiTheme="minorHAnsi" w:hAnsiTheme="minorHAnsi" w:cstheme="minorHAnsi"/>
          <w:spacing w:val="2"/>
        </w:rPr>
        <w:t xml:space="preserve"> </w:t>
      </w:r>
      <w:r w:rsidRPr="00E9597A">
        <w:rPr>
          <w:rFonts w:asciiTheme="minorHAnsi" w:hAnsiTheme="minorHAnsi" w:cstheme="minorHAnsi"/>
          <w:w w:val="99"/>
        </w:rPr>
        <w:t>w</w:t>
      </w:r>
      <w:r w:rsidRPr="00E9597A">
        <w:rPr>
          <w:rFonts w:asciiTheme="minorHAnsi" w:hAnsiTheme="minorHAnsi" w:cstheme="minorHAnsi"/>
          <w:spacing w:val="-2"/>
          <w:w w:val="99"/>
        </w:rPr>
        <w:t>a</w:t>
      </w:r>
      <w:r w:rsidRPr="00E9597A">
        <w:rPr>
          <w:rFonts w:asciiTheme="minorHAnsi" w:hAnsiTheme="minorHAnsi" w:cstheme="minorHAnsi"/>
          <w:w w:val="99"/>
        </w:rPr>
        <w:t>s</w:t>
      </w:r>
      <w:r w:rsidRPr="00E9597A">
        <w:rPr>
          <w:rFonts w:asciiTheme="minorHAnsi" w:hAnsiTheme="minorHAnsi" w:cstheme="minorHAnsi"/>
        </w:rPr>
        <w:t xml:space="preserve"> not a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major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  <w:w w:val="99"/>
        </w:rPr>
        <w:t>iss</w:t>
      </w:r>
      <w:r w:rsidRPr="00E9597A">
        <w:rPr>
          <w:rFonts w:asciiTheme="minorHAnsi" w:hAnsiTheme="minorHAnsi" w:cstheme="minorHAnsi"/>
        </w:rPr>
        <w:t>ue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le</w:t>
      </w:r>
      <w:r w:rsidRPr="00E9597A">
        <w:rPr>
          <w:rFonts w:asciiTheme="minorHAnsi" w:hAnsiTheme="minorHAnsi" w:cstheme="minorHAnsi"/>
          <w:spacing w:val="-2"/>
        </w:rPr>
        <w:t>a</w:t>
      </w:r>
      <w:r w:rsidRPr="00E9597A">
        <w:rPr>
          <w:rFonts w:asciiTheme="minorHAnsi" w:hAnsiTheme="minorHAnsi" w:cstheme="minorHAnsi"/>
        </w:rPr>
        <w:t>ding to</w:t>
      </w:r>
    </w:p>
    <w:p w:rsidR="008C2EF0" w:rsidRPr="00E9597A" w:rsidRDefault="00F0118F">
      <w:pPr>
        <w:pStyle w:val="BodyText"/>
        <w:spacing w:before="1"/>
        <w:ind w:left="771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community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mental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health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legislation.</w:t>
      </w:r>
    </w:p>
    <w:p w:rsidR="008C2EF0" w:rsidRPr="00E9597A" w:rsidRDefault="008C2EF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ind w:left="0"/>
        <w:rPr>
          <w:rFonts w:asciiTheme="minorHAnsi" w:hAnsiTheme="minorHAnsi" w:cstheme="minorHAnsi"/>
        </w:rPr>
      </w:pPr>
    </w:p>
    <w:p w:rsidR="008C2EF0" w:rsidRPr="00E9597A" w:rsidRDefault="00F0118F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Which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Freud’s contribution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 psychiatry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most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affects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current psychiatric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nursing?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challenge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look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humans objectively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Recognition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importance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human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sexuality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Theories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about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importance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sleep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and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E9597A" w:rsidRPr="00E9597A">
        <w:rPr>
          <w:rFonts w:asciiTheme="minorHAnsi" w:hAnsiTheme="minorHAnsi" w:cstheme="minorHAnsi"/>
          <w:sz w:val="24"/>
          <w:szCs w:val="24"/>
        </w:rPr>
        <w:t>dream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Discoveries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about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effectiveness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 free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association</w:t>
      </w:r>
    </w:p>
    <w:p w:rsidR="008C2EF0" w:rsidRPr="00E9597A" w:rsidRDefault="00F0118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ANS:</w:t>
      </w:r>
      <w:r w:rsidRPr="00E9597A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</w:p>
    <w:p w:rsidR="008C2EF0" w:rsidRPr="00E9597A" w:rsidRDefault="00F0118F">
      <w:pPr>
        <w:pStyle w:val="BodyText"/>
        <w:spacing w:before="2"/>
        <w:ind w:left="771" w:right="259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 xml:space="preserve">Freud’s work created </w:t>
      </w:r>
      <w:r w:rsidRPr="00E9597A">
        <w:rPr>
          <w:rFonts w:asciiTheme="minorHAnsi" w:hAnsiTheme="minorHAnsi" w:cstheme="minorHAnsi"/>
        </w:rPr>
        <w:t>a milieu for thinking about mental disorders in terms of the individual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human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mind.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This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called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for</w:t>
      </w:r>
      <w:r w:rsidRPr="00E9597A">
        <w:rPr>
          <w:rFonts w:asciiTheme="minorHAnsi" w:hAnsiTheme="minorHAnsi" w:cstheme="minorHAnsi"/>
          <w:spacing w:val="-3"/>
        </w:rPr>
        <w:t xml:space="preserve"> </w:t>
      </w:r>
      <w:r w:rsidRPr="00E9597A">
        <w:rPr>
          <w:rFonts w:asciiTheme="minorHAnsi" w:hAnsiTheme="minorHAnsi" w:cstheme="minorHAnsi"/>
        </w:rPr>
        <w:t>therapists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to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look objectively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at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the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individual,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principle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that is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</w:rPr>
        <w:t>basic to nursing. The correct answer is the most global response. Freud’s theories of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psychosexual development are an aspect of holistic nursing practice, but not the entire focus.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</w:rPr>
        <w:t>Free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association is not a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pivotal issue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in nursing practice.</w:t>
      </w:r>
    </w:p>
    <w:p w:rsidR="008C2EF0" w:rsidRPr="00E9597A" w:rsidRDefault="008C2EF0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8C2EF0" w:rsidRPr="00E9597A" w:rsidRDefault="00F0118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719"/>
        <w:jc w:val="left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greatest impact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 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care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mentally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ill over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past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50 years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is represented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which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nursing statement</w:t>
      </w:r>
      <w:r w:rsidRPr="00E9597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 a newly admitted patient?</w:t>
      </w:r>
    </w:p>
    <w:p w:rsidR="008C2EF0" w:rsidRPr="00E9597A" w:rsidRDefault="008C2EF0">
      <w:pPr>
        <w:rPr>
          <w:rFonts w:asciiTheme="minorHAnsi" w:hAnsiTheme="minorHAnsi" w:cstheme="minorHAnsi"/>
          <w:sz w:val="24"/>
          <w:szCs w:val="24"/>
        </w:rPr>
        <w:sectPr w:rsidR="008C2EF0" w:rsidRPr="00E9597A">
          <w:pgSz w:w="12240" w:h="15840"/>
          <w:pgMar w:top="540" w:right="940" w:bottom="820" w:left="1300" w:header="6" w:footer="622" w:gutter="0"/>
          <w:cols w:space="720"/>
        </w:sectPr>
      </w:pP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before="169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“You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will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benefit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from attending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assigned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self-help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groups”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“Outpatient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therapy will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prescribed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as a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part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 your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post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discharge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therapy.”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“Let’s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talk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about the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psychotropic drugs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you’ve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been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prescribed.”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“This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is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written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copy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 your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patients’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rights.”</w:t>
      </w:r>
    </w:p>
    <w:p w:rsidR="008C2EF0" w:rsidRPr="00E9597A" w:rsidRDefault="00F0118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ANS:</w:t>
      </w:r>
      <w:r w:rsidRPr="00E9597A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</w:t>
      </w:r>
    </w:p>
    <w:p w:rsidR="008C2EF0" w:rsidRPr="00E9597A" w:rsidRDefault="00F0118F">
      <w:pPr>
        <w:pStyle w:val="BodyText"/>
        <w:spacing w:before="2"/>
        <w:ind w:left="771" w:right="373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The advent of psychotropic drugs allowed patients to normalize thinking and feeling. As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psychosis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diminished,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the</w:t>
      </w:r>
      <w:r w:rsidRPr="00E9597A">
        <w:rPr>
          <w:rFonts w:asciiTheme="minorHAnsi" w:hAnsiTheme="minorHAnsi" w:cstheme="minorHAnsi"/>
          <w:spacing w:val="-3"/>
        </w:rPr>
        <w:t xml:space="preserve"> </w:t>
      </w:r>
      <w:r w:rsidRPr="00E9597A">
        <w:rPr>
          <w:rFonts w:asciiTheme="minorHAnsi" w:hAnsiTheme="minorHAnsi" w:cstheme="minorHAnsi"/>
        </w:rPr>
        <w:t>individual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became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accessible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for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psychotherapeutic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interventions.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</w:rPr>
        <w:t xml:space="preserve">Hospital stays were shortened. Hospital milieus improved. Though important, </w:t>
      </w:r>
      <w:r w:rsidRPr="00E9597A">
        <w:rPr>
          <w:rFonts w:asciiTheme="minorHAnsi" w:hAnsiTheme="minorHAnsi" w:cstheme="minorHAnsi"/>
        </w:rPr>
        <w:t>none of the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other</w:t>
      </w:r>
      <w:r w:rsidRPr="00E9597A">
        <w:rPr>
          <w:rFonts w:asciiTheme="minorHAnsi" w:hAnsiTheme="minorHAnsi" w:cstheme="minorHAnsi"/>
          <w:spacing w:val="-3"/>
        </w:rPr>
        <w:t xml:space="preserve"> </w:t>
      </w:r>
      <w:r w:rsidRPr="00E9597A">
        <w:rPr>
          <w:rFonts w:asciiTheme="minorHAnsi" w:hAnsiTheme="minorHAnsi" w:cstheme="minorHAnsi"/>
        </w:rPr>
        <w:t>choices has had such a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significant impact.</w:t>
      </w:r>
    </w:p>
    <w:p w:rsidR="008C2EF0" w:rsidRPr="00E9597A" w:rsidRDefault="008C2EF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ind w:left="0"/>
        <w:rPr>
          <w:rFonts w:asciiTheme="minorHAnsi" w:hAnsiTheme="minorHAnsi" w:cstheme="minorHAnsi"/>
        </w:rPr>
      </w:pPr>
    </w:p>
    <w:p w:rsidR="008C2EF0" w:rsidRPr="00E9597A" w:rsidRDefault="00F0118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345"/>
        <w:jc w:val="left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adult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diagnosed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with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schizophrenia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being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discharged from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state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mental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hospital after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20 years of institutionalization. What intervention should the nurse include in discharge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planning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 best manage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 relapse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 symptoms?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Discuss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methods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assist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transition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from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hospitalization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community.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Encourage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client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use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community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support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services.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40" w:lineRule="auto"/>
        <w:ind w:right="20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Evaluate the client’s ability to effectively self-administer antipsychotic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medications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as prescribed.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spacing w:line="240" w:lineRule="auto"/>
        <w:ind w:right="947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Educate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 client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and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family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likely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need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for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crisis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or emergency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psychiatric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interventions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from time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 time.</w:t>
      </w:r>
    </w:p>
    <w:p w:rsidR="008C2EF0" w:rsidRPr="00E9597A" w:rsidRDefault="00F0118F">
      <w:pPr>
        <w:spacing w:before="159"/>
        <w:ind w:left="77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ANS:</w:t>
      </w:r>
      <w:r w:rsidRPr="00E9597A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</w:t>
      </w:r>
    </w:p>
    <w:p w:rsidR="008C2EF0" w:rsidRPr="00E9597A" w:rsidRDefault="008C2EF0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8C2EF0" w:rsidRPr="00E9597A" w:rsidRDefault="00F0118F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right="397"/>
        <w:jc w:val="left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 nurse at a behavioral health clinic sees an unfamiliar psychiatric diagnosis on a patient’s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insurance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form. Which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resource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should 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nurse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use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discern the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criteria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used to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establish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this diagnosis?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Diagnostic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and Statistical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Manual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 Mental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Disorders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(</w:t>
      </w:r>
      <w:r w:rsidRPr="00E9597A">
        <w:rPr>
          <w:rFonts w:asciiTheme="minorHAnsi" w:hAnsiTheme="minorHAnsi" w:cstheme="minorHAnsi"/>
          <w:sz w:val="24"/>
          <w:szCs w:val="24"/>
        </w:rPr>
        <w:t>DSM</w:t>
      </w:r>
      <w:r w:rsidRPr="00E9597A">
        <w:rPr>
          <w:rFonts w:asciiTheme="minorHAnsi" w:hAnsiTheme="minorHAnsi" w:cstheme="minorHAnsi"/>
          <w:sz w:val="24"/>
          <w:szCs w:val="24"/>
        </w:rPr>
        <w:t>)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Nursing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Diagnosis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Manual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psychiatric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nursing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textbook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behavioral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health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reference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manual</w:t>
      </w:r>
    </w:p>
    <w:p w:rsidR="008C2EF0" w:rsidRPr="00E9597A" w:rsidRDefault="00F0118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ANS:</w:t>
      </w:r>
      <w:r w:rsidRPr="00E9597A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</w:p>
    <w:p w:rsidR="008C2EF0" w:rsidRPr="00E9597A" w:rsidRDefault="00F0118F">
      <w:pPr>
        <w:pStyle w:val="BodyText"/>
        <w:spacing w:before="2"/>
        <w:ind w:left="771" w:right="709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The</w:t>
      </w:r>
      <w:r w:rsidRPr="00E9597A">
        <w:rPr>
          <w:rFonts w:asciiTheme="minorHAnsi" w:hAnsiTheme="minorHAnsi" w:cstheme="minorHAnsi"/>
          <w:spacing w:val="-3"/>
        </w:rPr>
        <w:t xml:space="preserve"> </w:t>
      </w:r>
      <w:r w:rsidRPr="00E9597A">
        <w:rPr>
          <w:rFonts w:asciiTheme="minorHAnsi" w:hAnsiTheme="minorHAnsi" w:cstheme="minorHAnsi"/>
        </w:rPr>
        <w:t>DSM</w:t>
      </w:r>
      <w:r w:rsidRPr="00E9597A">
        <w:rPr>
          <w:rFonts w:asciiTheme="minorHAnsi" w:hAnsiTheme="minorHAnsi" w:cstheme="minorHAnsi"/>
          <w:spacing w:val="-3"/>
        </w:rPr>
        <w:t xml:space="preserve"> </w:t>
      </w:r>
      <w:r w:rsidRPr="00E9597A">
        <w:rPr>
          <w:rFonts w:asciiTheme="minorHAnsi" w:hAnsiTheme="minorHAnsi" w:cstheme="minorHAnsi"/>
        </w:rPr>
        <w:t>gives the criteria used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to diagnose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each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mental disorder.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The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distracters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do not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</w:rPr>
        <w:t>contain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diagnostic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criteria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for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mental illness.</w:t>
      </w:r>
    </w:p>
    <w:p w:rsidR="008C2EF0" w:rsidRPr="00E9597A" w:rsidRDefault="008C2EF0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8C2EF0" w:rsidRPr="00E9597A" w:rsidRDefault="00F0118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423"/>
        <w:jc w:val="left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Which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nursing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intervention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is associated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with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shift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psychiatric nursing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focus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during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community mental health period of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1960s?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De-emphasizing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high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numbers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people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seeking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treatment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Making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substance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abuse 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primary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focus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care</w:t>
      </w:r>
    </w:p>
    <w:p w:rsidR="008C2EF0" w:rsidRPr="00E9597A" w:rsidRDefault="008C2EF0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8C2EF0" w:rsidRPr="00E9597A">
          <w:pgSz w:w="12240" w:h="15840"/>
          <w:pgMar w:top="540" w:right="940" w:bottom="820" w:left="1300" w:header="6" w:footer="622" w:gutter="0"/>
          <w:cols w:space="720"/>
        </w:sectPr>
      </w:pP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before="169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Focusing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services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persons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with serious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mental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illness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Assessing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client’s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potential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for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improvement</w:t>
      </w:r>
    </w:p>
    <w:p w:rsidR="008C2EF0" w:rsidRPr="00E9597A" w:rsidRDefault="00F0118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ANS:</w:t>
      </w:r>
      <w:r w:rsidRPr="00E9597A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</w:t>
      </w:r>
    </w:p>
    <w:p w:rsidR="008C2EF0" w:rsidRPr="00E9597A" w:rsidRDefault="00F0118F">
      <w:pPr>
        <w:pStyle w:val="BodyText"/>
        <w:spacing w:before="3"/>
        <w:ind w:left="771" w:right="293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The community mental health movement brought with it a broadening of areas of concern to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</w:rPr>
        <w:t>the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psychiatric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nurse. It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became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acceptable,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even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desirable,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for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psychiatric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nurses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to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focus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on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</w:rPr>
        <w:t xml:space="preserve">what was called the </w:t>
      </w:r>
      <w:r w:rsidRPr="00E9597A">
        <w:rPr>
          <w:rFonts w:asciiTheme="minorHAnsi" w:hAnsiTheme="minorHAnsi" w:cstheme="minorHAnsi"/>
        </w:rPr>
        <w:t>worried well</w:t>
      </w:r>
      <w:r w:rsidRPr="00E9597A">
        <w:rPr>
          <w:rFonts w:asciiTheme="minorHAnsi" w:hAnsiTheme="minorHAnsi" w:cstheme="minorHAnsi"/>
        </w:rPr>
        <w:t>, as opposed to providing care for acutely ill psychotic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individuals. Neither disillusionment with the numbers seeking treatment nor providing more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services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to those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with severe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mental illness occurred.</w:t>
      </w:r>
    </w:p>
    <w:p w:rsidR="008C2EF0" w:rsidRPr="00E9597A" w:rsidRDefault="008C2EF0">
      <w:pPr>
        <w:pStyle w:val="BodyText"/>
        <w:ind w:left="0"/>
        <w:rPr>
          <w:rFonts w:asciiTheme="minorHAnsi" w:hAnsiTheme="minorHAnsi" w:cstheme="minorHAnsi"/>
        </w:rPr>
      </w:pPr>
    </w:p>
    <w:p w:rsidR="008C2EF0" w:rsidRPr="00E9597A" w:rsidRDefault="00E9597A" w:rsidP="00E9597A">
      <w:pPr>
        <w:pStyle w:val="BodyText"/>
        <w:tabs>
          <w:tab w:val="left" w:pos="2670"/>
        </w:tabs>
        <w:spacing w:before="11"/>
        <w:ind w:left="0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ab/>
      </w:r>
    </w:p>
    <w:p w:rsidR="008C2EF0" w:rsidRPr="00E9597A" w:rsidRDefault="00F0118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279" w:hanging="456"/>
        <w:jc w:val="left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 adult with serious mental illness is being admitted to a community behavioral health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inpatient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unit.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Recognizing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current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trends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hospitalization,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nurse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can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reasonable assume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need to prioritize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which intervention?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Providing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education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regarding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need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for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medication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adherence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Evaluating whether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client has a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clear understanding of 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illness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Implementing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safety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precautions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address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aggressive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behavior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spacing w:line="240" w:lineRule="auto"/>
        <w:ind w:right="1197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Counseling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client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concerning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risks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involved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demanding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discharge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against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medical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advice</w:t>
      </w:r>
    </w:p>
    <w:p w:rsidR="008C2EF0" w:rsidRPr="00E9597A" w:rsidRDefault="00F0118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ANS:</w:t>
      </w:r>
      <w:r w:rsidRPr="00E9597A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</w:t>
      </w:r>
    </w:p>
    <w:p w:rsidR="008C2EF0" w:rsidRPr="00E9597A" w:rsidRDefault="00F0118F">
      <w:pPr>
        <w:pStyle w:val="BodyText"/>
        <w:spacing w:before="2"/>
        <w:ind w:left="771" w:right="272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Compared with patients of the 1960s and 1970s, today’s patients are likely to display more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aggressive behavior. This understanding is critical to making astute assessments that lead to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planning for the provision of safety for patients and staff. Treatment compliance,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understanding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of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the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illness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process,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and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discharge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against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medical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advice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are</w:t>
      </w:r>
      <w:r w:rsidRPr="00E9597A">
        <w:rPr>
          <w:rFonts w:asciiTheme="minorHAnsi" w:hAnsiTheme="minorHAnsi" w:cstheme="minorHAnsi"/>
          <w:spacing w:val="-3"/>
        </w:rPr>
        <w:t xml:space="preserve"> </w:t>
      </w:r>
      <w:r w:rsidRPr="00E9597A">
        <w:rPr>
          <w:rFonts w:asciiTheme="minorHAnsi" w:hAnsiTheme="minorHAnsi" w:cstheme="minorHAnsi"/>
        </w:rPr>
        <w:t>possible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issues</w:t>
      </w:r>
    </w:p>
    <w:p w:rsidR="008C2EF0" w:rsidRPr="00E9597A" w:rsidRDefault="008C2EF0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8C2EF0" w:rsidRPr="00E9597A" w:rsidRDefault="00F0118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211" w:hanging="456"/>
        <w:jc w:val="left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When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nurse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working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 a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well-child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clinic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asks a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parent’s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address,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parent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responds,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“My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children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and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are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homeless.”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What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assumption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should the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nurse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make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this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response?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It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 common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occurrence,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because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1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out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50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children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are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homeless.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spacing w:line="240" w:lineRule="auto"/>
        <w:ind w:right="1357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It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signals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need to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investigate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 possibility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that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parent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has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severe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mental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illness.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40" w:lineRule="auto"/>
        <w:ind w:right="1078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Confirms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that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evidence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child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abuse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or neglect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that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should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reported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</w:t>
      </w:r>
      <w:r w:rsidRPr="00E9597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social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service agencies.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Suggests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that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parent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may have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substance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abuse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problem.</w:t>
      </w:r>
    </w:p>
    <w:p w:rsidR="008C2EF0" w:rsidRPr="00E9597A" w:rsidRDefault="00F0118F">
      <w:pPr>
        <w:spacing w:before="159"/>
        <w:ind w:left="77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ANS:</w:t>
      </w:r>
      <w:r w:rsidRPr="00E9597A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</w:p>
    <w:p w:rsidR="008C2EF0" w:rsidRPr="00E9597A" w:rsidRDefault="00F0118F">
      <w:pPr>
        <w:pStyle w:val="BodyText"/>
        <w:spacing w:before="2"/>
        <w:ind w:left="771" w:right="425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The current belief is that the homeless are people (including entire families) who have been</w:t>
      </w:r>
      <w:r w:rsidRPr="00E9597A">
        <w:rPr>
          <w:rFonts w:asciiTheme="minorHAnsi" w:hAnsiTheme="minorHAnsi" w:cstheme="minorHAnsi"/>
          <w:spacing w:val="-58"/>
        </w:rPr>
        <w:t xml:space="preserve"> </w:t>
      </w:r>
      <w:r w:rsidRPr="00E9597A">
        <w:rPr>
          <w:rFonts w:asciiTheme="minorHAnsi" w:hAnsiTheme="minorHAnsi" w:cstheme="minorHAnsi"/>
        </w:rPr>
        <w:t>displaced by social policies over which they have no control. One out of 50 children is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homeless. Although homelessness might be associated with serious mental ill</w:t>
      </w:r>
      <w:r w:rsidRPr="00E9597A">
        <w:rPr>
          <w:rFonts w:asciiTheme="minorHAnsi" w:hAnsiTheme="minorHAnsi" w:cstheme="minorHAnsi"/>
        </w:rPr>
        <w:t>ness, it might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also be the result of having a weak support system and of social policies over which the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individual or family has no control. No assumption should be made about the existence of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child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or substance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abuse.</w:t>
      </w:r>
    </w:p>
    <w:p w:rsidR="008C2EF0" w:rsidRPr="00E9597A" w:rsidRDefault="008C2EF0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rPr>
          <w:rFonts w:asciiTheme="minorHAnsi" w:hAnsiTheme="minorHAnsi" w:cstheme="minorHAnsi"/>
          <w:sz w:val="24"/>
          <w:szCs w:val="24"/>
        </w:rPr>
        <w:sectPr w:rsidR="008C2EF0" w:rsidRPr="00E9597A">
          <w:pgSz w:w="12240" w:h="15840"/>
          <w:pgMar w:top="540" w:right="940" w:bottom="820" w:left="1300" w:header="6" w:footer="622" w:gutter="0"/>
          <w:cols w:space="720"/>
        </w:sectPr>
      </w:pPr>
    </w:p>
    <w:p w:rsidR="008C2EF0" w:rsidRPr="00E9597A" w:rsidRDefault="008C2EF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C2EF0" w:rsidRPr="00E9597A" w:rsidRDefault="00F0118F">
      <w:pPr>
        <w:pStyle w:val="ListParagraph"/>
        <w:numPr>
          <w:ilvl w:val="0"/>
          <w:numId w:val="3"/>
        </w:numPr>
        <w:tabs>
          <w:tab w:val="left" w:pos="772"/>
        </w:tabs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Which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individual should the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nurse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assess</w:t>
      </w:r>
      <w:r w:rsidRPr="00E9597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as having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 highest risk for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homelessness?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older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adult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woman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with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mild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dementia who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lives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alone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apartment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adult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with serious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mental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illness and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no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family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adolescent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with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an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eating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disorder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married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person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with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alcoholism</w:t>
      </w:r>
    </w:p>
    <w:p w:rsidR="008C2EF0" w:rsidRPr="00E9597A" w:rsidRDefault="00F0118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ANS:</w:t>
      </w:r>
      <w:r w:rsidRPr="00E9597A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</w:t>
      </w:r>
    </w:p>
    <w:p w:rsidR="008C2EF0" w:rsidRPr="00E9597A" w:rsidRDefault="00F0118F">
      <w:pPr>
        <w:pStyle w:val="BodyText"/>
        <w:spacing w:before="2"/>
        <w:ind w:left="771" w:right="216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The adult has both a serious mental illness and a potentially weak support system. Both are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risk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factors for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homelessness. The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other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individuals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have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psychiatric disorders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but have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better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</w:rPr>
        <w:t>established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support systems.</w:t>
      </w:r>
    </w:p>
    <w:p w:rsidR="008C2EF0" w:rsidRPr="00E9597A" w:rsidRDefault="008C2EF0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8C2EF0" w:rsidRPr="00E9597A" w:rsidRDefault="00F0118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458" w:hanging="456"/>
        <w:jc w:val="left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 nurse begins working in a clinic housed in a homeless shelter.</w:t>
      </w:r>
      <w:r w:rsidRPr="00E9597A">
        <w:rPr>
          <w:rFonts w:asciiTheme="minorHAnsi" w:hAnsiTheme="minorHAnsi" w:cstheme="minorHAnsi"/>
          <w:sz w:val="24"/>
          <w:szCs w:val="24"/>
        </w:rPr>
        <w:t xml:space="preserve"> The nurse asks the clinic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director,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“What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topic should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</w:t>
      </w:r>
      <w:r w:rsidRPr="00E9597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review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improve my effectiveness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as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</w:t>
      </w:r>
      <w:r w:rsidRPr="00E9597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begin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new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job?”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Which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topic should 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clinic director suggest?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Care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school-age children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Psychiatric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assessment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Communicable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disease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prevention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strategies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Sexually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transmitted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disease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signs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and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symptoms</w:t>
      </w:r>
    </w:p>
    <w:p w:rsidR="008C2EF0" w:rsidRPr="00E9597A" w:rsidRDefault="00F0118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ANS:</w:t>
      </w:r>
      <w:r w:rsidRPr="00E9597A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</w:t>
      </w:r>
    </w:p>
    <w:p w:rsidR="008C2EF0" w:rsidRPr="00E9597A" w:rsidRDefault="00F0118F">
      <w:pPr>
        <w:pStyle w:val="BodyText"/>
        <w:spacing w:before="5" w:line="237" w:lineRule="auto"/>
        <w:ind w:left="771" w:right="270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It is estimated that significant numbers of the homeless population have a serious mental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illness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and/or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suffer from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substance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abuse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or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dependence.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Although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the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other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conditions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may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  <w:spacing w:val="-1"/>
        </w:rPr>
        <w:t>e</w:t>
      </w:r>
      <w:r w:rsidRPr="00E9597A">
        <w:rPr>
          <w:rFonts w:asciiTheme="minorHAnsi" w:hAnsiTheme="minorHAnsi" w:cstheme="minorHAnsi"/>
          <w:w w:val="99"/>
        </w:rPr>
        <w:t>xist</w:t>
      </w:r>
      <w:r w:rsidRPr="00E9597A">
        <w:rPr>
          <w:rFonts w:asciiTheme="minorHAnsi" w:hAnsiTheme="minorHAnsi" w:cstheme="minorHAnsi"/>
        </w:rPr>
        <w:t>, the numb</w:t>
      </w:r>
      <w:r w:rsidRPr="00E9597A">
        <w:rPr>
          <w:rFonts w:asciiTheme="minorHAnsi" w:hAnsiTheme="minorHAnsi" w:cstheme="minorHAnsi"/>
          <w:spacing w:val="-1"/>
        </w:rPr>
        <w:t>e</w:t>
      </w:r>
      <w:r w:rsidRPr="00E9597A">
        <w:rPr>
          <w:rFonts w:asciiTheme="minorHAnsi" w:hAnsiTheme="minorHAnsi" w:cstheme="minorHAnsi"/>
          <w:w w:val="99"/>
        </w:rPr>
        <w:t>rs</w:t>
      </w:r>
      <w:r w:rsidRPr="00E9597A">
        <w:rPr>
          <w:rFonts w:asciiTheme="minorHAnsi" w:hAnsiTheme="minorHAnsi" w:cstheme="minorHAnsi"/>
        </w:rPr>
        <w:t xml:space="preserve"> </w:t>
      </w:r>
      <w:r w:rsidRPr="00E9597A">
        <w:rPr>
          <w:rFonts w:asciiTheme="minorHAnsi" w:hAnsiTheme="minorHAnsi" w:cstheme="minorHAnsi"/>
          <w:spacing w:val="-2"/>
        </w:rPr>
        <w:t>a</w:t>
      </w:r>
      <w:r w:rsidRPr="00E9597A">
        <w:rPr>
          <w:rFonts w:asciiTheme="minorHAnsi" w:hAnsiTheme="minorHAnsi" w:cstheme="minorHAnsi"/>
          <w:spacing w:val="1"/>
        </w:rPr>
        <w:t>r</w:t>
      </w:r>
      <w:r w:rsidRPr="00E9597A">
        <w:rPr>
          <w:rFonts w:asciiTheme="minorHAnsi" w:hAnsiTheme="minorHAnsi" w:cstheme="minorHAnsi"/>
        </w:rPr>
        <w:t>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n</w:t>
      </w:r>
      <w:r w:rsidRPr="00E9597A">
        <w:rPr>
          <w:rFonts w:asciiTheme="minorHAnsi" w:hAnsiTheme="minorHAnsi" w:cstheme="minorHAnsi"/>
          <w:spacing w:val="2"/>
        </w:rPr>
        <w:t>o</w:t>
      </w:r>
      <w:r w:rsidRPr="00E9597A">
        <w:rPr>
          <w:rFonts w:asciiTheme="minorHAnsi" w:hAnsiTheme="minorHAnsi" w:cstheme="minorHAnsi"/>
        </w:rPr>
        <w:t xml:space="preserve">t </w:t>
      </w:r>
      <w:r w:rsidR="00E9597A">
        <w:rPr>
          <w:rFonts w:asciiTheme="minorHAnsi" w:hAnsiTheme="minorHAnsi" w:cstheme="minorHAnsi"/>
          <w:w w:val="99"/>
        </w:rPr>
        <w:t xml:space="preserve">assignificant </w:t>
      </w:r>
    </w:p>
    <w:p w:rsidR="008C2EF0" w:rsidRPr="00E9597A" w:rsidRDefault="008C2EF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8C2EF0" w:rsidRPr="00E9597A" w:rsidRDefault="00F0118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311" w:hanging="456"/>
        <w:jc w:val="left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Which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skill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is most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important to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nurse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working as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member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 a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community mental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health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team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that strives to use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seamless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continuum of care?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Case</w:t>
      </w:r>
      <w:r w:rsidRPr="00E9597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management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Diagnostic</w:t>
      </w:r>
      <w:r w:rsidRPr="00E9597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ability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Physical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assessment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skills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Patients’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rights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advocacy</w:t>
      </w:r>
    </w:p>
    <w:p w:rsidR="008C2EF0" w:rsidRPr="00E9597A" w:rsidRDefault="00F0118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ANS:</w:t>
      </w:r>
      <w:r w:rsidRPr="00E9597A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</w:p>
    <w:p w:rsidR="008C2EF0" w:rsidRPr="00E9597A" w:rsidRDefault="00F0118F">
      <w:pPr>
        <w:pStyle w:val="BodyText"/>
        <w:ind w:left="771" w:right="184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To effectively use a seamless continuum of care, a nurse must have case management skills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with which he or she can coordinate care using available and appropriate community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resources.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Psychosocial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assessment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and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physical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assessment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are</w:t>
      </w:r>
      <w:r w:rsidRPr="00E9597A">
        <w:rPr>
          <w:rFonts w:asciiTheme="minorHAnsi" w:hAnsiTheme="minorHAnsi" w:cstheme="minorHAnsi"/>
          <w:spacing w:val="-3"/>
        </w:rPr>
        <w:t xml:space="preserve"> </w:t>
      </w:r>
      <w:r w:rsidRPr="00E9597A">
        <w:rPr>
          <w:rFonts w:asciiTheme="minorHAnsi" w:hAnsiTheme="minorHAnsi" w:cstheme="minorHAnsi"/>
        </w:rPr>
        <w:t>functions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that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can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be fulfilled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</w:rPr>
        <w:t>by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another</w:t>
      </w:r>
      <w:r w:rsidRPr="00E9597A">
        <w:rPr>
          <w:rFonts w:asciiTheme="minorHAnsi" w:hAnsiTheme="minorHAnsi" w:cstheme="minorHAnsi"/>
          <w:spacing w:val="-3"/>
        </w:rPr>
        <w:t xml:space="preserve"> </w:t>
      </w:r>
      <w:r w:rsidRPr="00E9597A">
        <w:rPr>
          <w:rFonts w:asciiTheme="minorHAnsi" w:hAnsiTheme="minorHAnsi" w:cstheme="minorHAnsi"/>
        </w:rPr>
        <w:t>health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care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worker.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Patients’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rights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advocacy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is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one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aspect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of case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management.</w:t>
      </w:r>
    </w:p>
    <w:p w:rsidR="008C2EF0" w:rsidRPr="00E9597A" w:rsidRDefault="008C2EF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ind w:left="0"/>
        <w:rPr>
          <w:rFonts w:asciiTheme="minorHAnsi" w:hAnsiTheme="minorHAnsi" w:cstheme="minorHAnsi"/>
        </w:rPr>
      </w:pPr>
    </w:p>
    <w:p w:rsidR="008C2EF0" w:rsidRPr="00E9597A" w:rsidRDefault="00F0118F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broadened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scope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 psychiatric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nursing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practice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attributable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primarily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 what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factor?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Increased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use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psychotropic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drugs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Opening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community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mental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health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centers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Legislation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that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changed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nurse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practice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acts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across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country</w:t>
      </w:r>
    </w:p>
    <w:p w:rsidR="008C2EF0" w:rsidRPr="00E9597A" w:rsidRDefault="008C2EF0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8C2EF0" w:rsidRPr="00E9597A">
          <w:pgSz w:w="12240" w:h="15840"/>
          <w:pgMar w:top="540" w:right="940" w:bottom="820" w:left="1300" w:header="6" w:footer="622" w:gutter="0"/>
          <w:cols w:space="720"/>
        </w:sectPr>
      </w:pP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spacing w:before="169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Recidivism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seriously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mentally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ill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patients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public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mental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hospitals</w:t>
      </w:r>
    </w:p>
    <w:p w:rsidR="008C2EF0" w:rsidRPr="00E9597A" w:rsidRDefault="00F0118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ANS:</w:t>
      </w:r>
      <w:r w:rsidRPr="00E9597A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</w:t>
      </w:r>
    </w:p>
    <w:p w:rsidR="008C2EF0" w:rsidRPr="00E9597A" w:rsidRDefault="00F0118F">
      <w:pPr>
        <w:pStyle w:val="BodyText"/>
        <w:spacing w:before="2"/>
        <w:ind w:left="771" w:right="167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Community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mental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health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centers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were</w:t>
      </w:r>
      <w:r w:rsidRPr="00E9597A">
        <w:rPr>
          <w:rFonts w:asciiTheme="minorHAnsi" w:hAnsiTheme="minorHAnsi" w:cstheme="minorHAnsi"/>
          <w:spacing w:val="-4"/>
        </w:rPr>
        <w:t xml:space="preserve"> </w:t>
      </w:r>
      <w:r w:rsidRPr="00E9597A">
        <w:rPr>
          <w:rFonts w:asciiTheme="minorHAnsi" w:hAnsiTheme="minorHAnsi" w:cstheme="minorHAnsi"/>
        </w:rPr>
        <w:t>designed and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organized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to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provide services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in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addition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</w:rPr>
        <w:t>to inpatient hospitalization, thus giving nurses opportunities to practice in a variety of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treatment settings (e.g., emergency rooms, partial hospitalization settings, outpatient care) and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</w:rPr>
        <w:t>to have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new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roles, such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as consultant,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liaison, and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case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manager.</w:t>
      </w:r>
      <w:r w:rsidRPr="00E9597A">
        <w:rPr>
          <w:rFonts w:asciiTheme="minorHAnsi" w:hAnsiTheme="minorHAnsi" w:cstheme="minorHAnsi"/>
          <w:spacing w:val="2"/>
        </w:rPr>
        <w:t xml:space="preserve"> </w:t>
      </w:r>
      <w:r w:rsidRPr="00E9597A">
        <w:rPr>
          <w:rFonts w:asciiTheme="minorHAnsi" w:hAnsiTheme="minorHAnsi" w:cstheme="minorHAnsi"/>
        </w:rPr>
        <w:t>Increased</w:t>
      </w:r>
      <w:r w:rsidRPr="00E9597A">
        <w:rPr>
          <w:rFonts w:asciiTheme="minorHAnsi" w:hAnsiTheme="minorHAnsi" w:cstheme="minorHAnsi"/>
          <w:spacing w:val="2"/>
        </w:rPr>
        <w:t xml:space="preserve"> </w:t>
      </w:r>
      <w:r w:rsidRPr="00E9597A">
        <w:rPr>
          <w:rFonts w:asciiTheme="minorHAnsi" w:hAnsiTheme="minorHAnsi" w:cstheme="minorHAnsi"/>
        </w:rPr>
        <w:t>use of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psychotropic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drugs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is not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important a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factor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as</w:t>
      </w:r>
      <w:r w:rsidRPr="00E9597A">
        <w:rPr>
          <w:rFonts w:asciiTheme="minorHAnsi" w:hAnsiTheme="minorHAnsi" w:cstheme="minorHAnsi"/>
          <w:spacing w:val="2"/>
        </w:rPr>
        <w:t xml:space="preserve"> </w:t>
      </w:r>
      <w:r w:rsidRPr="00E9597A">
        <w:rPr>
          <w:rFonts w:asciiTheme="minorHAnsi" w:hAnsiTheme="minorHAnsi" w:cstheme="minorHAnsi"/>
        </w:rPr>
        <w:t>are</w:t>
      </w:r>
      <w:r w:rsidRPr="00E9597A">
        <w:rPr>
          <w:rFonts w:asciiTheme="minorHAnsi" w:hAnsiTheme="minorHAnsi" w:cstheme="minorHAnsi"/>
          <w:spacing w:val="-3"/>
        </w:rPr>
        <w:t xml:space="preserve"> </w:t>
      </w:r>
      <w:r w:rsidRPr="00E9597A">
        <w:rPr>
          <w:rFonts w:asciiTheme="minorHAnsi" w:hAnsiTheme="minorHAnsi" w:cstheme="minorHAnsi"/>
        </w:rPr>
        <w:t>community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mental health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centers.</w:t>
      </w:r>
    </w:p>
    <w:p w:rsidR="008C2EF0" w:rsidRPr="00E9597A" w:rsidRDefault="00F0118F">
      <w:pPr>
        <w:pStyle w:val="BodyText"/>
        <w:spacing w:before="1"/>
        <w:ind w:left="771" w:right="659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Legislation changing nurse practice acts broadened the scope of practice for nurse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practitioners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only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by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allowing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prescriptive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privileges.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Recidivism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is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not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relevant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factor.</w:t>
      </w:r>
    </w:p>
    <w:p w:rsidR="008C2EF0" w:rsidRPr="00E9597A" w:rsidRDefault="008C2EF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ind w:left="0"/>
        <w:rPr>
          <w:rFonts w:asciiTheme="minorHAnsi" w:hAnsiTheme="minorHAnsi" w:cstheme="minorHAnsi"/>
        </w:rPr>
      </w:pPr>
    </w:p>
    <w:p w:rsidR="008C2EF0" w:rsidRPr="00E9597A" w:rsidRDefault="00F0118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208" w:hanging="456"/>
        <w:jc w:val="left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patient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diagnosed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with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acute was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hospitalized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for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week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and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now being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discharged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 halfway house, where care is managed by a community mental health nurse. Which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inference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applies to this community?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40" w:lineRule="auto"/>
        <w:ind w:right="1606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Additional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mental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health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services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should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made available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for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severe</w:t>
      </w:r>
      <w:r w:rsidRPr="00E9597A">
        <w:rPr>
          <w:rFonts w:asciiTheme="minorHAnsi" w:hAnsiTheme="minorHAnsi" w:cstheme="minorHAnsi"/>
          <w:sz w:val="24"/>
          <w:szCs w:val="24"/>
        </w:rPr>
        <w:t>ly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mentally ill.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spacing w:line="240" w:lineRule="auto"/>
        <w:ind w:right="109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seamless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continuum of services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is in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place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 serve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persons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with severe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mental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illness.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40" w:lineRule="auto"/>
        <w:ind w:right="1715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Case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management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services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should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expanded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care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for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acute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as well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as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long-term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system consumers.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Care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effective for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only</w:t>
      </w:r>
      <w:r w:rsidRPr="00E9597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few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selective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psychiatric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diagnoses.</w:t>
      </w:r>
    </w:p>
    <w:p w:rsidR="008C2EF0" w:rsidRPr="00E9597A" w:rsidRDefault="00F0118F">
      <w:pPr>
        <w:spacing w:before="157"/>
        <w:ind w:left="77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ANS:</w:t>
      </w:r>
      <w:r w:rsidRPr="00E9597A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</w:t>
      </w:r>
    </w:p>
    <w:p w:rsidR="008C2EF0" w:rsidRPr="00E9597A" w:rsidRDefault="00F0118F">
      <w:pPr>
        <w:pStyle w:val="BodyText"/>
        <w:spacing w:line="263" w:lineRule="exact"/>
        <w:ind w:left="771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.</w:t>
      </w:r>
    </w:p>
    <w:p w:rsidR="008C2EF0" w:rsidRPr="00E9597A" w:rsidRDefault="008C2EF0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8C2EF0" w:rsidRPr="00E9597A" w:rsidRDefault="00F0118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757" w:hanging="456"/>
        <w:jc w:val="left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Which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these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services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most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appropriate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for an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older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client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requiring minimal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mental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health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interventions?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Day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treatment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Hospitalization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Scheduled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visits at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community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mental health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center</w:t>
      </w:r>
    </w:p>
    <w:p w:rsidR="008C2EF0" w:rsidRPr="00E9597A" w:rsidRDefault="00F0118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Regular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attendance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at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senior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center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facility</w:t>
      </w:r>
    </w:p>
    <w:p w:rsidR="008C2EF0" w:rsidRPr="00E9597A" w:rsidRDefault="00F0118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ANS:</w:t>
      </w:r>
      <w:r w:rsidRPr="00E9597A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</w:t>
      </w:r>
    </w:p>
    <w:p w:rsidR="008C2EF0" w:rsidRPr="00E9597A" w:rsidRDefault="00F0118F">
      <w:pPr>
        <w:pStyle w:val="BodyText"/>
        <w:spacing w:before="3"/>
        <w:ind w:left="771" w:right="168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The continuum</w:t>
      </w:r>
      <w:r w:rsidRPr="00E9597A">
        <w:rPr>
          <w:rFonts w:asciiTheme="minorHAnsi" w:hAnsiTheme="minorHAnsi" w:cstheme="minorHAnsi"/>
          <w:spacing w:val="3"/>
        </w:rPr>
        <w:t xml:space="preserve"> </w:t>
      </w:r>
      <w:r w:rsidRPr="00E9597A">
        <w:rPr>
          <w:rFonts w:asciiTheme="minorHAnsi" w:hAnsiTheme="minorHAnsi" w:cstheme="minorHAnsi"/>
        </w:rPr>
        <w:t>of</w:t>
      </w:r>
      <w:r w:rsidRPr="00E9597A">
        <w:rPr>
          <w:rFonts w:asciiTheme="minorHAnsi" w:hAnsiTheme="minorHAnsi" w:cstheme="minorHAnsi"/>
          <w:spacing w:val="2"/>
        </w:rPr>
        <w:t xml:space="preserve"> </w:t>
      </w:r>
      <w:r w:rsidRPr="00E9597A">
        <w:rPr>
          <w:rFonts w:asciiTheme="minorHAnsi" w:hAnsiTheme="minorHAnsi" w:cstheme="minorHAnsi"/>
        </w:rPr>
        <w:t>care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represents</w:t>
      </w:r>
      <w:r w:rsidRPr="00E9597A">
        <w:rPr>
          <w:rFonts w:asciiTheme="minorHAnsi" w:hAnsiTheme="minorHAnsi" w:cstheme="minorHAnsi"/>
          <w:spacing w:val="3"/>
        </w:rPr>
        <w:t xml:space="preserve"> </w:t>
      </w:r>
      <w:r w:rsidRPr="00E9597A">
        <w:rPr>
          <w:rFonts w:asciiTheme="minorHAnsi" w:hAnsiTheme="minorHAnsi" w:cstheme="minorHAnsi"/>
        </w:rPr>
        <w:t>treatment</w:t>
      </w:r>
      <w:r w:rsidRPr="00E9597A">
        <w:rPr>
          <w:rFonts w:asciiTheme="minorHAnsi" w:hAnsiTheme="minorHAnsi" w:cstheme="minorHAnsi"/>
          <w:spacing w:val="2"/>
        </w:rPr>
        <w:t xml:space="preserve"> </w:t>
      </w:r>
      <w:r w:rsidRPr="00E9597A">
        <w:rPr>
          <w:rFonts w:asciiTheme="minorHAnsi" w:hAnsiTheme="minorHAnsi" w:cstheme="minorHAnsi"/>
        </w:rPr>
        <w:t>services</w:t>
      </w:r>
      <w:r w:rsidRPr="00E9597A">
        <w:rPr>
          <w:rFonts w:asciiTheme="minorHAnsi" w:hAnsiTheme="minorHAnsi" w:cstheme="minorHAnsi"/>
          <w:spacing w:val="3"/>
        </w:rPr>
        <w:t xml:space="preserve"> </w:t>
      </w:r>
      <w:r w:rsidRPr="00E9597A">
        <w:rPr>
          <w:rFonts w:asciiTheme="minorHAnsi" w:hAnsiTheme="minorHAnsi" w:cstheme="minorHAnsi"/>
        </w:rPr>
        <w:t>along</w:t>
      </w:r>
      <w:r w:rsidRPr="00E9597A">
        <w:rPr>
          <w:rFonts w:asciiTheme="minorHAnsi" w:hAnsiTheme="minorHAnsi" w:cstheme="minorHAnsi"/>
          <w:spacing w:val="3"/>
        </w:rPr>
        <w:t xml:space="preserve"> </w:t>
      </w:r>
      <w:r w:rsidRPr="00E9597A">
        <w:rPr>
          <w:rFonts w:asciiTheme="minorHAnsi" w:hAnsiTheme="minorHAnsi" w:cstheme="minorHAnsi"/>
        </w:rPr>
        <w:t>a</w:t>
      </w:r>
      <w:r w:rsidRPr="00E9597A">
        <w:rPr>
          <w:rFonts w:asciiTheme="minorHAnsi" w:hAnsiTheme="minorHAnsi" w:cstheme="minorHAnsi"/>
          <w:spacing w:val="2"/>
        </w:rPr>
        <w:t xml:space="preserve"> </w:t>
      </w:r>
      <w:r w:rsidRPr="00E9597A">
        <w:rPr>
          <w:rFonts w:asciiTheme="minorHAnsi" w:hAnsiTheme="minorHAnsi" w:cstheme="minorHAnsi"/>
        </w:rPr>
        <w:t>range</w:t>
      </w:r>
      <w:r w:rsidRPr="00E9597A">
        <w:rPr>
          <w:rFonts w:asciiTheme="minorHAnsi" w:hAnsiTheme="minorHAnsi" w:cstheme="minorHAnsi"/>
          <w:spacing w:val="2"/>
        </w:rPr>
        <w:t xml:space="preserve"> </w:t>
      </w:r>
      <w:r w:rsidRPr="00E9597A">
        <w:rPr>
          <w:rFonts w:asciiTheme="minorHAnsi" w:hAnsiTheme="minorHAnsi" w:cstheme="minorHAnsi"/>
        </w:rPr>
        <w:t>of</w:t>
      </w:r>
      <w:r w:rsidRPr="00E9597A">
        <w:rPr>
          <w:rFonts w:asciiTheme="minorHAnsi" w:hAnsiTheme="minorHAnsi" w:cstheme="minorHAnsi"/>
          <w:spacing w:val="3"/>
        </w:rPr>
        <w:t xml:space="preserve"> </w:t>
      </w:r>
      <w:r w:rsidRPr="00E9597A">
        <w:rPr>
          <w:rFonts w:asciiTheme="minorHAnsi" w:hAnsiTheme="minorHAnsi" w:cstheme="minorHAnsi"/>
        </w:rPr>
        <w:t>intensity.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Hospitalization is the most intensive, progressing to day treatment, and finally to routine visits</w:t>
      </w:r>
      <w:r w:rsidRPr="00E9597A">
        <w:rPr>
          <w:rFonts w:asciiTheme="minorHAnsi" w:hAnsiTheme="minorHAnsi" w:cstheme="minorHAnsi"/>
          <w:spacing w:val="-58"/>
        </w:rPr>
        <w:t xml:space="preserve"> </w:t>
      </w:r>
      <w:r w:rsidRPr="00E9597A">
        <w:rPr>
          <w:rFonts w:asciiTheme="minorHAnsi" w:hAnsiTheme="minorHAnsi" w:cstheme="minorHAnsi"/>
        </w:rPr>
        <w:t>at a community mental health center. A senior center is not prepared to provide mental health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interventions.</w:t>
      </w:r>
    </w:p>
    <w:p w:rsidR="008C2EF0" w:rsidRPr="00E9597A" w:rsidRDefault="008C2EF0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ind w:left="0"/>
        <w:rPr>
          <w:rFonts w:asciiTheme="minorHAnsi" w:hAnsiTheme="minorHAnsi" w:cstheme="minorHAnsi"/>
        </w:rPr>
      </w:pPr>
    </w:p>
    <w:p w:rsidR="008C2EF0" w:rsidRPr="00E9597A" w:rsidRDefault="00F0118F">
      <w:pPr>
        <w:spacing w:before="140"/>
        <w:ind w:left="140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MULTIPLE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RESPONSE</w:t>
      </w:r>
    </w:p>
    <w:p w:rsidR="008C2EF0" w:rsidRPr="00E9597A" w:rsidRDefault="008C2EF0">
      <w:pPr>
        <w:rPr>
          <w:rFonts w:asciiTheme="minorHAnsi" w:hAnsiTheme="minorHAnsi" w:cstheme="minorHAnsi"/>
          <w:sz w:val="24"/>
          <w:szCs w:val="24"/>
        </w:rPr>
        <w:sectPr w:rsidR="008C2EF0" w:rsidRPr="00E9597A">
          <w:pgSz w:w="12240" w:h="15840"/>
          <w:pgMar w:top="540" w:right="940" w:bottom="820" w:left="1300" w:header="6" w:footer="622" w:gutter="0"/>
          <w:cols w:space="720"/>
        </w:sectPr>
      </w:pPr>
    </w:p>
    <w:p w:rsidR="008C2EF0" w:rsidRPr="00E9597A" w:rsidRDefault="008C2EF0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8C2EF0" w:rsidRPr="00E9597A" w:rsidRDefault="00F0118F">
      <w:pPr>
        <w:pStyle w:val="ListParagraph"/>
        <w:numPr>
          <w:ilvl w:val="0"/>
          <w:numId w:val="2"/>
        </w:numPr>
        <w:tabs>
          <w:tab w:val="left" w:pos="772"/>
        </w:tabs>
        <w:spacing w:before="90" w:line="240" w:lineRule="auto"/>
        <w:ind w:right="602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Which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changes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psychiatric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nursing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practice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are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directly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attributable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events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occurring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during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Decade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 the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Brain? (</w:t>
      </w:r>
      <w:r w:rsidRPr="00E9597A">
        <w:rPr>
          <w:rFonts w:asciiTheme="minorHAnsi" w:hAnsiTheme="minorHAnsi" w:cstheme="minorHAnsi"/>
          <w:sz w:val="24"/>
          <w:szCs w:val="24"/>
        </w:rPr>
        <w:t>Select all that apply.</w:t>
      </w:r>
      <w:r w:rsidRPr="00E9597A">
        <w:rPr>
          <w:rFonts w:asciiTheme="minorHAnsi" w:hAnsiTheme="minorHAnsi" w:cstheme="minorHAnsi"/>
          <w:sz w:val="24"/>
          <w:szCs w:val="24"/>
        </w:rPr>
        <w:t>)</w:t>
      </w:r>
    </w:p>
    <w:p w:rsidR="008C2EF0" w:rsidRPr="00E9597A" w:rsidRDefault="00F0118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Homeless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shelters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became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practice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sites.</w:t>
      </w:r>
    </w:p>
    <w:p w:rsidR="008C2EF0" w:rsidRPr="00E9597A" w:rsidRDefault="00F0118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Nurses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upgraded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knowledge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psychopharmacology.</w:t>
      </w:r>
    </w:p>
    <w:p w:rsidR="008C2EF0" w:rsidRPr="00E9597A" w:rsidRDefault="00F0118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Nurses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provided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psychoeducation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patients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and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families.</w:t>
      </w:r>
    </w:p>
    <w:p w:rsidR="008C2EF0" w:rsidRPr="00E9597A" w:rsidRDefault="00F0118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Nurses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viewed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psychiatric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symptoms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resulting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from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brain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irregularities.</w:t>
      </w:r>
    </w:p>
    <w:p w:rsidR="008C2EF0" w:rsidRPr="00E9597A" w:rsidRDefault="00F0118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396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Nurses we</w:t>
      </w:r>
      <w:r w:rsidRPr="00E9597A">
        <w:rPr>
          <w:rFonts w:asciiTheme="minorHAnsi" w:hAnsiTheme="minorHAnsi" w:cstheme="minorHAnsi"/>
          <w:sz w:val="24"/>
          <w:szCs w:val="24"/>
        </w:rPr>
        <w:t>re more likely to advocate for patients’ rights related to involuntary</w:t>
      </w:r>
      <w:r w:rsidRPr="00E9597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commitment.</w:t>
      </w:r>
    </w:p>
    <w:p w:rsidR="008C2EF0" w:rsidRPr="00E9597A" w:rsidRDefault="00F0118F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ANS:</w:t>
      </w:r>
      <w:r w:rsidRPr="00E9597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B,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C, D</w:t>
      </w:r>
    </w:p>
    <w:p w:rsidR="008C2EF0" w:rsidRPr="00E9597A" w:rsidRDefault="00F0118F">
      <w:pPr>
        <w:pStyle w:val="BodyText"/>
        <w:ind w:left="771" w:right="231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Psychobiologic research relating to brain structure and function made it possible for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psychiatric nurses to view symptoms as brain irregularities and made it ne</w:t>
      </w:r>
      <w:r w:rsidRPr="00E9597A">
        <w:rPr>
          <w:rFonts w:asciiTheme="minorHAnsi" w:hAnsiTheme="minorHAnsi" w:cstheme="minorHAnsi"/>
        </w:rPr>
        <w:t>cessary for them to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</w:rPr>
        <w:t>become knowledgeable about psychotropic medications to make appropriate assessments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regarding desired outcomes and side and toxic effects of therapy. With hospital stays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shortened,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it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became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necessary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for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nurses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to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provide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psychoeducation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to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patients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and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families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</w:rPr>
        <w:t>who would need to monitor outcomes, symptoms of relapse, and side and toxic effects of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medication. Homeless shelters became practice sites with the onset of deinstitutionalization.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Advocacy for patients’ rights rela</w:t>
      </w:r>
      <w:r w:rsidRPr="00E9597A">
        <w:rPr>
          <w:rFonts w:asciiTheme="minorHAnsi" w:hAnsiTheme="minorHAnsi" w:cstheme="minorHAnsi"/>
        </w:rPr>
        <w:t>ting to hospitalization and commitment became an ethical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issue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before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the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Decade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of the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Brain.</w:t>
      </w:r>
    </w:p>
    <w:p w:rsidR="008C2EF0" w:rsidRPr="00E9597A" w:rsidRDefault="008C2EF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ind w:left="0"/>
        <w:rPr>
          <w:rFonts w:asciiTheme="minorHAnsi" w:hAnsiTheme="minorHAnsi" w:cstheme="minorHAnsi"/>
        </w:rPr>
      </w:pPr>
    </w:p>
    <w:p w:rsidR="008C2EF0" w:rsidRPr="00E9597A" w:rsidRDefault="00F0118F" w:rsidP="00E9597A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86"/>
        <w:rPr>
          <w:rFonts w:asciiTheme="minorHAnsi" w:hAnsiTheme="minorHAnsi" w:cstheme="minorHAnsi"/>
          <w:sz w:val="24"/>
          <w:szCs w:val="24"/>
        </w:rPr>
        <w:sectPr w:rsidR="008C2EF0" w:rsidRPr="00E9597A">
          <w:pgSz w:w="12240" w:h="15840"/>
          <w:pgMar w:top="540" w:right="940" w:bottom="820" w:left="1300" w:header="6" w:footer="622" w:gutter="0"/>
          <w:cols w:space="720"/>
        </w:sectPr>
      </w:pPr>
      <w:r w:rsidRPr="00E9597A">
        <w:rPr>
          <w:rFonts w:asciiTheme="minorHAnsi" w:hAnsiTheme="minorHAnsi" w:cstheme="minorHAnsi"/>
          <w:sz w:val="24"/>
          <w:szCs w:val="24"/>
        </w:rPr>
        <w:t>A community mental health nurse works in a mental health services system that is undergoing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change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 become a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seamless system. To promote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integrity of the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new system, 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nurse</w:t>
      </w:r>
    </w:p>
    <w:p w:rsidR="008C2EF0" w:rsidRPr="00E9597A" w:rsidRDefault="00F0118F" w:rsidP="00E9597A">
      <w:pPr>
        <w:spacing w:line="209" w:lineRule="exact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w w:val="99"/>
          <w:sz w:val="24"/>
          <w:szCs w:val="24"/>
        </w:rPr>
        <w:t>should fo</w:t>
      </w:r>
      <w:r w:rsidRPr="00E9597A">
        <w:rPr>
          <w:rFonts w:asciiTheme="minorHAnsi" w:hAnsiTheme="minorHAnsi" w:cstheme="minorHAnsi"/>
          <w:spacing w:val="-2"/>
          <w:w w:val="99"/>
          <w:sz w:val="24"/>
          <w:szCs w:val="24"/>
        </w:rPr>
        <w:t>c</w:t>
      </w:r>
      <w:r w:rsidRPr="00E9597A">
        <w:rPr>
          <w:rFonts w:asciiTheme="minorHAnsi" w:hAnsiTheme="minorHAnsi" w:cstheme="minorHAnsi"/>
          <w:w w:val="99"/>
          <w:sz w:val="24"/>
          <w:szCs w:val="24"/>
        </w:rPr>
        <w:t>us</w:t>
      </w:r>
      <w:r w:rsidRPr="00E9597A">
        <w:rPr>
          <w:rFonts w:asciiTheme="minorHAnsi" w:hAnsiTheme="minorHAnsi" w:cstheme="minorHAnsi"/>
          <w:sz w:val="24"/>
          <w:szCs w:val="24"/>
        </w:rPr>
        <w:t xml:space="preserve"> on: </w:t>
      </w:r>
    </w:p>
    <w:p w:rsidR="008C2EF0" w:rsidRPr="00E9597A" w:rsidRDefault="00F0118F" w:rsidP="00E9597A">
      <w:pPr>
        <w:pStyle w:val="Heading1"/>
        <w:spacing w:before="109" w:line="100" w:lineRule="exact"/>
        <w:ind w:left="127"/>
        <w:rPr>
          <w:rFonts w:asciiTheme="minorHAnsi" w:hAnsiTheme="minorHAnsi" w:cstheme="minorHAnsi"/>
          <w:sz w:val="24"/>
          <w:szCs w:val="24"/>
        </w:rPr>
        <w:sectPr w:rsidR="008C2EF0" w:rsidRPr="00E9597A">
          <w:type w:val="continuous"/>
          <w:pgSz w:w="12240" w:h="15840"/>
          <w:pgMar w:top="540" w:right="940" w:bottom="820" w:left="1300" w:header="720" w:footer="720" w:gutter="0"/>
          <w:cols w:num="2" w:space="720" w:equalWidth="0">
            <w:col w:w="4793" w:space="40"/>
            <w:col w:w="5167"/>
          </w:cols>
        </w:sectPr>
      </w:pPr>
      <w:r w:rsidRPr="00E9597A">
        <w:rPr>
          <w:rFonts w:asciiTheme="minorHAnsi" w:hAnsiTheme="minorHAnsi" w:cstheme="minorHAnsi"/>
          <w:sz w:val="24"/>
          <w:szCs w:val="24"/>
        </w:rPr>
        <w:br w:type="column"/>
      </w:r>
    </w:p>
    <w:p w:rsidR="008C2EF0" w:rsidRPr="00E9597A" w:rsidRDefault="00E9597A">
      <w:pPr>
        <w:pStyle w:val="ListParagraph"/>
        <w:numPr>
          <w:ilvl w:val="1"/>
          <w:numId w:val="1"/>
        </w:numPr>
        <w:tabs>
          <w:tab w:val="left" w:pos="1131"/>
          <w:tab w:val="left" w:pos="1132"/>
          <w:tab w:val="left" w:pos="3699"/>
        </w:tabs>
        <w:spacing w:before="4" w:line="350" w:lineRule="exact"/>
        <w:ind w:hanging="36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psychopathology.</w:t>
      </w:r>
    </w:p>
    <w:p w:rsidR="008C2EF0" w:rsidRPr="00E9597A" w:rsidRDefault="00F0118F">
      <w:pPr>
        <w:pStyle w:val="ListParagraph"/>
        <w:numPr>
          <w:ilvl w:val="1"/>
          <w:numId w:val="1"/>
        </w:numPr>
        <w:tabs>
          <w:tab w:val="left" w:pos="1132"/>
        </w:tabs>
        <w:spacing w:line="264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symptom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stabilization.</w:t>
      </w:r>
    </w:p>
    <w:p w:rsidR="008C2EF0" w:rsidRPr="00E9597A" w:rsidRDefault="00F0118F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medication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management.</w:t>
      </w:r>
    </w:p>
    <w:p w:rsidR="008C2EF0" w:rsidRPr="00E9597A" w:rsidRDefault="00F0118F" w:rsidP="00E9597A">
      <w:pPr>
        <w:pStyle w:val="Heading1"/>
        <w:tabs>
          <w:tab w:val="left" w:pos="1567"/>
        </w:tabs>
        <w:ind w:left="127"/>
        <w:rPr>
          <w:rFonts w:asciiTheme="minorHAnsi" w:hAnsiTheme="minorHAnsi" w:cstheme="minorHAnsi"/>
          <w:sz w:val="24"/>
          <w:szCs w:val="24"/>
        </w:rPr>
        <w:sectPr w:rsidR="008C2EF0" w:rsidRPr="00E9597A">
          <w:type w:val="continuous"/>
          <w:pgSz w:w="12240" w:h="15840"/>
          <w:pgMar w:top="540" w:right="940" w:bottom="820" w:left="1300" w:header="720" w:footer="720" w:gutter="0"/>
          <w:cols w:num="2" w:space="720" w:equalWidth="0">
            <w:col w:w="3893" w:space="40"/>
            <w:col w:w="6067"/>
          </w:cols>
        </w:sectPr>
      </w:pPr>
      <w:r w:rsidRPr="00E9597A">
        <w:rPr>
          <w:rFonts w:asciiTheme="minorHAnsi" w:hAnsiTheme="minorHAnsi" w:cstheme="minorHAnsi"/>
          <w:sz w:val="24"/>
          <w:szCs w:val="24"/>
        </w:rPr>
        <w:br w:type="column"/>
      </w:r>
    </w:p>
    <w:p w:rsidR="008C2EF0" w:rsidRPr="00E9597A" w:rsidRDefault="00F0118F">
      <w:pPr>
        <w:pStyle w:val="ListParagraph"/>
        <w:numPr>
          <w:ilvl w:val="1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patient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z w:val="24"/>
          <w:szCs w:val="24"/>
        </w:rPr>
        <w:t>nd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family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psychoeducation.</w:t>
      </w:r>
    </w:p>
    <w:p w:rsidR="008C2EF0" w:rsidRPr="00E9597A" w:rsidRDefault="00F0118F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patient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reintegration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into the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community.</w:t>
      </w:r>
    </w:p>
    <w:p w:rsidR="008C2EF0" w:rsidRPr="00E9597A" w:rsidRDefault="00F0118F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holistic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issues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relating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patient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care.</w:t>
      </w:r>
    </w:p>
    <w:p w:rsidR="008C2EF0" w:rsidRPr="00E9597A" w:rsidRDefault="00F0118F">
      <w:pPr>
        <w:spacing w:before="162" w:line="253" w:lineRule="exact"/>
        <w:ind w:left="771"/>
        <w:jc w:val="both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ANS:</w:t>
      </w:r>
      <w:r w:rsidRPr="00E9597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D,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E, F</w:t>
      </w:r>
    </w:p>
    <w:p w:rsidR="008C2EF0" w:rsidRPr="00E9597A" w:rsidRDefault="00F0118F">
      <w:pPr>
        <w:pStyle w:val="BodyText"/>
        <w:ind w:left="771" w:right="249"/>
        <w:jc w:val="both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A seamless system of mental health services will require new conceptualizations. Nurses will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</w:rPr>
        <w:t>need to focus more on recovery and reintegration than on symptom stabilization and more on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</w:rPr>
        <w:t>holistic issues such as finances and housing than on medication management. Consumers and</w:t>
      </w:r>
      <w:r w:rsidRPr="00E9597A">
        <w:rPr>
          <w:rFonts w:asciiTheme="minorHAnsi" w:hAnsiTheme="minorHAnsi" w:cstheme="minorHAnsi"/>
          <w:spacing w:val="-58"/>
        </w:rPr>
        <w:t xml:space="preserve"> </w:t>
      </w:r>
      <w:r w:rsidRPr="00E9597A">
        <w:rPr>
          <w:rFonts w:asciiTheme="minorHAnsi" w:hAnsiTheme="minorHAnsi" w:cstheme="minorHAnsi"/>
        </w:rPr>
        <w:t>family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members will also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need to be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provided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with extensive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psychoeducation.</w:t>
      </w:r>
    </w:p>
    <w:p w:rsidR="008C2EF0" w:rsidRPr="00E9597A" w:rsidRDefault="008C2EF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C2EF0" w:rsidRPr="00E9597A" w:rsidRDefault="00F0118F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383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newcomer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community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support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meeting asks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nurse,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“Why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aren’t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people with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mental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illnesses treated at state institutions anymore?” What would be the nurse’s accurate</w:t>
      </w:r>
      <w:r w:rsidRPr="00E9597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responses?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(</w:t>
      </w:r>
      <w:r w:rsidRPr="00E9597A">
        <w:rPr>
          <w:rFonts w:asciiTheme="minorHAnsi" w:hAnsiTheme="minorHAnsi" w:cstheme="minorHAnsi"/>
          <w:sz w:val="24"/>
          <w:szCs w:val="24"/>
        </w:rPr>
        <w:t>Select all that apply.</w:t>
      </w:r>
      <w:r w:rsidRPr="00E9597A">
        <w:rPr>
          <w:rFonts w:asciiTheme="minorHAnsi" w:hAnsiTheme="minorHAnsi" w:cstheme="minorHAnsi"/>
          <w:sz w:val="24"/>
          <w:szCs w:val="24"/>
        </w:rPr>
        <w:t>)</w:t>
      </w:r>
    </w:p>
    <w:p w:rsidR="008C2EF0" w:rsidRPr="00E9597A" w:rsidRDefault="00F0118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“Funding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for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treatment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mental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illness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now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focuses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community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treatment.”</w:t>
      </w:r>
    </w:p>
    <w:p w:rsidR="008C2EF0" w:rsidRPr="00E9597A" w:rsidRDefault="00F0118F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104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“Psychiatric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institutions</w:t>
      </w:r>
      <w:r w:rsidRPr="00E9597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are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no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longer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accepted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because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of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negative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stories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press.”</w:t>
      </w:r>
    </w:p>
    <w:p w:rsidR="008C2EF0" w:rsidRPr="00E9597A" w:rsidRDefault="00F0118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558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“There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are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less restrictive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settings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available now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to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care for</w:t>
      </w:r>
      <w:r w:rsidRPr="00E9597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individuals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with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mental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illness.”</w:t>
      </w:r>
    </w:p>
    <w:p w:rsidR="008C2EF0" w:rsidRPr="00E9597A" w:rsidRDefault="008C2EF0">
      <w:pPr>
        <w:rPr>
          <w:rFonts w:asciiTheme="minorHAnsi" w:hAnsiTheme="minorHAnsi" w:cstheme="minorHAnsi"/>
          <w:sz w:val="24"/>
          <w:szCs w:val="24"/>
        </w:rPr>
        <w:sectPr w:rsidR="008C2EF0" w:rsidRPr="00E9597A">
          <w:type w:val="continuous"/>
          <w:pgSz w:w="12240" w:h="15840"/>
          <w:pgMar w:top="540" w:right="940" w:bottom="820" w:left="1300" w:header="720" w:footer="720" w:gutter="0"/>
          <w:cols w:space="720"/>
        </w:sectPr>
      </w:pPr>
    </w:p>
    <w:p w:rsidR="008C2EF0" w:rsidRPr="00E9597A" w:rsidRDefault="00F0118F">
      <w:pPr>
        <w:pStyle w:val="ListParagraph"/>
        <w:numPr>
          <w:ilvl w:val="1"/>
          <w:numId w:val="2"/>
        </w:numPr>
        <w:tabs>
          <w:tab w:val="left" w:pos="1132"/>
        </w:tabs>
        <w:spacing w:before="169" w:line="240" w:lineRule="auto"/>
        <w:ind w:right="1194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“Our</w:t>
      </w:r>
      <w:r w:rsidRPr="00E9597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nation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has fewer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people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with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mental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illness;</w:t>
      </w:r>
      <w:r w:rsidRPr="00E9597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therefore,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fewer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hospital beds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are</w:t>
      </w:r>
      <w:r w:rsidRPr="00E9597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needed.”</w:t>
      </w:r>
    </w:p>
    <w:p w:rsidR="008C2EF0" w:rsidRPr="00E9597A" w:rsidRDefault="00F0118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972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“Better drugs now make it possible for many persons with mental illness to live in</w:t>
      </w:r>
      <w:r w:rsidRPr="00E9597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their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communities.”</w:t>
      </w:r>
    </w:p>
    <w:p w:rsidR="008C2EF0" w:rsidRPr="00E9597A" w:rsidRDefault="00F0118F">
      <w:pPr>
        <w:spacing w:before="159"/>
        <w:ind w:left="771"/>
        <w:rPr>
          <w:rFonts w:asciiTheme="minorHAnsi" w:hAnsiTheme="minorHAnsi" w:cstheme="minorHAnsi"/>
          <w:sz w:val="24"/>
          <w:szCs w:val="24"/>
        </w:rPr>
      </w:pPr>
      <w:r w:rsidRPr="00E9597A">
        <w:rPr>
          <w:rFonts w:asciiTheme="minorHAnsi" w:hAnsiTheme="minorHAnsi" w:cstheme="minorHAnsi"/>
          <w:sz w:val="24"/>
          <w:szCs w:val="24"/>
        </w:rPr>
        <w:t>ANS:</w:t>
      </w:r>
      <w:r w:rsidRPr="00E9597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A,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C,</w:t>
      </w:r>
      <w:r w:rsidRPr="00E9597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597A">
        <w:rPr>
          <w:rFonts w:asciiTheme="minorHAnsi" w:hAnsiTheme="minorHAnsi" w:cstheme="minorHAnsi"/>
          <w:sz w:val="24"/>
          <w:szCs w:val="24"/>
        </w:rPr>
        <w:t>E</w:t>
      </w:r>
    </w:p>
    <w:p w:rsidR="008C2EF0" w:rsidRPr="00E9597A" w:rsidRDefault="00F0118F">
      <w:pPr>
        <w:pStyle w:val="BodyText"/>
        <w:spacing w:before="2"/>
        <w:ind w:left="771" w:right="326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Deinstitutionalization and changes in funding shifted care for persons with mental illness to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the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community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rather</w:t>
      </w:r>
      <w:r w:rsidRPr="00E9597A">
        <w:rPr>
          <w:rFonts w:asciiTheme="minorHAnsi" w:hAnsiTheme="minorHAnsi" w:cstheme="minorHAnsi"/>
          <w:spacing w:val="-3"/>
        </w:rPr>
        <w:t xml:space="preserve"> </w:t>
      </w:r>
      <w:r w:rsidRPr="00E9597A">
        <w:rPr>
          <w:rFonts w:asciiTheme="minorHAnsi" w:hAnsiTheme="minorHAnsi" w:cstheme="minorHAnsi"/>
        </w:rPr>
        <w:t>than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large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institutions.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Care</w:t>
      </w:r>
      <w:r w:rsidRPr="00E9597A">
        <w:rPr>
          <w:rFonts w:asciiTheme="minorHAnsi" w:hAnsiTheme="minorHAnsi" w:cstheme="minorHAnsi"/>
          <w:spacing w:val="-3"/>
        </w:rPr>
        <w:t xml:space="preserve"> </w:t>
      </w:r>
      <w:r w:rsidRPr="00E9597A">
        <w:rPr>
          <w:rFonts w:asciiTheme="minorHAnsi" w:hAnsiTheme="minorHAnsi" w:cstheme="minorHAnsi"/>
        </w:rPr>
        <w:t>provided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in a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community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setting,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closer to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</w:rPr>
        <w:t>family and significant others, is preferable. Improvements in medica</w:t>
      </w:r>
      <w:r w:rsidRPr="00E9597A">
        <w:rPr>
          <w:rFonts w:asciiTheme="minorHAnsi" w:hAnsiTheme="minorHAnsi" w:cstheme="minorHAnsi"/>
        </w:rPr>
        <w:t>tions to treat serious</w:t>
      </w:r>
      <w:r w:rsidRPr="00E9597A">
        <w:rPr>
          <w:rFonts w:asciiTheme="minorHAnsi" w:hAnsiTheme="minorHAnsi" w:cstheme="minorHAnsi"/>
          <w:spacing w:val="1"/>
        </w:rPr>
        <w:t xml:space="preserve"> </w:t>
      </w:r>
      <w:r w:rsidRPr="00E9597A">
        <w:rPr>
          <w:rFonts w:asciiTheme="minorHAnsi" w:hAnsiTheme="minorHAnsi" w:cstheme="minorHAnsi"/>
        </w:rPr>
        <w:t>mental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illness made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it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possible for more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patients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to live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in their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home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communities.</w:t>
      </w:r>
    </w:p>
    <w:p w:rsidR="008C2EF0" w:rsidRPr="00E9597A" w:rsidRDefault="00F0118F">
      <w:pPr>
        <w:pStyle w:val="BodyText"/>
        <w:ind w:left="771" w:right="1101"/>
        <w:jc w:val="both"/>
        <w:rPr>
          <w:rFonts w:asciiTheme="minorHAnsi" w:hAnsiTheme="minorHAnsi" w:cstheme="minorHAnsi"/>
        </w:rPr>
      </w:pPr>
      <w:r w:rsidRPr="00E9597A">
        <w:rPr>
          <w:rFonts w:asciiTheme="minorHAnsi" w:hAnsiTheme="minorHAnsi" w:cstheme="minorHAnsi"/>
        </w:rPr>
        <w:t>Prevalence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rates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for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serious</w:t>
      </w:r>
      <w:r w:rsidRPr="00E9597A">
        <w:rPr>
          <w:rFonts w:asciiTheme="minorHAnsi" w:hAnsiTheme="minorHAnsi" w:cstheme="minorHAnsi"/>
          <w:spacing w:val="-2"/>
        </w:rPr>
        <w:t xml:space="preserve"> </w:t>
      </w:r>
      <w:r w:rsidRPr="00E9597A">
        <w:rPr>
          <w:rFonts w:asciiTheme="minorHAnsi" w:hAnsiTheme="minorHAnsi" w:cstheme="minorHAnsi"/>
        </w:rPr>
        <w:t>mental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illness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have</w:t>
      </w:r>
      <w:r w:rsidRPr="00E9597A">
        <w:rPr>
          <w:rFonts w:asciiTheme="minorHAnsi" w:hAnsiTheme="minorHAnsi" w:cstheme="minorHAnsi"/>
          <w:spacing w:val="-3"/>
        </w:rPr>
        <w:t xml:space="preserve"> </w:t>
      </w:r>
      <w:r w:rsidRPr="00E9597A">
        <w:rPr>
          <w:rFonts w:asciiTheme="minorHAnsi" w:hAnsiTheme="minorHAnsi" w:cstheme="minorHAnsi"/>
        </w:rPr>
        <w:t>not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decreased.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Although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the national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</w:rPr>
        <w:t>perspectives on institutional care did become negative, that was not the reason many</w:t>
      </w:r>
      <w:r w:rsidRPr="00E9597A">
        <w:rPr>
          <w:rFonts w:asciiTheme="minorHAnsi" w:hAnsiTheme="minorHAnsi" w:cstheme="minorHAnsi"/>
          <w:spacing w:val="-57"/>
        </w:rPr>
        <w:t xml:space="preserve"> </w:t>
      </w:r>
      <w:r w:rsidRPr="00E9597A">
        <w:rPr>
          <w:rFonts w:asciiTheme="minorHAnsi" w:hAnsiTheme="minorHAnsi" w:cstheme="minorHAnsi"/>
        </w:rPr>
        <w:t>institutions</w:t>
      </w:r>
      <w:r w:rsidRPr="00E9597A">
        <w:rPr>
          <w:rFonts w:asciiTheme="minorHAnsi" w:hAnsiTheme="minorHAnsi" w:cstheme="minorHAnsi"/>
          <w:spacing w:val="-1"/>
        </w:rPr>
        <w:t xml:space="preserve"> </w:t>
      </w:r>
      <w:r w:rsidRPr="00E9597A">
        <w:rPr>
          <w:rFonts w:asciiTheme="minorHAnsi" w:hAnsiTheme="minorHAnsi" w:cstheme="minorHAnsi"/>
        </w:rPr>
        <w:t>closed.</w:t>
      </w:r>
    </w:p>
    <w:p w:rsidR="008C2EF0" w:rsidRPr="00E9597A" w:rsidRDefault="008C2EF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ind w:left="0"/>
        <w:rPr>
          <w:rFonts w:asciiTheme="minorHAnsi" w:hAnsiTheme="minorHAnsi" w:cstheme="minorHAnsi"/>
        </w:rPr>
      </w:pPr>
    </w:p>
    <w:p w:rsidR="008C2EF0" w:rsidRPr="00E9597A" w:rsidRDefault="008C2EF0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bookmarkEnd w:id="0"/>
    <w:p w:rsidR="008C2EF0" w:rsidRPr="00E9597A" w:rsidRDefault="008C2EF0">
      <w:pPr>
        <w:pStyle w:val="Heading1"/>
        <w:spacing w:before="100"/>
        <w:ind w:left="123" w:right="728"/>
        <w:jc w:val="center"/>
        <w:rPr>
          <w:rFonts w:asciiTheme="minorHAnsi" w:hAnsiTheme="minorHAnsi" w:cstheme="minorHAnsi"/>
          <w:sz w:val="24"/>
          <w:szCs w:val="24"/>
        </w:rPr>
      </w:pPr>
    </w:p>
    <w:sectPr w:rsidR="008C2EF0" w:rsidRPr="00E9597A">
      <w:pgSz w:w="12240" w:h="15840"/>
      <w:pgMar w:top="540" w:right="940" w:bottom="820" w:left="1300" w:header="6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118F" w:rsidRDefault="00F0118F">
      <w:r>
        <w:separator/>
      </w:r>
    </w:p>
  </w:endnote>
  <w:endnote w:type="continuationSeparator" w:id="0">
    <w:p w:rsidR="00F0118F" w:rsidRDefault="00F01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2EF0" w:rsidRDefault="00E9597A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2091055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10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2EF0" w:rsidRDefault="00F0118F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https://www.coursehero.com/file/54571347/02pdf/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0.2pt;margin-top:749.9pt;width:164.6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" filled="f" stroked="f">
              <v:textbox inset="0,0,0,0">
                <w:txbxContent>
                  <w:p w:rsidR="008C2EF0" w:rsidRDefault="00F0118F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https://www.coursehero.com/file/54571347/02pdf/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9504" behindDoc="1" locked="0" layoutInCell="1" allowOverlap="1">
              <wp:simplePos x="0" y="0"/>
              <wp:positionH relativeFrom="page">
                <wp:posOffset>3276600</wp:posOffset>
              </wp:positionH>
              <wp:positionV relativeFrom="page">
                <wp:posOffset>9855200</wp:posOffset>
              </wp:positionV>
              <wp:extent cx="1214755" cy="19812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4755" cy="198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2EF0" w:rsidRDefault="00F0118F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ourier New"/>
                            </w:rPr>
                          </w:pPr>
                          <w:r>
                            <w:rPr>
                              <w:rFonts w:ascii="Courier New"/>
                            </w:rPr>
                            <w:t>NURSINGTB.COM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258pt;margin-top:776pt;width:95.65pt;height:15.6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" filled="f" stroked="f">
              <v:textbox inset="0,0,0,0">
                <w:txbxContent>
                  <w:p w:rsidR="008C2EF0" w:rsidRDefault="00F0118F">
                    <w:pPr>
                      <w:pStyle w:val="BodyText"/>
                      <w:spacing w:before="20"/>
                      <w:ind w:left="20"/>
                      <w:rPr>
                        <w:rFonts w:ascii="Courier New"/>
                      </w:rPr>
                    </w:pPr>
                    <w:r>
                      <w:rPr>
                        <w:rFonts w:ascii="Courier New"/>
                      </w:rPr>
                      <w:t>NURSINGTB.COM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118F" w:rsidRDefault="00F0118F">
      <w:r>
        <w:separator/>
      </w:r>
    </w:p>
  </w:footnote>
  <w:footnote w:type="continuationSeparator" w:id="0">
    <w:p w:rsidR="00F0118F" w:rsidRDefault="00F011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2EF0" w:rsidRDefault="00E9597A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3120" behindDoc="1" locked="0" layoutInCell="1" allowOverlap="1">
              <wp:simplePos x="0" y="0"/>
              <wp:positionH relativeFrom="page">
                <wp:posOffset>2336800</wp:posOffset>
              </wp:positionH>
              <wp:positionV relativeFrom="page">
                <wp:posOffset>-8890</wp:posOffset>
              </wp:positionV>
              <wp:extent cx="3107055" cy="19431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0705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2EF0" w:rsidRDefault="00F0118F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Psychiatric Nursing 8th Edition Keltner Test Bank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84pt;margin-top:-.7pt;width:244.65pt;height:15.3pt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" filled="f" stroked="f">
              <v:textbox inset="0,0,0,0">
                <w:txbxContent>
                  <w:p w:rsidR="008C2EF0" w:rsidRDefault="00F0118F">
                    <w:pPr>
                      <w:pStyle w:val="BodyText"/>
                      <w:spacing w:before="10"/>
                      <w:ind w:left="20"/>
                    </w:pPr>
                    <w:r>
                      <w:t>Psychiatric Nursing 8th Edition Keltner Test Bank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3D44A5"/>
    <w:multiLevelType w:val="hybridMultilevel"/>
    <w:tmpl w:val="7DF48BDA"/>
    <w:lvl w:ilvl="0" w:tplc="9C8E6E8A">
      <w:start w:val="1"/>
      <w:numFmt w:val="decimal"/>
      <w:lvlText w:val="%1."/>
      <w:lvlJc w:val="left"/>
      <w:pPr>
        <w:ind w:left="771" w:hanging="346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0DC4F84">
      <w:start w:val="1"/>
      <w:numFmt w:val="lowerLetter"/>
      <w:lvlText w:val="%2."/>
      <w:lvlJc w:val="left"/>
      <w:pPr>
        <w:ind w:left="1131" w:hanging="360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E0A48E30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3" w:tplc="4F30783C">
      <w:numFmt w:val="bullet"/>
      <w:lvlText w:val="•"/>
      <w:lvlJc w:val="left"/>
      <w:pPr>
        <w:ind w:left="3108" w:hanging="360"/>
      </w:pPr>
      <w:rPr>
        <w:rFonts w:hint="default"/>
        <w:lang w:val="en-US" w:eastAsia="en-US" w:bidi="ar-SA"/>
      </w:rPr>
    </w:lvl>
    <w:lvl w:ilvl="4" w:tplc="FC12FE22">
      <w:numFmt w:val="bullet"/>
      <w:lvlText w:val="•"/>
      <w:lvlJc w:val="left"/>
      <w:pPr>
        <w:ind w:left="4093" w:hanging="360"/>
      </w:pPr>
      <w:rPr>
        <w:rFonts w:hint="default"/>
        <w:lang w:val="en-US" w:eastAsia="en-US" w:bidi="ar-SA"/>
      </w:rPr>
    </w:lvl>
    <w:lvl w:ilvl="5" w:tplc="F6DAB10A">
      <w:numFmt w:val="bullet"/>
      <w:lvlText w:val="•"/>
      <w:lvlJc w:val="left"/>
      <w:pPr>
        <w:ind w:left="5077" w:hanging="360"/>
      </w:pPr>
      <w:rPr>
        <w:rFonts w:hint="default"/>
        <w:lang w:val="en-US" w:eastAsia="en-US" w:bidi="ar-SA"/>
      </w:rPr>
    </w:lvl>
    <w:lvl w:ilvl="6" w:tplc="5A7466F0">
      <w:numFmt w:val="bullet"/>
      <w:lvlText w:val="•"/>
      <w:lvlJc w:val="left"/>
      <w:pPr>
        <w:ind w:left="6062" w:hanging="360"/>
      </w:pPr>
      <w:rPr>
        <w:rFonts w:hint="default"/>
        <w:lang w:val="en-US" w:eastAsia="en-US" w:bidi="ar-SA"/>
      </w:rPr>
    </w:lvl>
    <w:lvl w:ilvl="7" w:tplc="61069746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FAC2A328">
      <w:numFmt w:val="bullet"/>
      <w:lvlText w:val="•"/>
      <w:lvlJc w:val="left"/>
      <w:pPr>
        <w:ind w:left="8031" w:hanging="360"/>
      </w:pPr>
      <w:rPr>
        <w:rFonts w:hint="default"/>
        <w:lang w:val="en-US" w:eastAsia="en-US" w:bidi="ar-SA"/>
      </w:rPr>
    </w:lvl>
  </w:abstractNum>
  <w:abstractNum w:abstractNumId="1">
    <w:nsid w:val="5F4F1F69"/>
    <w:multiLevelType w:val="hybridMultilevel"/>
    <w:tmpl w:val="75780A72"/>
    <w:lvl w:ilvl="0" w:tplc="2E8E8B8C">
      <w:start w:val="1"/>
      <w:numFmt w:val="decimal"/>
      <w:lvlText w:val="%1."/>
      <w:lvlJc w:val="left"/>
      <w:pPr>
        <w:ind w:left="771" w:hanging="34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DF81F50">
      <w:start w:val="1"/>
      <w:numFmt w:val="lowerLetter"/>
      <w:lvlText w:val="%2."/>
      <w:lvlJc w:val="left"/>
      <w:pPr>
        <w:ind w:left="1131" w:hanging="360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B556560A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3" w:tplc="14E29634">
      <w:numFmt w:val="bullet"/>
      <w:lvlText w:val="•"/>
      <w:lvlJc w:val="left"/>
      <w:pPr>
        <w:ind w:left="3108" w:hanging="360"/>
      </w:pPr>
      <w:rPr>
        <w:rFonts w:hint="default"/>
        <w:lang w:val="en-US" w:eastAsia="en-US" w:bidi="ar-SA"/>
      </w:rPr>
    </w:lvl>
    <w:lvl w:ilvl="4" w:tplc="F76CA8E0">
      <w:numFmt w:val="bullet"/>
      <w:lvlText w:val="•"/>
      <w:lvlJc w:val="left"/>
      <w:pPr>
        <w:ind w:left="4093" w:hanging="360"/>
      </w:pPr>
      <w:rPr>
        <w:rFonts w:hint="default"/>
        <w:lang w:val="en-US" w:eastAsia="en-US" w:bidi="ar-SA"/>
      </w:rPr>
    </w:lvl>
    <w:lvl w:ilvl="5" w:tplc="0EA88092">
      <w:numFmt w:val="bullet"/>
      <w:lvlText w:val="•"/>
      <w:lvlJc w:val="left"/>
      <w:pPr>
        <w:ind w:left="5077" w:hanging="360"/>
      </w:pPr>
      <w:rPr>
        <w:rFonts w:hint="default"/>
        <w:lang w:val="en-US" w:eastAsia="en-US" w:bidi="ar-SA"/>
      </w:rPr>
    </w:lvl>
    <w:lvl w:ilvl="6" w:tplc="FC807B76">
      <w:numFmt w:val="bullet"/>
      <w:lvlText w:val="•"/>
      <w:lvlJc w:val="left"/>
      <w:pPr>
        <w:ind w:left="6062" w:hanging="360"/>
      </w:pPr>
      <w:rPr>
        <w:rFonts w:hint="default"/>
        <w:lang w:val="en-US" w:eastAsia="en-US" w:bidi="ar-SA"/>
      </w:rPr>
    </w:lvl>
    <w:lvl w:ilvl="7" w:tplc="EE2C99D8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6A246C9A">
      <w:numFmt w:val="bullet"/>
      <w:lvlText w:val="•"/>
      <w:lvlJc w:val="left"/>
      <w:pPr>
        <w:ind w:left="8031" w:hanging="360"/>
      </w:pPr>
      <w:rPr>
        <w:rFonts w:hint="default"/>
        <w:lang w:val="en-US" w:eastAsia="en-US" w:bidi="ar-SA"/>
      </w:rPr>
    </w:lvl>
  </w:abstractNum>
  <w:abstractNum w:abstractNumId="2">
    <w:nsid w:val="758B3894"/>
    <w:multiLevelType w:val="hybridMultilevel"/>
    <w:tmpl w:val="790E91E0"/>
    <w:lvl w:ilvl="0" w:tplc="CD08511C">
      <w:start w:val="2"/>
      <w:numFmt w:val="upperLetter"/>
      <w:lvlText w:val="%1"/>
      <w:lvlJc w:val="left"/>
      <w:pPr>
        <w:ind w:left="847" w:hanging="720"/>
        <w:jc w:val="left"/>
      </w:pPr>
      <w:rPr>
        <w:rFonts w:hint="default"/>
        <w:lang w:val="en-US" w:eastAsia="en-US" w:bidi="ar-SA"/>
      </w:rPr>
    </w:lvl>
    <w:lvl w:ilvl="1" w:tplc="31D66390">
      <w:start w:val="1"/>
      <w:numFmt w:val="lowerLetter"/>
      <w:lvlText w:val="%2."/>
      <w:lvlJc w:val="left"/>
      <w:pPr>
        <w:ind w:left="1131" w:hanging="360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2144ACE4">
      <w:numFmt w:val="bullet"/>
      <w:lvlText w:val="•"/>
      <w:lvlJc w:val="left"/>
      <w:pPr>
        <w:ind w:left="908" w:hanging="360"/>
      </w:pPr>
      <w:rPr>
        <w:rFonts w:hint="default"/>
        <w:lang w:val="en-US" w:eastAsia="en-US" w:bidi="ar-SA"/>
      </w:rPr>
    </w:lvl>
    <w:lvl w:ilvl="3" w:tplc="4EA20C04">
      <w:numFmt w:val="bullet"/>
      <w:lvlText w:val="•"/>
      <w:lvlJc w:val="left"/>
      <w:pPr>
        <w:ind w:left="677" w:hanging="360"/>
      </w:pPr>
      <w:rPr>
        <w:rFonts w:hint="default"/>
        <w:lang w:val="en-US" w:eastAsia="en-US" w:bidi="ar-SA"/>
      </w:rPr>
    </w:lvl>
    <w:lvl w:ilvl="4" w:tplc="60BED1FA">
      <w:numFmt w:val="bullet"/>
      <w:lvlText w:val="•"/>
      <w:lvlJc w:val="left"/>
      <w:pPr>
        <w:ind w:left="446" w:hanging="360"/>
      </w:pPr>
      <w:rPr>
        <w:rFonts w:hint="default"/>
        <w:lang w:val="en-US" w:eastAsia="en-US" w:bidi="ar-SA"/>
      </w:rPr>
    </w:lvl>
    <w:lvl w:ilvl="5" w:tplc="22B04212">
      <w:numFmt w:val="bullet"/>
      <w:lvlText w:val="•"/>
      <w:lvlJc w:val="left"/>
      <w:pPr>
        <w:ind w:left="215" w:hanging="360"/>
      </w:pPr>
      <w:rPr>
        <w:rFonts w:hint="default"/>
        <w:lang w:val="en-US" w:eastAsia="en-US" w:bidi="ar-SA"/>
      </w:rPr>
    </w:lvl>
    <w:lvl w:ilvl="6" w:tplc="08806E00">
      <w:numFmt w:val="bullet"/>
      <w:lvlText w:val="•"/>
      <w:lvlJc w:val="left"/>
      <w:pPr>
        <w:ind w:left="-16" w:hanging="360"/>
      </w:pPr>
      <w:rPr>
        <w:rFonts w:hint="default"/>
        <w:lang w:val="en-US" w:eastAsia="en-US" w:bidi="ar-SA"/>
      </w:rPr>
    </w:lvl>
    <w:lvl w:ilvl="7" w:tplc="4DB8F018">
      <w:numFmt w:val="bullet"/>
      <w:lvlText w:val="•"/>
      <w:lvlJc w:val="left"/>
      <w:pPr>
        <w:ind w:left="-247" w:hanging="360"/>
      </w:pPr>
      <w:rPr>
        <w:rFonts w:hint="default"/>
        <w:lang w:val="en-US" w:eastAsia="en-US" w:bidi="ar-SA"/>
      </w:rPr>
    </w:lvl>
    <w:lvl w:ilvl="8" w:tplc="548003EC">
      <w:numFmt w:val="bullet"/>
      <w:lvlText w:val="•"/>
      <w:lvlJc w:val="left"/>
      <w:pPr>
        <w:ind w:left="-478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C2EF0"/>
    <w:rsid w:val="008C2EF0"/>
    <w:rsid w:val="00E9597A"/>
    <w:rsid w:val="00F01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0CF17B6-2202-4B2C-9625-6C441F6FA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Courier New" w:eastAsia="Courier New" w:hAnsi="Courier New" w:cs="Courier New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3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76" w:lineRule="exact"/>
      <w:ind w:left="1131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4571347/02pdf/" TargetMode="External"/><Relationship Id="rId1" Type="http://schemas.openxmlformats.org/officeDocument/2006/relationships/hyperlink" Target="https://www.coursehero.com/file/54571347/02pd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2380</Words>
  <Characters>13570</Characters>
  <Application>Microsoft Office Word</Application>
  <DocSecurity>0</DocSecurity>
  <Lines>113</Lines>
  <Paragraphs>31</Paragraphs>
  <ScaleCrop>false</ScaleCrop>
  <Company/>
  <LinksUpToDate>false</LinksUpToDate>
  <CharactersWithSpaces>15919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100000821318711, Uploader: 100000797857714</cp:keywords>
  <cp:lastModifiedBy>common11</cp:lastModifiedBy>
  <cp:revision>2</cp:revision>
  <dcterms:created xsi:type="dcterms:W3CDTF">2021-03-17T08:05:00Z</dcterms:created>
  <dcterms:modified xsi:type="dcterms:W3CDTF">2021-03-17T08:14:00Z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2021-03-17T00:00:00Z</vt:filetime>
  </property>
  <property fmtid="{D5CDD505-2E9C-101B-9397-08002B2CF9AE}" pid="3" name="LastSaved">
    <vt:filetime>2021-03-17T00:00:00Z</vt:filetime>
  </property>
</Properties>
</file>