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A34" w:rsidRPr="00FB4B8F" w:rsidRDefault="00FB4B8F" w:rsidP="00FB4B8F">
      <w:pPr>
        <w:tabs>
          <w:tab w:val="left" w:pos="462"/>
        </w:tabs>
        <w:spacing w:line="259" w:lineRule="auto"/>
        <w:ind w:right="102"/>
        <w:rPr>
          <w:sz w:val="24"/>
        </w:rPr>
      </w:pPr>
      <w:r>
        <w:rPr>
          <w:sz w:val="24"/>
        </w:rPr>
        <w:t>1.</w:t>
      </w:r>
      <w:r w:rsidR="00B60A34" w:rsidRPr="00FB4B8F">
        <w:rPr>
          <w:sz w:val="24"/>
        </w:rPr>
        <w:t>XYZ, Inc’s bonds have 12 years remaining to maturity. Interest is paid annually, the</w:t>
      </w:r>
      <w:r w:rsidR="00B60A34" w:rsidRPr="00FB4B8F">
        <w:rPr>
          <w:spacing w:val="1"/>
          <w:sz w:val="24"/>
        </w:rPr>
        <w:t xml:space="preserve"> </w:t>
      </w:r>
      <w:r w:rsidR="00B60A34" w:rsidRPr="00FB4B8F">
        <w:rPr>
          <w:sz w:val="24"/>
        </w:rPr>
        <w:t>bonds</w:t>
      </w:r>
      <w:r w:rsidR="00B60A34" w:rsidRPr="00FB4B8F">
        <w:rPr>
          <w:spacing w:val="-2"/>
          <w:sz w:val="24"/>
        </w:rPr>
        <w:t xml:space="preserve"> </w:t>
      </w:r>
      <w:r w:rsidR="00B60A34" w:rsidRPr="00FB4B8F">
        <w:rPr>
          <w:sz w:val="24"/>
        </w:rPr>
        <w:t>have</w:t>
      </w:r>
      <w:r w:rsidR="00B60A34" w:rsidRPr="00FB4B8F">
        <w:rPr>
          <w:spacing w:val="-2"/>
          <w:sz w:val="24"/>
        </w:rPr>
        <w:t xml:space="preserve"> </w:t>
      </w:r>
      <w:r w:rsidR="00B60A34" w:rsidRPr="00FB4B8F">
        <w:rPr>
          <w:sz w:val="24"/>
        </w:rPr>
        <w:t>a $1,000</w:t>
      </w:r>
      <w:r w:rsidR="00B60A34" w:rsidRPr="00FB4B8F">
        <w:rPr>
          <w:spacing w:val="-1"/>
          <w:sz w:val="24"/>
        </w:rPr>
        <w:t xml:space="preserve"> </w:t>
      </w:r>
      <w:r w:rsidR="00B60A34" w:rsidRPr="00FB4B8F">
        <w:rPr>
          <w:sz w:val="24"/>
        </w:rPr>
        <w:t>par</w:t>
      </w:r>
      <w:r w:rsidR="00B60A34" w:rsidRPr="00FB4B8F">
        <w:rPr>
          <w:spacing w:val="-1"/>
          <w:sz w:val="24"/>
        </w:rPr>
        <w:t xml:space="preserve"> </w:t>
      </w:r>
      <w:r w:rsidR="00B60A34" w:rsidRPr="00FB4B8F">
        <w:rPr>
          <w:sz w:val="24"/>
        </w:rPr>
        <w:t>value, and</w:t>
      </w:r>
      <w:r w:rsidR="00B60A34" w:rsidRPr="00FB4B8F">
        <w:rPr>
          <w:spacing w:val="-1"/>
          <w:sz w:val="24"/>
        </w:rPr>
        <w:t xml:space="preserve"> </w:t>
      </w:r>
      <w:r w:rsidR="00B60A34" w:rsidRPr="00FB4B8F">
        <w:rPr>
          <w:sz w:val="24"/>
        </w:rPr>
        <w:t>the coupon</w:t>
      </w:r>
      <w:r w:rsidR="00B60A34" w:rsidRPr="00FB4B8F">
        <w:rPr>
          <w:spacing w:val="-1"/>
          <w:sz w:val="24"/>
        </w:rPr>
        <w:t xml:space="preserve"> </w:t>
      </w:r>
      <w:r w:rsidR="00B60A34" w:rsidRPr="00FB4B8F">
        <w:rPr>
          <w:sz w:val="24"/>
        </w:rPr>
        <w:t>interest</w:t>
      </w:r>
      <w:r w:rsidR="00B60A34" w:rsidRPr="00FB4B8F">
        <w:rPr>
          <w:spacing w:val="-2"/>
          <w:sz w:val="24"/>
        </w:rPr>
        <w:t xml:space="preserve"> </w:t>
      </w:r>
      <w:r w:rsidR="00B60A34" w:rsidRPr="00FB4B8F">
        <w:rPr>
          <w:sz w:val="24"/>
        </w:rPr>
        <w:t>rate</w:t>
      </w:r>
      <w:r w:rsidR="00B60A34" w:rsidRPr="00FB4B8F">
        <w:rPr>
          <w:spacing w:val="-1"/>
          <w:sz w:val="24"/>
        </w:rPr>
        <w:t xml:space="preserve"> </w:t>
      </w:r>
      <w:r w:rsidR="00B60A34" w:rsidRPr="00FB4B8F">
        <w:rPr>
          <w:sz w:val="24"/>
        </w:rPr>
        <w:t>is</w:t>
      </w:r>
      <w:r w:rsidR="00B60A34" w:rsidRPr="00FB4B8F">
        <w:rPr>
          <w:spacing w:val="-1"/>
          <w:sz w:val="24"/>
        </w:rPr>
        <w:t xml:space="preserve"> </w:t>
      </w:r>
      <w:r w:rsidR="00B60A34" w:rsidRPr="00FB4B8F">
        <w:rPr>
          <w:sz w:val="24"/>
        </w:rPr>
        <w:t>8%.</w:t>
      </w:r>
      <w:r w:rsidR="00B60A34" w:rsidRPr="00FB4B8F">
        <w:rPr>
          <w:spacing w:val="-6"/>
          <w:sz w:val="24"/>
        </w:rPr>
        <w:t xml:space="preserve"> </w:t>
      </w:r>
      <w:r w:rsidR="00B60A34" w:rsidRPr="00FB4B8F">
        <w:rPr>
          <w:sz w:val="24"/>
        </w:rPr>
        <w:t>The</w:t>
      </w:r>
      <w:r w:rsidR="00B60A34" w:rsidRPr="00FB4B8F">
        <w:rPr>
          <w:spacing w:val="-2"/>
          <w:sz w:val="24"/>
        </w:rPr>
        <w:t xml:space="preserve"> </w:t>
      </w:r>
      <w:r w:rsidR="00B60A34" w:rsidRPr="00FB4B8F">
        <w:rPr>
          <w:sz w:val="24"/>
        </w:rPr>
        <w:t>bonds</w:t>
      </w:r>
      <w:r w:rsidR="00B60A34" w:rsidRPr="00FB4B8F">
        <w:rPr>
          <w:spacing w:val="-1"/>
          <w:sz w:val="24"/>
        </w:rPr>
        <w:t xml:space="preserve"> </w:t>
      </w:r>
      <w:r w:rsidR="00B60A34" w:rsidRPr="00FB4B8F">
        <w:rPr>
          <w:sz w:val="24"/>
        </w:rPr>
        <w:t>have</w:t>
      </w:r>
      <w:r w:rsidR="00B60A34" w:rsidRPr="00FB4B8F">
        <w:rPr>
          <w:spacing w:val="-2"/>
          <w:sz w:val="24"/>
        </w:rPr>
        <w:t xml:space="preserve"> </w:t>
      </w:r>
      <w:r w:rsidR="00B60A34" w:rsidRPr="00FB4B8F">
        <w:rPr>
          <w:sz w:val="24"/>
        </w:rPr>
        <w:t>a yield</w:t>
      </w:r>
      <w:r w:rsidR="00B60A34" w:rsidRPr="00FB4B8F">
        <w:rPr>
          <w:spacing w:val="-57"/>
          <w:sz w:val="24"/>
        </w:rPr>
        <w:t xml:space="preserve"> </w:t>
      </w:r>
      <w:r w:rsidR="00B60A34" w:rsidRPr="00FB4B8F">
        <w:rPr>
          <w:sz w:val="24"/>
        </w:rPr>
        <w:t>to maturity of</w:t>
      </w:r>
      <w:r w:rsidR="00B60A34" w:rsidRPr="00FB4B8F">
        <w:rPr>
          <w:spacing w:val="-1"/>
          <w:sz w:val="24"/>
        </w:rPr>
        <w:t xml:space="preserve"> </w:t>
      </w:r>
      <w:r>
        <w:rPr>
          <w:sz w:val="24"/>
        </w:rPr>
        <w:t>9%</w:t>
      </w:r>
      <w:r w:rsidR="00B60A34" w:rsidRPr="00FB4B8F">
        <w:rPr>
          <w:sz w:val="24"/>
        </w:rPr>
        <w:t>What is the</w:t>
      </w:r>
      <w:r w:rsidR="00B60A34" w:rsidRPr="00FB4B8F">
        <w:rPr>
          <w:spacing w:val="-2"/>
          <w:sz w:val="24"/>
        </w:rPr>
        <w:t xml:space="preserve"> </w:t>
      </w:r>
      <w:r w:rsidR="00B60A34" w:rsidRPr="00FB4B8F">
        <w:rPr>
          <w:sz w:val="24"/>
        </w:rPr>
        <w:t>current</w:t>
      </w:r>
      <w:r w:rsidR="00B60A34" w:rsidRPr="00FB4B8F">
        <w:rPr>
          <w:spacing w:val="-1"/>
          <w:sz w:val="24"/>
        </w:rPr>
        <w:t xml:space="preserve"> </w:t>
      </w:r>
      <w:r w:rsidR="00B60A34" w:rsidRPr="00FB4B8F">
        <w:rPr>
          <w:sz w:val="24"/>
        </w:rPr>
        <w:t>market</w:t>
      </w:r>
      <w:r w:rsidR="00B60A34" w:rsidRPr="00FB4B8F">
        <w:rPr>
          <w:spacing w:val="-1"/>
          <w:sz w:val="24"/>
        </w:rPr>
        <w:t xml:space="preserve"> </w:t>
      </w:r>
      <w:r w:rsidR="00B60A34" w:rsidRPr="00FB4B8F">
        <w:rPr>
          <w:sz w:val="24"/>
        </w:rPr>
        <w:t>price</w:t>
      </w:r>
      <w:r w:rsidR="00B60A34" w:rsidRPr="00FB4B8F">
        <w:rPr>
          <w:spacing w:val="-2"/>
          <w:sz w:val="24"/>
        </w:rPr>
        <w:t xml:space="preserve"> </w:t>
      </w:r>
      <w:r w:rsidR="00B60A34" w:rsidRPr="00FB4B8F">
        <w:rPr>
          <w:sz w:val="24"/>
        </w:rPr>
        <w:t>of these bonds?</w:t>
      </w:r>
      <w:r w:rsidR="00B60A34" w:rsidRPr="00FB4B8F">
        <w:rPr>
          <w:spacing w:val="2"/>
          <w:sz w:val="24"/>
        </w:rPr>
        <w:t xml:space="preserve"> </w:t>
      </w:r>
    </w:p>
    <w:p w:rsidR="00FB4B8F" w:rsidRDefault="00FB4B8F" w:rsidP="00B60A34">
      <w:pPr>
        <w:pStyle w:val="ListParagraph"/>
        <w:tabs>
          <w:tab w:val="left" w:pos="462"/>
        </w:tabs>
        <w:spacing w:line="259" w:lineRule="auto"/>
        <w:ind w:right="102" w:firstLine="0"/>
        <w:rPr>
          <w:sz w:val="24"/>
        </w:rPr>
      </w:pPr>
    </w:p>
    <w:p w:rsidR="00B60A34" w:rsidRPr="00003C02" w:rsidRDefault="00B60A34" w:rsidP="00B60A34">
      <w:pPr>
        <w:pStyle w:val="ListParagraph"/>
        <w:tabs>
          <w:tab w:val="left" w:pos="462"/>
        </w:tabs>
        <w:spacing w:line="259" w:lineRule="auto"/>
        <w:ind w:right="102" w:firstLine="0"/>
        <w:rPr>
          <w:sz w:val="24"/>
        </w:rPr>
      </w:pPr>
      <w:r w:rsidRPr="00003C02">
        <w:rPr>
          <w:sz w:val="24"/>
        </w:rPr>
        <w:t>ANS:  $928.39;</w:t>
      </w:r>
    </w:p>
    <w:p w:rsidR="00FB4B8F" w:rsidRDefault="00FB4B8F" w:rsidP="00B60A34">
      <w:pPr>
        <w:tabs>
          <w:tab w:val="left" w:pos="1182"/>
        </w:tabs>
        <w:spacing w:line="259" w:lineRule="auto"/>
        <w:ind w:right="208"/>
        <w:rPr>
          <w:sz w:val="24"/>
        </w:rPr>
      </w:pPr>
      <w:r>
        <w:rPr>
          <w:sz w:val="24"/>
        </w:rPr>
        <w:t xml:space="preserve">Explanation: </w:t>
      </w:r>
    </w:p>
    <w:p w:rsidR="00FB4B8F" w:rsidRDefault="00B60A34" w:rsidP="00B60A34">
      <w:pPr>
        <w:tabs>
          <w:tab w:val="left" w:pos="1182"/>
        </w:tabs>
        <w:spacing w:line="259" w:lineRule="auto"/>
        <w:ind w:right="208"/>
        <w:rPr>
          <w:sz w:val="24"/>
        </w:rPr>
      </w:pPr>
      <w:r w:rsidRPr="00003C02">
        <w:rPr>
          <w:sz w:val="24"/>
        </w:rPr>
        <w:t>With your financial calculator, enter the following: N = 12; I/YR = YTM = 9%;</w:t>
      </w:r>
      <w:r w:rsidRPr="00003C02">
        <w:rPr>
          <w:spacing w:val="1"/>
          <w:sz w:val="24"/>
        </w:rPr>
        <w:t xml:space="preserve"> </w:t>
      </w:r>
      <w:r w:rsidRPr="00003C02">
        <w:rPr>
          <w:sz w:val="24"/>
        </w:rPr>
        <w:t>PMT</w:t>
      </w:r>
      <w:r w:rsidRPr="00003C02">
        <w:rPr>
          <w:spacing w:val="-7"/>
          <w:sz w:val="24"/>
        </w:rPr>
        <w:t xml:space="preserve"> </w:t>
      </w:r>
      <w:r w:rsidRPr="00003C02">
        <w:rPr>
          <w:sz w:val="24"/>
        </w:rPr>
        <w:t>=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0.08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×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1,000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=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80;</w:t>
      </w:r>
    </w:p>
    <w:p w:rsidR="00FB4B8F" w:rsidRDefault="00B60A34" w:rsidP="00B60A34">
      <w:pPr>
        <w:tabs>
          <w:tab w:val="left" w:pos="1182"/>
        </w:tabs>
        <w:spacing w:line="259" w:lineRule="auto"/>
        <w:ind w:right="208"/>
        <w:rPr>
          <w:sz w:val="24"/>
        </w:rPr>
      </w:pP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FV</w:t>
      </w:r>
      <w:r w:rsidRPr="00003C02">
        <w:rPr>
          <w:spacing w:val="-7"/>
          <w:sz w:val="24"/>
        </w:rPr>
        <w:t xml:space="preserve"> </w:t>
      </w:r>
      <w:r w:rsidRPr="00003C02">
        <w:rPr>
          <w:sz w:val="24"/>
        </w:rPr>
        <w:t>=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1000;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PV</w:t>
      </w:r>
      <w:r w:rsidRPr="00003C02">
        <w:rPr>
          <w:spacing w:val="-5"/>
          <w:sz w:val="24"/>
        </w:rPr>
        <w:t xml:space="preserve"> </w:t>
      </w:r>
      <w:r w:rsidRPr="00003C02">
        <w:rPr>
          <w:sz w:val="24"/>
        </w:rPr>
        <w:t>=</w:t>
      </w:r>
      <w:r w:rsidRPr="00003C02">
        <w:rPr>
          <w:spacing w:val="-7"/>
          <w:sz w:val="24"/>
        </w:rPr>
        <w:t xml:space="preserve"> </w:t>
      </w:r>
      <w:r w:rsidRPr="00003C02">
        <w:rPr>
          <w:sz w:val="24"/>
        </w:rPr>
        <w:t>VB</w:t>
      </w: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=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?</w:t>
      </w:r>
    </w:p>
    <w:p w:rsidR="00FB4B8F" w:rsidRDefault="00B60A34" w:rsidP="00B60A34">
      <w:pPr>
        <w:tabs>
          <w:tab w:val="left" w:pos="1182"/>
        </w:tabs>
        <w:spacing w:line="259" w:lineRule="auto"/>
        <w:ind w:right="208"/>
        <w:rPr>
          <w:spacing w:val="-57"/>
          <w:sz w:val="24"/>
        </w:rPr>
      </w:pP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PV</w:t>
      </w:r>
      <w:r w:rsidRPr="00003C02">
        <w:rPr>
          <w:spacing w:val="-7"/>
          <w:sz w:val="24"/>
        </w:rPr>
        <w:t xml:space="preserve"> </w:t>
      </w:r>
      <w:r w:rsidRPr="00003C02">
        <w:rPr>
          <w:sz w:val="24"/>
        </w:rPr>
        <w:t>=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$928.39.</w:t>
      </w:r>
      <w:r w:rsidRPr="00003C02">
        <w:rPr>
          <w:spacing w:val="-15"/>
          <w:sz w:val="24"/>
        </w:rPr>
        <w:t xml:space="preserve"> </w:t>
      </w:r>
      <w:r w:rsidRPr="00003C02">
        <w:rPr>
          <w:sz w:val="24"/>
        </w:rPr>
        <w:t>Alternatively,</w:t>
      </w:r>
      <w:r w:rsidRPr="00003C02">
        <w:rPr>
          <w:spacing w:val="-57"/>
          <w:sz w:val="24"/>
        </w:rPr>
        <w:t xml:space="preserve"> </w:t>
      </w:r>
    </w:p>
    <w:p w:rsidR="00B60A34" w:rsidRPr="00003C02" w:rsidRDefault="00B60A34" w:rsidP="00B60A34">
      <w:pPr>
        <w:tabs>
          <w:tab w:val="left" w:pos="1182"/>
        </w:tabs>
        <w:spacing w:line="259" w:lineRule="auto"/>
        <w:ind w:right="208"/>
        <w:rPr>
          <w:sz w:val="24"/>
        </w:rPr>
      </w:pPr>
      <w:bookmarkStart w:id="0" w:name="_GoBack"/>
      <w:bookmarkEnd w:id="0"/>
      <w:r w:rsidRPr="00003C02">
        <w:rPr>
          <w:sz w:val="24"/>
        </w:rPr>
        <w:t>VB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= $80((1- 1/1.0912)/0.09) + $1,000(1/1.0912) = $928.39</w:t>
      </w:r>
    </w:p>
    <w:p w:rsidR="00FB4B8F" w:rsidRDefault="00FB4B8F" w:rsidP="00FB4B8F">
      <w:pPr>
        <w:tabs>
          <w:tab w:val="left" w:pos="462"/>
        </w:tabs>
        <w:spacing w:line="259" w:lineRule="auto"/>
        <w:ind w:right="105"/>
        <w:rPr>
          <w:sz w:val="24"/>
        </w:rPr>
      </w:pPr>
    </w:p>
    <w:p w:rsidR="00B60A34" w:rsidRPr="00FB4B8F" w:rsidRDefault="00FB4B8F" w:rsidP="00FB4B8F">
      <w:pPr>
        <w:tabs>
          <w:tab w:val="left" w:pos="462"/>
        </w:tabs>
        <w:spacing w:line="259" w:lineRule="auto"/>
        <w:ind w:right="105"/>
        <w:rPr>
          <w:sz w:val="24"/>
        </w:rPr>
      </w:pPr>
      <w:r>
        <w:rPr>
          <w:sz w:val="24"/>
        </w:rPr>
        <w:t xml:space="preserve">2. </w:t>
      </w:r>
      <w:r w:rsidR="00B60A34" w:rsidRPr="00FB4B8F">
        <w:rPr>
          <w:sz w:val="24"/>
        </w:rPr>
        <w:t>XYZ, Inc.’s stock has a beta of 0.8. The risk-free rate is 4%, and the expected return on</w:t>
      </w:r>
      <w:r w:rsidR="00B60A34" w:rsidRPr="00FB4B8F">
        <w:rPr>
          <w:spacing w:val="1"/>
          <w:sz w:val="24"/>
        </w:rPr>
        <w:t xml:space="preserve"> </w:t>
      </w:r>
      <w:r w:rsidR="00B60A34" w:rsidRPr="00FB4B8F">
        <w:rPr>
          <w:sz w:val="24"/>
        </w:rPr>
        <w:t>the</w:t>
      </w:r>
      <w:r w:rsidR="00B60A34" w:rsidRPr="00FB4B8F">
        <w:rPr>
          <w:spacing w:val="-1"/>
          <w:sz w:val="24"/>
        </w:rPr>
        <w:t xml:space="preserve"> </w:t>
      </w:r>
      <w:r w:rsidR="00B60A34" w:rsidRPr="00FB4B8F">
        <w:rPr>
          <w:sz w:val="24"/>
        </w:rPr>
        <w:t>market</w:t>
      </w:r>
      <w:r w:rsidR="00B60A34" w:rsidRPr="00FB4B8F">
        <w:rPr>
          <w:spacing w:val="-3"/>
          <w:sz w:val="24"/>
        </w:rPr>
        <w:t xml:space="preserve"> </w:t>
      </w:r>
      <w:r w:rsidR="00B60A34" w:rsidRPr="00FB4B8F">
        <w:rPr>
          <w:sz w:val="24"/>
        </w:rPr>
        <w:t>is</w:t>
      </w:r>
      <w:r w:rsidR="00B60A34" w:rsidRPr="00FB4B8F">
        <w:rPr>
          <w:spacing w:val="-2"/>
          <w:sz w:val="24"/>
        </w:rPr>
        <w:t xml:space="preserve"> </w:t>
      </w:r>
      <w:r w:rsidR="00B60A34" w:rsidRPr="00FB4B8F">
        <w:rPr>
          <w:sz w:val="24"/>
        </w:rPr>
        <w:t>12%.</w:t>
      </w:r>
      <w:r w:rsidR="00B60A34" w:rsidRPr="00FB4B8F">
        <w:rPr>
          <w:spacing w:val="-7"/>
          <w:sz w:val="24"/>
        </w:rPr>
        <w:t xml:space="preserve"> </w:t>
      </w:r>
      <w:r w:rsidR="00B60A34" w:rsidRPr="00FB4B8F">
        <w:rPr>
          <w:sz w:val="24"/>
        </w:rPr>
        <w:t>What</w:t>
      </w:r>
      <w:r w:rsidR="00B60A34" w:rsidRPr="00FB4B8F">
        <w:rPr>
          <w:spacing w:val="-1"/>
          <w:sz w:val="24"/>
        </w:rPr>
        <w:t xml:space="preserve"> </w:t>
      </w:r>
      <w:r w:rsidR="00B60A34" w:rsidRPr="00FB4B8F">
        <w:rPr>
          <w:sz w:val="24"/>
        </w:rPr>
        <w:t>is</w:t>
      </w:r>
      <w:r w:rsidR="00B60A34" w:rsidRPr="00FB4B8F">
        <w:rPr>
          <w:spacing w:val="-1"/>
          <w:sz w:val="24"/>
        </w:rPr>
        <w:t xml:space="preserve"> </w:t>
      </w:r>
      <w:r w:rsidR="00B60A34" w:rsidRPr="00FB4B8F">
        <w:rPr>
          <w:sz w:val="24"/>
        </w:rPr>
        <w:t>the</w:t>
      </w:r>
      <w:r w:rsidR="00B60A34" w:rsidRPr="00FB4B8F">
        <w:rPr>
          <w:spacing w:val="-3"/>
          <w:sz w:val="24"/>
        </w:rPr>
        <w:t xml:space="preserve"> </w:t>
      </w:r>
      <w:r w:rsidR="00B60A34" w:rsidRPr="00FB4B8F">
        <w:rPr>
          <w:sz w:val="24"/>
        </w:rPr>
        <w:t>required</w:t>
      </w:r>
      <w:r w:rsidR="00B60A34" w:rsidRPr="00FB4B8F">
        <w:rPr>
          <w:spacing w:val="-2"/>
          <w:sz w:val="24"/>
        </w:rPr>
        <w:t xml:space="preserve"> </w:t>
      </w:r>
      <w:r w:rsidR="00B60A34" w:rsidRPr="00FB4B8F">
        <w:rPr>
          <w:sz w:val="24"/>
        </w:rPr>
        <w:t>rate</w:t>
      </w:r>
      <w:r w:rsidR="00B60A34" w:rsidRPr="00FB4B8F">
        <w:rPr>
          <w:spacing w:val="-1"/>
          <w:sz w:val="24"/>
        </w:rPr>
        <w:t xml:space="preserve"> </w:t>
      </w:r>
      <w:r w:rsidR="00B60A34" w:rsidRPr="00FB4B8F">
        <w:rPr>
          <w:sz w:val="24"/>
        </w:rPr>
        <w:t>of</w:t>
      </w:r>
      <w:r w:rsidR="00B60A34" w:rsidRPr="00FB4B8F">
        <w:rPr>
          <w:spacing w:val="-2"/>
          <w:sz w:val="24"/>
        </w:rPr>
        <w:t xml:space="preserve"> </w:t>
      </w:r>
      <w:r w:rsidR="00B60A34" w:rsidRPr="00FB4B8F">
        <w:rPr>
          <w:sz w:val="24"/>
        </w:rPr>
        <w:t>return</w:t>
      </w:r>
      <w:r w:rsidR="00B60A34" w:rsidRPr="00FB4B8F">
        <w:rPr>
          <w:spacing w:val="-1"/>
          <w:sz w:val="24"/>
        </w:rPr>
        <w:t xml:space="preserve"> </w:t>
      </w:r>
      <w:r w:rsidR="00B60A34" w:rsidRPr="00FB4B8F">
        <w:rPr>
          <w:sz w:val="24"/>
        </w:rPr>
        <w:t>on</w:t>
      </w:r>
      <w:r w:rsidR="00B60A34" w:rsidRPr="00FB4B8F">
        <w:rPr>
          <w:spacing w:val="-2"/>
          <w:sz w:val="24"/>
        </w:rPr>
        <w:t xml:space="preserve"> </w:t>
      </w:r>
      <w:r w:rsidR="00B60A34" w:rsidRPr="00FB4B8F">
        <w:rPr>
          <w:sz w:val="24"/>
        </w:rPr>
        <w:t>XYZ’s</w:t>
      </w:r>
      <w:r w:rsidR="00B60A34" w:rsidRPr="00FB4B8F">
        <w:rPr>
          <w:spacing w:val="-1"/>
          <w:sz w:val="24"/>
        </w:rPr>
        <w:t xml:space="preserve"> </w:t>
      </w:r>
      <w:r w:rsidR="00B60A34" w:rsidRPr="00FB4B8F">
        <w:rPr>
          <w:sz w:val="24"/>
        </w:rPr>
        <w:t>stock?</w:t>
      </w:r>
    </w:p>
    <w:p w:rsidR="00FB4B8F" w:rsidRDefault="00FB4B8F" w:rsidP="00B60A34">
      <w:pPr>
        <w:pStyle w:val="ListParagraph"/>
        <w:tabs>
          <w:tab w:val="left" w:pos="462"/>
        </w:tabs>
        <w:spacing w:line="259" w:lineRule="auto"/>
        <w:ind w:right="105" w:firstLine="0"/>
        <w:rPr>
          <w:spacing w:val="-1"/>
          <w:sz w:val="24"/>
        </w:rPr>
      </w:pPr>
    </w:p>
    <w:p w:rsidR="00FB4B8F" w:rsidRDefault="00B60A34" w:rsidP="00B60A34">
      <w:pPr>
        <w:pStyle w:val="ListParagraph"/>
        <w:tabs>
          <w:tab w:val="left" w:pos="462"/>
        </w:tabs>
        <w:spacing w:line="259" w:lineRule="auto"/>
        <w:ind w:right="105" w:firstLine="0"/>
        <w:rPr>
          <w:sz w:val="24"/>
        </w:rPr>
      </w:pP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ANS:  10.4%;</w:t>
      </w:r>
    </w:p>
    <w:p w:rsidR="00FB4B8F" w:rsidRDefault="00B60A34" w:rsidP="00B60A34">
      <w:pPr>
        <w:pStyle w:val="ListParagraph"/>
        <w:tabs>
          <w:tab w:val="left" w:pos="462"/>
        </w:tabs>
        <w:spacing w:line="259" w:lineRule="auto"/>
        <w:ind w:right="105" w:firstLine="0"/>
        <w:rPr>
          <w:sz w:val="24"/>
        </w:rPr>
      </w:pPr>
      <w:r w:rsidRPr="00003C02">
        <w:rPr>
          <w:spacing w:val="-3"/>
          <w:sz w:val="24"/>
        </w:rPr>
        <w:t xml:space="preserve"> </w:t>
      </w:r>
      <w:r w:rsidRPr="00003C02">
        <w:rPr>
          <w:sz w:val="24"/>
        </w:rPr>
        <w:t>rRF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=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4%;</w:t>
      </w:r>
      <w:r w:rsidRPr="00003C02">
        <w:rPr>
          <w:spacing w:val="-57"/>
          <w:sz w:val="24"/>
        </w:rPr>
        <w:t xml:space="preserve"> </w:t>
      </w:r>
      <w:r w:rsidRPr="00003C02">
        <w:rPr>
          <w:sz w:val="24"/>
        </w:rPr>
        <w:t>rM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= 12%;</w:t>
      </w:r>
    </w:p>
    <w:p w:rsidR="00FB4B8F" w:rsidRDefault="00B60A34" w:rsidP="00B60A34">
      <w:pPr>
        <w:pStyle w:val="ListParagraph"/>
        <w:tabs>
          <w:tab w:val="left" w:pos="462"/>
        </w:tabs>
        <w:spacing w:line="259" w:lineRule="auto"/>
        <w:ind w:right="105" w:firstLine="0"/>
        <w:rPr>
          <w:sz w:val="24"/>
        </w:rPr>
      </w:pP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b = 0.8;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rs =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?</w:t>
      </w:r>
    </w:p>
    <w:p w:rsidR="00B60A34" w:rsidRPr="00003C02" w:rsidRDefault="00B60A34" w:rsidP="00B60A34">
      <w:pPr>
        <w:pStyle w:val="ListParagraph"/>
        <w:tabs>
          <w:tab w:val="left" w:pos="462"/>
        </w:tabs>
        <w:spacing w:line="259" w:lineRule="auto"/>
        <w:ind w:right="105" w:firstLine="0"/>
        <w:rPr>
          <w:sz w:val="24"/>
        </w:rPr>
      </w:pPr>
      <w:r w:rsidRPr="00003C02">
        <w:rPr>
          <w:spacing w:val="2"/>
          <w:sz w:val="24"/>
        </w:rPr>
        <w:t xml:space="preserve"> </w:t>
      </w:r>
      <w:r w:rsidRPr="00003C02">
        <w:rPr>
          <w:sz w:val="24"/>
        </w:rPr>
        <w:t>rs = rRF +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(rM - rRF)b =</w:t>
      </w:r>
      <w:r w:rsidRPr="00003C02">
        <w:rPr>
          <w:spacing w:val="-2"/>
          <w:sz w:val="24"/>
        </w:rPr>
        <w:t xml:space="preserve"> </w:t>
      </w:r>
      <w:r w:rsidRPr="00003C02">
        <w:rPr>
          <w:sz w:val="24"/>
        </w:rPr>
        <w:t>4% +</w:t>
      </w:r>
      <w:r w:rsidRPr="00003C02">
        <w:rPr>
          <w:spacing w:val="-1"/>
          <w:sz w:val="24"/>
        </w:rPr>
        <w:t xml:space="preserve"> </w:t>
      </w:r>
      <w:r w:rsidRPr="00003C02">
        <w:rPr>
          <w:sz w:val="24"/>
        </w:rPr>
        <w:t>(12% - 4%)0.8 = 10.4%.</w:t>
      </w:r>
    </w:p>
    <w:p w:rsidR="00211DC6" w:rsidRDefault="00FB4B8F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4435D6"/>
    <w:multiLevelType w:val="hybridMultilevel"/>
    <w:tmpl w:val="12302E92"/>
    <w:lvl w:ilvl="0" w:tplc="EF88B65C">
      <w:start w:val="1"/>
      <w:numFmt w:val="decimal"/>
      <w:lvlText w:val="%1."/>
      <w:lvlJc w:val="left"/>
      <w:pPr>
        <w:ind w:left="462" w:hanging="36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5CD25D8C">
      <w:start w:val="1"/>
      <w:numFmt w:val="lowerLetter"/>
      <w:lvlText w:val="%2."/>
      <w:lvlJc w:val="left"/>
      <w:pPr>
        <w:ind w:left="118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27126584">
      <w:numFmt w:val="bullet"/>
      <w:lvlText w:val="•"/>
      <w:lvlJc w:val="left"/>
      <w:pPr>
        <w:ind w:left="2071" w:hanging="360"/>
      </w:pPr>
      <w:rPr>
        <w:rFonts w:hint="default"/>
        <w:lang w:val="en-US" w:eastAsia="en-US" w:bidi="ar-SA"/>
      </w:rPr>
    </w:lvl>
    <w:lvl w:ilvl="3" w:tplc="054A26F6">
      <w:numFmt w:val="bullet"/>
      <w:lvlText w:val="•"/>
      <w:lvlJc w:val="left"/>
      <w:pPr>
        <w:ind w:left="2962" w:hanging="360"/>
      </w:pPr>
      <w:rPr>
        <w:rFonts w:hint="default"/>
        <w:lang w:val="en-US" w:eastAsia="en-US" w:bidi="ar-SA"/>
      </w:rPr>
    </w:lvl>
    <w:lvl w:ilvl="4" w:tplc="2490095E">
      <w:numFmt w:val="bullet"/>
      <w:lvlText w:val="•"/>
      <w:lvlJc w:val="left"/>
      <w:pPr>
        <w:ind w:left="3853" w:hanging="360"/>
      </w:pPr>
      <w:rPr>
        <w:rFonts w:hint="default"/>
        <w:lang w:val="en-US" w:eastAsia="en-US" w:bidi="ar-SA"/>
      </w:rPr>
    </w:lvl>
    <w:lvl w:ilvl="5" w:tplc="C23E4674">
      <w:numFmt w:val="bullet"/>
      <w:lvlText w:val="•"/>
      <w:lvlJc w:val="left"/>
      <w:pPr>
        <w:ind w:left="4744" w:hanging="360"/>
      </w:pPr>
      <w:rPr>
        <w:rFonts w:hint="default"/>
        <w:lang w:val="en-US" w:eastAsia="en-US" w:bidi="ar-SA"/>
      </w:rPr>
    </w:lvl>
    <w:lvl w:ilvl="6" w:tplc="44CC9E5A">
      <w:numFmt w:val="bullet"/>
      <w:lvlText w:val="•"/>
      <w:lvlJc w:val="left"/>
      <w:pPr>
        <w:ind w:left="5635" w:hanging="360"/>
      </w:pPr>
      <w:rPr>
        <w:rFonts w:hint="default"/>
        <w:lang w:val="en-US" w:eastAsia="en-US" w:bidi="ar-SA"/>
      </w:rPr>
    </w:lvl>
    <w:lvl w:ilvl="7" w:tplc="72F6A2AC">
      <w:numFmt w:val="bullet"/>
      <w:lvlText w:val="•"/>
      <w:lvlJc w:val="left"/>
      <w:pPr>
        <w:ind w:left="6526" w:hanging="360"/>
      </w:pPr>
      <w:rPr>
        <w:rFonts w:hint="default"/>
        <w:lang w:val="en-US" w:eastAsia="en-US" w:bidi="ar-SA"/>
      </w:rPr>
    </w:lvl>
    <w:lvl w:ilvl="8" w:tplc="31CCC4DE">
      <w:numFmt w:val="bullet"/>
      <w:lvlText w:val="•"/>
      <w:lvlJc w:val="left"/>
      <w:pPr>
        <w:ind w:left="7417" w:hanging="360"/>
      </w:pPr>
      <w:rPr>
        <w:rFonts w:hint="default"/>
        <w:lang w:val="en-US" w:eastAsia="en-US" w:bidi="ar-SA"/>
      </w:rPr>
    </w:lvl>
  </w:abstractNum>
  <w:abstractNum w:abstractNumId="1">
    <w:nsid w:val="774A110B"/>
    <w:multiLevelType w:val="hybridMultilevel"/>
    <w:tmpl w:val="12302E92"/>
    <w:lvl w:ilvl="0" w:tplc="EF88B65C">
      <w:start w:val="1"/>
      <w:numFmt w:val="decimal"/>
      <w:lvlText w:val="%1."/>
      <w:lvlJc w:val="left"/>
      <w:pPr>
        <w:ind w:left="462" w:hanging="36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5CD25D8C">
      <w:start w:val="1"/>
      <w:numFmt w:val="lowerLetter"/>
      <w:lvlText w:val="%2."/>
      <w:lvlJc w:val="left"/>
      <w:pPr>
        <w:ind w:left="118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27126584">
      <w:numFmt w:val="bullet"/>
      <w:lvlText w:val="•"/>
      <w:lvlJc w:val="left"/>
      <w:pPr>
        <w:ind w:left="2071" w:hanging="360"/>
      </w:pPr>
      <w:rPr>
        <w:rFonts w:hint="default"/>
        <w:lang w:val="en-US" w:eastAsia="en-US" w:bidi="ar-SA"/>
      </w:rPr>
    </w:lvl>
    <w:lvl w:ilvl="3" w:tplc="054A26F6">
      <w:numFmt w:val="bullet"/>
      <w:lvlText w:val="•"/>
      <w:lvlJc w:val="left"/>
      <w:pPr>
        <w:ind w:left="2962" w:hanging="360"/>
      </w:pPr>
      <w:rPr>
        <w:rFonts w:hint="default"/>
        <w:lang w:val="en-US" w:eastAsia="en-US" w:bidi="ar-SA"/>
      </w:rPr>
    </w:lvl>
    <w:lvl w:ilvl="4" w:tplc="2490095E">
      <w:numFmt w:val="bullet"/>
      <w:lvlText w:val="•"/>
      <w:lvlJc w:val="left"/>
      <w:pPr>
        <w:ind w:left="3853" w:hanging="360"/>
      </w:pPr>
      <w:rPr>
        <w:rFonts w:hint="default"/>
        <w:lang w:val="en-US" w:eastAsia="en-US" w:bidi="ar-SA"/>
      </w:rPr>
    </w:lvl>
    <w:lvl w:ilvl="5" w:tplc="C23E4674">
      <w:numFmt w:val="bullet"/>
      <w:lvlText w:val="•"/>
      <w:lvlJc w:val="left"/>
      <w:pPr>
        <w:ind w:left="4744" w:hanging="360"/>
      </w:pPr>
      <w:rPr>
        <w:rFonts w:hint="default"/>
        <w:lang w:val="en-US" w:eastAsia="en-US" w:bidi="ar-SA"/>
      </w:rPr>
    </w:lvl>
    <w:lvl w:ilvl="6" w:tplc="44CC9E5A">
      <w:numFmt w:val="bullet"/>
      <w:lvlText w:val="•"/>
      <w:lvlJc w:val="left"/>
      <w:pPr>
        <w:ind w:left="5635" w:hanging="360"/>
      </w:pPr>
      <w:rPr>
        <w:rFonts w:hint="default"/>
        <w:lang w:val="en-US" w:eastAsia="en-US" w:bidi="ar-SA"/>
      </w:rPr>
    </w:lvl>
    <w:lvl w:ilvl="7" w:tplc="72F6A2AC">
      <w:numFmt w:val="bullet"/>
      <w:lvlText w:val="•"/>
      <w:lvlJc w:val="left"/>
      <w:pPr>
        <w:ind w:left="6526" w:hanging="360"/>
      </w:pPr>
      <w:rPr>
        <w:rFonts w:hint="default"/>
        <w:lang w:val="en-US" w:eastAsia="en-US" w:bidi="ar-SA"/>
      </w:rPr>
    </w:lvl>
    <w:lvl w:ilvl="8" w:tplc="31CCC4DE">
      <w:numFmt w:val="bullet"/>
      <w:lvlText w:val="•"/>
      <w:lvlJc w:val="left"/>
      <w:pPr>
        <w:ind w:left="7417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A34"/>
    <w:rsid w:val="003B0838"/>
    <w:rsid w:val="007C65F5"/>
    <w:rsid w:val="00B60A34"/>
    <w:rsid w:val="00FB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201F1E-DC66-4819-8425-F903668BA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60A3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B60A34"/>
    <w:pPr>
      <w:ind w:left="46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2021-03-17T05:38:00Z</dcterms:created>
  <dcterms:modified xsi:type="dcterms:W3CDTF">2021-03-17T05:43:00Z</dcterms:modified>
</cp:coreProperties>
</file>