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B3A" w:rsidRDefault="00DF2B3A" w:rsidP="00DF2B3A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DF2B3A">
        <w:rPr>
          <w:rFonts w:asciiTheme="minorHAnsi" w:hAnsiTheme="minorHAnsi" w:cstheme="minorHAnsi"/>
          <w:sz w:val="24"/>
          <w:szCs w:val="24"/>
        </w:rPr>
        <w:t>Lone Star College System, North Harris - PSYC 1301</w:t>
      </w:r>
    </w:p>
    <w:p w:rsidR="002E4971" w:rsidRPr="00DF2B3A" w:rsidRDefault="00DF2B3A" w:rsidP="00DF2B3A">
      <w:pPr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Chapter</w:t>
      </w:r>
      <w:r w:rsidRPr="00DF2B3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27: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Behavior</w:t>
      </w:r>
      <w:r w:rsidRPr="00DF2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Change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Cognitive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Interventions</w:t>
      </w:r>
      <w:r w:rsidRPr="00DF2B3A">
        <w:rPr>
          <w:rFonts w:asciiTheme="minorHAnsi" w:hAnsiTheme="minorHAnsi" w:cstheme="minorHAnsi"/>
          <w:spacing w:val="-6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Test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Bank</w:t>
      </w:r>
    </w:p>
    <w:p w:rsidR="002E4971" w:rsidRPr="00DF2B3A" w:rsidRDefault="002E4971">
      <w:pPr>
        <w:pStyle w:val="BodyText"/>
        <w:spacing w:line="120" w:lineRule="exact"/>
        <w:ind w:left="100" w:firstLine="0"/>
        <w:rPr>
          <w:rFonts w:asciiTheme="minorHAnsi" w:hAnsiTheme="minorHAnsi" w:cstheme="minorHAnsi"/>
        </w:rPr>
      </w:pPr>
    </w:p>
    <w:p w:rsidR="002E4971" w:rsidRPr="00DF2B3A" w:rsidRDefault="00DF2B3A" w:rsidP="00DF2B3A">
      <w:pPr>
        <w:ind w:right="7692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MULTIPLE</w:t>
      </w:r>
      <w:r w:rsidRPr="00DF2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CHOICE</w:t>
      </w:r>
    </w:p>
    <w:p w:rsidR="002E4971" w:rsidRPr="00DF2B3A" w:rsidRDefault="00DF2B3A" w:rsidP="00DF2B3A">
      <w:pPr>
        <w:tabs>
          <w:tab w:val="left" w:pos="732"/>
        </w:tabs>
        <w:ind w:right="734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1)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>A</w:t>
      </w:r>
      <w:proofErr w:type="gramEnd"/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patient says, “My partner doesn’t love me! Even </w:t>
      </w:r>
      <w:r w:rsidRPr="00DF2B3A">
        <w:rPr>
          <w:rFonts w:asciiTheme="minorHAnsi" w:hAnsiTheme="minorHAnsi" w:cstheme="minorHAnsi"/>
          <w:sz w:val="24"/>
          <w:szCs w:val="24"/>
        </w:rPr>
        <w:t>the roses I get are the wrong color. It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doesn’t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matter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if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 am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not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happy.”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nurse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responds: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“How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want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partner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show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 you’re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loved?”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“When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was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last time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partner made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feel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really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loved?”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1268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“Everyone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deserves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shown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by</w:t>
      </w:r>
      <w:r w:rsidRPr="00DF2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their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partners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are loved.</w:t>
      </w:r>
      <w:r w:rsidRPr="00DF2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What did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partner have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 say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 his defense?”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1082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“Let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see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if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understand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you.</w:t>
      </w:r>
      <w:r w:rsidRPr="00DF2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think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partner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doesn’t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love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because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 gifted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roses were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 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wrong color?”</w:t>
      </w:r>
    </w:p>
    <w:p w:rsidR="002E4971" w:rsidRPr="00DF2B3A" w:rsidRDefault="00DF2B3A">
      <w:pPr>
        <w:spacing w:before="161"/>
        <w:ind w:left="31" w:right="7692"/>
        <w:jc w:val="center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</w:t>
      </w:r>
    </w:p>
    <w:p w:rsidR="002E4971" w:rsidRPr="00DF2B3A" w:rsidRDefault="00DF2B3A">
      <w:pPr>
        <w:pStyle w:val="BodyText"/>
        <w:ind w:left="731" w:right="98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patient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is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demonstrating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cognitive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distortions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by</w:t>
      </w:r>
      <w:r w:rsidRPr="00DF2B3A">
        <w:rPr>
          <w:rFonts w:asciiTheme="minorHAnsi" w:hAnsiTheme="minorHAnsi" w:cstheme="minorHAnsi"/>
          <w:spacing w:val="-7"/>
        </w:rPr>
        <w:t xml:space="preserve"> </w:t>
      </w:r>
      <w:r w:rsidRPr="00DF2B3A">
        <w:rPr>
          <w:rFonts w:asciiTheme="minorHAnsi" w:hAnsiTheme="minorHAnsi" w:cstheme="minorHAnsi"/>
        </w:rPr>
        <w:t>thinking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in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extremes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and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magnifying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problem and solution. The most therapeutic communication is the one that seeks clarific</w:t>
      </w:r>
      <w:r w:rsidRPr="00DF2B3A">
        <w:rPr>
          <w:rFonts w:asciiTheme="minorHAnsi" w:hAnsiTheme="minorHAnsi" w:cstheme="minorHAnsi"/>
        </w:rPr>
        <w:t>ation.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Presenting the patient’s statements allows the patient to “listen with a third ear” and take a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view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that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places the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event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in perspective.</w:t>
      </w:r>
    </w:p>
    <w:p w:rsidR="002E4971" w:rsidRPr="00DF2B3A" w:rsidRDefault="002E4971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410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>says,</w:t>
      </w:r>
      <w:r w:rsidRPr="00DF2B3A">
        <w:rPr>
          <w:rFonts w:asciiTheme="minorHAnsi" w:hAnsiTheme="minorHAnsi" w:cstheme="minorHAnsi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>“I’ve been</w:t>
      </w:r>
      <w:r w:rsidRPr="00DF2B3A">
        <w:rPr>
          <w:rFonts w:asciiTheme="minorHAnsi" w:hAnsiTheme="minorHAnsi" w:cstheme="minorHAnsi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>sick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>a lot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>this</w:t>
      </w:r>
      <w:r w:rsidRPr="00DF2B3A">
        <w:rPr>
          <w:rFonts w:asciiTheme="minorHAnsi" w:hAnsiTheme="minorHAnsi" w:cstheme="minorHAnsi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>last year</w:t>
      </w:r>
      <w:r w:rsidRPr="00DF2B3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but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I’m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still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biggest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seller.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 think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my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boss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wants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leave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because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big change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our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health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insurance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plan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was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implemented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last week.”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nurse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responds: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1895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“So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you’ve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been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sick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but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you’re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best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seller.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makes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valued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employee.”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916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“It’s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hard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get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up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one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day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find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you’re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oldest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person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any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group.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It’s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only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natural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you’d be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sicker than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everyone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else.”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1025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“You’re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still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best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seller.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It’s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important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not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suspicious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what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probably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only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necessary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change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 health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insurance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coverage.”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1105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“So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think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while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you’re still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best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seller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fact you’ve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been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sick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lot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this year is a problem? You feel that your employer’s change in health insurance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indicates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they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want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 leave?”</w:t>
      </w:r>
    </w:p>
    <w:p w:rsidR="002E4971" w:rsidRPr="00DF2B3A" w:rsidRDefault="00DF2B3A">
      <w:pPr>
        <w:spacing w:before="158"/>
        <w:ind w:left="31" w:right="7692"/>
        <w:jc w:val="center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</w:t>
      </w:r>
    </w:p>
    <w:p w:rsidR="002E4971" w:rsidRPr="00DF2B3A" w:rsidRDefault="00DF2B3A">
      <w:pPr>
        <w:pStyle w:val="BodyText"/>
        <w:ind w:left="731" w:right="304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The patient is demonstrating the cognitive distortion of personalization and arbitrary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 xml:space="preserve">inference. The therapeutic communication that </w:t>
      </w:r>
      <w:r w:rsidRPr="00DF2B3A">
        <w:rPr>
          <w:rFonts w:asciiTheme="minorHAnsi" w:hAnsiTheme="minorHAnsi" w:cstheme="minorHAnsi"/>
        </w:rPr>
        <w:t>reflects a cognitive behavioral assessment is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the one that first asks, “What is the problem?” Identifying the problem from the patient’s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perspective in a neutral, nonjudgmental style of communication helps the patient to take this</w:t>
      </w:r>
      <w:r w:rsidRPr="00DF2B3A">
        <w:rPr>
          <w:rFonts w:asciiTheme="minorHAnsi" w:hAnsiTheme="minorHAnsi" w:cstheme="minorHAnsi"/>
          <w:spacing w:val="-58"/>
        </w:rPr>
        <w:t xml:space="preserve"> </w:t>
      </w:r>
      <w:r w:rsidRPr="00DF2B3A">
        <w:rPr>
          <w:rFonts w:asciiTheme="minorHAnsi" w:hAnsiTheme="minorHAnsi" w:cstheme="minorHAnsi"/>
        </w:rPr>
        <w:t>first step.</w:t>
      </w:r>
      <w:r w:rsidRPr="00DF2B3A">
        <w:rPr>
          <w:rFonts w:asciiTheme="minorHAnsi" w:hAnsiTheme="minorHAnsi" w:cstheme="minorHAnsi"/>
          <w:spacing w:val="-5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anteceden</w:t>
      </w:r>
      <w:r w:rsidRPr="00DF2B3A">
        <w:rPr>
          <w:rFonts w:asciiTheme="minorHAnsi" w:hAnsiTheme="minorHAnsi" w:cstheme="minorHAnsi"/>
        </w:rPr>
        <w:t>t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and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feared consequences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also are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identified.</w:t>
      </w:r>
    </w:p>
    <w:p w:rsidR="002E4971" w:rsidRPr="00DF2B3A" w:rsidRDefault="002E4971">
      <w:pPr>
        <w:pStyle w:val="BodyText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261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 patient tearfully says to a nurse, “I don’t want to go on living now that my spouse has left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someone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else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after 20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years.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Our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children are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grown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don’t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need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me.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just want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die.”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Which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response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 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most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therapeutic?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“You’re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young,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will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manage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well.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know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several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people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age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who’ve</w:t>
      </w:r>
    </w:p>
    <w:p w:rsidR="002E4971" w:rsidRPr="00DF2B3A" w:rsidRDefault="002E4971">
      <w:pPr>
        <w:spacing w:line="276" w:lineRule="exact"/>
        <w:rPr>
          <w:rFonts w:asciiTheme="minorHAnsi" w:hAnsiTheme="minorHAnsi" w:cstheme="minorHAnsi"/>
          <w:sz w:val="24"/>
          <w:szCs w:val="24"/>
        </w:rPr>
        <w:sectPr w:rsidR="002E4971" w:rsidRPr="00DF2B3A">
          <w:type w:val="continuous"/>
          <w:pgSz w:w="12240" w:h="15840"/>
          <w:pgMar w:top="660" w:right="980" w:bottom="280" w:left="1340" w:header="720" w:footer="720" w:gutter="0"/>
          <w:cols w:space="720"/>
        </w:sectPr>
      </w:pPr>
    </w:p>
    <w:p w:rsidR="002E4971" w:rsidRPr="00DF2B3A" w:rsidRDefault="00DF2B3A">
      <w:pPr>
        <w:pStyle w:val="BodyText"/>
        <w:spacing w:before="60" w:line="275" w:lineRule="exact"/>
        <w:ind w:firstLine="0"/>
        <w:jc w:val="both"/>
        <w:rPr>
          <w:rFonts w:asciiTheme="minorHAnsi" w:hAnsiTheme="minorHAnsi" w:cstheme="minorHAnsi"/>
        </w:rPr>
      </w:pPr>
      <w:proofErr w:type="gramStart"/>
      <w:r w:rsidRPr="00DF2B3A">
        <w:rPr>
          <w:rFonts w:asciiTheme="minorHAnsi" w:hAnsiTheme="minorHAnsi" w:cstheme="minorHAnsi"/>
        </w:rPr>
        <w:t>actually</w:t>
      </w:r>
      <w:proofErr w:type="gramEnd"/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done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better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after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divorcing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their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spouses.”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1171"/>
        <w:jc w:val="both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“It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always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seems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bleak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when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lose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someone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we’ve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loved.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Don’t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worry,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will</w:t>
      </w:r>
      <w:r w:rsidRPr="00DF2B3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work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out—we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just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need to think this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through.”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1089"/>
        <w:jc w:val="both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“So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spouse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off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having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midlife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crisis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are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here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thinking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killing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yourself. Let’s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focus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how to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make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 feel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better.”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1185"/>
        <w:jc w:val="both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 am very concerned about you wanting to die because your spouse left. Rather</w:t>
      </w:r>
      <w:r w:rsidRPr="00DF2B3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than trying to solve all the problems immediate</w:t>
      </w:r>
      <w:r w:rsidRPr="00DF2B3A">
        <w:rPr>
          <w:rFonts w:asciiTheme="minorHAnsi" w:hAnsiTheme="minorHAnsi" w:cstheme="minorHAnsi"/>
          <w:sz w:val="24"/>
          <w:szCs w:val="24"/>
        </w:rPr>
        <w:t>ly let’s focus on your feelings of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hopelessness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right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now.”</w:t>
      </w:r>
    </w:p>
    <w:p w:rsidR="002E4971" w:rsidRPr="00DF2B3A" w:rsidRDefault="00DF2B3A">
      <w:pPr>
        <w:spacing w:before="159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</w:t>
      </w:r>
    </w:p>
    <w:p w:rsidR="002E4971" w:rsidRPr="00DF2B3A" w:rsidRDefault="00DF2B3A">
      <w:pPr>
        <w:pStyle w:val="BodyText"/>
        <w:spacing w:before="1"/>
        <w:ind w:left="731" w:right="98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The patient is demonstrating the cognitive distortions of dichotomous thinking (thinking in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extremes) and overgeneralization. The patient is clearly in crisis and may be experiencing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suicidal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ideation.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By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identifying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most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important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problem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and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giving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patient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permission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to view one problem at a time with the therapist, the nurse is supporting effective problem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solving by the patient. Using a cognitive behavioral approach, the nurse is able to perform a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lethality assessment and then help the patient to expand alternatives and become a more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flexible thinker.</w:t>
      </w:r>
    </w:p>
    <w:p w:rsidR="002E4971" w:rsidRPr="00DF2B3A" w:rsidRDefault="002E4971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520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 patient tells a nurse, “I want my own private room because my roommate is always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watching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football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television. He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probably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thinks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I’m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gay</w:t>
      </w:r>
      <w:r w:rsidRPr="00DF2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because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don’t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like football.”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Which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communication best reflects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cognitive behavioral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assessment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by</w:t>
      </w:r>
      <w:r w:rsidRPr="00DF2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 nurse?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967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“You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feel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roommate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thinks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you’re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gay</w:t>
      </w:r>
      <w:r w:rsidRPr="00DF2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because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don’t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like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football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he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spends his time watching football? How will getting a private room change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things?”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1259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“It’s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hard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fe</w:t>
      </w:r>
      <w:r w:rsidRPr="00DF2B3A">
        <w:rPr>
          <w:rFonts w:asciiTheme="minorHAnsi" w:hAnsiTheme="minorHAnsi" w:cstheme="minorHAnsi"/>
          <w:sz w:val="24"/>
          <w:szCs w:val="24"/>
        </w:rPr>
        <w:t>el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excluded,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but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isolating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yourself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not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answer.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Perhaps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might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try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watching football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with him.”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955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“Don’t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 think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 roommate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will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more likely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 think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you’re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gay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if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 get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 private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room?”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1060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“Well,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must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realize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most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men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like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football,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but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doesn’t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mean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will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think you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are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gay.”</w:t>
      </w:r>
    </w:p>
    <w:p w:rsidR="002E4971" w:rsidRPr="00DF2B3A" w:rsidRDefault="00DF2B3A">
      <w:pPr>
        <w:spacing w:before="157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</w:p>
    <w:p w:rsidR="002E4971" w:rsidRPr="00DF2B3A" w:rsidRDefault="00DF2B3A">
      <w:pPr>
        <w:pStyle w:val="BodyText"/>
        <w:spacing w:before="1"/>
        <w:ind w:left="731" w:right="132" w:firstLine="0"/>
        <w:jc w:val="both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patient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is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demonstrating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personalization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and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engaging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in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ineffective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problem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solving.</w:t>
      </w:r>
      <w:r w:rsidRPr="00DF2B3A">
        <w:rPr>
          <w:rFonts w:asciiTheme="minorHAnsi" w:hAnsiTheme="minorHAnsi" w:cstheme="minorHAnsi"/>
          <w:spacing w:val="-7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58"/>
        </w:rPr>
        <w:t xml:space="preserve"> </w:t>
      </w:r>
      <w:r w:rsidRPr="00DF2B3A">
        <w:rPr>
          <w:rFonts w:asciiTheme="minorHAnsi" w:hAnsiTheme="minorHAnsi" w:cstheme="minorHAnsi"/>
        </w:rPr>
        <w:t>most therapeutic communication is the one in which the nurse identifies the problem from the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patient’s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perspective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and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asks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how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ineffective problem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solving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will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change things.</w:t>
      </w:r>
    </w:p>
    <w:p w:rsidR="002E4971" w:rsidRPr="00DF2B3A" w:rsidRDefault="002E4971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125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Which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relaxation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technique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will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nurse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implement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patient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reports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panic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attacks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“come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over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me for no apparent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reason”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but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denies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being agoraphobic?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Implosion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therapy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Relaxation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technique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proofErr w:type="spellStart"/>
      <w:r w:rsidRPr="00DF2B3A">
        <w:rPr>
          <w:rFonts w:asciiTheme="minorHAnsi" w:hAnsiTheme="minorHAnsi" w:cstheme="minorHAnsi"/>
          <w:sz w:val="24"/>
          <w:szCs w:val="24"/>
        </w:rPr>
        <w:t>Interoceptive</w:t>
      </w:r>
      <w:proofErr w:type="spellEnd"/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exposure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Progressive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muscle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relaxation</w:t>
      </w:r>
    </w:p>
    <w:p w:rsidR="002E4971" w:rsidRPr="00DF2B3A" w:rsidRDefault="00DF2B3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</w:t>
      </w:r>
    </w:p>
    <w:p w:rsidR="002E4971" w:rsidRPr="00DF2B3A" w:rsidRDefault="002E4971">
      <w:pPr>
        <w:rPr>
          <w:rFonts w:asciiTheme="minorHAnsi" w:hAnsiTheme="minorHAnsi" w:cstheme="minorHAnsi"/>
          <w:sz w:val="24"/>
          <w:szCs w:val="24"/>
        </w:rPr>
        <w:sectPr w:rsidR="002E4971" w:rsidRPr="00DF2B3A">
          <w:pgSz w:w="12240" w:h="15840"/>
          <w:pgMar w:top="660" w:right="980" w:bottom="280" w:left="1340" w:header="720" w:footer="720" w:gutter="0"/>
          <w:cols w:space="720"/>
        </w:sectPr>
      </w:pPr>
    </w:p>
    <w:p w:rsidR="002E4971" w:rsidRPr="00DF2B3A" w:rsidRDefault="00DF2B3A">
      <w:pPr>
        <w:pStyle w:val="BodyText"/>
        <w:spacing w:before="60"/>
        <w:ind w:left="731" w:right="98" w:firstLine="0"/>
        <w:rPr>
          <w:rFonts w:asciiTheme="minorHAnsi" w:hAnsiTheme="minorHAnsi" w:cstheme="minorHAnsi"/>
        </w:rPr>
      </w:pPr>
      <w:proofErr w:type="spellStart"/>
      <w:r w:rsidRPr="00DF2B3A">
        <w:rPr>
          <w:rFonts w:asciiTheme="minorHAnsi" w:hAnsiTheme="minorHAnsi" w:cstheme="minorHAnsi"/>
        </w:rPr>
        <w:t>Interoceptive</w:t>
      </w:r>
      <w:proofErr w:type="spellEnd"/>
      <w:r w:rsidRPr="00DF2B3A">
        <w:rPr>
          <w:rFonts w:asciiTheme="minorHAnsi" w:hAnsiTheme="minorHAnsi" w:cstheme="minorHAnsi"/>
        </w:rPr>
        <w:t xml:space="preserve"> exposure is used to desensitize patients to specific symptoms that they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experience when anxious, such as tachycardia, blurred vision, and shortness of breath. After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establishing a hierarchy of the symptoms, the patient does the things that ca</w:t>
      </w:r>
      <w:r w:rsidRPr="00DF2B3A">
        <w:rPr>
          <w:rFonts w:asciiTheme="minorHAnsi" w:hAnsiTheme="minorHAnsi" w:cstheme="minorHAnsi"/>
        </w:rPr>
        <w:t>use him or her to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experience extreme anxiety. These are then paired with a movement such as running in place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or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spinning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around.</w:t>
      </w:r>
      <w:r w:rsidRPr="00DF2B3A">
        <w:rPr>
          <w:rFonts w:asciiTheme="minorHAnsi" w:hAnsiTheme="minorHAnsi" w:cstheme="minorHAnsi"/>
          <w:spacing w:val="-7"/>
        </w:rPr>
        <w:t xml:space="preserve"> </w:t>
      </w:r>
      <w:r w:rsidRPr="00DF2B3A">
        <w:rPr>
          <w:rFonts w:asciiTheme="minorHAnsi" w:hAnsiTheme="minorHAnsi" w:cstheme="minorHAnsi"/>
        </w:rPr>
        <w:t>This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method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has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been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proven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successful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with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patients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whose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panic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attacks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seem spontaneous and unprovoked, which causes increase</w:t>
      </w:r>
      <w:r w:rsidRPr="00DF2B3A">
        <w:rPr>
          <w:rFonts w:asciiTheme="minorHAnsi" w:hAnsiTheme="minorHAnsi" w:cstheme="minorHAnsi"/>
        </w:rPr>
        <w:t>d worry. However, it is not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successful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for agoraphobic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patients.</w:t>
      </w: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829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Which response best indicates that a nurse is employing reframing with a patient who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responds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angrily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aggressively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when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family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members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confront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patient’s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abusive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drinking behavior?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“Would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like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take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10-minute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time-out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get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anger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unde</w:t>
      </w:r>
      <w:r w:rsidRPr="00DF2B3A">
        <w:rPr>
          <w:rFonts w:asciiTheme="minorHAnsi" w:hAnsiTheme="minorHAnsi" w:cstheme="minorHAnsi"/>
          <w:sz w:val="24"/>
          <w:szCs w:val="24"/>
        </w:rPr>
        <w:t>r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control?”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1245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“It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good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can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display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anger.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Now,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can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tell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us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what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really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want to say?”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1442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“Would you consider joining Alcoholics Anonymous and offering </w:t>
      </w:r>
      <w:r w:rsidRPr="00DF2B3A">
        <w:rPr>
          <w:rFonts w:asciiTheme="minorHAnsi" w:hAnsiTheme="minorHAnsi" w:cstheme="minorHAnsi"/>
          <w:sz w:val="24"/>
          <w:szCs w:val="24"/>
        </w:rPr>
        <w:t>this up to a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higher power?”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8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“Can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feel 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love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concern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prompted your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family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say</w:t>
      </w:r>
      <w:r w:rsidRPr="00DF2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these things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you?”</w:t>
      </w:r>
    </w:p>
    <w:p w:rsidR="002E4971" w:rsidRPr="00DF2B3A" w:rsidRDefault="00DF2B3A">
      <w:pPr>
        <w:spacing w:before="157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</w:t>
      </w:r>
    </w:p>
    <w:p w:rsidR="002E4971" w:rsidRPr="00DF2B3A" w:rsidRDefault="00DF2B3A">
      <w:pPr>
        <w:pStyle w:val="BodyText"/>
        <w:spacing w:before="1"/>
        <w:ind w:left="731" w:right="98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In reframing, the nurse changes the meaning of a behavior in order to change the patient’s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response.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In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this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situation,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nurse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helps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patient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to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view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family’s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behavior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as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concern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rather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than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as an attack.</w:t>
      </w: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275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During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 group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session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nurse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mimics the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disruptive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behavior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patient 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demonstrate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its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proofErr w:type="spellStart"/>
      <w:r w:rsidRPr="00DF2B3A">
        <w:rPr>
          <w:rFonts w:asciiTheme="minorHAnsi" w:hAnsiTheme="minorHAnsi" w:cstheme="minorHAnsi"/>
          <w:sz w:val="24"/>
          <w:szCs w:val="24"/>
        </w:rPr>
        <w:t>affect</w:t>
      </w:r>
      <w:proofErr w:type="spellEnd"/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on group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work.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teaching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strategy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nurse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 implementing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is: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shaping</w:t>
      </w:r>
      <w:proofErr w:type="gramEnd"/>
      <w:r w:rsidRPr="00DF2B3A">
        <w:rPr>
          <w:rFonts w:asciiTheme="minorHAnsi" w:hAnsiTheme="minorHAnsi" w:cstheme="minorHAnsi"/>
          <w:sz w:val="24"/>
          <w:szCs w:val="24"/>
        </w:rPr>
        <w:t>.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modeling</w:t>
      </w:r>
      <w:proofErr w:type="gramEnd"/>
      <w:r w:rsidRPr="00DF2B3A">
        <w:rPr>
          <w:rFonts w:asciiTheme="minorHAnsi" w:hAnsiTheme="minorHAnsi" w:cstheme="minorHAnsi"/>
          <w:sz w:val="24"/>
          <w:szCs w:val="24"/>
        </w:rPr>
        <w:t>.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role</w:t>
      </w:r>
      <w:proofErr w:type="gramEnd"/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playing.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positive</w:t>
      </w:r>
      <w:proofErr w:type="gramEnd"/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reinforcement.</w:t>
      </w:r>
    </w:p>
    <w:p w:rsidR="002E4971" w:rsidRPr="00DF2B3A" w:rsidRDefault="00DF2B3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</w:t>
      </w:r>
    </w:p>
    <w:p w:rsidR="002E4971" w:rsidRPr="00DF2B3A" w:rsidRDefault="00DF2B3A">
      <w:pPr>
        <w:pStyle w:val="BodyText"/>
        <w:ind w:left="731" w:right="108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Role playing is defined as the process by which patients rehearse problematic issues and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obtain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feedback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about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their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behavior.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In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this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situation,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patient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switches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roles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with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nurse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and is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given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an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opportunity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to see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issues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from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another individual’s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viewpoint.</w:t>
      </w: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Which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strategy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will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help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evoke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relaxation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when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using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meditation?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Playing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soft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background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music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Ten-second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deep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breathing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exhaling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Ten-second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tensing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relaxing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muscle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groups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Providing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word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scene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which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 patient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can focus</w:t>
      </w:r>
    </w:p>
    <w:p w:rsidR="002E4971" w:rsidRPr="00DF2B3A" w:rsidRDefault="00DF2B3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</w:t>
      </w:r>
    </w:p>
    <w:p w:rsidR="002E4971" w:rsidRPr="00DF2B3A" w:rsidRDefault="002E4971">
      <w:pPr>
        <w:rPr>
          <w:rFonts w:asciiTheme="minorHAnsi" w:hAnsiTheme="minorHAnsi" w:cstheme="minorHAnsi"/>
          <w:sz w:val="24"/>
          <w:szCs w:val="24"/>
        </w:rPr>
        <w:sectPr w:rsidR="002E4971" w:rsidRPr="00DF2B3A">
          <w:pgSz w:w="12240" w:h="15840"/>
          <w:pgMar w:top="660" w:right="980" w:bottom="280" w:left="1340" w:header="720" w:footer="720" w:gutter="0"/>
          <w:cols w:space="720"/>
        </w:sectPr>
      </w:pPr>
    </w:p>
    <w:p w:rsidR="002E4971" w:rsidRPr="00DF2B3A" w:rsidRDefault="00DF2B3A">
      <w:pPr>
        <w:pStyle w:val="BodyText"/>
        <w:spacing w:before="60"/>
        <w:ind w:left="731" w:right="1284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Meditation requires a quiet milieu, a passive attitude, a focus word or scene, and a</w:t>
      </w:r>
      <w:r w:rsidRPr="00DF2B3A">
        <w:rPr>
          <w:rFonts w:asciiTheme="minorHAnsi" w:hAnsiTheme="minorHAnsi" w:cstheme="minorHAnsi"/>
          <w:spacing w:val="-58"/>
        </w:rPr>
        <w:t xml:space="preserve"> </w:t>
      </w:r>
      <w:r w:rsidRPr="00DF2B3A">
        <w:rPr>
          <w:rFonts w:asciiTheme="minorHAnsi" w:hAnsiTheme="minorHAnsi" w:cstheme="minorHAnsi"/>
        </w:rPr>
        <w:t>comfortable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position.</w:t>
      </w: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79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Which behavior would a nurse focus upon when using a token economy as a method of</w:t>
      </w:r>
      <w:r w:rsidRPr="00DF2B3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positive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reinforcement?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Altering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cognitive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perceptions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Reinforcing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cognitive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congruence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Performing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assigned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tasks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cooperative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manner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Pairing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desired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behaviors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with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undes</w:t>
      </w:r>
      <w:r w:rsidRPr="00DF2B3A">
        <w:rPr>
          <w:rFonts w:asciiTheme="minorHAnsi" w:hAnsiTheme="minorHAnsi" w:cstheme="minorHAnsi"/>
          <w:sz w:val="24"/>
          <w:szCs w:val="24"/>
        </w:rPr>
        <w:t>ired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behaviors</w:t>
      </w:r>
    </w:p>
    <w:p w:rsidR="002E4971" w:rsidRPr="00DF2B3A" w:rsidRDefault="00DF2B3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</w:t>
      </w:r>
    </w:p>
    <w:p w:rsidR="002E4971" w:rsidRPr="00DF2B3A" w:rsidRDefault="00DF2B3A">
      <w:pPr>
        <w:pStyle w:val="BodyText"/>
        <w:spacing w:before="1"/>
        <w:ind w:left="731" w:right="98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Token</w:t>
      </w:r>
      <w:r w:rsidRPr="00DF2B3A">
        <w:rPr>
          <w:rFonts w:asciiTheme="minorHAnsi" w:hAnsiTheme="minorHAnsi" w:cstheme="minorHAnsi"/>
          <w:spacing w:val="-5"/>
        </w:rPr>
        <w:t xml:space="preserve"> </w:t>
      </w:r>
      <w:r w:rsidRPr="00DF2B3A">
        <w:rPr>
          <w:rFonts w:asciiTheme="minorHAnsi" w:hAnsiTheme="minorHAnsi" w:cstheme="minorHAnsi"/>
        </w:rPr>
        <w:t>economy,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a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form</w:t>
      </w:r>
      <w:r w:rsidRPr="00DF2B3A">
        <w:rPr>
          <w:rFonts w:asciiTheme="minorHAnsi" w:hAnsiTheme="minorHAnsi" w:cstheme="minorHAnsi"/>
          <w:spacing w:val="-5"/>
        </w:rPr>
        <w:t xml:space="preserve"> </w:t>
      </w:r>
      <w:r w:rsidRPr="00DF2B3A">
        <w:rPr>
          <w:rFonts w:asciiTheme="minorHAnsi" w:hAnsiTheme="minorHAnsi" w:cstheme="minorHAnsi"/>
        </w:rPr>
        <w:t>of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positive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reinforcement,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has</w:t>
      </w:r>
      <w:r w:rsidRPr="00DF2B3A">
        <w:rPr>
          <w:rFonts w:asciiTheme="minorHAnsi" w:hAnsiTheme="minorHAnsi" w:cstheme="minorHAnsi"/>
          <w:spacing w:val="-5"/>
        </w:rPr>
        <w:t xml:space="preserve"> </w:t>
      </w:r>
      <w:r w:rsidRPr="00DF2B3A">
        <w:rPr>
          <w:rFonts w:asciiTheme="minorHAnsi" w:hAnsiTheme="minorHAnsi" w:cstheme="minorHAnsi"/>
        </w:rPr>
        <w:t>been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used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successfully</w:t>
      </w:r>
      <w:r w:rsidRPr="00DF2B3A">
        <w:rPr>
          <w:rFonts w:asciiTheme="minorHAnsi" w:hAnsiTheme="minorHAnsi" w:cstheme="minorHAnsi"/>
          <w:spacing w:val="-6"/>
        </w:rPr>
        <w:t xml:space="preserve"> </w:t>
      </w:r>
      <w:r w:rsidRPr="00DF2B3A">
        <w:rPr>
          <w:rFonts w:asciiTheme="minorHAnsi" w:hAnsiTheme="minorHAnsi" w:cstheme="minorHAnsi"/>
        </w:rPr>
        <w:t>to</w:t>
      </w:r>
      <w:r w:rsidRPr="00DF2B3A">
        <w:rPr>
          <w:rFonts w:asciiTheme="minorHAnsi" w:hAnsiTheme="minorHAnsi" w:cstheme="minorHAnsi"/>
          <w:spacing w:val="-5"/>
        </w:rPr>
        <w:t xml:space="preserve"> </w:t>
      </w:r>
      <w:r w:rsidRPr="00DF2B3A">
        <w:rPr>
          <w:rFonts w:asciiTheme="minorHAnsi" w:hAnsiTheme="minorHAnsi" w:cstheme="minorHAnsi"/>
        </w:rPr>
        <w:t>reward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patients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for performing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behaviors such as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activities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of daily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living.</w:t>
      </w: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268" w:hanging="45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A patient frequently experiences </w:t>
      </w:r>
      <w:r w:rsidRPr="00DF2B3A">
        <w:rPr>
          <w:rFonts w:asciiTheme="minorHAnsi" w:hAnsiTheme="minorHAnsi" w:cstheme="minorHAnsi"/>
          <w:sz w:val="24"/>
          <w:szCs w:val="24"/>
        </w:rPr>
        <w:t>angry outbursts and asks, “Is there anything I can do to stop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being rude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every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time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 get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angry?”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nurse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responds: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pacing w:val="-1"/>
          <w:sz w:val="24"/>
          <w:szCs w:val="24"/>
        </w:rPr>
        <w:t>“A</w:t>
      </w:r>
      <w:r w:rsidRPr="00DF2B3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>social skills</w:t>
      </w:r>
      <w:r w:rsidRPr="00DF2B3A">
        <w:rPr>
          <w:rFonts w:asciiTheme="minorHAnsi" w:hAnsiTheme="minorHAnsi" w:cstheme="minorHAnsi"/>
          <w:sz w:val="24"/>
          <w:szCs w:val="24"/>
        </w:rPr>
        <w:t xml:space="preserve"> training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program would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helpful.”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“Do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really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want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stop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rude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when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become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angry?”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1217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“Patients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have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trouble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controlling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their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tempers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are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often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helped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by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talking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with a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counselor.”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1344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could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recommend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enter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therapy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with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psychiatrist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expert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 communications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theory.”</w:t>
      </w:r>
    </w:p>
    <w:p w:rsidR="002E4971" w:rsidRPr="00DF2B3A" w:rsidRDefault="00DF2B3A">
      <w:pPr>
        <w:spacing w:before="159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</w:p>
    <w:p w:rsidR="002E4971" w:rsidRPr="00DF2B3A" w:rsidRDefault="00DF2B3A">
      <w:pPr>
        <w:pStyle w:val="BodyText"/>
        <w:ind w:left="731" w:right="98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Social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skills training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is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often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helpful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for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patients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who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have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trouble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with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assertiveness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and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with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managing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their anger.</w:t>
      </w:r>
    </w:p>
    <w:p w:rsidR="002E4971" w:rsidRPr="00DF2B3A" w:rsidRDefault="002E4971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315" w:hanging="446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patient states,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“When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married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my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husband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thought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was perfect,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but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now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know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he is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certainly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far from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perfect.”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 nurse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reframes the statement by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responding: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think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might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want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change your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thinking since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one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perfect.”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seems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if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 think of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people as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either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all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good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all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bad.”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“So,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when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did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 start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seeing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husband as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very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bad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person?”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good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able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both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externalize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objectify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anger.”</w:t>
      </w:r>
    </w:p>
    <w:p w:rsidR="002E4971" w:rsidRPr="00DF2B3A" w:rsidRDefault="00DF2B3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</w:t>
      </w:r>
    </w:p>
    <w:p w:rsidR="002E4971" w:rsidRPr="00DF2B3A" w:rsidRDefault="00DF2B3A">
      <w:pPr>
        <w:pStyle w:val="BodyText"/>
        <w:ind w:left="731" w:right="138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Dichotomous thinking is a cognitive distortion that involves thinking in extremes (i.e., things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are either all good or all bad). Reframing involves focusing on other aspects of the problem or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encouraging the patient to see the issue from a different perspe</w:t>
      </w:r>
      <w:r w:rsidRPr="00DF2B3A">
        <w:rPr>
          <w:rFonts w:asciiTheme="minorHAnsi" w:hAnsiTheme="minorHAnsi" w:cstheme="minorHAnsi"/>
        </w:rPr>
        <w:t>ctive. The nurse should avoid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judgmental statements. The remaining options do not reframe or restate the patient’s original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statement.</w:t>
      </w:r>
    </w:p>
    <w:p w:rsidR="002E4971" w:rsidRPr="00DF2B3A" w:rsidRDefault="002E4971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2E4971" w:rsidRPr="00DF2B3A">
          <w:pgSz w:w="12240" w:h="15840"/>
          <w:pgMar w:top="660" w:right="980" w:bottom="280" w:left="1340" w:header="720" w:footer="720" w:gutter="0"/>
          <w:cols w:space="720"/>
        </w:sect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spacing w:before="74"/>
        <w:ind w:left="731" w:right="406" w:hanging="45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A high school student says to the </w:t>
      </w:r>
      <w:r w:rsidRPr="00DF2B3A">
        <w:rPr>
          <w:rFonts w:asciiTheme="minorHAnsi" w:hAnsiTheme="minorHAnsi" w:cstheme="minorHAnsi"/>
          <w:sz w:val="24"/>
          <w:szCs w:val="24"/>
        </w:rPr>
        <w:t>school nurse, “If I don’t make the honor roll every term, a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college will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never want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me.”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most therapeutic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nurse response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is: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878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“If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making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honor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DF2B3A">
        <w:rPr>
          <w:rFonts w:asciiTheme="minorHAnsi" w:hAnsiTheme="minorHAnsi" w:cstheme="minorHAnsi"/>
          <w:sz w:val="24"/>
          <w:szCs w:val="24"/>
        </w:rPr>
        <w:t>role</w:t>
      </w:r>
      <w:proofErr w:type="spellEnd"/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every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term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was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admissions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criterion, very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few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people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would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get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into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college.”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996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can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understand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concern.</w:t>
      </w:r>
      <w:r w:rsidRPr="00DF2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pressures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are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truly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great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assure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acceptance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into college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today.”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1378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“It’s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true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consistent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record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academic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achievement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will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ensure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college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acceptance.”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1118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sounds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if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believe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 colleges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will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only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admit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students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are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perfect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academically.”</w:t>
      </w:r>
    </w:p>
    <w:p w:rsidR="002E4971" w:rsidRPr="00DF2B3A" w:rsidRDefault="00DF2B3A">
      <w:pPr>
        <w:spacing w:before="155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</w:t>
      </w:r>
    </w:p>
    <w:p w:rsidR="002E4971" w:rsidRPr="00DF2B3A" w:rsidRDefault="00DF2B3A">
      <w:pPr>
        <w:pStyle w:val="BodyText"/>
        <w:spacing w:before="1"/>
        <w:ind w:left="731" w:right="229" w:firstLine="0"/>
        <w:jc w:val="both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The patient is projecting perfectionism onto the criteria for college acceptance. Perfectionism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is a cognitive distortion, and this is best explored by reflecting the pat</w:t>
      </w:r>
      <w:r w:rsidRPr="00DF2B3A">
        <w:rPr>
          <w:rFonts w:asciiTheme="minorHAnsi" w:hAnsiTheme="minorHAnsi" w:cstheme="minorHAnsi"/>
        </w:rPr>
        <w:t>ient’s distortion back to</w:t>
      </w:r>
      <w:r w:rsidRPr="00DF2B3A">
        <w:rPr>
          <w:rFonts w:asciiTheme="minorHAnsi" w:hAnsiTheme="minorHAnsi" w:cstheme="minorHAnsi"/>
          <w:spacing w:val="-58"/>
        </w:rPr>
        <w:t xml:space="preserve"> </w:t>
      </w:r>
      <w:r w:rsidRPr="00DF2B3A">
        <w:rPr>
          <w:rFonts w:asciiTheme="minorHAnsi" w:hAnsiTheme="minorHAnsi" w:cstheme="minorHAnsi"/>
        </w:rPr>
        <w:t>have the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patient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reexamine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his or her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thinking.</w:t>
      </w: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828" w:hanging="45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 patient says, “The people I work with hate me even though I’m given the hardest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assignment.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My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boss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makes it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look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like I’m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less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others.”</w:t>
      </w:r>
      <w:r w:rsidRPr="00DF2B3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appropriate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response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by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nurse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would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be: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868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seems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like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you’re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very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difficult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position.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job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worth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kind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stress.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not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change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jobs?”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932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“You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can’t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have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hardest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assignment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yet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co-workers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don’t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see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hate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you. How can you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sure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you’re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hated?”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852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think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should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sit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down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talk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out your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feelings with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boss.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Perhaps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can come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more agreeable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situation with your co-workers.”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1107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“Let me see if I understand. Your assignment appears to be easy, but it is really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difficult.</w:t>
      </w:r>
      <w:r w:rsidRPr="00DF2B3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feel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co-workers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won’t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see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it’s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hard,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they’ll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hate</w:t>
      </w:r>
      <w:r w:rsidRPr="00DF2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you.”</w:t>
      </w:r>
    </w:p>
    <w:p w:rsidR="002E4971" w:rsidRPr="00DF2B3A" w:rsidRDefault="00DF2B3A">
      <w:pPr>
        <w:spacing w:before="155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</w:t>
      </w:r>
    </w:p>
    <w:p w:rsidR="002E4971" w:rsidRPr="00DF2B3A" w:rsidRDefault="00DF2B3A">
      <w:pPr>
        <w:pStyle w:val="BodyText"/>
        <w:spacing w:before="1"/>
        <w:ind w:left="731" w:right="127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T</w:t>
      </w:r>
      <w:r w:rsidRPr="00DF2B3A">
        <w:rPr>
          <w:rFonts w:asciiTheme="minorHAnsi" w:hAnsiTheme="minorHAnsi" w:cstheme="minorHAnsi"/>
        </w:rPr>
        <w:t>his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is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a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difficult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situation.</w:t>
      </w:r>
      <w:r w:rsidRPr="00DF2B3A">
        <w:rPr>
          <w:rFonts w:asciiTheme="minorHAnsi" w:hAnsiTheme="minorHAnsi" w:cstheme="minorHAnsi"/>
          <w:spacing w:val="-8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patient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is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cognitively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distorting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situation.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Catastrophizing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is thinking the worst about people and events. There may be other distortions, but using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cognitive behavioral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therapy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involves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separating issues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for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the patient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to examine.</w:t>
      </w: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244" w:hanging="45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A patient says, “When I lost weight, </w:t>
      </w:r>
      <w:r w:rsidRPr="00DF2B3A">
        <w:rPr>
          <w:rFonts w:asciiTheme="minorHAnsi" w:hAnsiTheme="minorHAnsi" w:cstheme="minorHAnsi"/>
          <w:sz w:val="24"/>
          <w:szCs w:val="24"/>
        </w:rPr>
        <w:t>everyone was so nice to me. Now that I’ve regained the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weight,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people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don’t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want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anything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with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me.</w:t>
      </w:r>
      <w:r w:rsidRPr="00DF2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They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think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I’m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just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fat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pig.”</w:t>
      </w:r>
      <w:r w:rsidRPr="00DF2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nurse’s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initial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response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should be: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824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sounds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if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interpersonal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relationships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improved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when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lost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weight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now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have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regained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weight,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feel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people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don’t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want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with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“Yes,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there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stigma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about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obesity.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People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are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judged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harshly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for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their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weight.”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“So,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if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lose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all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weight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again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think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relationships will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improve?”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“Do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really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believe that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friends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think that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are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‘fat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pig’?”</w:t>
      </w:r>
    </w:p>
    <w:p w:rsidR="002E4971" w:rsidRPr="00DF2B3A" w:rsidRDefault="00DF2B3A">
      <w:pPr>
        <w:spacing w:before="159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</w:p>
    <w:p w:rsidR="002E4971" w:rsidRPr="00DF2B3A" w:rsidRDefault="002E4971">
      <w:pPr>
        <w:rPr>
          <w:rFonts w:asciiTheme="minorHAnsi" w:hAnsiTheme="minorHAnsi" w:cstheme="minorHAnsi"/>
          <w:sz w:val="24"/>
          <w:szCs w:val="24"/>
        </w:rPr>
        <w:sectPr w:rsidR="002E4971" w:rsidRPr="00DF2B3A">
          <w:pgSz w:w="12240" w:h="15840"/>
          <w:pgMar w:top="900" w:right="980" w:bottom="280" w:left="1340" w:header="720" w:footer="720" w:gutter="0"/>
          <w:cols w:space="720"/>
        </w:sectPr>
      </w:pPr>
    </w:p>
    <w:p w:rsidR="002E4971" w:rsidRPr="00DF2B3A" w:rsidRDefault="00DF2B3A">
      <w:pPr>
        <w:pStyle w:val="BodyText"/>
        <w:spacing w:before="60"/>
        <w:ind w:left="731" w:right="98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The patient is cognitively distorting by externalizing self-worth. The most therapeutic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communication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is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one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that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summarizes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patient’s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viewpoint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and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reflects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it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back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for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patient to hear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in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a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nonjudgmental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way.</w:t>
      </w: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114" w:hanging="45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patient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says,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“There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aren’t many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things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life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I’m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really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afraid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of,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but I’m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afraid that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I’ll have another panic attack when I least expect it.” Which question indicates the nurse is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using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DF2B3A">
        <w:rPr>
          <w:rFonts w:asciiTheme="minorHAnsi" w:hAnsiTheme="minorHAnsi" w:cstheme="minorHAnsi"/>
          <w:sz w:val="24"/>
          <w:szCs w:val="24"/>
        </w:rPr>
        <w:t>decatastrophizing</w:t>
      </w:r>
      <w:proofErr w:type="spellEnd"/>
      <w:r w:rsidRPr="00DF2B3A">
        <w:rPr>
          <w:rFonts w:asciiTheme="minorHAnsi" w:hAnsiTheme="minorHAnsi" w:cstheme="minorHAnsi"/>
          <w:sz w:val="24"/>
          <w:szCs w:val="24"/>
        </w:rPr>
        <w:t>?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1192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“Okay,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let’s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talk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about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worst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case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scenario.</w:t>
      </w:r>
      <w:r w:rsidRPr="00DF2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What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if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you’re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driving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snow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storm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with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children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 the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car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have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attack?”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1298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can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understand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concern.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But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keep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telling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yourself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not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worry</w:t>
      </w:r>
      <w:r w:rsidRPr="00DF2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because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panic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attacks go away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as quickly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they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appear.”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1258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“I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can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understand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anxiety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over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possibility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experiencing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another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panic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attack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could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paralyze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 with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fear.”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1004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“Let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understand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this.</w:t>
      </w:r>
      <w:r w:rsidRPr="00DF2B3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You’re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not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afraid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much,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but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these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attacks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cause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 fearful?”</w:t>
      </w:r>
    </w:p>
    <w:p w:rsidR="002E4971" w:rsidRPr="00DF2B3A" w:rsidRDefault="00DF2B3A">
      <w:pPr>
        <w:spacing w:before="155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</w:p>
    <w:p w:rsidR="002E4971" w:rsidRPr="00DF2B3A" w:rsidRDefault="00DF2B3A">
      <w:pPr>
        <w:pStyle w:val="BodyText"/>
        <w:spacing w:before="1"/>
        <w:ind w:left="731" w:right="98" w:firstLine="0"/>
        <w:rPr>
          <w:rFonts w:asciiTheme="minorHAnsi" w:hAnsiTheme="minorHAnsi" w:cstheme="minorHAnsi"/>
        </w:rPr>
      </w:pPr>
      <w:proofErr w:type="spellStart"/>
      <w:r w:rsidRPr="00DF2B3A">
        <w:rPr>
          <w:rFonts w:asciiTheme="minorHAnsi" w:hAnsiTheme="minorHAnsi" w:cstheme="minorHAnsi"/>
        </w:rPr>
        <w:t>Decatastrophizing</w:t>
      </w:r>
      <w:proofErr w:type="spellEnd"/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is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also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called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“what-if”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technique.</w:t>
      </w:r>
      <w:r w:rsidRPr="00DF2B3A">
        <w:rPr>
          <w:rFonts w:asciiTheme="minorHAnsi" w:hAnsiTheme="minorHAnsi" w:cstheme="minorHAnsi"/>
          <w:spacing w:val="-5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goal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of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this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technique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is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to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help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patient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see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that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consequences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of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life’s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actions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are generally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not catastrophic.</w:t>
      </w: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730" w:hanging="45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A nurse teaches a group of </w:t>
      </w:r>
      <w:r w:rsidRPr="00DF2B3A">
        <w:rPr>
          <w:rFonts w:asciiTheme="minorHAnsi" w:hAnsiTheme="minorHAnsi" w:cstheme="minorHAnsi"/>
          <w:sz w:val="24"/>
          <w:szCs w:val="24"/>
        </w:rPr>
        <w:t>parents about positive and negative reinforcement in shaping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behavior.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Which is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 example of a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positive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DF2B3A">
        <w:rPr>
          <w:rFonts w:asciiTheme="minorHAnsi" w:hAnsiTheme="minorHAnsi" w:cstheme="minorHAnsi"/>
          <w:sz w:val="24"/>
          <w:szCs w:val="24"/>
        </w:rPr>
        <w:t>reinforcer</w:t>
      </w:r>
      <w:proofErr w:type="spellEnd"/>
      <w:r w:rsidRPr="00DF2B3A">
        <w:rPr>
          <w:rFonts w:asciiTheme="minorHAnsi" w:hAnsiTheme="minorHAnsi" w:cstheme="minorHAnsi"/>
          <w:sz w:val="24"/>
          <w:szCs w:val="24"/>
        </w:rPr>
        <w:t>?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>parent who</w:t>
      </w:r>
      <w:r w:rsidRPr="00DF2B3A">
        <w:rPr>
          <w:rFonts w:asciiTheme="minorHAnsi" w:hAnsiTheme="minorHAnsi" w:cstheme="minorHAnsi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>kisses</w:t>
      </w:r>
      <w:r w:rsidRPr="00DF2B3A">
        <w:rPr>
          <w:rFonts w:asciiTheme="minorHAnsi" w:hAnsiTheme="minorHAnsi" w:cstheme="minorHAnsi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>child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DF2B3A">
        <w:rPr>
          <w:rFonts w:asciiTheme="minorHAnsi" w:hAnsiTheme="minorHAnsi" w:cstheme="minorHAnsi"/>
          <w:sz w:val="24"/>
          <w:szCs w:val="24"/>
        </w:rPr>
        <w:t xml:space="preserve"> is crying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 make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crying stop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adolescent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runs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away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from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home because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trouble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 school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pare</w:t>
      </w:r>
      <w:r w:rsidRPr="00DF2B3A">
        <w:rPr>
          <w:rFonts w:asciiTheme="minorHAnsi" w:hAnsiTheme="minorHAnsi" w:cstheme="minorHAnsi"/>
          <w:sz w:val="24"/>
          <w:szCs w:val="24"/>
        </w:rPr>
        <w:t>nt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praises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child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putting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toys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away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after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playtime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adolescent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drives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within 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speed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limit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avoid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getting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 ticket</w:t>
      </w:r>
    </w:p>
    <w:p w:rsidR="002E4971" w:rsidRPr="00DF2B3A" w:rsidRDefault="00DF2B3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</w:t>
      </w:r>
    </w:p>
    <w:p w:rsidR="002E4971" w:rsidRPr="00DF2B3A" w:rsidRDefault="00DF2B3A">
      <w:pPr>
        <w:pStyle w:val="BodyText"/>
        <w:ind w:left="731" w:right="145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  <w:spacing w:val="-1"/>
        </w:rPr>
        <w:t xml:space="preserve">A positive reinforcement is a rewarding </w:t>
      </w:r>
      <w:r w:rsidRPr="00DF2B3A">
        <w:rPr>
          <w:rFonts w:asciiTheme="minorHAnsi" w:hAnsiTheme="minorHAnsi" w:cstheme="minorHAnsi"/>
        </w:rPr>
        <w:t>stimulus, such as praise. A negative reinforcement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also increases the frequency of the appropriate behavior by reinforcing the power of the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behavior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to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control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an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aversive,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rather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than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rewarding,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stimulus.</w:t>
      </w:r>
      <w:r w:rsidRPr="00DF2B3A">
        <w:rPr>
          <w:rFonts w:asciiTheme="minorHAnsi" w:hAnsiTheme="minorHAnsi" w:cstheme="minorHAnsi"/>
          <w:spacing w:val="-7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remaining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options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are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all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negative reinforcements.</w:t>
      </w: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972" w:hanging="45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A nurse explains the technique </w:t>
      </w:r>
      <w:r w:rsidRPr="00DF2B3A">
        <w:rPr>
          <w:rFonts w:asciiTheme="minorHAnsi" w:hAnsiTheme="minorHAnsi" w:cstheme="minorHAnsi"/>
          <w:sz w:val="24"/>
          <w:szCs w:val="24"/>
        </w:rPr>
        <w:t>of extinction to parents who are seeking to reduce the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frequency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unwanted behaviors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their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children.</w:t>
      </w:r>
      <w:r w:rsidRPr="00DF2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What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example of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type</w:t>
      </w:r>
      <w:r w:rsidRPr="00DF2B3A">
        <w:rPr>
          <w:rFonts w:asciiTheme="minorHAnsi" w:hAnsiTheme="minorHAnsi" w:cstheme="minorHAnsi"/>
          <w:sz w:val="24"/>
          <w:szCs w:val="24"/>
        </w:rPr>
        <w:t xml:space="preserve"> of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strategy?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Ignoring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temper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tantrum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Taking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away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allowance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for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not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keeping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clean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room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Sending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children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their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rooms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after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fighting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with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each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other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Not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allowing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children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 play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with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friends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because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homework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not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completed</w:t>
      </w:r>
    </w:p>
    <w:p w:rsidR="002E4971" w:rsidRPr="00DF2B3A" w:rsidRDefault="00DF2B3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</w:p>
    <w:p w:rsidR="002E4971" w:rsidRPr="00DF2B3A" w:rsidRDefault="00DF2B3A">
      <w:pPr>
        <w:pStyle w:val="BodyText"/>
        <w:ind w:left="731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Extinction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is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the process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of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eliminating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a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behavior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by</w:t>
      </w:r>
      <w:r w:rsidRPr="00DF2B3A">
        <w:rPr>
          <w:rFonts w:asciiTheme="minorHAnsi" w:hAnsiTheme="minorHAnsi" w:cstheme="minorHAnsi"/>
          <w:spacing w:val="-6"/>
        </w:rPr>
        <w:t xml:space="preserve"> </w:t>
      </w:r>
      <w:r w:rsidRPr="00DF2B3A">
        <w:rPr>
          <w:rFonts w:asciiTheme="minorHAnsi" w:hAnsiTheme="minorHAnsi" w:cstheme="minorHAnsi"/>
        </w:rPr>
        <w:t>ignoring it or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not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rewarding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it.</w:t>
      </w:r>
    </w:p>
    <w:p w:rsidR="002E4971" w:rsidRPr="00DF2B3A" w:rsidRDefault="002E4971">
      <w:pPr>
        <w:rPr>
          <w:rFonts w:asciiTheme="minorHAnsi" w:hAnsiTheme="minorHAnsi" w:cstheme="minorHAnsi"/>
          <w:sz w:val="24"/>
          <w:szCs w:val="24"/>
        </w:rPr>
        <w:sectPr w:rsidR="002E4971" w:rsidRPr="00DF2B3A">
          <w:pgSz w:w="12240" w:h="15840"/>
          <w:pgMar w:top="660" w:right="980" w:bottom="280" w:left="1340" w:header="720" w:footer="720" w:gutter="0"/>
          <w:cols w:space="720"/>
        </w:sectPr>
      </w:pP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spacing w:before="1"/>
        <w:ind w:left="731" w:right="715" w:hanging="45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nurse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explains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 technique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response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cost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parents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are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seeking 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reduce the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frequency of unwanted behaviors in their children. What is an example of this type of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strategy?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Ignoring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temper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tantrum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Taking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away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privilege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watch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television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until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homework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finished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Grounding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 child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 month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after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very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poor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report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card is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received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Making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child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sit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corner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after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fighting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with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younger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sibling</w:t>
      </w:r>
    </w:p>
    <w:p w:rsidR="002E4971" w:rsidRPr="00DF2B3A" w:rsidRDefault="00DF2B3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</w:t>
      </w:r>
    </w:p>
    <w:p w:rsidR="002E4971" w:rsidRPr="00DF2B3A" w:rsidRDefault="00DF2B3A">
      <w:pPr>
        <w:pStyle w:val="BodyText"/>
        <w:spacing w:before="1"/>
        <w:ind w:left="731" w:right="160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With response cost, the frequency of a behavior is likely to decrease because of a loss or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penalty</w:t>
      </w:r>
      <w:r w:rsidRPr="00DF2B3A">
        <w:rPr>
          <w:rFonts w:asciiTheme="minorHAnsi" w:hAnsiTheme="minorHAnsi" w:cstheme="minorHAnsi"/>
          <w:spacing w:val="-5"/>
        </w:rPr>
        <w:t xml:space="preserve"> </w:t>
      </w:r>
      <w:r w:rsidRPr="00DF2B3A">
        <w:rPr>
          <w:rFonts w:asciiTheme="minorHAnsi" w:hAnsiTheme="minorHAnsi" w:cstheme="minorHAnsi"/>
        </w:rPr>
        <w:t>following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a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behavior.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Extinction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is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process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of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eliminating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a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behavior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by</w:t>
      </w:r>
      <w:r w:rsidRPr="00DF2B3A">
        <w:rPr>
          <w:rFonts w:asciiTheme="minorHAnsi" w:hAnsiTheme="minorHAnsi" w:cstheme="minorHAnsi"/>
          <w:spacing w:val="-7"/>
        </w:rPr>
        <w:t xml:space="preserve"> </w:t>
      </w:r>
      <w:r w:rsidRPr="00DF2B3A">
        <w:rPr>
          <w:rFonts w:asciiTheme="minorHAnsi" w:hAnsiTheme="minorHAnsi" w:cstheme="minorHAnsi"/>
        </w:rPr>
        <w:t>ignoring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it. Punishment is an aversive stimulus that occurs after the behavior and reduces its future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occurrence.</w:t>
      </w: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important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characteristic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cognitive behavioral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therapy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its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focus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the: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authoritarian</w:t>
      </w:r>
      <w:proofErr w:type="gramEnd"/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role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assumed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by</w:t>
      </w:r>
      <w:r w:rsidRPr="00DF2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therapist.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consistent</w:t>
      </w:r>
      <w:proofErr w:type="gramEnd"/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collaboration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with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patient.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subjective</w:t>
      </w:r>
      <w:proofErr w:type="gramEnd"/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experiences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patient.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approach</w:t>
      </w:r>
      <w:proofErr w:type="gramEnd"/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treatment.</w:t>
      </w:r>
    </w:p>
    <w:p w:rsidR="002E4971" w:rsidRPr="00DF2B3A" w:rsidRDefault="00DF2B3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</w:t>
      </w:r>
    </w:p>
    <w:p w:rsidR="002E4971" w:rsidRPr="00DF2B3A" w:rsidRDefault="00DF2B3A">
      <w:pPr>
        <w:pStyle w:val="BodyText"/>
        <w:ind w:left="731" w:right="405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An important characteristic of cognitive behavioral therapy is the mutuality between the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therapist and patient (i.e., the collaboration in defining the problem, identifying goals,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formulating treatment strategies,</w:t>
      </w:r>
      <w:r w:rsidRPr="00DF2B3A">
        <w:rPr>
          <w:rFonts w:asciiTheme="minorHAnsi" w:hAnsiTheme="minorHAnsi" w:cstheme="minorHAnsi"/>
        </w:rPr>
        <w:t xml:space="preserve"> and evaluating progress). Other characteristics include an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emphasis on an objective assessment process, a supportive rather than curative focus, and a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facilitative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role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of the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therapist.</w:t>
      </w:r>
    </w:p>
    <w:p w:rsidR="002E4971" w:rsidRPr="00DF2B3A" w:rsidRDefault="002E4971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323" w:hanging="45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A nurse instructing a group </w:t>
      </w:r>
      <w:r w:rsidRPr="00DF2B3A">
        <w:rPr>
          <w:rFonts w:asciiTheme="minorHAnsi" w:hAnsiTheme="minorHAnsi" w:cstheme="minorHAnsi"/>
          <w:sz w:val="24"/>
          <w:szCs w:val="24"/>
        </w:rPr>
        <w:t>of patients in the sequence of progressive muscle relaxation tells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 group to tense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 relax which area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first?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Eyes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Toes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Hands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Mouth</w:t>
      </w:r>
    </w:p>
    <w:p w:rsidR="002E4971" w:rsidRPr="00DF2B3A" w:rsidRDefault="00DF2B3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</w:t>
      </w:r>
    </w:p>
    <w:p w:rsidR="002E4971" w:rsidRPr="00DF2B3A" w:rsidRDefault="00DF2B3A">
      <w:pPr>
        <w:pStyle w:val="BodyText"/>
        <w:ind w:left="731" w:right="98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The hands are ten</w:t>
      </w:r>
      <w:r w:rsidRPr="00DF2B3A">
        <w:rPr>
          <w:rFonts w:asciiTheme="minorHAnsi" w:hAnsiTheme="minorHAnsi" w:cstheme="minorHAnsi"/>
        </w:rPr>
        <w:t>sed and relaxed first, followed by the biceps and triceps, shoulders, neck,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mouth,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eyes,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breathing,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back,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midsection,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thighs,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stomach,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calves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and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feet,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and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finally</w:t>
      </w:r>
      <w:r w:rsidRPr="00DF2B3A">
        <w:rPr>
          <w:rFonts w:asciiTheme="minorHAnsi" w:hAnsiTheme="minorHAnsi" w:cstheme="minorHAnsi"/>
          <w:spacing w:val="-5"/>
        </w:rPr>
        <w:t xml:space="preserve"> </w:t>
      </w:r>
      <w:r w:rsidRPr="00DF2B3A">
        <w:rPr>
          <w:rFonts w:asciiTheme="minorHAnsi" w:hAnsiTheme="minorHAnsi" w:cstheme="minorHAnsi"/>
        </w:rPr>
        <w:t>toes.</w:t>
      </w:r>
    </w:p>
    <w:p w:rsidR="002E4971" w:rsidRPr="00DF2B3A" w:rsidRDefault="002E4971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2E4971" w:rsidRPr="00DF2B3A">
          <w:pgSz w:w="12240" w:h="15840"/>
          <w:pgMar w:top="900" w:right="980" w:bottom="280" w:left="1340" w:header="720" w:footer="720" w:gutter="0"/>
          <w:cols w:space="720"/>
        </w:sect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spacing w:before="60"/>
        <w:ind w:left="731" w:right="1010" w:hanging="45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A nurse determines that a patient </w:t>
      </w:r>
      <w:r w:rsidRPr="00DF2B3A">
        <w:rPr>
          <w:rFonts w:asciiTheme="minorHAnsi" w:hAnsiTheme="minorHAnsi" w:cstheme="minorHAnsi"/>
          <w:sz w:val="24"/>
          <w:szCs w:val="24"/>
        </w:rPr>
        <w:t>with a fear of insects has mastered the first step in a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systematic desensitization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process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when the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patient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able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to: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relax</w:t>
      </w:r>
      <w:proofErr w:type="gramEnd"/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muscles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body.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look</w:t>
      </w:r>
      <w:proofErr w:type="gramEnd"/>
      <w:r w:rsidRPr="00DF2B3A">
        <w:rPr>
          <w:rFonts w:asciiTheme="minorHAnsi" w:hAnsiTheme="minorHAnsi" w:cstheme="minorHAnsi"/>
          <w:sz w:val="24"/>
          <w:szCs w:val="24"/>
        </w:rPr>
        <w:t xml:space="preserve"> at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picture of an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insect in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book.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rate</w:t>
      </w:r>
      <w:proofErr w:type="gramEnd"/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anxiety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produced by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various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insects.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touch</w:t>
      </w:r>
      <w:proofErr w:type="gramEnd"/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clear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glass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bottle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containing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insect.</w:t>
      </w:r>
    </w:p>
    <w:p w:rsidR="002E4971" w:rsidRPr="00DF2B3A" w:rsidRDefault="00DF2B3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</w:p>
    <w:p w:rsidR="002E4971" w:rsidRPr="00DF2B3A" w:rsidRDefault="00DF2B3A">
      <w:pPr>
        <w:pStyle w:val="BodyText"/>
        <w:spacing w:before="1"/>
        <w:ind w:left="731" w:right="304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With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systematic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desensitization,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patient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must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first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be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able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to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relax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4"/>
        </w:rPr>
        <w:t xml:space="preserve"> </w:t>
      </w:r>
      <w:r w:rsidRPr="00DF2B3A">
        <w:rPr>
          <w:rFonts w:asciiTheme="minorHAnsi" w:hAnsiTheme="minorHAnsi" w:cstheme="minorHAnsi"/>
        </w:rPr>
        <w:t>muscles.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Next,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patient constructs a hierarchy of the anxiety-producing situation (insects) by ranking them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from 1 to 10. The patient then proceeds to work through the hierarchy, using muscle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relaxation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to maintain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a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relaxation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response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in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face of fearful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stimuli.</w:t>
      </w:r>
    </w:p>
    <w:p w:rsidR="002E4971" w:rsidRPr="00DF2B3A" w:rsidRDefault="002E4971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>nurse would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implement social </w:t>
      </w:r>
      <w:r w:rsidRPr="00DF2B3A">
        <w:rPr>
          <w:rFonts w:asciiTheme="minorHAnsi" w:hAnsiTheme="minorHAnsi" w:cstheme="minorHAnsi"/>
          <w:sz w:val="24"/>
          <w:szCs w:val="24"/>
        </w:rPr>
        <w:t>skills</w:t>
      </w:r>
      <w:r w:rsidRPr="00DF2B3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training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for a patient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with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which problem?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Anxiety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Binge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eating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Poor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impulse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control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Obsessive-compulsive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disorder</w:t>
      </w:r>
    </w:p>
    <w:p w:rsidR="002E4971" w:rsidRPr="00DF2B3A" w:rsidRDefault="00DF2B3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</w:t>
      </w:r>
    </w:p>
    <w:p w:rsidR="002E4971" w:rsidRPr="00DF2B3A" w:rsidRDefault="00DF2B3A">
      <w:pPr>
        <w:pStyle w:val="BodyText"/>
        <w:ind w:left="731" w:right="610" w:firstLine="0"/>
        <w:jc w:val="both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Social skills training is most often used with patients who lack social skills, assertiveness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(assertiveness training), or impulse control (anger management) and those with antisocial</w:t>
      </w:r>
      <w:r w:rsidRPr="00DF2B3A">
        <w:rPr>
          <w:rFonts w:asciiTheme="minorHAnsi" w:hAnsiTheme="minorHAnsi" w:cstheme="minorHAnsi"/>
          <w:spacing w:val="-58"/>
        </w:rPr>
        <w:t xml:space="preserve"> </w:t>
      </w:r>
      <w:r w:rsidRPr="00DF2B3A">
        <w:rPr>
          <w:rFonts w:asciiTheme="minorHAnsi" w:hAnsiTheme="minorHAnsi" w:cstheme="minorHAnsi"/>
        </w:rPr>
        <w:t>behavior.</w:t>
      </w:r>
    </w:p>
    <w:p w:rsidR="002E4971" w:rsidRPr="00DF2B3A" w:rsidRDefault="002E4971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ind w:left="731" w:right="828" w:hanging="45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Which strategy for assisting patients to learn new behavior is considered by some to be</w:t>
      </w:r>
      <w:r w:rsidRPr="00DF2B3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questionable?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Shaping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Token</w:t>
      </w:r>
      <w:r w:rsidRPr="00DF2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economy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Aversion</w:t>
      </w:r>
      <w:r w:rsidRPr="00DF2B3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therapy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Contingency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training</w:t>
      </w:r>
    </w:p>
    <w:p w:rsidR="002E4971" w:rsidRPr="00DF2B3A" w:rsidRDefault="00DF2B3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</w:t>
      </w:r>
    </w:p>
    <w:p w:rsidR="002E4971" w:rsidRPr="00DF2B3A" w:rsidRDefault="00DF2B3A">
      <w:pPr>
        <w:pStyle w:val="BodyText"/>
        <w:ind w:left="731" w:right="304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Aversion therapy applies an aversive or noxious stimulus when a maladaptive behavior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occurs. Aversion therapy has sometimes been criticized as unethical and detrimental to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  <w:spacing w:val="-1"/>
        </w:rPr>
        <w:t xml:space="preserve">patients’ well-being since it subjects </w:t>
      </w:r>
      <w:r w:rsidRPr="00DF2B3A">
        <w:rPr>
          <w:rFonts w:asciiTheme="minorHAnsi" w:hAnsiTheme="minorHAnsi" w:cstheme="minorHAnsi"/>
        </w:rPr>
        <w:t>the patient to physically and emotiona</w:t>
      </w:r>
      <w:r w:rsidRPr="00DF2B3A">
        <w:rPr>
          <w:rFonts w:asciiTheme="minorHAnsi" w:hAnsiTheme="minorHAnsi" w:cstheme="minorHAnsi"/>
        </w:rPr>
        <w:t>lly unpleasant or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even harmful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experiences.</w:t>
      </w:r>
    </w:p>
    <w:p w:rsidR="002E4971" w:rsidRPr="00DF2B3A" w:rsidRDefault="002E4971">
      <w:pPr>
        <w:pStyle w:val="BodyText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most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appropriate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nursing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intervention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 patient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 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third stage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change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is: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helping</w:t>
      </w:r>
      <w:proofErr w:type="gramEnd"/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patient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benefit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changing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problematic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behavior.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assisting</w:t>
      </w:r>
      <w:proofErr w:type="gramEnd"/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patient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with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development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realistic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treatment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goals.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developing</w:t>
      </w:r>
      <w:proofErr w:type="gramEnd"/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relapse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prevention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plans in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anticipation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potential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failures.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providing</w:t>
      </w:r>
      <w:proofErr w:type="gramEnd"/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nurse-patient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interactions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discuss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change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relaxed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environment.</w:t>
      </w:r>
    </w:p>
    <w:p w:rsidR="002E4971" w:rsidRPr="00DF2B3A" w:rsidRDefault="002E4971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2E4971" w:rsidRPr="00DF2B3A">
          <w:pgSz w:w="12240" w:h="15840"/>
          <w:pgMar w:top="660" w:right="980" w:bottom="280" w:left="1340" w:header="720" w:footer="720" w:gutter="0"/>
          <w:cols w:space="720"/>
        </w:sectPr>
      </w:pPr>
    </w:p>
    <w:p w:rsidR="002E4971" w:rsidRPr="00DF2B3A" w:rsidRDefault="00DF2B3A">
      <w:pPr>
        <w:spacing w:before="80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</w:t>
      </w:r>
    </w:p>
    <w:p w:rsidR="002E4971" w:rsidRPr="00DF2B3A" w:rsidRDefault="00DF2B3A">
      <w:pPr>
        <w:pStyle w:val="BodyText"/>
        <w:spacing w:before="1"/>
        <w:ind w:left="731" w:right="92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During the third stage of change (preparation) the patient has made a decision to change and is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assessing how that decision feels. Patients can be helped to select realistic treatment goals and</w:t>
      </w:r>
      <w:r w:rsidRPr="00DF2B3A">
        <w:rPr>
          <w:rFonts w:asciiTheme="minorHAnsi" w:hAnsiTheme="minorHAnsi" w:cstheme="minorHAnsi"/>
          <w:spacing w:val="-57"/>
        </w:rPr>
        <w:t xml:space="preserve"> </w:t>
      </w:r>
      <w:r w:rsidRPr="00DF2B3A">
        <w:rPr>
          <w:rFonts w:asciiTheme="minorHAnsi" w:hAnsiTheme="minorHAnsi" w:cstheme="minorHAnsi"/>
        </w:rPr>
        <w:t>different ways to reach those goals. They need to be actively involved in designing their own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strategies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for change.</w:t>
      </w:r>
    </w:p>
    <w:p w:rsidR="002E4971" w:rsidRPr="00DF2B3A" w:rsidRDefault="002E4971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What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correct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order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for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performing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progressive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muscle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relaxation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(PMR)?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1207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Tensing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relaxing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muscle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groups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from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middle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body</w:t>
      </w:r>
      <w:r w:rsidRPr="00DF2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outward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extremities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119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Relaxing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 tensing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muscle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groups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from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 middle of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body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outward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extremities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988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Tensing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releasing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muscle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groups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from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facial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muscles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moving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down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 muscles in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feet</w:t>
      </w:r>
    </w:p>
    <w:p w:rsidR="002E4971" w:rsidRPr="00DF2B3A" w:rsidRDefault="00DF2B3A">
      <w:pPr>
        <w:pStyle w:val="ListParagraph"/>
        <w:numPr>
          <w:ilvl w:val="1"/>
          <w:numId w:val="2"/>
        </w:numPr>
        <w:tabs>
          <w:tab w:val="left" w:pos="1044"/>
        </w:tabs>
        <w:ind w:right="1017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Relaxing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and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tightening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muscle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groups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from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facial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muscles and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moving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down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 the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muscles in the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feet</w:t>
      </w:r>
    </w:p>
    <w:p w:rsidR="002E4971" w:rsidRPr="00DF2B3A" w:rsidRDefault="00DF2B3A">
      <w:pPr>
        <w:spacing w:before="158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</w:t>
      </w:r>
    </w:p>
    <w:p w:rsidR="002E4971" w:rsidRPr="00DF2B3A" w:rsidRDefault="00DF2B3A">
      <w:pPr>
        <w:pStyle w:val="BodyText"/>
        <w:ind w:left="731" w:right="195" w:firstLine="0"/>
        <w:jc w:val="both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PMR uses a process of tensing and releasing muscle groups, starting from facial muscles and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moving down the body to the muscles in the feet. Patients are taught to perform the technique</w:t>
      </w:r>
      <w:r w:rsidRPr="00DF2B3A">
        <w:rPr>
          <w:rFonts w:asciiTheme="minorHAnsi" w:hAnsiTheme="minorHAnsi" w:cstheme="minorHAnsi"/>
          <w:spacing w:val="-58"/>
        </w:rPr>
        <w:t xml:space="preserve"> </w:t>
      </w:r>
      <w:r w:rsidRPr="00DF2B3A">
        <w:rPr>
          <w:rFonts w:asciiTheme="minorHAnsi" w:hAnsiTheme="minorHAnsi" w:cstheme="minorHAnsi"/>
        </w:rPr>
        <w:t>systematically</w:t>
      </w:r>
      <w:r w:rsidRPr="00DF2B3A">
        <w:rPr>
          <w:rFonts w:asciiTheme="minorHAnsi" w:hAnsiTheme="minorHAnsi" w:cstheme="minorHAnsi"/>
          <w:spacing w:val="-3"/>
        </w:rPr>
        <w:t xml:space="preserve"> </w:t>
      </w:r>
      <w:r w:rsidRPr="00DF2B3A">
        <w:rPr>
          <w:rFonts w:asciiTheme="minorHAnsi" w:hAnsiTheme="minorHAnsi" w:cstheme="minorHAnsi"/>
        </w:rPr>
        <w:t>to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gain control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over anxiety-provoking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thoughts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and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muscle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tension.</w:t>
      </w:r>
    </w:p>
    <w:p w:rsidR="002E4971" w:rsidRPr="00DF2B3A" w:rsidRDefault="002E4971">
      <w:pPr>
        <w:pStyle w:val="BodyText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ind w:left="10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MULTIPLE</w:t>
      </w:r>
      <w:r w:rsidRPr="00DF2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RESPONSE</w:t>
      </w: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1"/>
        </w:numPr>
        <w:tabs>
          <w:tab w:val="left" w:pos="732"/>
        </w:tabs>
        <w:ind w:left="731" w:right="665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Which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clinical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manifestation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would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indicate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nurse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patient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has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been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employing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relaxation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training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successfully?</w:t>
      </w:r>
      <w:r w:rsidRPr="00DF2B3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(Select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all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 apply.)</w:t>
      </w:r>
    </w:p>
    <w:p w:rsidR="002E4971" w:rsidRPr="00DF2B3A" w:rsidRDefault="00DF2B3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Decreased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blood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pressure</w:t>
      </w:r>
    </w:p>
    <w:p w:rsidR="002E4971" w:rsidRPr="00DF2B3A" w:rsidRDefault="00DF2B3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Decreased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bowel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sounds</w:t>
      </w:r>
    </w:p>
    <w:p w:rsidR="002E4971" w:rsidRPr="00DF2B3A" w:rsidRDefault="00DF2B3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Decreased</w:t>
      </w:r>
      <w:r w:rsidRPr="00DF2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respirations</w:t>
      </w:r>
    </w:p>
    <w:p w:rsidR="002E4971" w:rsidRPr="00DF2B3A" w:rsidRDefault="00DF2B3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Decreased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apical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pulse</w:t>
      </w:r>
    </w:p>
    <w:p w:rsidR="002E4971" w:rsidRPr="00DF2B3A" w:rsidRDefault="00DF2B3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Decreased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pupil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size</w:t>
      </w:r>
    </w:p>
    <w:p w:rsidR="002E4971" w:rsidRPr="00DF2B3A" w:rsidRDefault="00DF2B3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A, C,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D,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</w:t>
      </w:r>
    </w:p>
    <w:p w:rsidR="002E4971" w:rsidRPr="00DF2B3A" w:rsidRDefault="00DF2B3A">
      <w:pPr>
        <w:pStyle w:val="BodyText"/>
        <w:ind w:left="731" w:right="664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The manifestations of relaxation include reduced blood pressure, pulse, peripheral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temperature, and respirations; peripheral vasoconstriction; and constricted pupils. Bowel</w:t>
      </w:r>
      <w:r w:rsidRPr="00DF2B3A">
        <w:rPr>
          <w:rFonts w:asciiTheme="minorHAnsi" w:hAnsiTheme="minorHAnsi" w:cstheme="minorHAnsi"/>
          <w:spacing w:val="-58"/>
        </w:rPr>
        <w:t xml:space="preserve"> </w:t>
      </w:r>
      <w:r w:rsidRPr="00DF2B3A">
        <w:rPr>
          <w:rFonts w:asciiTheme="minorHAnsi" w:hAnsiTheme="minorHAnsi" w:cstheme="minorHAnsi"/>
        </w:rPr>
        <w:t>sounds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would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not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necessarily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be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affected.</w:t>
      </w:r>
    </w:p>
    <w:p w:rsidR="002E4971" w:rsidRPr="00DF2B3A" w:rsidRDefault="002E4971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2E4971" w:rsidRPr="00DF2B3A" w:rsidRDefault="002E4971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2E4971" w:rsidRPr="00DF2B3A" w:rsidRDefault="00DF2B3A">
      <w:pPr>
        <w:pStyle w:val="ListParagraph"/>
        <w:numPr>
          <w:ilvl w:val="0"/>
          <w:numId w:val="1"/>
        </w:numPr>
        <w:tabs>
          <w:tab w:val="left" w:pos="732"/>
        </w:tabs>
        <w:ind w:left="731" w:right="170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When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describing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cognitive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behavioral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therapy,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it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would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stressed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nursing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is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responsible</w:t>
      </w:r>
      <w:r w:rsidRPr="00DF2B3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for: (Select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all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that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apply.)</w:t>
      </w:r>
    </w:p>
    <w:p w:rsidR="002E4971" w:rsidRPr="00DF2B3A" w:rsidRDefault="00DF2B3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providing</w:t>
      </w:r>
      <w:proofErr w:type="gramEnd"/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direct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patient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care.</w:t>
      </w:r>
    </w:p>
    <w:p w:rsidR="002E4971" w:rsidRPr="00DF2B3A" w:rsidRDefault="00DF2B3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assisting</w:t>
      </w:r>
      <w:proofErr w:type="gramEnd"/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actual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psychotherapy</w:t>
      </w:r>
      <w:r w:rsidRPr="00DF2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sessions.</w:t>
      </w:r>
    </w:p>
    <w:p w:rsidR="002E4971" w:rsidRPr="00DF2B3A" w:rsidRDefault="00DF2B3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participating</w:t>
      </w:r>
      <w:proofErr w:type="gramEnd"/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planning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treatment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program.</w:t>
      </w:r>
    </w:p>
    <w:p w:rsidR="002E4971" w:rsidRPr="00DF2B3A" w:rsidRDefault="00DF2B3A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teaching</w:t>
      </w:r>
      <w:proofErr w:type="gramEnd"/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family</w:t>
      </w:r>
      <w:r w:rsidRPr="00DF2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members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how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to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use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cognitive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behavioral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techniques.</w:t>
      </w:r>
    </w:p>
    <w:p w:rsidR="002E4971" w:rsidRPr="00DF2B3A" w:rsidRDefault="002E4971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2E4971" w:rsidRPr="00DF2B3A">
          <w:pgSz w:w="12240" w:h="15840"/>
          <w:pgMar w:top="640" w:right="980" w:bottom="280" w:left="1340" w:header="720" w:footer="720" w:gutter="0"/>
          <w:cols w:space="720"/>
        </w:sectPr>
      </w:pPr>
    </w:p>
    <w:p w:rsidR="002E4971" w:rsidRPr="00DF2B3A" w:rsidRDefault="00DF2B3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78"/>
        <w:rPr>
          <w:rFonts w:asciiTheme="minorHAnsi" w:hAnsiTheme="minorHAnsi" w:cstheme="minorHAnsi"/>
          <w:sz w:val="24"/>
          <w:szCs w:val="24"/>
        </w:rPr>
      </w:pPr>
      <w:proofErr w:type="gramStart"/>
      <w:r w:rsidRPr="00DF2B3A">
        <w:rPr>
          <w:rFonts w:asciiTheme="minorHAnsi" w:hAnsiTheme="minorHAnsi" w:cstheme="minorHAnsi"/>
          <w:sz w:val="24"/>
          <w:szCs w:val="24"/>
        </w:rPr>
        <w:t>reinforcing</w:t>
      </w:r>
      <w:proofErr w:type="gramEnd"/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expectations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planned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interventions</w:t>
      </w:r>
      <w:r w:rsidRPr="00DF2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of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the</w:t>
      </w:r>
      <w:r w:rsidRPr="00DF2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treatment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plan.</w:t>
      </w:r>
    </w:p>
    <w:p w:rsidR="002E4971" w:rsidRPr="00DF2B3A" w:rsidRDefault="00DF2B3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DF2B3A">
        <w:rPr>
          <w:rFonts w:asciiTheme="minorHAnsi" w:hAnsiTheme="minorHAnsi" w:cstheme="minorHAnsi"/>
          <w:sz w:val="24"/>
          <w:szCs w:val="24"/>
        </w:rPr>
        <w:t>ANS:</w:t>
      </w:r>
      <w:r w:rsidRPr="00DF2B3A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A, C,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D,</w:t>
      </w:r>
      <w:r w:rsidRPr="00DF2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F2B3A">
        <w:rPr>
          <w:rFonts w:asciiTheme="minorHAnsi" w:hAnsiTheme="minorHAnsi" w:cstheme="minorHAnsi"/>
          <w:sz w:val="24"/>
          <w:szCs w:val="24"/>
        </w:rPr>
        <w:t>E</w:t>
      </w:r>
    </w:p>
    <w:p w:rsidR="002E4971" w:rsidRPr="00DF2B3A" w:rsidRDefault="00DF2B3A">
      <w:pPr>
        <w:pStyle w:val="BodyText"/>
        <w:ind w:left="731" w:right="332" w:firstLine="0"/>
        <w:rPr>
          <w:rFonts w:asciiTheme="minorHAnsi" w:hAnsiTheme="minorHAnsi" w:cstheme="minorHAnsi"/>
        </w:rPr>
      </w:pPr>
      <w:r w:rsidRPr="00DF2B3A">
        <w:rPr>
          <w:rFonts w:asciiTheme="minorHAnsi" w:hAnsiTheme="minorHAnsi" w:cstheme="minorHAnsi"/>
        </w:rPr>
        <w:t>Three basic roles for nurses involved in cognitive behavioral therapy at all levels of practice</w:t>
      </w:r>
      <w:r w:rsidRPr="00DF2B3A">
        <w:rPr>
          <w:rFonts w:asciiTheme="minorHAnsi" w:hAnsiTheme="minorHAnsi" w:cstheme="minorHAnsi"/>
          <w:spacing w:val="-58"/>
        </w:rPr>
        <w:t xml:space="preserve"> </w:t>
      </w:r>
      <w:r w:rsidRPr="00DF2B3A">
        <w:rPr>
          <w:rFonts w:asciiTheme="minorHAnsi" w:hAnsiTheme="minorHAnsi" w:cstheme="minorHAnsi"/>
        </w:rPr>
        <w:t>(novice through generalist and specialist) are as follows: providing patient care, planning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treatment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programs, and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teaching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others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the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use</w:t>
      </w:r>
      <w:r w:rsidRPr="00DF2B3A">
        <w:rPr>
          <w:rFonts w:asciiTheme="minorHAnsi" w:hAnsiTheme="minorHAnsi" w:cstheme="minorHAnsi"/>
          <w:spacing w:val="-2"/>
        </w:rPr>
        <w:t xml:space="preserve"> </w:t>
      </w:r>
      <w:r w:rsidRPr="00DF2B3A">
        <w:rPr>
          <w:rFonts w:asciiTheme="minorHAnsi" w:hAnsiTheme="minorHAnsi" w:cstheme="minorHAnsi"/>
        </w:rPr>
        <w:t>of</w:t>
      </w:r>
      <w:r w:rsidRPr="00DF2B3A">
        <w:rPr>
          <w:rFonts w:asciiTheme="minorHAnsi" w:hAnsiTheme="minorHAnsi" w:cstheme="minorHAnsi"/>
          <w:spacing w:val="-1"/>
        </w:rPr>
        <w:t xml:space="preserve"> </w:t>
      </w:r>
      <w:r w:rsidRPr="00DF2B3A">
        <w:rPr>
          <w:rFonts w:asciiTheme="minorHAnsi" w:hAnsiTheme="minorHAnsi" w:cstheme="minorHAnsi"/>
        </w:rPr>
        <w:t>cognitive</w:t>
      </w:r>
      <w:r w:rsidRPr="00DF2B3A">
        <w:rPr>
          <w:rFonts w:asciiTheme="minorHAnsi" w:hAnsiTheme="minorHAnsi" w:cstheme="minorHAnsi"/>
          <w:spacing w:val="1"/>
        </w:rPr>
        <w:t xml:space="preserve"> </w:t>
      </w:r>
      <w:r w:rsidRPr="00DF2B3A">
        <w:rPr>
          <w:rFonts w:asciiTheme="minorHAnsi" w:hAnsiTheme="minorHAnsi" w:cstheme="minorHAnsi"/>
        </w:rPr>
        <w:t>behavioral strategies.</w:t>
      </w:r>
    </w:p>
    <w:p w:rsidR="002E4971" w:rsidRPr="00DF2B3A" w:rsidRDefault="002E4971">
      <w:pPr>
        <w:pStyle w:val="BodyText"/>
        <w:ind w:left="0" w:firstLine="0"/>
        <w:rPr>
          <w:rFonts w:asciiTheme="minorHAnsi" w:hAnsiTheme="minorHAnsi" w:cstheme="minorHAnsi"/>
        </w:rPr>
      </w:pPr>
    </w:p>
    <w:bookmarkEnd w:id="0"/>
    <w:p w:rsidR="002E4971" w:rsidRPr="00DF2B3A" w:rsidRDefault="002E4971">
      <w:pPr>
        <w:tabs>
          <w:tab w:val="left" w:pos="4647"/>
        </w:tabs>
        <w:spacing w:before="1"/>
        <w:ind w:left="731"/>
        <w:rPr>
          <w:rFonts w:asciiTheme="minorHAnsi" w:hAnsiTheme="minorHAnsi" w:cstheme="minorHAnsi"/>
          <w:sz w:val="24"/>
          <w:szCs w:val="24"/>
        </w:rPr>
      </w:pPr>
    </w:p>
    <w:sectPr w:rsidR="002E4971" w:rsidRPr="00DF2B3A">
      <w:pgSz w:w="12240" w:h="15840"/>
      <w:pgMar w:top="640" w:right="9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B24D9B"/>
    <w:multiLevelType w:val="hybridMultilevel"/>
    <w:tmpl w:val="E2D6B580"/>
    <w:lvl w:ilvl="0" w:tplc="75FE1B84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181AECDC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2"/>
        <w:sz w:val="22"/>
        <w:szCs w:val="22"/>
        <w:lang w:val="en-US" w:eastAsia="en-US" w:bidi="ar-SA"/>
      </w:rPr>
    </w:lvl>
    <w:lvl w:ilvl="2" w:tplc="67406DBE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7C88DBA6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2B863DAA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0DC80742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D5F0DEE0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F7948790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15C217CC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abstractNum w:abstractNumId="1">
    <w:nsid w:val="502844AE"/>
    <w:multiLevelType w:val="hybridMultilevel"/>
    <w:tmpl w:val="392E26D0"/>
    <w:lvl w:ilvl="0" w:tplc="5D3418FA">
      <w:start w:val="1"/>
      <w:numFmt w:val="decimal"/>
      <w:lvlText w:val="%1."/>
      <w:lvlJc w:val="left"/>
      <w:pPr>
        <w:ind w:left="732" w:hanging="34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78D057D8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2"/>
        <w:sz w:val="22"/>
        <w:szCs w:val="22"/>
        <w:lang w:val="en-US" w:eastAsia="en-US" w:bidi="ar-SA"/>
      </w:rPr>
    </w:lvl>
    <w:lvl w:ilvl="2" w:tplc="84BA78CE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D45A4240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E09E9BF4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62C6CB80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978AFD04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14CE91D4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0A5CD798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E4971"/>
    <w:rsid w:val="002E4971"/>
    <w:rsid w:val="00DF2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F9D37D-F3DD-4EF9-8F58-2293DD057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44" w:hanging="356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61"/>
      <w:ind w:left="101" w:right="2893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ind w:left="104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2949</Words>
  <Characters>16814</Characters>
  <Application>Microsoft Office Word</Application>
  <DocSecurity>0</DocSecurity>
  <Lines>140</Lines>
  <Paragraphs>39</Paragraphs>
  <ScaleCrop>false</ScaleCrop>
  <Company/>
  <LinksUpToDate>false</LinksUpToDate>
  <CharactersWithSpaces>19724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2021-03-16T07:08:00Z</dcterms:created>
  <dcterms:modified xsi:type="dcterms:W3CDTF">2021-03-16T07:11:00Z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2018-07-08T00:00:00Z</vt:filetime>
  </property>
  <property fmtid="{D5CDD505-2E9C-101B-9397-08002B2CF9AE}" pid="3" name="Creator">
    <vt:lpwstr>Writer</vt:lpwstr>
  </property>
  <property fmtid="{D5CDD505-2E9C-101B-9397-08002B2CF9AE}" pid="4" name="LastSaved">
    <vt:filetime>2018-07-08T00:00:00Z</vt:filetime>
  </property>
</Properties>
</file>