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003" w:rsidRDefault="00072003" w:rsidP="00FE15F5">
      <w:r>
        <w:t>Stone Corporation recently sold a used machine for $40,000. The machine had a book value of $60,000 at the time of the sale. What is the after-tax cash flow from the sale, assuming the company's marginal tax rate is 20 percent?</w:t>
      </w:r>
    </w:p>
    <w:p w:rsidR="00072003" w:rsidRDefault="00072003" w:rsidP="00072003">
      <w:pPr>
        <w:numPr>
          <w:ilvl w:val="2"/>
          <w:numId w:val="2"/>
        </w:numPr>
        <w:ind w:hanging="360"/>
      </w:pPr>
      <w:r>
        <w:t>$40,000</w:t>
      </w:r>
    </w:p>
    <w:p w:rsidR="00072003" w:rsidRDefault="00072003" w:rsidP="00072003">
      <w:pPr>
        <w:numPr>
          <w:ilvl w:val="2"/>
          <w:numId w:val="2"/>
        </w:numPr>
        <w:ind w:hanging="360"/>
      </w:pPr>
      <w:r>
        <w:t>$60,000</w:t>
      </w:r>
    </w:p>
    <w:p w:rsidR="00072003" w:rsidRDefault="00072003" w:rsidP="00072003">
      <w:pPr>
        <w:numPr>
          <w:ilvl w:val="2"/>
          <w:numId w:val="2"/>
        </w:numPr>
        <w:ind w:hanging="360"/>
      </w:pPr>
      <w:r>
        <w:t>$44,000</w:t>
      </w:r>
    </w:p>
    <w:p w:rsidR="00072003" w:rsidRDefault="00072003" w:rsidP="00072003">
      <w:pPr>
        <w:numPr>
          <w:ilvl w:val="2"/>
          <w:numId w:val="2"/>
        </w:numPr>
        <w:spacing w:after="160"/>
        <w:ind w:hanging="360"/>
      </w:pPr>
      <w:r>
        <w:t>$32,000</w:t>
      </w:r>
    </w:p>
    <w:p w:rsidR="00072003" w:rsidRDefault="00072003" w:rsidP="00072003">
      <w:r>
        <w:t>ANS: C</w:t>
      </w:r>
    </w:p>
    <w:tbl>
      <w:tblPr>
        <w:tblStyle w:val="TableGrid"/>
        <w:tblW w:w="6404" w:type="dxa"/>
        <w:tblInd w:w="533" w:type="dxa"/>
        <w:tblCellMar>
          <w:left w:w="91" w:type="dxa"/>
          <w:right w:w="115" w:type="dxa"/>
        </w:tblCellMar>
        <w:tblLook w:val="04A0" w:firstRow="1" w:lastRow="0" w:firstColumn="1" w:lastColumn="0" w:noHBand="0" w:noVBand="1"/>
      </w:tblPr>
      <w:tblGrid>
        <w:gridCol w:w="6404"/>
      </w:tblGrid>
      <w:tr w:rsidR="00072003" w:rsidTr="00D3021F"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003" w:rsidRDefault="00072003" w:rsidP="00D3021F">
            <w:pPr>
              <w:spacing w:after="0" w:line="240" w:lineRule="auto"/>
              <w:ind w:left="0" w:right="0" w:firstLine="0"/>
            </w:pPr>
            <w:r>
              <w:t>Loss of $20,000 generates a tax savings of $4,000 ($20,000 * 20%)</w:t>
            </w:r>
          </w:p>
          <w:p w:rsidR="00072003" w:rsidRDefault="00072003" w:rsidP="00D3021F">
            <w:pPr>
              <w:spacing w:after="0" w:line="276" w:lineRule="auto"/>
              <w:ind w:left="0" w:right="1426" w:firstLine="0"/>
            </w:pPr>
            <w:r>
              <w:t>Proceeds + Tax Savings = After-tax cash flow $40,000 + $4,000 = $44,000</w:t>
            </w:r>
          </w:p>
        </w:tc>
      </w:tr>
    </w:tbl>
    <w:p w:rsidR="00211DC6" w:rsidRDefault="00FE15F5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A4497A"/>
    <w:multiLevelType w:val="hybridMultilevel"/>
    <w:tmpl w:val="1318E6B2"/>
    <w:lvl w:ilvl="0" w:tplc="E49CC54E">
      <w:start w:val="68"/>
      <w:numFmt w:val="decimal"/>
      <w:lvlText w:val="%1."/>
      <w:lvlJc w:val="left"/>
      <w:pPr>
        <w:ind w:left="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243268">
      <w:start w:val="1"/>
      <w:numFmt w:val="decimal"/>
      <w:lvlText w:val="%2."/>
      <w:lvlJc w:val="left"/>
      <w:pPr>
        <w:ind w:left="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F907FDE">
      <w:start w:val="1"/>
      <w:numFmt w:val="lowerRoman"/>
      <w:lvlText w:val="%3"/>
      <w:lvlJc w:val="left"/>
      <w:pPr>
        <w:ind w:left="13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BC7B58">
      <w:start w:val="1"/>
      <w:numFmt w:val="decimal"/>
      <w:lvlText w:val="%4"/>
      <w:lvlJc w:val="left"/>
      <w:pPr>
        <w:ind w:left="20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483DD8">
      <w:start w:val="1"/>
      <w:numFmt w:val="lowerLetter"/>
      <w:lvlText w:val="%5"/>
      <w:lvlJc w:val="left"/>
      <w:pPr>
        <w:ind w:left="28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D6DAE0">
      <w:start w:val="1"/>
      <w:numFmt w:val="lowerRoman"/>
      <w:lvlText w:val="%6"/>
      <w:lvlJc w:val="left"/>
      <w:pPr>
        <w:ind w:left="35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C29B24">
      <w:start w:val="1"/>
      <w:numFmt w:val="decimal"/>
      <w:lvlText w:val="%7"/>
      <w:lvlJc w:val="left"/>
      <w:pPr>
        <w:ind w:left="42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44051A">
      <w:start w:val="1"/>
      <w:numFmt w:val="lowerLetter"/>
      <w:lvlText w:val="%8"/>
      <w:lvlJc w:val="left"/>
      <w:pPr>
        <w:ind w:left="49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EA84454">
      <w:start w:val="1"/>
      <w:numFmt w:val="lowerRoman"/>
      <w:lvlText w:val="%9"/>
      <w:lvlJc w:val="left"/>
      <w:pPr>
        <w:ind w:left="56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4684AE6"/>
    <w:multiLevelType w:val="hybridMultilevel"/>
    <w:tmpl w:val="3CBA2D14"/>
    <w:lvl w:ilvl="0" w:tplc="AD2CFC7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1A0612">
      <w:start w:val="1"/>
      <w:numFmt w:val="lowerLetter"/>
      <w:lvlText w:val="%2"/>
      <w:lvlJc w:val="left"/>
      <w:pPr>
        <w:ind w:left="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48766A">
      <w:start w:val="1"/>
      <w:numFmt w:val="lowerLetter"/>
      <w:lvlRestart w:val="0"/>
      <w:lvlText w:val="%3."/>
      <w:lvlJc w:val="left"/>
      <w:pPr>
        <w:ind w:left="9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4A0C14">
      <w:start w:val="1"/>
      <w:numFmt w:val="decimal"/>
      <w:lvlText w:val="%4"/>
      <w:lvlJc w:val="left"/>
      <w:pPr>
        <w:ind w:left="16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F847346">
      <w:start w:val="1"/>
      <w:numFmt w:val="lowerLetter"/>
      <w:lvlText w:val="%5"/>
      <w:lvlJc w:val="left"/>
      <w:pPr>
        <w:ind w:left="24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0E696A">
      <w:start w:val="1"/>
      <w:numFmt w:val="lowerRoman"/>
      <w:lvlText w:val="%6"/>
      <w:lvlJc w:val="left"/>
      <w:pPr>
        <w:ind w:left="31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DCE462">
      <w:start w:val="1"/>
      <w:numFmt w:val="decimal"/>
      <w:lvlText w:val="%7"/>
      <w:lvlJc w:val="left"/>
      <w:pPr>
        <w:ind w:left="38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AA0E46">
      <w:start w:val="1"/>
      <w:numFmt w:val="lowerLetter"/>
      <w:lvlText w:val="%8"/>
      <w:lvlJc w:val="left"/>
      <w:pPr>
        <w:ind w:left="45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968F30">
      <w:start w:val="1"/>
      <w:numFmt w:val="lowerRoman"/>
      <w:lvlText w:val="%9"/>
      <w:lvlJc w:val="left"/>
      <w:pPr>
        <w:ind w:left="52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003"/>
    <w:rsid w:val="00072003"/>
    <w:rsid w:val="003B0838"/>
    <w:rsid w:val="007C65F5"/>
    <w:rsid w:val="00FE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E5C77C-832D-4AC5-8DAE-762BBF0A2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2003"/>
    <w:pPr>
      <w:spacing w:after="13" w:line="242" w:lineRule="auto"/>
      <w:ind w:left="627" w:right="7" w:hanging="10"/>
    </w:pPr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072003"/>
    <w:pPr>
      <w:spacing w:after="0" w:line="240" w:lineRule="auto"/>
    </w:pPr>
    <w:rPr>
      <w:rFonts w:eastAsiaTheme="minorEastAsia"/>
      <w:lang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2021-03-13T05:56:00Z</dcterms:created>
  <dcterms:modified xsi:type="dcterms:W3CDTF">2021-03-13T05:58:00Z</dcterms:modified>
</cp:coreProperties>
</file>