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0C8A" w:rsidRPr="00630C8A" w:rsidRDefault="00630C8A" w:rsidP="00630C8A">
      <w:pPr>
        <w:rPr>
          <w:rFonts w:asciiTheme="minorHAnsi" w:hAnsiTheme="minorHAnsi" w:cstheme="minorHAnsi"/>
          <w:szCs w:val="24"/>
        </w:rPr>
      </w:pPr>
      <w:bookmarkStart w:id="0" w:name="_GoBack"/>
      <w:r w:rsidRPr="00630C8A">
        <w:rPr>
          <w:rFonts w:asciiTheme="minorHAnsi" w:hAnsiTheme="minorHAnsi" w:cstheme="minorHAnsi"/>
          <w:szCs w:val="24"/>
        </w:rPr>
        <w:t>Texas Southern University - BIOL 347</w:t>
      </w:r>
    </w:p>
    <w:p w:rsidR="00F23C31" w:rsidRPr="00630C8A" w:rsidRDefault="00651451" w:rsidP="00630C8A">
      <w:pPr>
        <w:spacing w:line="246" w:lineRule="auto"/>
        <w:ind w:left="0" w:right="-13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b/>
          <w:szCs w:val="24"/>
        </w:rPr>
        <w:t>Chapter 17</w:t>
      </w:r>
    </w:p>
    <w:p w:rsidR="00630C8A" w:rsidRPr="00630C8A" w:rsidRDefault="00651451" w:rsidP="00630C8A">
      <w:pPr>
        <w:spacing w:after="372" w:line="246" w:lineRule="auto"/>
        <w:ind w:left="0" w:right="-13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b/>
          <w:szCs w:val="24"/>
        </w:rPr>
        <w:t>Host-Microbe Interactions</w:t>
      </w:r>
    </w:p>
    <w:p w:rsidR="00630C8A" w:rsidRPr="00630C8A" w:rsidRDefault="00651451" w:rsidP="00630C8A">
      <w:pPr>
        <w:spacing w:after="372" w:line="246" w:lineRule="auto"/>
        <w:ind w:left="0" w:right="-13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>Matching Questions</w:t>
      </w:r>
    </w:p>
    <w:p w:rsidR="00F23C31" w:rsidRPr="00630C8A" w:rsidRDefault="00630C8A" w:rsidP="00630C8A">
      <w:pPr>
        <w:spacing w:after="372" w:line="246" w:lineRule="auto"/>
        <w:ind w:left="0" w:right="-13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>1)</w:t>
      </w:r>
      <w:r w:rsidR="00651451" w:rsidRPr="00630C8A">
        <w:rPr>
          <w:rFonts w:asciiTheme="minorHAnsi" w:hAnsiTheme="minorHAnsi" w:cstheme="minorHAnsi"/>
          <w:szCs w:val="24"/>
        </w:rPr>
        <w:t xml:space="preserve">Which of the following best matches the description: </w:t>
      </w:r>
    </w:p>
    <w:p w:rsidR="00F23C31" w:rsidRPr="00630C8A" w:rsidRDefault="00651451" w:rsidP="00651451">
      <w:pPr>
        <w:numPr>
          <w:ilvl w:val="0"/>
          <w:numId w:val="1"/>
        </w:numPr>
        <w:ind w:hanging="24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able to produce disease in a host with impaired defenses </w:t>
      </w:r>
      <w:r w:rsidRPr="00630C8A">
        <w:rPr>
          <w:rFonts w:asciiTheme="minorHAnsi" w:hAnsiTheme="minorHAnsi" w:cstheme="minorHAnsi"/>
          <w:szCs w:val="24"/>
        </w:rPr>
        <w:tab/>
        <w:t xml:space="preserve">     avirulent   </w:t>
      </w:r>
      <w:r w:rsidRPr="00630C8A">
        <w:rPr>
          <w:rFonts w:asciiTheme="minorHAnsi" w:hAnsiTheme="minorHAnsi" w:cstheme="minorHAnsi"/>
          <w:b/>
          <w:szCs w:val="24"/>
          <w:u w:val="single" w:color="000000"/>
        </w:rPr>
        <w:t>3</w:t>
      </w: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 w:rsidP="00651451">
      <w:pPr>
        <w:numPr>
          <w:ilvl w:val="0"/>
          <w:numId w:val="1"/>
        </w:numPr>
        <w:ind w:hanging="24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disease-causing organism </w:t>
      </w:r>
      <w:r w:rsidRPr="00630C8A">
        <w:rPr>
          <w:rFonts w:asciiTheme="minorHAnsi" w:hAnsiTheme="minorHAnsi" w:cstheme="minorHAnsi"/>
          <w:szCs w:val="24"/>
        </w:rPr>
        <w:tab/>
        <w:t xml:space="preserve">     colonization   </w:t>
      </w:r>
      <w:r w:rsidRPr="00630C8A">
        <w:rPr>
          <w:rFonts w:asciiTheme="minorHAnsi" w:hAnsiTheme="minorHAnsi" w:cstheme="minorHAnsi"/>
          <w:b/>
          <w:szCs w:val="24"/>
          <w:u w:val="single" w:color="000000"/>
        </w:rPr>
        <w:t>4</w:t>
      </w: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 w:rsidP="00651451">
      <w:pPr>
        <w:numPr>
          <w:ilvl w:val="0"/>
          <w:numId w:val="1"/>
        </w:numPr>
        <w:ind w:hanging="24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microbe lacks the ability to cause disease </w:t>
      </w:r>
      <w:r w:rsidRPr="00630C8A">
        <w:rPr>
          <w:rFonts w:asciiTheme="minorHAnsi" w:hAnsiTheme="minorHAnsi" w:cstheme="minorHAnsi"/>
          <w:szCs w:val="24"/>
        </w:rPr>
        <w:tab/>
        <w:t xml:space="preserve">     opportunist   </w:t>
      </w:r>
      <w:r w:rsidRPr="00630C8A">
        <w:rPr>
          <w:rFonts w:asciiTheme="minorHAnsi" w:hAnsiTheme="minorHAnsi" w:cstheme="minorHAnsi"/>
          <w:b/>
          <w:szCs w:val="24"/>
          <w:u w:val="single" w:color="000000"/>
        </w:rPr>
        <w:t>1</w:t>
      </w: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 w:rsidP="00651451">
      <w:pPr>
        <w:numPr>
          <w:ilvl w:val="0"/>
          <w:numId w:val="1"/>
        </w:numPr>
        <w:ind w:hanging="24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establish microbial growth on a body surface </w:t>
      </w:r>
      <w:r w:rsidRPr="00630C8A">
        <w:rPr>
          <w:rFonts w:asciiTheme="minorHAnsi" w:hAnsiTheme="minorHAnsi" w:cstheme="minorHAnsi"/>
          <w:szCs w:val="24"/>
        </w:rPr>
        <w:tab/>
        <w:t xml:space="preserve">     pathogen   </w:t>
      </w:r>
      <w:r w:rsidRPr="00630C8A">
        <w:rPr>
          <w:rFonts w:asciiTheme="minorHAnsi" w:hAnsiTheme="minorHAnsi" w:cstheme="minorHAnsi"/>
          <w:b/>
          <w:szCs w:val="24"/>
          <w:u w:val="single" w:color="000000"/>
        </w:rPr>
        <w:t>2</w:t>
      </w: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>
      <w:pPr>
        <w:spacing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>
      <w:pPr>
        <w:spacing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>
      <w:pPr>
        <w:pStyle w:val="Heading1"/>
        <w:spacing w:after="272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>True / False Questions</w:t>
      </w:r>
    </w:p>
    <w:p w:rsidR="00F23C31" w:rsidRPr="00630C8A" w:rsidRDefault="00651451">
      <w:pPr>
        <w:spacing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 w:rsidP="00651451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The most successful parasites are the ones that live in harmony with their hosts. </w:t>
      </w:r>
    </w:p>
    <w:p w:rsidR="00F23C31" w:rsidRPr="00630C8A" w:rsidRDefault="00651451">
      <w:pPr>
        <w:spacing w:line="246" w:lineRule="auto"/>
        <w:ind w:right="-15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F23C31" w:rsidRPr="00630C8A" w:rsidRDefault="00651451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 w:rsidP="00651451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A human fetus has no resident microbial population. </w:t>
      </w:r>
    </w:p>
    <w:p w:rsidR="00F23C31" w:rsidRPr="00630C8A" w:rsidRDefault="00651451">
      <w:pPr>
        <w:spacing w:after="315" w:line="246" w:lineRule="auto"/>
        <w:ind w:right="-15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F23C31" w:rsidRPr="00630C8A" w:rsidRDefault="00651451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 w:rsidP="00651451">
      <w:pPr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Infection always leads to disease. </w:t>
      </w:r>
    </w:p>
    <w:p w:rsidR="00F23C31" w:rsidRPr="00630C8A" w:rsidRDefault="00651451">
      <w:pPr>
        <w:spacing w:after="315" w:line="246" w:lineRule="auto"/>
        <w:ind w:right="-15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b/>
          <w:szCs w:val="24"/>
          <w:u w:val="single" w:color="000000"/>
        </w:rPr>
        <w:t>FALSE</w:t>
      </w:r>
    </w:p>
    <w:p w:rsidR="00F23C31" w:rsidRPr="00630C8A" w:rsidRDefault="00651451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 w:rsidP="00651451">
      <w:pPr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A disease is an infection that impairs the normal state of health. </w:t>
      </w:r>
    </w:p>
    <w:p w:rsidR="00F23C31" w:rsidRPr="00630C8A" w:rsidRDefault="00651451">
      <w:pPr>
        <w:spacing w:after="315" w:line="246" w:lineRule="auto"/>
        <w:ind w:right="-15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F23C31" w:rsidRPr="00630C8A" w:rsidRDefault="00651451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 w:rsidP="00651451">
      <w:pPr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Obligate intracellular parasites may be grown in special synthetic media. </w:t>
      </w:r>
    </w:p>
    <w:p w:rsidR="00F23C31" w:rsidRPr="00630C8A" w:rsidRDefault="00651451">
      <w:pPr>
        <w:spacing w:after="315" w:line="246" w:lineRule="auto"/>
        <w:ind w:right="-15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b/>
          <w:szCs w:val="24"/>
          <w:u w:val="single" w:color="000000"/>
        </w:rPr>
        <w:t>FALSE</w:t>
      </w:r>
    </w:p>
    <w:p w:rsidR="00F23C31" w:rsidRPr="00630C8A" w:rsidRDefault="00651451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 w:rsidP="00651451">
      <w:pPr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During incubation and convalescence a person may still spread infectious organisms. </w:t>
      </w:r>
    </w:p>
    <w:p w:rsidR="00F23C31" w:rsidRPr="00630C8A" w:rsidRDefault="00651451">
      <w:pPr>
        <w:spacing w:after="315" w:line="246" w:lineRule="auto"/>
        <w:ind w:right="-15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F23C31" w:rsidRPr="00630C8A" w:rsidRDefault="00651451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 w:rsidP="00651451">
      <w:pPr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>The in</w:t>
      </w:r>
      <w:r w:rsidRPr="00630C8A">
        <w:rPr>
          <w:rFonts w:asciiTheme="minorHAnsi" w:hAnsiTheme="minorHAnsi" w:cstheme="minorHAnsi"/>
          <w:szCs w:val="24"/>
        </w:rPr>
        <w:t xml:space="preserve">fectious dose of most pathogens is about equal. </w:t>
      </w:r>
    </w:p>
    <w:p w:rsidR="00F23C31" w:rsidRPr="00630C8A" w:rsidRDefault="00651451">
      <w:pPr>
        <w:spacing w:after="315" w:line="246" w:lineRule="auto"/>
        <w:ind w:right="-15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b/>
          <w:szCs w:val="24"/>
          <w:u w:val="single" w:color="000000"/>
        </w:rPr>
        <w:t>FALSE</w:t>
      </w:r>
    </w:p>
    <w:p w:rsidR="00F23C31" w:rsidRPr="00630C8A" w:rsidRDefault="00651451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 w:rsidP="00651451">
      <w:pPr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A strong attachment of a microorganism to a host cell automatically leads to disease. </w:t>
      </w:r>
    </w:p>
    <w:p w:rsidR="00F23C31" w:rsidRPr="00630C8A" w:rsidRDefault="00651451">
      <w:pPr>
        <w:spacing w:after="315" w:line="246" w:lineRule="auto"/>
        <w:ind w:right="-15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b/>
          <w:szCs w:val="24"/>
          <w:u w:val="single" w:color="000000"/>
        </w:rPr>
        <w:t>FALSE</w:t>
      </w:r>
    </w:p>
    <w:p w:rsidR="00F23C31" w:rsidRPr="00630C8A" w:rsidRDefault="00651451">
      <w:pPr>
        <w:spacing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 w:rsidP="00651451">
      <w:pPr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High concentrations of some bacteria are necessary for successful invasion because only at high density are their virulence genes expressed. </w:t>
      </w:r>
    </w:p>
    <w:p w:rsidR="00F23C31" w:rsidRPr="00630C8A" w:rsidRDefault="00651451">
      <w:pPr>
        <w:spacing w:line="246" w:lineRule="auto"/>
        <w:ind w:right="-15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b/>
          <w:szCs w:val="24"/>
          <w:u w:val="single" w:color="000000"/>
        </w:rPr>
        <w:t>TRUE</w:t>
      </w:r>
      <w:r w:rsidRPr="00630C8A">
        <w:rPr>
          <w:rFonts w:asciiTheme="minorHAnsi" w:hAnsiTheme="minorHAnsi" w:cstheme="minorHAnsi"/>
          <w:szCs w:val="24"/>
        </w:rPr>
        <w:br w:type="page"/>
      </w:r>
    </w:p>
    <w:p w:rsidR="00F23C31" w:rsidRPr="00630C8A" w:rsidRDefault="00651451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 w:rsidP="00651451">
      <w:pPr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Only Gram-positive bacteria produce exotoxins. </w:t>
      </w:r>
    </w:p>
    <w:p w:rsidR="00F23C31" w:rsidRPr="00630C8A" w:rsidRDefault="00651451">
      <w:pPr>
        <w:spacing w:after="315" w:line="246" w:lineRule="auto"/>
        <w:ind w:right="-15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b/>
          <w:szCs w:val="24"/>
          <w:u w:val="single" w:color="000000"/>
        </w:rPr>
        <w:t>FALSE</w:t>
      </w:r>
    </w:p>
    <w:p w:rsidR="00F23C31" w:rsidRPr="00630C8A" w:rsidRDefault="00651451">
      <w:pPr>
        <w:spacing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>
      <w:pPr>
        <w:spacing w:after="275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51451">
      <w:pPr>
        <w:pStyle w:val="Heading1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>Essay Questions</w:t>
      </w:r>
    </w:p>
    <w:p w:rsidR="00F23C31" w:rsidRPr="00630C8A" w:rsidRDefault="00651451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 </w:t>
      </w:r>
    </w:p>
    <w:p w:rsidR="00F23C31" w:rsidRPr="00630C8A" w:rsidRDefault="00630C8A">
      <w:pPr>
        <w:spacing w:after="317"/>
        <w:ind w:right="-15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>12</w:t>
      </w:r>
      <w:r w:rsidR="00651451" w:rsidRPr="00630C8A">
        <w:rPr>
          <w:rFonts w:asciiTheme="minorHAnsi" w:hAnsiTheme="minorHAnsi" w:cstheme="minorHAnsi"/>
          <w:szCs w:val="24"/>
        </w:rPr>
        <w:t xml:space="preserve">. </w:t>
      </w:r>
      <w:r w:rsidR="00651451" w:rsidRPr="00630C8A">
        <w:rPr>
          <w:rFonts w:asciiTheme="minorHAnsi" w:hAnsiTheme="minorHAnsi" w:cstheme="minorHAnsi"/>
          <w:szCs w:val="24"/>
        </w:rPr>
        <w:t>What reason could there be</w:t>
      </w:r>
      <w:r w:rsidR="00651451" w:rsidRPr="00630C8A">
        <w:rPr>
          <w:rFonts w:asciiTheme="minorHAnsi" w:hAnsiTheme="minorHAnsi" w:cstheme="minorHAnsi"/>
          <w:szCs w:val="24"/>
        </w:rPr>
        <w:t xml:space="preserve"> for some people to doubt that HIV is the causative agent of AIDS</w:t>
      </w:r>
      <w:r w:rsidR="00651451" w:rsidRPr="00630C8A">
        <w:rPr>
          <w:rFonts w:asciiTheme="minorHAnsi" w:hAnsiTheme="minorHAnsi" w:cstheme="minorHAnsi"/>
          <w:szCs w:val="24"/>
        </w:rPr>
        <w:t xml:space="preserve">? </w:t>
      </w:r>
    </w:p>
    <w:p w:rsidR="00F23C31" w:rsidRPr="00630C8A" w:rsidRDefault="00630C8A">
      <w:pPr>
        <w:spacing w:after="316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ANS: </w:t>
      </w:r>
      <w:r w:rsidR="00651451" w:rsidRPr="00630C8A">
        <w:rPr>
          <w:rFonts w:asciiTheme="minorHAnsi" w:hAnsiTheme="minorHAnsi" w:cstheme="minorHAnsi"/>
          <w:szCs w:val="24"/>
        </w:rPr>
        <w:t>Koch's postulates have been used to make a connection between particular organisms and specific diseases. However, there are limitations to the use of the postulates. Koch's postulate #3 r</w:t>
      </w:r>
      <w:r w:rsidR="00651451" w:rsidRPr="00630C8A">
        <w:rPr>
          <w:rFonts w:asciiTheme="minorHAnsi" w:hAnsiTheme="minorHAnsi" w:cstheme="minorHAnsi"/>
          <w:szCs w:val="24"/>
        </w:rPr>
        <w:t>equires inoculating the host with the potential pathogen. Obviously, this is not possible for diseases only found in humans. This barrier may sometimes be circumvented if there is a good animal model. There is no real good animal model for AIDS. With no go</w:t>
      </w:r>
      <w:r w:rsidR="00651451" w:rsidRPr="00630C8A">
        <w:rPr>
          <w:rFonts w:asciiTheme="minorHAnsi" w:hAnsiTheme="minorHAnsi" w:cstheme="minorHAnsi"/>
          <w:szCs w:val="24"/>
        </w:rPr>
        <w:t>od animal model, it is not possible to make the direct connection between organism and disease, and one has to rely on indirect connections.</w:t>
      </w:r>
    </w:p>
    <w:p w:rsidR="00F23C31" w:rsidRPr="00630C8A" w:rsidRDefault="00651451">
      <w:pPr>
        <w:spacing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630C8A">
        <w:rPr>
          <w:rFonts w:asciiTheme="minorHAnsi" w:hAnsiTheme="minorHAnsi" w:cstheme="minorHAnsi"/>
          <w:szCs w:val="24"/>
        </w:rPr>
        <w:t xml:space="preserve"> </w:t>
      </w:r>
      <w:bookmarkEnd w:id="0"/>
    </w:p>
    <w:sectPr w:rsidR="00F23C31" w:rsidRPr="00630C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8" w:right="1436" w:bottom="2490" w:left="1730" w:header="1102" w:footer="72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1451" w:rsidRDefault="00651451">
      <w:pPr>
        <w:spacing w:line="240" w:lineRule="auto"/>
      </w:pPr>
      <w:r>
        <w:separator/>
      </w:r>
    </w:p>
  </w:endnote>
  <w:endnote w:type="continuationSeparator" w:id="0">
    <w:p w:rsidR="00651451" w:rsidRDefault="006514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C31" w:rsidRDefault="00651451">
    <w:pPr>
      <w:spacing w:line="240" w:lineRule="auto"/>
      <w:ind w:left="0" w:right="0" w:firstLine="0"/>
      <w:jc w:val="center"/>
    </w:pPr>
    <w:r>
      <w:rPr>
        <w:sz w:val="20"/>
      </w:rPr>
      <w:t>18-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C31" w:rsidRDefault="00651451">
    <w:pPr>
      <w:spacing w:line="240" w:lineRule="auto"/>
      <w:ind w:left="0" w:right="0" w:firstLine="0"/>
      <w:jc w:val="center"/>
    </w:pPr>
    <w:r>
      <w:rPr>
        <w:sz w:val="20"/>
      </w:rPr>
      <w:t>18-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C31" w:rsidRDefault="00651451">
    <w:pPr>
      <w:spacing w:line="240" w:lineRule="auto"/>
      <w:ind w:left="0" w:right="0" w:firstLine="0"/>
      <w:jc w:val="center"/>
    </w:pPr>
    <w:r>
      <w:rPr>
        <w:sz w:val="20"/>
      </w:rPr>
      <w:t>18-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1451" w:rsidRDefault="00651451">
      <w:pPr>
        <w:spacing w:line="240" w:lineRule="auto"/>
      </w:pPr>
      <w:r>
        <w:separator/>
      </w:r>
    </w:p>
  </w:footnote>
  <w:footnote w:type="continuationSeparator" w:id="0">
    <w:p w:rsidR="00651451" w:rsidRDefault="0065145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C31" w:rsidRDefault="00651451">
    <w:pPr>
      <w:spacing w:after="112" w:line="240" w:lineRule="auto"/>
      <w:ind w:left="0" w:right="0" w:firstLine="0"/>
    </w:pPr>
    <w:r>
      <w:rPr>
        <w:sz w:val="20"/>
      </w:rPr>
      <w:t xml:space="preserve">Chapter 17 - Host-Microbe Interactions </w:t>
    </w:r>
  </w:p>
  <w:p w:rsidR="00F23C31" w:rsidRDefault="00651451">
    <w:pPr>
      <w:spacing w:line="240" w:lineRule="auto"/>
      <w:ind w:left="0" w:right="0" w:firstLine="0"/>
    </w:pPr>
    <w:r>
      <w:rPr>
        <w:sz w:val="18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C31" w:rsidRDefault="00651451">
    <w:pPr>
      <w:spacing w:after="112" w:line="240" w:lineRule="auto"/>
      <w:ind w:left="0" w:right="0" w:firstLine="0"/>
    </w:pPr>
    <w:r>
      <w:rPr>
        <w:sz w:val="20"/>
      </w:rPr>
      <w:t xml:space="preserve">Chapter 17 - Host-Microbe Interactions </w:t>
    </w:r>
  </w:p>
  <w:p w:rsidR="00F23C31" w:rsidRDefault="00651451">
    <w:pPr>
      <w:spacing w:after="317" w:line="240" w:lineRule="auto"/>
      <w:ind w:left="0" w:right="0" w:firstLine="0"/>
    </w:pPr>
    <w:r>
      <w:rPr>
        <w:sz w:val="18"/>
      </w:rPr>
      <w:t xml:space="preserve"> </w:t>
    </w:r>
  </w:p>
  <w:p w:rsidR="00F23C31" w:rsidRDefault="00651451">
    <w:pPr>
      <w:spacing w:line="240" w:lineRule="auto"/>
      <w:ind w:left="300" w:right="0" w:firstLine="0"/>
    </w:pPr>
    <w: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C31" w:rsidRDefault="00651451">
    <w:pPr>
      <w:spacing w:line="240" w:lineRule="auto"/>
      <w:ind w:left="0" w:right="0" w:firstLine="0"/>
    </w:pPr>
    <w:r>
      <w:rPr>
        <w:sz w:val="20"/>
      </w:rPr>
      <w:t xml:space="preserve">Chapter 17 - Host-Microbe Interactions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C1FE2"/>
    <w:multiLevelType w:val="hybridMultilevel"/>
    <w:tmpl w:val="50D8EDCC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C86ADF"/>
    <w:multiLevelType w:val="hybridMultilevel"/>
    <w:tmpl w:val="67A2275E"/>
    <w:lvl w:ilvl="0" w:tplc="C8CCC676">
      <w:start w:val="1"/>
      <w:numFmt w:val="decimal"/>
      <w:lvlText w:val="%1."/>
      <w:lvlJc w:val="left"/>
      <w:pPr>
        <w:ind w:left="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5C96A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698316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14565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A058C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EE5C9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2E71F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423C4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94F12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C31"/>
    <w:rsid w:val="00630C8A"/>
    <w:rsid w:val="00651451"/>
    <w:rsid w:val="00F23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5CBBE5-6210-4727-B989-276407338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3" w:lineRule="auto"/>
      <w:ind w:left="-5" w:right="-10" w:hanging="10"/>
    </w:pPr>
    <w:rPr>
      <w:rFonts w:ascii="Calibri" w:eastAsia="Calibri" w:hAnsi="Calibri" w:cs="Calibri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 w:line="246" w:lineRule="auto"/>
      <w:ind w:left="-5" w:right="-15" w:hanging="10"/>
      <w:outlineLvl w:val="0"/>
    </w:pPr>
    <w:rPr>
      <w:rFonts w:ascii="Calibri" w:eastAsia="Calibri" w:hAnsi="Calibri" w:cs="Calibri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4"/>
    </w:rPr>
  </w:style>
  <w:style w:type="paragraph" w:styleId="ListParagraph">
    <w:name w:val="List Paragraph"/>
    <w:basedOn w:val="Normal"/>
    <w:uiPriority w:val="34"/>
    <w:qFormat/>
    <w:rsid w:val="00630C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mageshkumar.s</dc:creator>
  <cp:keywords/>
  <cp:lastModifiedBy>common11</cp:lastModifiedBy>
  <cp:revision>2</cp:revision>
  <dcterms:created xsi:type="dcterms:W3CDTF">2021-03-12T04:16:00Z</dcterms:created>
  <dcterms:modified xsi:type="dcterms:W3CDTF">2021-03-12T04:16:00Z</dcterms:modified>
</cp:coreProperties>
</file>