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64CEC1" w14:textId="77777777" w:rsidR="00DA25D9" w:rsidRDefault="00DA25D9" w:rsidP="00DA25D9">
      <w:pPr>
        <w:rPr>
          <w:rFonts w:ascii="Segoe UI" w:hAnsi="Segoe UI" w:cs="Segoe UI"/>
          <w:color w:val="333333"/>
          <w:sz w:val="21"/>
          <w:szCs w:val="21"/>
          <w:lang w:val="en-IN"/>
        </w:rPr>
      </w:pPr>
      <w:bookmarkStart w:id="0" w:name="_GoBack"/>
      <w:r>
        <w:rPr>
          <w:rFonts w:ascii="Segoe UI" w:hAnsi="Segoe UI" w:cs="Segoe UI"/>
          <w:color w:val="333333"/>
          <w:sz w:val="21"/>
          <w:szCs w:val="21"/>
          <w:lang w:val="en-IN"/>
        </w:rPr>
        <w:t xml:space="preserve">Grant </w:t>
      </w:r>
      <w:proofErr w:type="spellStart"/>
      <w:r>
        <w:rPr>
          <w:rFonts w:ascii="Segoe UI" w:hAnsi="Segoe UI" w:cs="Segoe UI"/>
          <w:color w:val="333333"/>
          <w:sz w:val="21"/>
          <w:szCs w:val="21"/>
          <w:lang w:val="en-IN"/>
        </w:rPr>
        <w:t>MacEwan</w:t>
      </w:r>
      <w:proofErr w:type="spellEnd"/>
      <w:r>
        <w:rPr>
          <w:rFonts w:ascii="Segoe UI" w:hAnsi="Segoe UI" w:cs="Segoe UI"/>
          <w:color w:val="333333"/>
          <w:sz w:val="21"/>
          <w:szCs w:val="21"/>
          <w:lang w:val="en-IN"/>
        </w:rPr>
        <w:t xml:space="preserve"> University - ACCT 328</w:t>
      </w:r>
    </w:p>
    <w:p w14:paraId="74B3CFB9" w14:textId="075C693B" w:rsidR="00DA25D9" w:rsidRDefault="00DA25D9" w:rsidP="00DA25D9">
      <w:r>
        <w:rPr>
          <w:rFonts w:ascii="Segoe UI" w:hAnsi="Segoe UI" w:cs="Segoe UI"/>
          <w:color w:val="333333"/>
          <w:sz w:val="21"/>
          <w:szCs w:val="21"/>
          <w:lang w:val="en-IN"/>
        </w:rPr>
        <w:t>Capital gains and losses</w:t>
      </w:r>
    </w:p>
    <w:p w14:paraId="370E7133" w14:textId="7F3DA8DD" w:rsidR="00AF03FF" w:rsidRPr="00DA25D9" w:rsidRDefault="00DA25D9" w:rsidP="00DA25D9">
      <w:proofErr w:type="gramStart"/>
      <w:r>
        <w:t>1)</w:t>
      </w:r>
      <w:r w:rsidR="00AF03FF" w:rsidRPr="00DA25D9">
        <w:t>FDB</w:t>
      </w:r>
      <w:proofErr w:type="gramEnd"/>
      <w:r w:rsidR="00AF03FF" w:rsidRPr="00DA25D9">
        <w:t xml:space="preserve"> Company has the following in the current​ year:</w:t>
      </w:r>
    </w:p>
    <w:p w14:paraId="40197796" w14:textId="504FA170" w:rsidR="00AF03FF" w:rsidRPr="00DA25D9" w:rsidRDefault="00AF03FF" w:rsidP="00DA25D9">
      <w:r w:rsidRPr="00DA25D9">
        <w:t>Capital gains of $ 4,500</w:t>
      </w:r>
    </w:p>
    <w:p w14:paraId="2C0D88F7" w14:textId="53AC4032" w:rsidR="00AF03FF" w:rsidRPr="00DA25D9" w:rsidRDefault="00AF03FF" w:rsidP="00DA25D9">
      <w:r w:rsidRPr="00DA25D9">
        <w:t>Capital losses of $ 14,500</w:t>
      </w:r>
    </w:p>
    <w:p w14:paraId="1E4C2C8C" w14:textId="49A35131" w:rsidR="00AF03FF" w:rsidRPr="00DA25D9" w:rsidRDefault="00AF03FF" w:rsidP="00DA25D9">
      <w:r w:rsidRPr="00DA25D9">
        <w:t>Business income of $ 3,500</w:t>
      </w:r>
    </w:p>
    <w:p w14:paraId="6B55AEE7" w14:textId="44D9DEF7" w:rsidR="00AF03FF" w:rsidRPr="00DA25D9" w:rsidRDefault="00AF03FF" w:rsidP="00DA25D9">
      <w:r w:rsidRPr="00DA25D9">
        <w:t>Property income of $ 1,500</w:t>
      </w:r>
    </w:p>
    <w:p w14:paraId="5123CF06" w14:textId="77777777" w:rsidR="00AF03FF" w:rsidRPr="00DA25D9" w:rsidRDefault="00AF03FF" w:rsidP="00DA25D9">
      <w:r w:rsidRPr="00DA25D9">
        <w:t xml:space="preserve">Which of the following will be included in Net Income for Tax Purposes for </w:t>
      </w:r>
      <w:proofErr w:type="gramStart"/>
      <w:r w:rsidRPr="00DA25D9">
        <w:t>FDB ​Company</w:t>
      </w:r>
      <w:proofErr w:type="gramEnd"/>
      <w:r w:rsidRPr="00DA25D9">
        <w:t>?</w:t>
      </w:r>
    </w:p>
    <w:p w14:paraId="65CA03CD" w14:textId="77777777" w:rsidR="00AF03FF" w:rsidRPr="00DA25D9" w:rsidRDefault="00AF03FF" w:rsidP="00DA25D9">
      <w:r w:rsidRPr="00DA25D9">
        <w:t xml:space="preserve">Choose the correct answer. </w:t>
      </w:r>
    </w:p>
    <w:p w14:paraId="1200BB86" w14:textId="77777777" w:rsidR="00AF03FF" w:rsidRPr="00DA25D9" w:rsidRDefault="00AF03FF" w:rsidP="00DA25D9">
      <w:r w:rsidRPr="00DA25D9">
        <w:t>A.</w:t>
      </w:r>
    </w:p>
    <w:p w14:paraId="4126B44F" w14:textId="77777777" w:rsidR="00AF03FF" w:rsidRPr="00DA25D9" w:rsidRDefault="00AF03FF" w:rsidP="00DA25D9">
      <w:proofErr w:type="gramStart"/>
      <w:r w:rsidRPr="00DA25D9">
        <w:rPr>
          <w:highlight w:val="yellow"/>
        </w:rPr>
        <w:t>capital</w:t>
      </w:r>
      <w:proofErr w:type="gramEnd"/>
      <w:r w:rsidRPr="00DA25D9">
        <w:rPr>
          <w:highlight w:val="yellow"/>
        </w:rPr>
        <w:t xml:space="preserve"> losses of​ $0</w:t>
      </w:r>
    </w:p>
    <w:p w14:paraId="04E0101F" w14:textId="77777777" w:rsidR="00AF03FF" w:rsidRPr="00DA25D9" w:rsidRDefault="00AF03FF" w:rsidP="00DA25D9">
      <w:r w:rsidRPr="00DA25D9">
        <w:t>B.</w:t>
      </w:r>
    </w:p>
    <w:p w14:paraId="22D72B70" w14:textId="7AB2F6E3" w:rsidR="00AF03FF" w:rsidRPr="00DA25D9" w:rsidRDefault="00AF03FF" w:rsidP="00DA25D9">
      <w:proofErr w:type="gramStart"/>
      <w:r w:rsidRPr="00DA25D9">
        <w:t>capital</w:t>
      </w:r>
      <w:proofErr w:type="gramEnd"/>
      <w:r w:rsidRPr="00DA25D9">
        <w:t xml:space="preserve"> gains of $ 10,000</w:t>
      </w:r>
    </w:p>
    <w:p w14:paraId="33AA27AD" w14:textId="77777777" w:rsidR="00AF03FF" w:rsidRPr="00DA25D9" w:rsidRDefault="00AF03FF" w:rsidP="00DA25D9">
      <w:r w:rsidRPr="00DA25D9">
        <w:t>C.</w:t>
      </w:r>
    </w:p>
    <w:p w14:paraId="21C0F656" w14:textId="59E717AC" w:rsidR="00AF03FF" w:rsidRPr="00DA25D9" w:rsidRDefault="00AF03FF" w:rsidP="00DA25D9">
      <w:proofErr w:type="gramStart"/>
      <w:r w:rsidRPr="00DA25D9">
        <w:t>capital</w:t>
      </w:r>
      <w:proofErr w:type="gramEnd"/>
      <w:r w:rsidRPr="00DA25D9">
        <w:t xml:space="preserve"> losses of $ 4,500</w:t>
      </w:r>
    </w:p>
    <w:p w14:paraId="02B6F698" w14:textId="77777777" w:rsidR="00AF03FF" w:rsidRPr="00DA25D9" w:rsidRDefault="00AF03FF" w:rsidP="00DA25D9">
      <w:r w:rsidRPr="00DA25D9">
        <w:t>D.</w:t>
      </w:r>
    </w:p>
    <w:p w14:paraId="7ACAF8A9" w14:textId="47DD5930" w:rsidR="00CC06CC" w:rsidRPr="00DA25D9" w:rsidRDefault="00AF03FF" w:rsidP="00DA25D9">
      <w:proofErr w:type="gramStart"/>
      <w:r w:rsidRPr="00DA25D9">
        <w:t>capital</w:t>
      </w:r>
      <w:proofErr w:type="gramEnd"/>
      <w:r w:rsidRPr="00DA25D9">
        <w:t xml:space="preserve"> losses of $ 2,250</w:t>
      </w:r>
    </w:p>
    <w:p w14:paraId="11B352A5" w14:textId="27762D01" w:rsidR="00AF03FF" w:rsidRPr="00DA25D9" w:rsidRDefault="00AF03FF" w:rsidP="00DA25D9"/>
    <w:p w14:paraId="0C3107DB" w14:textId="7B841B78" w:rsidR="00AF03FF" w:rsidRPr="00DA25D9" w:rsidRDefault="00DA25D9" w:rsidP="00DA25D9">
      <w:r>
        <w:t xml:space="preserve">2. </w:t>
      </w:r>
      <w:r w:rsidR="00AF03FF" w:rsidRPr="00DA25D9">
        <w:t>James has</w:t>
      </w:r>
      <w:proofErr w:type="gramStart"/>
      <w:r w:rsidR="00AF03FF" w:rsidRPr="00DA25D9">
        <w:t>​ non</w:t>
      </w:r>
      <w:proofErr w:type="gramEnd"/>
      <w:r w:rsidR="00AF03FF" w:rsidRPr="00DA25D9">
        <w:t xml:space="preserve">-depreciable property with an adjusted cost base of ​$158,000. The fair market value of the property </w:t>
      </w:r>
      <w:proofErr w:type="gramStart"/>
      <w:r w:rsidR="00AF03FF" w:rsidRPr="00DA25D9">
        <w:t>is ​$</w:t>
      </w:r>
      <w:proofErr w:type="gramEnd"/>
      <w:r w:rsidR="00AF03FF" w:rsidRPr="00DA25D9">
        <w:t xml:space="preserve">178,000. James sells the property to his son Jamison </w:t>
      </w:r>
      <w:proofErr w:type="gramStart"/>
      <w:r w:rsidR="00AF03FF" w:rsidRPr="00DA25D9">
        <w:t>for ​$</w:t>
      </w:r>
      <w:proofErr w:type="gramEnd"/>
      <w:r w:rsidR="00AF03FF" w:rsidRPr="00DA25D9">
        <w:t>167,000. Two years</w:t>
      </w:r>
      <w:proofErr w:type="gramStart"/>
      <w:r w:rsidR="00AF03FF" w:rsidRPr="00DA25D9">
        <w:t>​ later</w:t>
      </w:r>
      <w:proofErr w:type="gramEnd"/>
      <w:r w:rsidR="00AF03FF" w:rsidRPr="00DA25D9">
        <w:t>, Jamison sells the property to an unrelated individual for ​$189,000. How much capital gain will be recognized by each on the sale of the</w:t>
      </w:r>
      <w:proofErr w:type="gramStart"/>
      <w:r w:rsidR="00AF03FF" w:rsidRPr="00DA25D9">
        <w:t>​ property</w:t>
      </w:r>
      <w:proofErr w:type="gramEnd"/>
      <w:r w:rsidR="00AF03FF" w:rsidRPr="00DA25D9">
        <w:t>?</w:t>
      </w:r>
    </w:p>
    <w:p w14:paraId="5007089E" w14:textId="77777777" w:rsidR="00AF03FF" w:rsidRPr="00DA25D9" w:rsidRDefault="00AF03FF" w:rsidP="00DA25D9">
      <w:r w:rsidRPr="00DA25D9">
        <w:t>Choose the correct answer.</w:t>
      </w:r>
    </w:p>
    <w:p w14:paraId="38E267BF" w14:textId="77777777" w:rsidR="00AF03FF" w:rsidRPr="00DA25D9" w:rsidRDefault="00AF03FF" w:rsidP="00DA25D9">
      <w:r w:rsidRPr="00DA25D9">
        <w:t>A.</w:t>
      </w:r>
    </w:p>
    <w:p w14:paraId="60B2D5C3" w14:textId="77777777" w:rsidR="00AF03FF" w:rsidRPr="00DA25D9" w:rsidRDefault="00AF03FF" w:rsidP="00DA25D9">
      <w:proofErr w:type="gramStart"/>
      <w:r w:rsidRPr="00DA25D9">
        <w:t>James​,</w:t>
      </w:r>
      <w:proofErr w:type="gramEnd"/>
      <w:r w:rsidRPr="00DA25D9">
        <w:t xml:space="preserve"> ​$20,000​; Jamison​, ​$11,000</w:t>
      </w:r>
    </w:p>
    <w:p w14:paraId="47BF8FB4" w14:textId="77777777" w:rsidR="00AF03FF" w:rsidRPr="00DA25D9" w:rsidRDefault="00AF03FF" w:rsidP="00DA25D9">
      <w:r w:rsidRPr="00DA25D9">
        <w:t>B.</w:t>
      </w:r>
    </w:p>
    <w:p w14:paraId="1AF8BB84" w14:textId="77777777" w:rsidR="00AF03FF" w:rsidRPr="00DA25D9" w:rsidRDefault="00AF03FF" w:rsidP="00DA25D9">
      <w:proofErr w:type="gramStart"/>
      <w:r w:rsidRPr="00DA25D9">
        <w:t>James​,</w:t>
      </w:r>
      <w:proofErr w:type="gramEnd"/>
      <w:r w:rsidRPr="00DA25D9">
        <w:t xml:space="preserve"> ​$9,000​; Jamison​, ​$22,000</w:t>
      </w:r>
    </w:p>
    <w:p w14:paraId="533E8999" w14:textId="77777777" w:rsidR="00AF03FF" w:rsidRPr="00DA25D9" w:rsidRDefault="00AF03FF" w:rsidP="00DA25D9">
      <w:r w:rsidRPr="00DA25D9">
        <w:t>C.</w:t>
      </w:r>
    </w:p>
    <w:p w14:paraId="213199D6" w14:textId="77777777" w:rsidR="00AF03FF" w:rsidRPr="00DA25D9" w:rsidRDefault="00AF03FF" w:rsidP="00DA25D9">
      <w:proofErr w:type="gramStart"/>
      <w:r w:rsidRPr="00DA25D9">
        <w:t>James​,</w:t>
      </w:r>
      <w:proofErr w:type="gramEnd"/>
      <w:r w:rsidRPr="00DA25D9">
        <w:t xml:space="preserve"> ​$9,000​; Jamison​, ​$11,000</w:t>
      </w:r>
    </w:p>
    <w:p w14:paraId="06E765C3" w14:textId="77777777" w:rsidR="00AF03FF" w:rsidRPr="00DA25D9" w:rsidRDefault="00AF03FF" w:rsidP="00DA25D9">
      <w:r w:rsidRPr="00DA25D9">
        <w:t>D.</w:t>
      </w:r>
    </w:p>
    <w:p w14:paraId="7BA94784" w14:textId="7845ED1C" w:rsidR="00AF03FF" w:rsidRPr="00DA25D9" w:rsidRDefault="00AF03FF" w:rsidP="00DA25D9">
      <w:proofErr w:type="gramStart"/>
      <w:r w:rsidRPr="00DA25D9">
        <w:rPr>
          <w:highlight w:val="yellow"/>
        </w:rPr>
        <w:t>James​,</w:t>
      </w:r>
      <w:proofErr w:type="gramEnd"/>
      <w:r w:rsidRPr="00DA25D9">
        <w:rPr>
          <w:highlight w:val="yellow"/>
        </w:rPr>
        <w:t xml:space="preserve"> ​$20,000​; Jamison​, ​$22,000</w:t>
      </w:r>
    </w:p>
    <w:p w14:paraId="2DA64455" w14:textId="5E983FC7" w:rsidR="00AF03FF" w:rsidRPr="00DA25D9" w:rsidRDefault="00AF03FF" w:rsidP="00DA25D9"/>
    <w:p w14:paraId="73DD0D5E" w14:textId="161ECE19" w:rsidR="00AF03FF" w:rsidRPr="00DA25D9" w:rsidRDefault="00DA25D9" w:rsidP="00DA25D9">
      <w:r>
        <w:t xml:space="preserve">3. </w:t>
      </w:r>
      <w:r w:rsidR="00AF03FF" w:rsidRPr="00DA25D9">
        <w:t>Consider</w:t>
      </w:r>
      <w:proofErr w:type="gramStart"/>
      <w:r w:rsidR="00AF03FF" w:rsidRPr="00DA25D9">
        <w:t>​ Sam</w:t>
      </w:r>
      <w:proofErr w:type="gramEnd"/>
      <w:r w:rsidR="00AF03FF" w:rsidRPr="00DA25D9">
        <w:t>, an individual who has a piece of property that substantially appreciated since he purchased it. If Sam decides to sell the</w:t>
      </w:r>
      <w:proofErr w:type="gramStart"/>
      <w:r w:rsidR="00AF03FF" w:rsidRPr="00DA25D9">
        <w:t>​ property</w:t>
      </w:r>
      <w:proofErr w:type="gramEnd"/>
      <w:r w:rsidR="00AF03FF" w:rsidRPr="00DA25D9">
        <w:t>, a sale to which of the following people would be considered to be​ non-arm's length?</w:t>
      </w:r>
    </w:p>
    <w:p w14:paraId="0256CD08" w14:textId="77777777" w:rsidR="00AF03FF" w:rsidRPr="00DA25D9" w:rsidRDefault="00AF03FF" w:rsidP="00DA25D9">
      <w:r w:rsidRPr="00DA25D9">
        <w:t>Choose the correct answer.</w:t>
      </w:r>
    </w:p>
    <w:p w14:paraId="57046560" w14:textId="4D3AA459" w:rsidR="00AF03FF" w:rsidRPr="00DA25D9" w:rsidRDefault="00AF03FF" w:rsidP="00DA25D9">
      <w:r w:rsidRPr="00DA25D9">
        <w:object w:dxaOrig="405" w:dyaOrig="345" w14:anchorId="784C9F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0" type="#_x0000_t75" style="width:20.25pt;height:17.25pt" o:ole="">
            <v:imagedata r:id="rId4" o:title=""/>
          </v:shape>
          <w:control r:id="rId5" w:name="DefaultOcxName" w:shapeid="_x0000_i1060"/>
        </w:object>
      </w:r>
    </w:p>
    <w:p w14:paraId="5EB1F9EE" w14:textId="77777777" w:rsidR="00AF03FF" w:rsidRPr="00DA25D9" w:rsidRDefault="00AF03FF" w:rsidP="00DA25D9">
      <w:r w:rsidRPr="00DA25D9">
        <w:t>A.</w:t>
      </w:r>
    </w:p>
    <w:p w14:paraId="6CCDF913" w14:textId="77777777" w:rsidR="00AF03FF" w:rsidRPr="00DA25D9" w:rsidRDefault="00AF03FF" w:rsidP="00DA25D9">
      <w:proofErr w:type="gramStart"/>
      <w:r w:rsidRPr="00DA25D9">
        <w:t>a</w:t>
      </w:r>
      <w:proofErr w:type="gramEnd"/>
      <w:r w:rsidRPr="00DA25D9">
        <w:t xml:space="preserve"> buyer that contacted Sam from an advertisement for the property</w:t>
      </w:r>
    </w:p>
    <w:p w14:paraId="34D93109" w14:textId="11D40C8C" w:rsidR="00AF03FF" w:rsidRPr="00DA25D9" w:rsidRDefault="00AF03FF" w:rsidP="00DA25D9">
      <w:r w:rsidRPr="00DA25D9">
        <w:object w:dxaOrig="405" w:dyaOrig="345" w14:anchorId="2E8B5582">
          <v:shape id="_x0000_i1063" type="#_x0000_t75" style="width:20.25pt;height:17.25pt" o:ole="">
            <v:imagedata r:id="rId4" o:title=""/>
          </v:shape>
          <w:control r:id="rId6" w:name="DefaultOcxName1" w:shapeid="_x0000_i1063"/>
        </w:object>
      </w:r>
    </w:p>
    <w:p w14:paraId="0B3AE5BD" w14:textId="77777777" w:rsidR="00AF03FF" w:rsidRPr="00DA25D9" w:rsidRDefault="00AF03FF" w:rsidP="00DA25D9">
      <w:r w:rsidRPr="00DA25D9">
        <w:t>B.</w:t>
      </w:r>
    </w:p>
    <w:p w14:paraId="6D8C315D" w14:textId="77777777" w:rsidR="00AF03FF" w:rsidRPr="00DA25D9" w:rsidRDefault="00AF03FF" w:rsidP="00DA25D9">
      <w:r w:rsidRPr="00DA25D9">
        <w:t>​Sam's manager at his place of</w:t>
      </w:r>
      <w:proofErr w:type="gramStart"/>
      <w:r w:rsidRPr="00DA25D9">
        <w:t>​ employment</w:t>
      </w:r>
      <w:proofErr w:type="gramEnd"/>
      <w:r w:rsidRPr="00DA25D9">
        <w:t>, Jude</w:t>
      </w:r>
    </w:p>
    <w:p w14:paraId="364EB558" w14:textId="6EE484F3" w:rsidR="00AF03FF" w:rsidRPr="00DA25D9" w:rsidRDefault="00AF03FF" w:rsidP="00DA25D9">
      <w:r w:rsidRPr="00DA25D9">
        <w:object w:dxaOrig="405" w:dyaOrig="345" w14:anchorId="325C2D13">
          <v:shape id="_x0000_i1066" type="#_x0000_t75" style="width:20.25pt;height:17.25pt" o:ole="">
            <v:imagedata r:id="rId4" o:title=""/>
          </v:shape>
          <w:control r:id="rId7" w:name="DefaultOcxName2" w:shapeid="_x0000_i1066"/>
        </w:object>
      </w:r>
    </w:p>
    <w:p w14:paraId="048FD4DA" w14:textId="77777777" w:rsidR="00AF03FF" w:rsidRPr="00DA25D9" w:rsidRDefault="00AF03FF" w:rsidP="00DA25D9">
      <w:r w:rsidRPr="00DA25D9">
        <w:t>C.</w:t>
      </w:r>
    </w:p>
    <w:p w14:paraId="1CE5678B" w14:textId="77777777" w:rsidR="00AF03FF" w:rsidRPr="00DA25D9" w:rsidRDefault="00AF03FF" w:rsidP="00DA25D9">
      <w:r w:rsidRPr="00DA25D9">
        <w:rPr>
          <w:highlight w:val="yellow"/>
        </w:rPr>
        <w:t>his</w:t>
      </w:r>
      <w:proofErr w:type="gramStart"/>
      <w:r w:rsidRPr="00DA25D9">
        <w:rPr>
          <w:highlight w:val="yellow"/>
        </w:rPr>
        <w:t>​ wife</w:t>
      </w:r>
      <w:proofErr w:type="gramEnd"/>
      <w:r w:rsidRPr="00DA25D9">
        <w:rPr>
          <w:highlight w:val="yellow"/>
        </w:rPr>
        <w:t>, Paula</w:t>
      </w:r>
    </w:p>
    <w:p w14:paraId="27C209C0" w14:textId="1E178E19" w:rsidR="00AF03FF" w:rsidRPr="00DA25D9" w:rsidRDefault="00AF03FF" w:rsidP="00DA25D9">
      <w:r w:rsidRPr="00DA25D9">
        <w:object w:dxaOrig="405" w:dyaOrig="345" w14:anchorId="153A0B5F">
          <v:shape id="_x0000_i1069" type="#_x0000_t75" style="width:20.25pt;height:17.25pt" o:ole="">
            <v:imagedata r:id="rId4" o:title=""/>
          </v:shape>
          <w:control r:id="rId8" w:name="DefaultOcxName3" w:shapeid="_x0000_i1069"/>
        </w:object>
      </w:r>
    </w:p>
    <w:p w14:paraId="59FCE4D0" w14:textId="77777777" w:rsidR="00AF03FF" w:rsidRPr="00DA25D9" w:rsidRDefault="00AF03FF" w:rsidP="00DA25D9">
      <w:r w:rsidRPr="00DA25D9">
        <w:t>D.</w:t>
      </w:r>
    </w:p>
    <w:p w14:paraId="55E2E623" w14:textId="77777777" w:rsidR="00AF03FF" w:rsidRPr="00DA25D9" w:rsidRDefault="00AF03FF" w:rsidP="00DA25D9">
      <w:proofErr w:type="gramStart"/>
      <w:r w:rsidRPr="00DA25D9">
        <w:t>his</w:t>
      </w:r>
      <w:proofErr w:type="gramEnd"/>
      <w:r w:rsidRPr="00DA25D9">
        <w:t xml:space="preserve"> friend​ Rob, whom he has known for 20 years</w:t>
      </w:r>
    </w:p>
    <w:p w14:paraId="11D39966" w14:textId="0CFD9AE4" w:rsidR="00AF03FF" w:rsidRPr="00DA25D9" w:rsidRDefault="00AF03FF" w:rsidP="00DA25D9"/>
    <w:p w14:paraId="60538C86" w14:textId="36D5402B" w:rsidR="00AF03FF" w:rsidRPr="00DA25D9" w:rsidRDefault="00DA25D9" w:rsidP="00DA25D9">
      <w:r>
        <w:t xml:space="preserve">4. </w:t>
      </w:r>
      <w:r w:rsidR="00AF03FF" w:rsidRPr="00DA25D9">
        <w:t>An ITA</w:t>
      </w:r>
      <w:proofErr w:type="gramStart"/>
      <w:r w:rsidR="00AF03FF" w:rsidRPr="00DA25D9">
        <w:t>​ 40</w:t>
      </w:r>
      <w:proofErr w:type="gramEnd"/>
      <w:r w:rsidR="00AF03FF" w:rsidRPr="00DA25D9">
        <w:t>(1)(a)(iii) capital gains reserve can be deducted by a taxpayer in the current taxation year only if​ the:</w:t>
      </w:r>
    </w:p>
    <w:p w14:paraId="0042D564" w14:textId="77777777" w:rsidR="00AF03FF" w:rsidRPr="00DA25D9" w:rsidRDefault="00AF03FF" w:rsidP="00DA25D9">
      <w:r w:rsidRPr="00DA25D9">
        <w:t xml:space="preserve">Choose the correct answer. </w:t>
      </w:r>
    </w:p>
    <w:p w14:paraId="1F00FAB4" w14:textId="7F80F601" w:rsidR="00AF03FF" w:rsidRPr="00DA25D9" w:rsidRDefault="00AF03FF" w:rsidP="00DA25D9">
      <w:r w:rsidRPr="00DA25D9">
        <w:object w:dxaOrig="405" w:dyaOrig="345" w14:anchorId="6C8ABBB7">
          <v:shape id="_x0000_i1072" type="#_x0000_t75" style="width:20.25pt;height:17.25pt" o:ole="">
            <v:imagedata r:id="rId4" o:title=""/>
          </v:shape>
          <w:control r:id="rId9" w:name="DefaultOcxName4" w:shapeid="_x0000_i1072"/>
        </w:object>
      </w:r>
    </w:p>
    <w:p w14:paraId="039E86AA" w14:textId="77777777" w:rsidR="00AF03FF" w:rsidRPr="00DA25D9" w:rsidRDefault="00AF03FF" w:rsidP="00DA25D9">
      <w:r w:rsidRPr="00DA25D9">
        <w:t>A.</w:t>
      </w:r>
    </w:p>
    <w:p w14:paraId="73A0DD41" w14:textId="77777777" w:rsidR="00AF03FF" w:rsidRPr="00DA25D9" w:rsidRDefault="00AF03FF" w:rsidP="00DA25D9">
      <w:r w:rsidRPr="00DA25D9">
        <w:t>Capital gain incurred on the disposition is in excess of a certain threshold amount.</w:t>
      </w:r>
    </w:p>
    <w:p w14:paraId="7D54FAF9" w14:textId="734BA3A0" w:rsidR="00AF03FF" w:rsidRPr="00DA25D9" w:rsidRDefault="00AF03FF" w:rsidP="00DA25D9">
      <w:r w:rsidRPr="00DA25D9">
        <w:object w:dxaOrig="405" w:dyaOrig="345" w14:anchorId="2150437C">
          <v:shape id="_x0000_i1075" type="#_x0000_t75" style="width:20.25pt;height:17.25pt" o:ole="">
            <v:imagedata r:id="rId4" o:title=""/>
          </v:shape>
          <w:control r:id="rId10" w:name="DefaultOcxName11" w:shapeid="_x0000_i1075"/>
        </w:object>
      </w:r>
    </w:p>
    <w:p w14:paraId="402D261B" w14:textId="77777777" w:rsidR="00AF03FF" w:rsidRPr="00DA25D9" w:rsidRDefault="00AF03FF" w:rsidP="00DA25D9">
      <w:r w:rsidRPr="00DA25D9">
        <w:t>B.</w:t>
      </w:r>
    </w:p>
    <w:p w14:paraId="1F1BB932" w14:textId="77777777" w:rsidR="00AF03FF" w:rsidRPr="00DA25D9" w:rsidRDefault="00AF03FF" w:rsidP="00DA25D9">
      <w:r w:rsidRPr="00DA25D9">
        <w:t>Number of preceding tax years since disposition of the particular asset is at least five.</w:t>
      </w:r>
    </w:p>
    <w:p w14:paraId="059C6F69" w14:textId="07017DC7" w:rsidR="00AF03FF" w:rsidRPr="00DA25D9" w:rsidRDefault="00AF03FF" w:rsidP="00DA25D9">
      <w:r w:rsidRPr="00DA25D9">
        <w:object w:dxaOrig="405" w:dyaOrig="345" w14:anchorId="1F39A405">
          <v:shape id="_x0000_i1078" type="#_x0000_t75" style="width:20.25pt;height:17.25pt" o:ole="">
            <v:imagedata r:id="rId4" o:title=""/>
          </v:shape>
          <w:control r:id="rId11" w:name="DefaultOcxName21" w:shapeid="_x0000_i1078"/>
        </w:object>
      </w:r>
    </w:p>
    <w:p w14:paraId="5D6AC41E" w14:textId="77777777" w:rsidR="00AF03FF" w:rsidRPr="00DA25D9" w:rsidRDefault="00AF03FF" w:rsidP="00DA25D9">
      <w:r w:rsidRPr="00DA25D9">
        <w:t>C.</w:t>
      </w:r>
    </w:p>
    <w:p w14:paraId="63F29CD8" w14:textId="77777777" w:rsidR="00AF03FF" w:rsidRPr="00DA25D9" w:rsidRDefault="00AF03FF" w:rsidP="00DA25D9">
      <w:r w:rsidRPr="00DA25D9">
        <w:t>Total proceeds of disposition have been received in the current taxation year.</w:t>
      </w:r>
    </w:p>
    <w:p w14:paraId="6D780486" w14:textId="14A23A6E" w:rsidR="00AF03FF" w:rsidRPr="00DA25D9" w:rsidRDefault="00AF03FF" w:rsidP="00DA25D9">
      <w:r w:rsidRPr="00DA25D9">
        <w:object w:dxaOrig="405" w:dyaOrig="345" w14:anchorId="01562199">
          <v:shape id="_x0000_i1081" type="#_x0000_t75" style="width:20.25pt;height:17.25pt" o:ole="">
            <v:imagedata r:id="rId4" o:title=""/>
          </v:shape>
          <w:control r:id="rId12" w:name="DefaultOcxName31" w:shapeid="_x0000_i1081"/>
        </w:object>
      </w:r>
    </w:p>
    <w:p w14:paraId="305284C3" w14:textId="77777777" w:rsidR="00AF03FF" w:rsidRPr="00DA25D9" w:rsidRDefault="00AF03FF" w:rsidP="00DA25D9">
      <w:r w:rsidRPr="00DA25D9">
        <w:t>D.</w:t>
      </w:r>
    </w:p>
    <w:p w14:paraId="68BBFEE2" w14:textId="77777777" w:rsidR="00AF03FF" w:rsidRPr="00DA25D9" w:rsidRDefault="00AF03FF" w:rsidP="00DA25D9">
      <w:r w:rsidRPr="00DA25D9">
        <w:rPr>
          <w:highlight w:val="yellow"/>
        </w:rPr>
        <w:t>Total proceeds of disposition have not been received in the current taxation year.</w:t>
      </w:r>
    </w:p>
    <w:p w14:paraId="782BE043" w14:textId="5B74ABEC" w:rsidR="00AF03FF" w:rsidRPr="00DA25D9" w:rsidRDefault="00AF03FF" w:rsidP="00DA25D9"/>
    <w:p w14:paraId="404D64F3" w14:textId="2E0B761B" w:rsidR="00AF03FF" w:rsidRPr="00DA25D9" w:rsidRDefault="00DA25D9" w:rsidP="00DA25D9">
      <w:r>
        <w:t xml:space="preserve">5. </w:t>
      </w:r>
      <w:r w:rsidR="00AF03FF" w:rsidRPr="00DA25D9">
        <w:t xml:space="preserve">Luz makes the following purchases of shares of </w:t>
      </w:r>
      <w:proofErr w:type="spellStart"/>
      <w:proofErr w:type="gramStart"/>
      <w:r w:rsidR="00AF03FF" w:rsidRPr="00DA25D9">
        <w:t>Globex</w:t>
      </w:r>
      <w:proofErr w:type="spellEnd"/>
      <w:r w:rsidR="00AF03FF" w:rsidRPr="00DA25D9">
        <w:t>​,</w:t>
      </w:r>
      <w:proofErr w:type="gramEnd"/>
      <w:r w:rsidR="00AF03FF" w:rsidRPr="00DA25D9">
        <w:t xml:space="preserve"> a public Canadian​ company:</w:t>
      </w:r>
    </w:p>
    <w:p w14:paraId="74268E5F" w14:textId="5951E53E" w:rsidR="00AF03FF" w:rsidRPr="00DA25D9" w:rsidRDefault="00AF03FF" w:rsidP="00DA25D9">
      <w:r w:rsidRPr="00DA25D9">
        <w:t xml:space="preserve"> ​1/1/2001: </w:t>
      </w:r>
      <w:proofErr w:type="gramStart"/>
      <w:r w:rsidRPr="00DA25D9">
        <w:t>95 ​shares</w:t>
      </w:r>
      <w:proofErr w:type="gramEnd"/>
      <w:r w:rsidRPr="00DA25D9">
        <w:t>, ​$30 each</w:t>
      </w:r>
    </w:p>
    <w:p w14:paraId="0630D963" w14:textId="35D47189" w:rsidR="00AF03FF" w:rsidRPr="00DA25D9" w:rsidRDefault="00AF03FF" w:rsidP="00DA25D9">
      <w:r w:rsidRPr="00DA25D9">
        <w:t xml:space="preserve"> ​1/1/2005: </w:t>
      </w:r>
      <w:proofErr w:type="gramStart"/>
      <w:r w:rsidRPr="00DA25D9">
        <w:t>220 ​shares</w:t>
      </w:r>
      <w:proofErr w:type="gramEnd"/>
      <w:r w:rsidRPr="00DA25D9">
        <w:t>, ​$60 each</w:t>
      </w:r>
    </w:p>
    <w:p w14:paraId="1B105CA5" w14:textId="321471D5" w:rsidR="00AF03FF" w:rsidRPr="00DA25D9" w:rsidRDefault="00AF03FF" w:rsidP="00DA25D9">
      <w:r w:rsidRPr="00DA25D9">
        <w:t xml:space="preserve"> ​1/1/2010: </w:t>
      </w:r>
      <w:proofErr w:type="gramStart"/>
      <w:r w:rsidRPr="00DA25D9">
        <w:t>410 ​shares</w:t>
      </w:r>
      <w:proofErr w:type="gramEnd"/>
      <w:r w:rsidRPr="00DA25D9">
        <w:t>, ​$18.00 each</w:t>
      </w:r>
    </w:p>
    <w:p w14:paraId="5DBEE9D3" w14:textId="77777777" w:rsidR="00AF03FF" w:rsidRPr="00DA25D9" w:rsidRDefault="00AF03FF" w:rsidP="00DA25D9">
      <w:r w:rsidRPr="00DA25D9">
        <w:t xml:space="preserve">The shares are capital assets to Luz. Luz sells 95 shares during the current taxation year and receives proceeds from the sale </w:t>
      </w:r>
      <w:proofErr w:type="gramStart"/>
      <w:r w:rsidRPr="00DA25D9">
        <w:t>of ​$</w:t>
      </w:r>
      <w:proofErr w:type="gramEnd"/>
      <w:r w:rsidRPr="00DA25D9">
        <w:t xml:space="preserve">7,000. How much is </w:t>
      </w:r>
      <w:proofErr w:type="gramStart"/>
      <w:r w:rsidRPr="00DA25D9">
        <w:t>Luz​'s</w:t>
      </w:r>
      <w:proofErr w:type="gramEnd"/>
      <w:r w:rsidRPr="00DA25D9">
        <w:t xml:space="preserve"> gross capital gain on the​ sale?</w:t>
      </w:r>
    </w:p>
    <w:p w14:paraId="001D333A" w14:textId="77777777" w:rsidR="00AF03FF" w:rsidRPr="00DA25D9" w:rsidRDefault="00AF03FF" w:rsidP="00DA25D9">
      <w:r w:rsidRPr="00DA25D9">
        <w:t>Choose the correct answer. ​(Round to the nearest</w:t>
      </w:r>
      <w:proofErr w:type="gramStart"/>
      <w:r w:rsidRPr="00DA25D9">
        <w:t>​ dollar</w:t>
      </w:r>
      <w:proofErr w:type="gramEnd"/>
      <w:r w:rsidRPr="00DA25D9">
        <w:t>.)</w:t>
      </w:r>
    </w:p>
    <w:p w14:paraId="7B42D6F0" w14:textId="77777777" w:rsidR="00AF03FF" w:rsidRPr="00DA25D9" w:rsidRDefault="00AF03FF" w:rsidP="00DA25D9">
      <w:r w:rsidRPr="00DA25D9">
        <w:t>A.</w:t>
      </w:r>
    </w:p>
    <w:p w14:paraId="4E3CAF19" w14:textId="77777777" w:rsidR="00AF03FF" w:rsidRPr="00DA25D9" w:rsidRDefault="00AF03FF" w:rsidP="00DA25D9">
      <w:r w:rsidRPr="00DA25D9">
        <w:t>​$4,150</w:t>
      </w:r>
    </w:p>
    <w:p w14:paraId="09162854" w14:textId="77777777" w:rsidR="00AF03FF" w:rsidRPr="00DA25D9" w:rsidRDefault="00AF03FF" w:rsidP="00DA25D9">
      <w:r w:rsidRPr="00DA25D9">
        <w:t>B.</w:t>
      </w:r>
    </w:p>
    <w:p w14:paraId="3215D49D" w14:textId="77777777" w:rsidR="00AF03FF" w:rsidRPr="00DA25D9" w:rsidRDefault="00AF03FF" w:rsidP="00DA25D9">
      <w:r w:rsidRPr="00DA25D9">
        <w:t>​$5,700</w:t>
      </w:r>
    </w:p>
    <w:p w14:paraId="0A8A6A6C" w14:textId="77777777" w:rsidR="00AF03FF" w:rsidRPr="00DA25D9" w:rsidRDefault="00AF03FF" w:rsidP="00DA25D9">
      <w:r w:rsidRPr="00DA25D9">
        <w:t>C.</w:t>
      </w:r>
    </w:p>
    <w:p w14:paraId="7B216D79" w14:textId="77777777" w:rsidR="00AF03FF" w:rsidRPr="00DA25D9" w:rsidRDefault="00AF03FF" w:rsidP="00DA25D9">
      <w:r w:rsidRPr="00DA25D9">
        <w:t>​</w:t>
      </w:r>
      <w:r w:rsidRPr="00DA25D9">
        <w:rPr>
          <w:highlight w:val="yellow"/>
        </w:rPr>
        <w:t>$3,930</w:t>
      </w:r>
    </w:p>
    <w:p w14:paraId="4C71BCA8" w14:textId="77777777" w:rsidR="00AF03FF" w:rsidRPr="00DA25D9" w:rsidRDefault="00AF03FF" w:rsidP="00DA25D9">
      <w:r w:rsidRPr="00DA25D9">
        <w:t>D.</w:t>
      </w:r>
    </w:p>
    <w:p w14:paraId="25F45E11" w14:textId="4F62BD5E" w:rsidR="00AF03FF" w:rsidRPr="00DA25D9" w:rsidRDefault="00AF03FF" w:rsidP="00DA25D9">
      <w:r w:rsidRPr="00DA25D9">
        <w:t>​$0</w:t>
      </w:r>
    </w:p>
    <w:p w14:paraId="1D38DC20" w14:textId="08BEC467" w:rsidR="00AF03FF" w:rsidRPr="00DA25D9" w:rsidRDefault="00DA25D9" w:rsidP="00DA25D9">
      <w:r>
        <w:t xml:space="preserve">6. </w:t>
      </w:r>
      <w:r w:rsidR="00AF03FF" w:rsidRPr="00DA25D9">
        <w:t xml:space="preserve">Dr. John </w:t>
      </w:r>
      <w:proofErr w:type="spellStart"/>
      <w:r w:rsidR="00AF03FF" w:rsidRPr="00DA25D9">
        <w:t>Cloutier</w:t>
      </w:r>
      <w:proofErr w:type="spellEnd"/>
      <w:r w:rsidR="00AF03FF" w:rsidRPr="00DA25D9">
        <w:t xml:space="preserve"> is 36 years old and is in the process of getting a divorce. As part of the divorce</w:t>
      </w:r>
      <w:proofErr w:type="gramStart"/>
      <w:r w:rsidR="00AF03FF" w:rsidRPr="00DA25D9">
        <w:t>​ proceedings</w:t>
      </w:r>
      <w:proofErr w:type="gramEnd"/>
      <w:r w:rsidR="00AF03FF" w:rsidRPr="00DA25D9">
        <w:t xml:space="preserve">, Dr. </w:t>
      </w:r>
      <w:proofErr w:type="spellStart"/>
      <w:r w:rsidR="00AF03FF" w:rsidRPr="00DA25D9">
        <w:t>Cloutier</w:t>
      </w:r>
      <w:proofErr w:type="spellEnd"/>
      <w:r w:rsidR="00AF03FF" w:rsidRPr="00DA25D9">
        <w:t xml:space="preserve"> must sell a number of his assets and holdings in order to divide the assets of the marriage and pay a large settlement to his former​ spouse, Jill </w:t>
      </w:r>
      <w:proofErr w:type="spellStart"/>
      <w:r w:rsidR="00AF03FF" w:rsidRPr="00DA25D9">
        <w:t>Cloutier</w:t>
      </w:r>
      <w:proofErr w:type="spellEnd"/>
      <w:r w:rsidR="00AF03FF" w:rsidRPr="00DA25D9">
        <w:t xml:space="preserve">. Dr. </w:t>
      </w:r>
      <w:proofErr w:type="spellStart"/>
      <w:r w:rsidR="00AF03FF" w:rsidRPr="00DA25D9">
        <w:t>Cloutier</w:t>
      </w:r>
      <w:proofErr w:type="spellEnd"/>
      <w:r w:rsidR="00AF03FF" w:rsidRPr="00DA25D9">
        <w:t xml:space="preserve"> has provided you with the following list of assets that he sold in the current</w:t>
      </w:r>
      <w:proofErr w:type="gramStart"/>
      <w:r w:rsidR="00AF03FF" w:rsidRPr="00DA25D9">
        <w:t>​ year</w:t>
      </w:r>
      <w:proofErr w:type="gramEnd"/>
      <w:r w:rsidR="00AF03FF" w:rsidRPr="00DA25D9">
        <w:t>, including the asset cost and the proceeds of​ disposition:</w:t>
      </w:r>
    </w:p>
    <w:p w14:paraId="55CBC271" w14:textId="004686C2" w:rsidR="000C49E5" w:rsidRPr="00DA25D9" w:rsidRDefault="000C49E5" w:rsidP="00DA25D9">
      <w:r w:rsidRPr="00DA25D9">
        <w:t xml:space="preserve">Asset Description </w:t>
      </w:r>
      <w:r w:rsidRPr="00DA25D9">
        <w:tab/>
        <w:t>Proceeds of Disposition</w:t>
      </w:r>
      <w:r w:rsidRPr="00DA25D9">
        <w:tab/>
        <w:t>Original Price Paid</w:t>
      </w:r>
    </w:p>
    <w:p w14:paraId="04EF4CEF" w14:textId="77777777" w:rsidR="000C49E5" w:rsidRPr="00DA25D9" w:rsidRDefault="000C49E5" w:rsidP="00DA25D9">
      <w:r w:rsidRPr="00DA25D9">
        <w:t>Sailboat</w:t>
      </w:r>
    </w:p>
    <w:p w14:paraId="6F09D33C" w14:textId="09E85E76" w:rsidR="000C49E5" w:rsidRPr="00DA25D9" w:rsidRDefault="000C49E5" w:rsidP="00DA25D9">
      <w:r w:rsidRPr="00DA25D9">
        <w:t xml:space="preserve"> </w:t>
      </w:r>
      <w:r w:rsidRPr="00DA25D9">
        <w:tab/>
      </w:r>
      <w:r w:rsidRPr="00DA25D9">
        <w:tab/>
      </w:r>
      <w:r w:rsidRPr="00DA25D9">
        <w:tab/>
        <w:t xml:space="preserve">$ </w:t>
      </w:r>
      <w:proofErr w:type="gramStart"/>
      <w:r w:rsidRPr="00DA25D9">
        <w:t>93  000.00</w:t>
      </w:r>
      <w:proofErr w:type="gramEnd"/>
      <w:r w:rsidRPr="00DA25D9">
        <w:tab/>
      </w:r>
      <w:r w:rsidRPr="00DA25D9">
        <w:tab/>
      </w:r>
      <w:r w:rsidRPr="00DA25D9">
        <w:tab/>
        <w:t>$ 81  000.00</w:t>
      </w:r>
    </w:p>
    <w:p w14:paraId="52C4A14E" w14:textId="342C44AF" w:rsidR="000C49E5" w:rsidRPr="00DA25D9" w:rsidRDefault="000C49E5" w:rsidP="00DA25D9">
      <w:r w:rsidRPr="00DA25D9">
        <w:t>Speedboat</w:t>
      </w:r>
      <w:r w:rsidRPr="00DA25D9">
        <w:tab/>
      </w:r>
      <w:r w:rsidRPr="00DA25D9">
        <w:tab/>
        <w:t xml:space="preserve">$ </w:t>
      </w:r>
      <w:proofErr w:type="gramStart"/>
      <w:r w:rsidRPr="00DA25D9">
        <w:t>50  000.00</w:t>
      </w:r>
      <w:proofErr w:type="gramEnd"/>
      <w:r w:rsidRPr="00DA25D9">
        <w:tab/>
      </w:r>
      <w:r w:rsidRPr="00DA25D9">
        <w:tab/>
      </w:r>
      <w:r w:rsidRPr="00DA25D9">
        <w:tab/>
        <w:t>$72,000.00</w:t>
      </w:r>
    </w:p>
    <w:p w14:paraId="55DF9900" w14:textId="00050C36" w:rsidR="000C49E5" w:rsidRPr="00DA25D9" w:rsidRDefault="000C49E5" w:rsidP="00DA25D9">
      <w:r w:rsidRPr="00DA25D9">
        <w:t>Home</w:t>
      </w:r>
      <w:r w:rsidRPr="00DA25D9">
        <w:tab/>
      </w:r>
      <w:r w:rsidRPr="00DA25D9">
        <w:tab/>
      </w:r>
      <w:r w:rsidRPr="00DA25D9">
        <w:tab/>
        <w:t xml:space="preserve">$ </w:t>
      </w:r>
      <w:proofErr w:type="gramStart"/>
      <w:r w:rsidRPr="00DA25D9">
        <w:t>390  000.00</w:t>
      </w:r>
      <w:proofErr w:type="gramEnd"/>
      <w:r w:rsidRPr="00DA25D9">
        <w:tab/>
      </w:r>
      <w:r w:rsidRPr="00DA25D9">
        <w:tab/>
      </w:r>
      <w:r w:rsidRPr="00DA25D9">
        <w:tab/>
        <w:t>$225,000.00</w:t>
      </w:r>
    </w:p>
    <w:p w14:paraId="7DA92A40" w14:textId="37FA67C2" w:rsidR="000C49E5" w:rsidRPr="00DA25D9" w:rsidRDefault="000C49E5" w:rsidP="00DA25D9">
      <w:proofErr w:type="gramStart"/>
      <w:r w:rsidRPr="00DA25D9">
        <w:t>Additional  information</w:t>
      </w:r>
      <w:proofErr w:type="gramEnd"/>
      <w:r w:rsidRPr="00DA25D9">
        <w:t xml:space="preserve">​: </w:t>
      </w:r>
    </w:p>
    <w:p w14:paraId="16A13F3F" w14:textId="22023D15" w:rsidR="000C49E5" w:rsidRPr="00DA25D9" w:rsidRDefault="000C49E5" w:rsidP="00DA25D9">
      <w:r w:rsidRPr="00DA25D9">
        <w:t xml:space="preserve">The home was the principal residence for Dr. </w:t>
      </w:r>
      <w:proofErr w:type="spellStart"/>
      <w:r w:rsidRPr="00DA25D9">
        <w:t>Cloutier</w:t>
      </w:r>
      <w:proofErr w:type="spellEnd"/>
      <w:r w:rsidRPr="00DA25D9">
        <w:t xml:space="preserve"> and his former spouse for 10</w:t>
      </w:r>
      <w:proofErr w:type="gramStart"/>
      <w:r w:rsidRPr="00DA25D9">
        <w:t>​ years</w:t>
      </w:r>
      <w:proofErr w:type="gramEnd"/>
      <w:r w:rsidRPr="00DA25D9">
        <w:t>, ending in the current taxation year. Last</w:t>
      </w:r>
      <w:proofErr w:type="gramStart"/>
      <w:r w:rsidRPr="00DA25D9">
        <w:t>​ year</w:t>
      </w:r>
      <w:proofErr w:type="gramEnd"/>
      <w:r w:rsidRPr="00DA25D9">
        <w:t xml:space="preserve">, Dr. </w:t>
      </w:r>
      <w:proofErr w:type="spellStart"/>
      <w:r w:rsidRPr="00DA25D9">
        <w:t>Cloutier</w:t>
      </w:r>
      <w:proofErr w:type="spellEnd"/>
      <w:r w:rsidRPr="00DA25D9">
        <w:t xml:space="preserve"> sold his cabin at the​ lake, which he claimed as his principal residence for two taxation years​ (the cabin at the lake was designated as Dr. </w:t>
      </w:r>
      <w:proofErr w:type="spellStart"/>
      <w:r w:rsidRPr="00DA25D9">
        <w:t>Cloutier</w:t>
      </w:r>
      <w:proofErr w:type="spellEnd"/>
      <w:r w:rsidRPr="00DA25D9">
        <w:t xml:space="preserve">​'s  principal residence for the two most recent taxation​ years.) Therefore, this home cannot be claimed as Dr. </w:t>
      </w:r>
      <w:proofErr w:type="spellStart"/>
      <w:r w:rsidRPr="00DA25D9">
        <w:t>Cloutier's</w:t>
      </w:r>
      <w:proofErr w:type="spellEnd"/>
      <w:r w:rsidRPr="00DA25D9">
        <w:t xml:space="preserve"> principal residence for those years.</w:t>
      </w:r>
    </w:p>
    <w:p w14:paraId="27C25842" w14:textId="77777777" w:rsidR="000C49E5" w:rsidRPr="00DA25D9" w:rsidRDefault="000C49E5" w:rsidP="00DA25D9"/>
    <w:p w14:paraId="22E045FF" w14:textId="63583FCD" w:rsidR="000C49E5" w:rsidRPr="00DA25D9" w:rsidRDefault="000C49E5" w:rsidP="00DA25D9">
      <w:r w:rsidRPr="00DA25D9">
        <w:t>Vacant land</w:t>
      </w:r>
      <w:r w:rsidRPr="00DA25D9">
        <w:tab/>
      </w:r>
      <w:r w:rsidRPr="00DA25D9">
        <w:tab/>
        <w:t xml:space="preserve">$ </w:t>
      </w:r>
      <w:proofErr w:type="gramStart"/>
      <w:r w:rsidRPr="00DA25D9">
        <w:t>47  000.00</w:t>
      </w:r>
      <w:proofErr w:type="gramEnd"/>
      <w:r w:rsidRPr="00DA25D9">
        <w:tab/>
      </w:r>
      <w:r w:rsidRPr="00DA25D9">
        <w:tab/>
      </w:r>
      <w:r w:rsidRPr="00DA25D9">
        <w:tab/>
        <w:t>$ 315  000.00</w:t>
      </w:r>
    </w:p>
    <w:p w14:paraId="7E0DD9C7" w14:textId="4B94807A" w:rsidR="000C49E5" w:rsidRPr="00DA25D9" w:rsidRDefault="000C49E5" w:rsidP="00DA25D9">
      <w:r w:rsidRPr="00DA25D9">
        <w:t xml:space="preserve">Additional </w:t>
      </w:r>
      <w:proofErr w:type="gramStart"/>
      <w:r w:rsidRPr="00DA25D9">
        <w:t>information​:</w:t>
      </w:r>
      <w:proofErr w:type="gramEnd"/>
      <w:r w:rsidRPr="00DA25D9">
        <w:t xml:space="preserve"> </w:t>
      </w:r>
    </w:p>
    <w:p w14:paraId="400100C7" w14:textId="4A6542BC" w:rsidR="000C49E5" w:rsidRPr="00DA25D9" w:rsidRDefault="000C49E5" w:rsidP="00DA25D9">
      <w:r w:rsidRPr="00DA25D9">
        <w:t xml:space="preserve">Dr. </w:t>
      </w:r>
      <w:proofErr w:type="spellStart"/>
      <w:r w:rsidRPr="00DA25D9">
        <w:t>Cloutier</w:t>
      </w:r>
      <w:proofErr w:type="spellEnd"/>
      <w:r w:rsidRPr="00DA25D9">
        <w:t xml:space="preserve"> bought this vacant land as an investment property. Since its</w:t>
      </w:r>
      <w:proofErr w:type="gramStart"/>
      <w:r w:rsidRPr="00DA25D9">
        <w:t>​ purchase</w:t>
      </w:r>
      <w:proofErr w:type="gramEnd"/>
      <w:r w:rsidRPr="00DA25D9">
        <w:t xml:space="preserve">, the land has been vacant and Dr. </w:t>
      </w:r>
      <w:proofErr w:type="spellStart"/>
      <w:r w:rsidRPr="00DA25D9">
        <w:t>Cloutier</w:t>
      </w:r>
      <w:proofErr w:type="spellEnd"/>
      <w:r w:rsidRPr="00DA25D9">
        <w:t xml:space="preserve"> has not earned any income on the​ land, but he paid $16,000 in property taxes and $485 on mortgage interest on the land during this time. </w:t>
      </w:r>
    </w:p>
    <w:p w14:paraId="34224216" w14:textId="4F1762A5" w:rsidR="000C49E5" w:rsidRPr="00DA25D9" w:rsidRDefault="000C49E5" w:rsidP="00DA25D9">
      <w:r w:rsidRPr="00DA25D9">
        <w:t xml:space="preserve">485 Big </w:t>
      </w:r>
      <w:proofErr w:type="spellStart"/>
      <w:r w:rsidRPr="00DA25D9">
        <w:t>Pharma</w:t>
      </w:r>
      <w:proofErr w:type="spellEnd"/>
      <w:r w:rsidRPr="00DA25D9">
        <w:t xml:space="preserve"> shares</w:t>
      </w:r>
      <w:r w:rsidRPr="00DA25D9">
        <w:tab/>
        <w:t>$ 485 per share</w:t>
      </w:r>
      <w:r w:rsidRPr="00DA25D9">
        <w:tab/>
      </w:r>
      <w:r w:rsidRPr="00DA25D9">
        <w:tab/>
        <w:t>$ 680 per share</w:t>
      </w:r>
    </w:p>
    <w:p w14:paraId="4F303A85" w14:textId="0841CD59" w:rsidR="000C49E5" w:rsidRPr="00DA25D9" w:rsidRDefault="000C49E5" w:rsidP="00DA25D9"/>
    <w:p w14:paraId="5F6F7851" w14:textId="77777777" w:rsidR="000C49E5" w:rsidRPr="00DA25D9" w:rsidRDefault="000C49E5" w:rsidP="00DA25D9"/>
    <w:p w14:paraId="270C537E" w14:textId="6068E5E8" w:rsidR="000C49E5" w:rsidRPr="00DA25D9" w:rsidRDefault="000C49E5" w:rsidP="00DA25D9">
      <w:r w:rsidRPr="00DA25D9">
        <w:t xml:space="preserve">Additional </w:t>
      </w:r>
      <w:proofErr w:type="gramStart"/>
      <w:r w:rsidRPr="00DA25D9">
        <w:t>information​:</w:t>
      </w:r>
      <w:proofErr w:type="gramEnd"/>
      <w:r w:rsidRPr="00DA25D9">
        <w:t xml:space="preserve"> On the sale of the​ shares, Dr. </w:t>
      </w:r>
      <w:proofErr w:type="spellStart"/>
      <w:r w:rsidRPr="00DA25D9">
        <w:t>Cloutier</w:t>
      </w:r>
      <w:proofErr w:type="spellEnd"/>
      <w:r w:rsidRPr="00DA25D9">
        <w:t xml:space="preserve"> paid a brokerage commission of $ 3,300 </w:t>
      </w:r>
    </w:p>
    <w:p w14:paraId="3348E2AD" w14:textId="77777777" w:rsidR="000C49E5" w:rsidRPr="00DA25D9" w:rsidRDefault="000C49E5" w:rsidP="00DA25D9"/>
    <w:p w14:paraId="0D4B2489" w14:textId="636D0503" w:rsidR="000C49E5" w:rsidRPr="00DA25D9" w:rsidRDefault="000C49E5" w:rsidP="00DA25D9">
      <w:r w:rsidRPr="00DA25D9">
        <w:t xml:space="preserve">950 Dr. John </w:t>
      </w:r>
      <w:proofErr w:type="spellStart"/>
      <w:r w:rsidRPr="00DA25D9">
        <w:t>Cloutier</w:t>
      </w:r>
      <w:proofErr w:type="spellEnd"/>
      <w:r w:rsidRPr="00DA25D9">
        <w:t xml:space="preserve"> Professional Corporation $ </w:t>
      </w:r>
      <w:proofErr w:type="gramStart"/>
      <w:r w:rsidRPr="00DA25D9">
        <w:t>2  950</w:t>
      </w:r>
      <w:proofErr w:type="gramEnd"/>
      <w:r w:rsidRPr="00DA25D9">
        <w:tab/>
      </w:r>
      <w:r w:rsidRPr="00DA25D9">
        <w:tab/>
        <w:t>$ 110$110 per share</w:t>
      </w:r>
    </w:p>
    <w:p w14:paraId="54A4926E" w14:textId="17F12A50" w:rsidR="000C49E5" w:rsidRPr="00DA25D9" w:rsidRDefault="000C49E5" w:rsidP="00DA25D9">
      <w:r w:rsidRPr="00DA25D9">
        <w:t>Additional</w:t>
      </w:r>
      <w:proofErr w:type="gramStart"/>
      <w:r w:rsidRPr="00DA25D9">
        <w:t>​ information</w:t>
      </w:r>
      <w:proofErr w:type="gramEnd"/>
      <w:r w:rsidRPr="00DA25D9">
        <w:t xml:space="preserve">: Dr. </w:t>
      </w:r>
      <w:proofErr w:type="spellStart"/>
      <w:r w:rsidRPr="00DA25D9">
        <w:t>Cloutier</w:t>
      </w:r>
      <w:proofErr w:type="spellEnd"/>
      <w:r w:rsidRPr="00DA25D9">
        <w:t xml:space="preserve"> had to liquidate some shares of his privately owned professional corporation​ (which operates his dental​ practice) to pay for a settlement to his former spouse. Dr. </w:t>
      </w:r>
      <w:proofErr w:type="spellStart"/>
      <w:r w:rsidRPr="00DA25D9">
        <w:t>Cloutier</w:t>
      </w:r>
      <w:proofErr w:type="spellEnd"/>
      <w:r w:rsidRPr="00DA25D9">
        <w:t xml:space="preserve"> </w:t>
      </w:r>
    </w:p>
    <w:p w14:paraId="321EB0E5" w14:textId="4BE5E62F" w:rsidR="000C49E5" w:rsidRPr="00DA25D9" w:rsidRDefault="000C49E5" w:rsidP="00DA25D9">
      <w:proofErr w:type="gramStart"/>
      <w:r w:rsidRPr="00DA25D9">
        <w:t>paid</w:t>
      </w:r>
      <w:proofErr w:type="gramEnd"/>
      <w:r w:rsidRPr="00DA25D9">
        <w:t xml:space="preserve"> legal fees related to this sale of shares of $16,550. </w:t>
      </w:r>
    </w:p>
    <w:p w14:paraId="5E751F00" w14:textId="22852825" w:rsidR="000C49E5" w:rsidRPr="00DA25D9" w:rsidRDefault="000C49E5" w:rsidP="00DA25D9">
      <w:r w:rsidRPr="00DA25D9">
        <w:t>Please note that these shares do not meet the definition of Qualified Small Business Corporation Shares (QSBC).</w:t>
      </w:r>
    </w:p>
    <w:p w14:paraId="6961DC32" w14:textId="77777777" w:rsidR="000C49E5" w:rsidRPr="00DA25D9" w:rsidRDefault="000C49E5" w:rsidP="00DA25D9"/>
    <w:p w14:paraId="01F99D82" w14:textId="5DC561F0" w:rsidR="000C49E5" w:rsidRPr="00DA25D9" w:rsidRDefault="000C49E5" w:rsidP="00DA25D9">
      <w:r w:rsidRPr="00DA25D9">
        <w:t>Gold ring</w:t>
      </w:r>
      <w:r w:rsidRPr="00DA25D9">
        <w:tab/>
      </w:r>
      <w:r w:rsidRPr="00DA25D9">
        <w:tab/>
        <w:t xml:space="preserve">$ </w:t>
      </w:r>
      <w:proofErr w:type="gramStart"/>
      <w:r w:rsidRPr="00DA25D9">
        <w:t>4  000</w:t>
      </w:r>
      <w:proofErr w:type="gramEnd"/>
      <w:r w:rsidRPr="00DA25D9">
        <w:tab/>
      </w:r>
      <w:r w:rsidRPr="00DA25D9">
        <w:tab/>
      </w:r>
      <w:r w:rsidRPr="00DA25D9">
        <w:tab/>
        <w:t>$ 0$0</w:t>
      </w:r>
    </w:p>
    <w:p w14:paraId="784B18D0" w14:textId="77777777" w:rsidR="000C49E5" w:rsidRPr="00DA25D9" w:rsidRDefault="000C49E5" w:rsidP="00DA25D9"/>
    <w:p w14:paraId="16942249" w14:textId="7E39A3F8" w:rsidR="000C49E5" w:rsidRPr="00DA25D9" w:rsidRDefault="000C49E5" w:rsidP="00DA25D9">
      <w:r w:rsidRPr="00DA25D9">
        <w:t>Additional</w:t>
      </w:r>
      <w:proofErr w:type="gramStart"/>
      <w:r w:rsidRPr="00DA25D9">
        <w:t>​ information</w:t>
      </w:r>
      <w:proofErr w:type="gramEnd"/>
      <w:r w:rsidRPr="00DA25D9">
        <w:t xml:space="preserve">: Dr. </w:t>
      </w:r>
      <w:proofErr w:type="spellStart"/>
      <w:r w:rsidRPr="00DA25D9">
        <w:t>Cloutier</w:t>
      </w:r>
      <w:proofErr w:type="spellEnd"/>
      <w:r w:rsidRPr="00DA25D9">
        <w:t xml:space="preserve"> inherited this ring from his​ mother's estate. At the time of his</w:t>
      </w:r>
      <w:proofErr w:type="gramStart"/>
      <w:r w:rsidRPr="00DA25D9">
        <w:t>​ mother's</w:t>
      </w:r>
      <w:proofErr w:type="gramEnd"/>
      <w:r w:rsidRPr="00DA25D9">
        <w:t xml:space="preserve"> death, the ring had a fair market value of $260.</w:t>
      </w:r>
    </w:p>
    <w:p w14:paraId="045468B8" w14:textId="77777777" w:rsidR="000C49E5" w:rsidRPr="00DA25D9" w:rsidRDefault="000C49E5" w:rsidP="00DA25D9"/>
    <w:p w14:paraId="0DCA25AE" w14:textId="3393C576" w:rsidR="000C49E5" w:rsidRPr="00DA25D9" w:rsidRDefault="000C49E5" w:rsidP="00DA25D9">
      <w:proofErr w:type="spellStart"/>
      <w:r w:rsidRPr="00DA25D9">
        <w:t>Westjet</w:t>
      </w:r>
      <w:proofErr w:type="spellEnd"/>
      <w:r w:rsidRPr="00DA25D9">
        <w:t xml:space="preserve"> shares</w:t>
      </w:r>
      <w:r w:rsidRPr="00DA25D9">
        <w:tab/>
      </w:r>
      <w:r w:rsidRPr="00DA25D9">
        <w:tab/>
        <w:t>$ 48 per share</w:t>
      </w:r>
      <w:proofErr w:type="gramStart"/>
      <w:r w:rsidRPr="00DA25D9">
        <w:t>​ (</w:t>
      </w:r>
      <w:proofErr w:type="gramEnd"/>
      <w:r w:rsidRPr="00DA25D9">
        <w:t>December)</w:t>
      </w:r>
      <w:r w:rsidRPr="00DA25D9">
        <w:tab/>
        <w:t>Various</w:t>
      </w:r>
    </w:p>
    <w:p w14:paraId="470AFBF6" w14:textId="77777777" w:rsidR="000C49E5" w:rsidRPr="00DA25D9" w:rsidRDefault="000C49E5" w:rsidP="00DA25D9"/>
    <w:p w14:paraId="1F169E1D" w14:textId="09A6C253" w:rsidR="000C49E5" w:rsidRPr="00DA25D9" w:rsidRDefault="000C49E5" w:rsidP="00DA25D9">
      <w:r w:rsidRPr="00DA25D9">
        <w:t xml:space="preserve">Additional </w:t>
      </w:r>
      <w:proofErr w:type="gramStart"/>
      <w:r w:rsidRPr="00DA25D9">
        <w:t>information​:</w:t>
      </w:r>
      <w:proofErr w:type="gramEnd"/>
      <w:r w:rsidRPr="00DA25D9">
        <w:t xml:space="preserve"> Dr. </w:t>
      </w:r>
      <w:proofErr w:type="spellStart"/>
      <w:r w:rsidRPr="00DA25D9">
        <w:t>Cloutier</w:t>
      </w:r>
      <w:proofErr w:type="spellEnd"/>
      <w:r w:rsidRPr="00DA25D9">
        <w:t xml:space="preserve"> purchased the </w:t>
      </w:r>
      <w:proofErr w:type="spellStart"/>
      <w:r w:rsidRPr="00DA25D9">
        <w:t>Westjet</w:t>
      </w:r>
      <w:proofErr w:type="spellEnd"/>
      <w:r w:rsidRPr="00DA25D9">
        <w:t xml:space="preserve"> shares over a period of time. Several years ago, he purchased 1,100 shares for $20 per share. In January of the previous taxation</w:t>
      </w:r>
      <w:proofErr w:type="gramStart"/>
      <w:r w:rsidRPr="00DA25D9">
        <w:t>​ year</w:t>
      </w:r>
      <w:proofErr w:type="gramEnd"/>
      <w:r w:rsidRPr="00DA25D9">
        <w:t xml:space="preserve">, Dr. </w:t>
      </w:r>
      <w:proofErr w:type="spellStart"/>
      <w:r w:rsidRPr="00DA25D9">
        <w:t>Cloutier</w:t>
      </w:r>
      <w:proofErr w:type="spellEnd"/>
      <w:r w:rsidRPr="00DA25D9">
        <w:t xml:space="preserve"> purchased 800 shares for $19 per share. In April of the previous taxation</w:t>
      </w:r>
      <w:proofErr w:type="gramStart"/>
      <w:r w:rsidRPr="00DA25D9">
        <w:t>​ year</w:t>
      </w:r>
      <w:proofErr w:type="gramEnd"/>
      <w:r w:rsidRPr="00DA25D9">
        <w:t xml:space="preserve">, Dr. </w:t>
      </w:r>
      <w:proofErr w:type="spellStart"/>
      <w:r w:rsidRPr="00DA25D9">
        <w:t>Cloutier</w:t>
      </w:r>
      <w:proofErr w:type="spellEnd"/>
      <w:r w:rsidRPr="00DA25D9">
        <w:t xml:space="preserve"> sold </w:t>
      </w:r>
    </w:p>
    <w:p w14:paraId="5FD5A141" w14:textId="5DBC1FAC" w:rsidR="000C49E5" w:rsidRPr="00DA25D9" w:rsidRDefault="000C49E5" w:rsidP="00DA25D9">
      <w:r w:rsidRPr="00DA25D9">
        <w:t xml:space="preserve">1,100 shares at $20 per share to buy a gift for his wife. In June of the current taxation​year, Dr. </w:t>
      </w:r>
      <w:proofErr w:type="spellStart"/>
      <w:r w:rsidRPr="00DA25D9">
        <w:t>Cloutier</w:t>
      </w:r>
      <w:proofErr w:type="spellEnd"/>
      <w:r w:rsidRPr="00DA25D9">
        <w:t xml:space="preserve"> purchased 1,050 shares for $29 per share. In October of the current taxation</w:t>
      </w:r>
      <w:proofErr w:type="gramStart"/>
      <w:r w:rsidRPr="00DA25D9">
        <w:t>​ year</w:t>
      </w:r>
      <w:proofErr w:type="gramEnd"/>
      <w:r w:rsidRPr="00DA25D9">
        <w:t xml:space="preserve">, Dr. </w:t>
      </w:r>
      <w:proofErr w:type="spellStart"/>
      <w:r w:rsidRPr="00DA25D9">
        <w:t>Cloutier</w:t>
      </w:r>
      <w:proofErr w:type="spellEnd"/>
      <w:r w:rsidRPr="00DA25D9">
        <w:t xml:space="preserve"> purchased another 1,450 shares for $35 per share. In December of the current</w:t>
      </w:r>
      <w:proofErr w:type="gramStart"/>
      <w:r w:rsidRPr="00DA25D9">
        <w:t>​ year</w:t>
      </w:r>
      <w:proofErr w:type="gramEnd"/>
      <w:r w:rsidRPr="00DA25D9">
        <w:t xml:space="preserve">, Dr. </w:t>
      </w:r>
      <w:proofErr w:type="spellStart"/>
      <w:r w:rsidRPr="00DA25D9">
        <w:t>Cloutier</w:t>
      </w:r>
      <w:proofErr w:type="spellEnd"/>
      <w:r w:rsidRPr="00DA25D9">
        <w:t xml:space="preserve"> sold all of his remaining </w:t>
      </w:r>
      <w:proofErr w:type="spellStart"/>
      <w:r w:rsidRPr="00DA25D9">
        <w:t>Westjet</w:t>
      </w:r>
      <w:proofErr w:type="spellEnd"/>
      <w:r w:rsidRPr="00DA25D9">
        <w:t xml:space="preserve"> shares. There are no brokerage fees on any of the </w:t>
      </w:r>
      <w:proofErr w:type="spellStart"/>
      <w:r w:rsidRPr="00DA25D9">
        <w:t>Westjet</w:t>
      </w:r>
      <w:proofErr w:type="spellEnd"/>
      <w:r w:rsidRPr="00DA25D9">
        <w:t xml:space="preserve"> share transactions.</w:t>
      </w:r>
    </w:p>
    <w:p w14:paraId="2286B416" w14:textId="77777777" w:rsidR="002A348B" w:rsidRPr="00DA25D9" w:rsidRDefault="002A348B" w:rsidP="00DA25D9">
      <w:r w:rsidRPr="00DA25D9">
        <w:t>Requirement 1. Calculate the capital gain</w:t>
      </w:r>
      <w:proofErr w:type="gramStart"/>
      <w:r w:rsidRPr="00DA25D9">
        <w:t>​ (</w:t>
      </w:r>
      <w:proofErr w:type="gramEnd"/>
      <w:r w:rsidRPr="00DA25D9">
        <w:t>or loss) for each of the dispositions in the current taxation year.</w:t>
      </w:r>
    </w:p>
    <w:p w14:paraId="24B77946" w14:textId="77777777" w:rsidR="002A348B" w:rsidRPr="00DA25D9" w:rsidRDefault="002A348B" w:rsidP="00DA25D9">
      <w:r w:rsidRPr="00DA25D9">
        <w:t>Fill in the table below showing the capital gain</w:t>
      </w:r>
      <w:proofErr w:type="gramStart"/>
      <w:r w:rsidRPr="00DA25D9">
        <w:t>​ (</w:t>
      </w:r>
      <w:proofErr w:type="gramEnd"/>
      <w:r w:rsidRPr="00DA25D9">
        <w:t>or loss) for each item.​ (Round your answers to the nearest cent. Enter losses with parentheses or a minus</w:t>
      </w:r>
      <w:proofErr w:type="gramStart"/>
      <w:r w:rsidRPr="00DA25D9">
        <w:t>​ sign</w:t>
      </w:r>
      <w:proofErr w:type="gramEnd"/>
      <w:r w:rsidRPr="00DA25D9">
        <w:t>.)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0"/>
        <w:gridCol w:w="2460"/>
      </w:tblGrid>
      <w:tr w:rsidR="002A348B" w:rsidRPr="00DA25D9" w14:paraId="2F1F17F3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DB43EA2" w14:textId="77777777" w:rsidR="002A348B" w:rsidRPr="00DA25D9" w:rsidRDefault="002A348B" w:rsidP="00DA25D9">
            <w:r w:rsidRPr="00DA25D9">
              <w:t>Asset Description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D39C46" w14:textId="77777777" w:rsidR="002A348B" w:rsidRPr="00DA25D9" w:rsidRDefault="002A348B" w:rsidP="00DA25D9">
            <w:r w:rsidRPr="00DA25D9">
              <w:t>Capital gain (or loss)</w:t>
            </w:r>
          </w:p>
        </w:tc>
      </w:tr>
      <w:tr w:rsidR="002A348B" w:rsidRPr="00DA25D9" w14:paraId="66C215CD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E69C1E" w14:textId="77777777" w:rsidR="002A348B" w:rsidRPr="00DA25D9" w:rsidRDefault="002A348B" w:rsidP="00DA25D9">
            <w:r w:rsidRPr="00DA25D9">
              <w:t>Sailboat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80018BE" w14:textId="77777777" w:rsidR="002A348B" w:rsidRPr="00DA25D9" w:rsidRDefault="002A348B" w:rsidP="00DA25D9">
            <w:r w:rsidRPr="00DA25D9">
              <w:t>12000</w:t>
            </w:r>
          </w:p>
        </w:tc>
      </w:tr>
      <w:tr w:rsidR="002A348B" w:rsidRPr="00DA25D9" w14:paraId="2220D786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ECB3F13" w14:textId="77777777" w:rsidR="002A348B" w:rsidRPr="00DA25D9" w:rsidRDefault="002A348B" w:rsidP="00DA25D9">
            <w:r w:rsidRPr="00DA25D9">
              <w:t>Speedboat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63FA16F" w14:textId="77777777" w:rsidR="002A348B" w:rsidRPr="00DA25D9" w:rsidRDefault="002A348B" w:rsidP="00DA25D9">
            <w:r w:rsidRPr="00DA25D9">
              <w:t>-22000</w:t>
            </w:r>
          </w:p>
        </w:tc>
      </w:tr>
      <w:tr w:rsidR="002A348B" w:rsidRPr="00DA25D9" w14:paraId="50403E61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0F8EBFF" w14:textId="77777777" w:rsidR="002A348B" w:rsidRPr="00DA25D9" w:rsidRDefault="002A348B" w:rsidP="00DA25D9">
            <w:r w:rsidRPr="00DA25D9">
              <w:t>Principal Residence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8277F1" w14:textId="77777777" w:rsidR="002A348B" w:rsidRPr="00DA25D9" w:rsidRDefault="002A348B" w:rsidP="00DA25D9">
            <w:r w:rsidRPr="00DA25D9">
              <w:t>165000</w:t>
            </w:r>
          </w:p>
        </w:tc>
      </w:tr>
      <w:tr w:rsidR="002A348B" w:rsidRPr="00DA25D9" w14:paraId="56EA77FF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BA5E34F" w14:textId="77777777" w:rsidR="002A348B" w:rsidRPr="00DA25D9" w:rsidRDefault="002A348B" w:rsidP="00DA25D9">
            <w:r w:rsidRPr="00DA25D9">
              <w:t>Vacant Land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60E1FE6" w14:textId="77777777" w:rsidR="002A348B" w:rsidRPr="00DA25D9" w:rsidRDefault="002A348B" w:rsidP="00DA25D9">
            <w:r w:rsidRPr="00DA25D9">
              <w:t>-284485</w:t>
            </w:r>
          </w:p>
        </w:tc>
      </w:tr>
      <w:tr w:rsidR="002A348B" w:rsidRPr="00DA25D9" w14:paraId="75F54CDF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C0A4960" w14:textId="77777777" w:rsidR="002A348B" w:rsidRPr="00DA25D9" w:rsidRDefault="002A348B" w:rsidP="00DA25D9">
            <w:r w:rsidRPr="00DA25D9">
              <w:t xml:space="preserve">Big </w:t>
            </w:r>
            <w:proofErr w:type="spellStart"/>
            <w:r w:rsidRPr="00DA25D9">
              <w:t>Pharma</w:t>
            </w:r>
            <w:proofErr w:type="spellEnd"/>
            <w:r w:rsidRPr="00DA25D9">
              <w:t xml:space="preserve"> Shares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1ADDC9D" w14:textId="77777777" w:rsidR="002A348B" w:rsidRPr="00DA25D9" w:rsidRDefault="002A348B" w:rsidP="00DA25D9">
            <w:r w:rsidRPr="00DA25D9">
              <w:t>-97875</w:t>
            </w:r>
          </w:p>
        </w:tc>
      </w:tr>
      <w:tr w:rsidR="002A348B" w:rsidRPr="00DA25D9" w14:paraId="24AC7BB8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E92FF0C" w14:textId="77777777" w:rsidR="002A348B" w:rsidRPr="00DA25D9" w:rsidRDefault="002A348B" w:rsidP="00DA25D9">
            <w:r w:rsidRPr="00DA25D9">
              <w:t xml:space="preserve">Dr. </w:t>
            </w:r>
            <w:proofErr w:type="spellStart"/>
            <w:r w:rsidRPr="00DA25D9">
              <w:t>Cloutier</w:t>
            </w:r>
            <w:proofErr w:type="spellEnd"/>
            <w:r w:rsidRPr="00DA25D9">
              <w:t xml:space="preserve"> PC Shares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4F48E6" w14:textId="77777777" w:rsidR="002A348B" w:rsidRPr="00DA25D9" w:rsidRDefault="002A348B" w:rsidP="00DA25D9">
            <w:r w:rsidRPr="00DA25D9">
              <w:t>2681450</w:t>
            </w:r>
          </w:p>
        </w:tc>
      </w:tr>
      <w:tr w:rsidR="002A348B" w:rsidRPr="00DA25D9" w14:paraId="7CDF38DB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813055C" w14:textId="77777777" w:rsidR="002A348B" w:rsidRPr="00DA25D9" w:rsidRDefault="002A348B" w:rsidP="00DA25D9">
            <w:r w:rsidRPr="00DA25D9">
              <w:t>Gold Ring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CC140C9" w14:textId="77777777" w:rsidR="002A348B" w:rsidRPr="00DA25D9" w:rsidRDefault="002A348B" w:rsidP="00DA25D9">
            <w:r w:rsidRPr="00DA25D9">
              <w:t>3000</w:t>
            </w:r>
          </w:p>
        </w:tc>
      </w:tr>
      <w:tr w:rsidR="002A348B" w:rsidRPr="00DA25D9" w14:paraId="584EF7A3" w14:textId="77777777" w:rsidTr="002A348B">
        <w:trPr>
          <w:trHeight w:val="315"/>
          <w:tblCellSpacing w:w="15" w:type="dxa"/>
        </w:trPr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A952199" w14:textId="77777777" w:rsidR="002A348B" w:rsidRPr="00DA25D9" w:rsidRDefault="002A348B" w:rsidP="00DA25D9">
            <w:proofErr w:type="spellStart"/>
            <w:r w:rsidRPr="00DA25D9">
              <w:t>Westjet</w:t>
            </w:r>
            <w:proofErr w:type="spellEnd"/>
            <w:r w:rsidRPr="00DA25D9">
              <w:t xml:space="preserve"> Shares</w:t>
            </w:r>
          </w:p>
        </w:tc>
        <w:tc>
          <w:tcPr>
            <w:tcW w:w="241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6369DC2" w14:textId="77777777" w:rsidR="002A348B" w:rsidRPr="00DA25D9" w:rsidRDefault="002A348B" w:rsidP="00DA25D9">
            <w:r w:rsidRPr="00DA25D9">
              <w:t>47982</w:t>
            </w:r>
          </w:p>
        </w:tc>
      </w:tr>
    </w:tbl>
    <w:p w14:paraId="5E072590" w14:textId="423959BB" w:rsidR="002A348B" w:rsidRPr="00DA25D9" w:rsidRDefault="002A348B" w:rsidP="00DA25D9"/>
    <w:p w14:paraId="3FC8294B" w14:textId="09B9C3AF" w:rsidR="002A348B" w:rsidRPr="00DA25D9" w:rsidRDefault="002A348B" w:rsidP="00DA25D9">
      <w:r w:rsidRPr="00DA25D9">
        <w:t xml:space="preserve">Requirement 2. Calculate the net taxable capital gain for Dr. John </w:t>
      </w:r>
      <w:proofErr w:type="spellStart"/>
      <w:r w:rsidRPr="00DA25D9">
        <w:t>Cloutier</w:t>
      </w:r>
      <w:proofErr w:type="spellEnd"/>
      <w:r w:rsidRPr="00DA25D9">
        <w:t xml:space="preserve"> for the current year. ​(Round your answer to the nearest</w:t>
      </w:r>
      <w:proofErr w:type="gramStart"/>
      <w:r w:rsidRPr="00DA25D9">
        <w:t>​ cent</w:t>
      </w:r>
      <w:proofErr w:type="gramEnd"/>
      <w:r w:rsidRPr="00DA25D9">
        <w:t xml:space="preserve">.)The net taxable gain for the year is </w:t>
      </w:r>
    </w:p>
    <w:p w14:paraId="7CE50599" w14:textId="05E0166B" w:rsidR="002A348B" w:rsidRPr="00DA25D9" w:rsidRDefault="002A348B" w:rsidP="00DA25D9">
      <w:r w:rsidRPr="00DA25D9">
        <w:rPr>
          <w:highlight w:val="yellow"/>
        </w:rPr>
        <w:object w:dxaOrig="405" w:dyaOrig="345" w14:anchorId="592C40C0">
          <v:shape id="_x0000_i1085" type="#_x0000_t75" style="width:60.75pt;height:18pt" o:ole="">
            <v:imagedata r:id="rId13" o:title=""/>
          </v:shape>
          <w:control r:id="rId14" w:name="DefaultOcxName5" w:shapeid="_x0000_i1085"/>
        </w:object>
      </w:r>
      <w:r w:rsidRPr="00DA25D9">
        <w:rPr>
          <w:highlight w:val="yellow"/>
        </w:rPr>
        <w:t>12525361252536</w:t>
      </w:r>
      <w:r w:rsidRPr="00DA25D9">
        <w:t>.</w:t>
      </w:r>
    </w:p>
    <w:p w14:paraId="2D342723" w14:textId="77777777" w:rsidR="002A348B" w:rsidRPr="00DA25D9" w:rsidRDefault="002A348B" w:rsidP="00DA25D9"/>
    <w:p w14:paraId="68C62BD6" w14:textId="198147B0" w:rsidR="002A348B" w:rsidRPr="00DA25D9" w:rsidRDefault="00DA25D9" w:rsidP="00DA25D9">
      <w:r>
        <w:t xml:space="preserve">7. </w:t>
      </w:r>
      <w:r w:rsidR="002A348B" w:rsidRPr="00DA25D9">
        <w:t>Requirement</w:t>
      </w:r>
      <w:proofErr w:type="gramStart"/>
      <w:r w:rsidR="002A348B" w:rsidRPr="00DA25D9">
        <w:t>​ 3</w:t>
      </w:r>
      <w:proofErr w:type="gramEnd"/>
      <w:r w:rsidR="002A348B" w:rsidRPr="00DA25D9">
        <w:t>(a). What are the rules in regard to the</w:t>
      </w:r>
      <w:proofErr w:type="gramStart"/>
      <w:r w:rsidR="002A348B" w:rsidRPr="00DA25D9">
        <w:t>​ carry</w:t>
      </w:r>
      <w:proofErr w:type="gramEnd"/>
      <w:r w:rsidR="002A348B" w:rsidRPr="00DA25D9">
        <w:t>-back and​ carry-forward rules for capital​ losses? Do these rules differ from the rules that apply to</w:t>
      </w:r>
      <w:proofErr w:type="gramStart"/>
      <w:r w:rsidR="002A348B" w:rsidRPr="00DA25D9">
        <w:t>​ non</w:t>
      </w:r>
      <w:proofErr w:type="gramEnd"/>
      <w:r w:rsidR="002A348B" w:rsidRPr="00DA25D9">
        <w:t>-capital losses?</w:t>
      </w:r>
    </w:p>
    <w:p w14:paraId="158C8E2E" w14:textId="77777777" w:rsidR="002A348B" w:rsidRPr="00DA25D9" w:rsidRDefault="002A348B" w:rsidP="00DA25D9">
      <w:r w:rsidRPr="00DA25D9">
        <w:t xml:space="preserve">Capital loss carryovers can be carried back </w:t>
      </w:r>
      <w:r w:rsidRPr="00DA25D9">
        <w:rPr>
          <w:highlight w:val="green"/>
        </w:rPr>
        <w:t>three years</w:t>
      </w:r>
      <w:r w:rsidRPr="00DA25D9">
        <w:t xml:space="preserve"> and carried forward </w:t>
      </w:r>
      <w:r w:rsidRPr="00DA25D9">
        <w:rPr>
          <w:highlight w:val="green"/>
        </w:rPr>
        <w:t>forever</w:t>
      </w:r>
      <w:r w:rsidRPr="00DA25D9">
        <w:t>. Capital loss carryovers differ from</w:t>
      </w:r>
      <w:proofErr w:type="gramStart"/>
      <w:r w:rsidRPr="00DA25D9">
        <w:t>​ non</w:t>
      </w:r>
      <w:proofErr w:type="gramEnd"/>
      <w:r w:rsidRPr="00DA25D9">
        <w:t xml:space="preserve">-capital loss carryovers as they can only be applied to the extent the taxpayer has </w:t>
      </w:r>
      <w:r w:rsidRPr="00DA25D9">
        <w:rPr>
          <w:highlight w:val="green"/>
        </w:rPr>
        <w:t>taxable capital gains</w:t>
      </w:r>
      <w:r w:rsidRPr="00DA25D9">
        <w:t xml:space="preserve"> included in net income in the taxation year.</w:t>
      </w:r>
    </w:p>
    <w:p w14:paraId="4C374198" w14:textId="77777777" w:rsidR="002A348B" w:rsidRPr="00DA25D9" w:rsidRDefault="002A348B" w:rsidP="00DA25D9">
      <w:r w:rsidRPr="00DA25D9">
        <w:t>Requirement</w:t>
      </w:r>
      <w:proofErr w:type="gramStart"/>
      <w:r w:rsidRPr="00DA25D9">
        <w:t>​ 3</w:t>
      </w:r>
      <w:proofErr w:type="gramEnd"/>
      <w:r w:rsidRPr="00DA25D9">
        <w:t>(b). Capital loss</w:t>
      </w:r>
      <w:proofErr w:type="gramStart"/>
      <w:r w:rsidRPr="00DA25D9">
        <w:t>​ carry</w:t>
      </w:r>
      <w:proofErr w:type="gramEnd"/>
      <w:r w:rsidRPr="00DA25D9">
        <w:t>-forward: Can a taxpayer choose when to apply capital loss​ carry-forwards? Give an example of when a taxpayer may choose not to deduct capital loss</w:t>
      </w:r>
      <w:proofErr w:type="gramStart"/>
      <w:r w:rsidRPr="00DA25D9">
        <w:t>​ carry</w:t>
      </w:r>
      <w:proofErr w:type="gramEnd"/>
      <w:r w:rsidRPr="00DA25D9">
        <w:t>-forwards in the current​ year, even though the taxpayer has realized a taxable capital gain in the year.</w:t>
      </w:r>
    </w:p>
    <w:p w14:paraId="7EDC379C" w14:textId="77777777" w:rsidR="002A348B" w:rsidRPr="00DA25D9" w:rsidRDefault="002A348B" w:rsidP="00DA25D9">
      <w:r w:rsidRPr="00DA25D9">
        <w:t xml:space="preserve">Taxpayers can choose when to apply capital loss carryovers as long as the </w:t>
      </w:r>
      <w:r w:rsidRPr="00DA25D9">
        <w:rPr>
          <w:highlight w:val="green"/>
        </w:rPr>
        <w:t>oldest</w:t>
      </w:r>
      <w:r w:rsidRPr="00DA25D9">
        <w:t xml:space="preserve"> loss carryover is utilized first and there are taxable capital gains included in net income to apply to net capital loss carryover forward. A taxpayer may choose not to apply a capital loss carryover in the taxation year​ (even if there are taxable capital gains included in net​ income) if the taxpayer has little to no net income and expects to have even </w:t>
      </w:r>
      <w:r w:rsidRPr="00DA25D9">
        <w:rPr>
          <w:highlight w:val="green"/>
        </w:rPr>
        <w:t>larger</w:t>
      </w:r>
      <w:r w:rsidRPr="00DA25D9">
        <w:t xml:space="preserve"> taxable capital gains in a future year.</w:t>
      </w:r>
    </w:p>
    <w:p w14:paraId="614E623E" w14:textId="77777777" w:rsidR="002A348B" w:rsidRPr="00DA25D9" w:rsidRDefault="002A348B" w:rsidP="00DA25D9">
      <w:r w:rsidRPr="00DA25D9">
        <w:t>Requirement</w:t>
      </w:r>
      <w:proofErr w:type="gramStart"/>
      <w:r w:rsidRPr="00DA25D9">
        <w:t>​ 3</w:t>
      </w:r>
      <w:proofErr w:type="gramEnd"/>
      <w:r w:rsidRPr="00DA25D9">
        <w:t>(c). Dr. Jones asks you about the</w:t>
      </w:r>
      <w:proofErr w:type="gramStart"/>
      <w:r w:rsidRPr="00DA25D9">
        <w:t>​ "</w:t>
      </w:r>
      <w:proofErr w:type="gramEnd"/>
      <w:r w:rsidRPr="00DA25D9">
        <w:t xml:space="preserve">ordering rules" in regard to loss​ carry-forwards. Explain your response. Loss carryovers can be applied at the discretion of the taxpayer as long as the </w:t>
      </w:r>
      <w:r w:rsidRPr="00DA25D9">
        <w:rPr>
          <w:highlight w:val="green"/>
        </w:rPr>
        <w:t>oldest</w:t>
      </w:r>
      <w:r w:rsidRPr="00DA25D9">
        <w:t xml:space="preserve"> loss carryover is utilized fir</w:t>
      </w:r>
    </w:p>
    <w:p w14:paraId="346C850F" w14:textId="3694C639" w:rsidR="002A348B" w:rsidRPr="00DA25D9" w:rsidRDefault="002A348B" w:rsidP="00DA25D9"/>
    <w:p w14:paraId="02423996" w14:textId="0FA7DB1F" w:rsidR="002A348B" w:rsidRPr="00DA25D9" w:rsidRDefault="00DA25D9" w:rsidP="00DA25D9">
      <w:r>
        <w:t xml:space="preserve">8. </w:t>
      </w:r>
      <w:r w:rsidR="002A348B" w:rsidRPr="00DA25D9">
        <w:t>Which of the following statements with regard to the ITA 54 definition of a principal residence is</w:t>
      </w:r>
      <w:proofErr w:type="gramStart"/>
      <w:r w:rsidR="002A348B" w:rsidRPr="00DA25D9">
        <w:t>​ correct</w:t>
      </w:r>
      <w:proofErr w:type="gramEnd"/>
      <w:r w:rsidR="002A348B" w:rsidRPr="00DA25D9">
        <w:t>?</w:t>
      </w:r>
    </w:p>
    <w:p w14:paraId="41A7D33C" w14:textId="3371B7A5" w:rsidR="002A348B" w:rsidRPr="00DA25D9" w:rsidRDefault="002A348B" w:rsidP="00DA25D9">
      <w:r w:rsidRPr="00DA25D9">
        <w:object w:dxaOrig="405" w:dyaOrig="345" w14:anchorId="0FF4CDCC">
          <v:shape id="_x0000_i1088" type="#_x0000_t75" style="width:20.25pt;height:17.25pt" o:ole="">
            <v:imagedata r:id="rId4" o:title=""/>
          </v:shape>
          <w:control r:id="rId15" w:name="DefaultOcxName6" w:shapeid="_x0000_i1088"/>
        </w:object>
      </w:r>
    </w:p>
    <w:p w14:paraId="5E5F70ED" w14:textId="77777777" w:rsidR="002A348B" w:rsidRPr="00DA25D9" w:rsidRDefault="002A348B" w:rsidP="00DA25D9">
      <w:r w:rsidRPr="00DA25D9">
        <w:t>A.</w:t>
      </w:r>
    </w:p>
    <w:p w14:paraId="0E7C138F" w14:textId="77777777" w:rsidR="002A348B" w:rsidRPr="00DA25D9" w:rsidRDefault="002A348B" w:rsidP="00DA25D9">
      <w:r w:rsidRPr="00DA25D9">
        <w:rPr>
          <w:highlight w:val="yellow"/>
        </w:rPr>
        <w:t>A principal residence is an accommodation owned and ordinarily inhabited by the taxpayer in the year.</w:t>
      </w:r>
    </w:p>
    <w:p w14:paraId="49071829" w14:textId="4F96DF35" w:rsidR="002A348B" w:rsidRPr="00DA25D9" w:rsidRDefault="002A348B" w:rsidP="00DA25D9">
      <w:r w:rsidRPr="00DA25D9">
        <w:object w:dxaOrig="405" w:dyaOrig="345" w14:anchorId="3D87BA8A">
          <v:shape id="_x0000_i1091" type="#_x0000_t75" style="width:20.25pt;height:17.25pt" o:ole="">
            <v:imagedata r:id="rId4" o:title=""/>
          </v:shape>
          <w:control r:id="rId16" w:name="DefaultOcxName12" w:shapeid="_x0000_i1091"/>
        </w:object>
      </w:r>
    </w:p>
    <w:p w14:paraId="3036B41D" w14:textId="77777777" w:rsidR="002A348B" w:rsidRPr="00DA25D9" w:rsidRDefault="002A348B" w:rsidP="00DA25D9">
      <w:r w:rsidRPr="00DA25D9">
        <w:t>B.</w:t>
      </w:r>
    </w:p>
    <w:p w14:paraId="3DA8807F" w14:textId="77777777" w:rsidR="002A348B" w:rsidRPr="00DA25D9" w:rsidRDefault="002A348B" w:rsidP="00DA25D9">
      <w:r w:rsidRPr="00DA25D9">
        <w:t>A principal residence is an accommodation owned and inhabited by the taxpayer for at least one year.</w:t>
      </w:r>
    </w:p>
    <w:p w14:paraId="04565850" w14:textId="02FDC2ED" w:rsidR="002A348B" w:rsidRPr="00DA25D9" w:rsidRDefault="002A348B" w:rsidP="00DA25D9">
      <w:r w:rsidRPr="00DA25D9">
        <w:object w:dxaOrig="405" w:dyaOrig="345" w14:anchorId="1B0C1926">
          <v:shape id="_x0000_i1094" type="#_x0000_t75" style="width:20.25pt;height:17.25pt" o:ole="">
            <v:imagedata r:id="rId4" o:title=""/>
          </v:shape>
          <w:control r:id="rId17" w:name="DefaultOcxName22" w:shapeid="_x0000_i1094"/>
        </w:object>
      </w:r>
    </w:p>
    <w:p w14:paraId="7F86B62C" w14:textId="77777777" w:rsidR="002A348B" w:rsidRPr="00DA25D9" w:rsidRDefault="002A348B" w:rsidP="00DA25D9">
      <w:r w:rsidRPr="00DA25D9">
        <w:t>C.</w:t>
      </w:r>
    </w:p>
    <w:p w14:paraId="6E07B044" w14:textId="77777777" w:rsidR="002A348B" w:rsidRPr="00DA25D9" w:rsidRDefault="002A348B" w:rsidP="00DA25D9">
      <w:r w:rsidRPr="00DA25D9">
        <w:t>The definition of principal residence excludes</w:t>
      </w:r>
      <w:proofErr w:type="gramStart"/>
      <w:r w:rsidRPr="00DA25D9">
        <w:t>​ land</w:t>
      </w:r>
      <w:proofErr w:type="gramEnd"/>
      <w:r w:rsidRPr="00DA25D9">
        <w:t>, therefore the disposition of land where the principal residence is located will be subject to capital gains taxation.</w:t>
      </w:r>
    </w:p>
    <w:p w14:paraId="38020B54" w14:textId="1471C606" w:rsidR="002A348B" w:rsidRPr="00DA25D9" w:rsidRDefault="002A348B" w:rsidP="00DA25D9">
      <w:r w:rsidRPr="00DA25D9">
        <w:object w:dxaOrig="405" w:dyaOrig="345" w14:anchorId="3A2D988D">
          <v:shape id="_x0000_i1097" type="#_x0000_t75" style="width:20.25pt;height:17.25pt" o:ole="">
            <v:imagedata r:id="rId4" o:title=""/>
          </v:shape>
          <w:control r:id="rId18" w:name="DefaultOcxName32" w:shapeid="_x0000_i1097"/>
        </w:object>
      </w:r>
    </w:p>
    <w:p w14:paraId="41795B46" w14:textId="77777777" w:rsidR="002A348B" w:rsidRPr="00DA25D9" w:rsidRDefault="002A348B" w:rsidP="00DA25D9">
      <w:r w:rsidRPr="00DA25D9">
        <w:t>D.</w:t>
      </w:r>
    </w:p>
    <w:p w14:paraId="67AF6A63" w14:textId="77777777" w:rsidR="002A348B" w:rsidRPr="00DA25D9" w:rsidRDefault="002A348B" w:rsidP="00DA25D9">
      <w:r w:rsidRPr="00DA25D9">
        <w:t>For each taxation</w:t>
      </w:r>
      <w:proofErr w:type="gramStart"/>
      <w:r w:rsidRPr="00DA25D9">
        <w:t>​ year</w:t>
      </w:r>
      <w:proofErr w:type="gramEnd"/>
      <w:r w:rsidRPr="00DA25D9">
        <w:t>, the taxpayer and spouse or​ common-law partner may each designate a property as a principal residence.</w:t>
      </w:r>
    </w:p>
    <w:p w14:paraId="048554A6" w14:textId="29BFBBEB" w:rsidR="002A348B" w:rsidRPr="00DA25D9" w:rsidRDefault="002A348B" w:rsidP="00DA25D9"/>
    <w:p w14:paraId="3B98DF04" w14:textId="72B08294" w:rsidR="002A348B" w:rsidRPr="00DA25D9" w:rsidRDefault="002A348B" w:rsidP="00DA25D9"/>
    <w:p w14:paraId="788E57B5" w14:textId="07C7A2FC" w:rsidR="002A348B" w:rsidRPr="00DA25D9" w:rsidRDefault="002A348B" w:rsidP="00DA25D9"/>
    <w:p w14:paraId="10C44423" w14:textId="5476BB18" w:rsidR="002A348B" w:rsidRPr="00DA25D9" w:rsidRDefault="002A348B" w:rsidP="00DA25D9"/>
    <w:p w14:paraId="69F47363" w14:textId="61FB9DD7" w:rsidR="002A348B" w:rsidRPr="00DA25D9" w:rsidRDefault="002A348B" w:rsidP="00DA25D9"/>
    <w:p w14:paraId="0CE32B22" w14:textId="77777777" w:rsidR="002A348B" w:rsidRPr="00DA25D9" w:rsidRDefault="002A348B" w:rsidP="00DA25D9"/>
    <w:p w14:paraId="5EF361FF" w14:textId="358DDFDF" w:rsidR="002A348B" w:rsidRPr="00DA25D9" w:rsidRDefault="00DA25D9" w:rsidP="00DA25D9">
      <w:r>
        <w:t xml:space="preserve">9. </w:t>
      </w:r>
      <w:r w:rsidR="002A348B" w:rsidRPr="00DA25D9">
        <w:t>The following information relates to the sale of a piece of land in the current taxation</w:t>
      </w:r>
      <w:proofErr w:type="gramStart"/>
      <w:r w:rsidR="002A348B" w:rsidRPr="00DA25D9">
        <w:t>​ year</w:t>
      </w:r>
      <w:proofErr w:type="gramEnd"/>
      <w:r w:rsidR="002A348B" w:rsidRPr="00DA25D9">
        <w:t>:</w:t>
      </w:r>
    </w:p>
    <w:p w14:paraId="3A03533F" w14:textId="77777777" w:rsidR="002A348B" w:rsidRPr="00DA25D9" w:rsidRDefault="002A348B" w:rsidP="00DA25D9">
      <w:r w:rsidRPr="00DA25D9">
        <w:t>Adjusted cost base of</w:t>
      </w:r>
      <w:proofErr w:type="gramStart"/>
      <w:r w:rsidRPr="00DA25D9">
        <w:t>​ land</w:t>
      </w:r>
      <w:proofErr w:type="gramEnd"/>
      <w:r w:rsidRPr="00DA25D9">
        <w:t>: $275,000</w:t>
      </w:r>
    </w:p>
    <w:p w14:paraId="2C9D6909" w14:textId="77777777" w:rsidR="002A348B" w:rsidRPr="00DA25D9" w:rsidRDefault="002A348B" w:rsidP="00DA25D9">
      <w:r w:rsidRPr="00DA25D9">
        <w:t>Total proceeds of</w:t>
      </w:r>
      <w:proofErr w:type="gramStart"/>
      <w:r w:rsidRPr="00DA25D9">
        <w:t>​ disposition</w:t>
      </w:r>
      <w:proofErr w:type="gramEnd"/>
      <w:r w:rsidRPr="00DA25D9">
        <w:t>: $500,000</w:t>
      </w:r>
    </w:p>
    <w:p w14:paraId="2DD34D3F" w14:textId="77777777" w:rsidR="002A348B" w:rsidRPr="00DA25D9" w:rsidRDefault="002A348B" w:rsidP="00DA25D9">
      <w:r w:rsidRPr="00DA25D9">
        <w:t>In the current</w:t>
      </w:r>
      <w:proofErr w:type="gramStart"/>
      <w:r w:rsidRPr="00DA25D9">
        <w:t>​ year</w:t>
      </w:r>
      <w:proofErr w:type="gramEnd"/>
      <w:r w:rsidRPr="00DA25D9">
        <w:t>, the seller received​ $200,000 of the proceeds of disposition in cash and a note payable for the remainder​ ($300,000). What is the maximum</w:t>
      </w:r>
      <w:proofErr w:type="gramStart"/>
      <w:r w:rsidRPr="00DA25D9">
        <w:t>​ ITA40</w:t>
      </w:r>
      <w:proofErr w:type="gramEnd"/>
      <w:r w:rsidRPr="00DA25D9">
        <w:t>(1)(a)(iii) capital gains reserve that can be claimed by the seller in the current​ year:</w:t>
      </w:r>
    </w:p>
    <w:p w14:paraId="1E472E99" w14:textId="3FAED039" w:rsidR="002A348B" w:rsidRPr="00DA25D9" w:rsidRDefault="002A348B" w:rsidP="00DA25D9">
      <w:r w:rsidRPr="00DA25D9">
        <w:object w:dxaOrig="405" w:dyaOrig="345" w14:anchorId="62F67017">
          <v:shape id="_x0000_i1100" type="#_x0000_t75" style="width:20.25pt;height:17.25pt" o:ole="">
            <v:imagedata r:id="rId4" o:title=""/>
          </v:shape>
          <w:control r:id="rId19" w:name="DefaultOcxName7" w:shapeid="_x0000_i1100"/>
        </w:object>
      </w:r>
    </w:p>
    <w:p w14:paraId="2BD36CB7" w14:textId="77777777" w:rsidR="002A348B" w:rsidRPr="00DA25D9" w:rsidRDefault="002A348B" w:rsidP="00DA25D9">
      <w:r w:rsidRPr="00DA25D9">
        <w:t>A.</w:t>
      </w:r>
    </w:p>
    <w:p w14:paraId="68FE66BE" w14:textId="77777777" w:rsidR="002A348B" w:rsidRPr="00DA25D9" w:rsidRDefault="002A348B" w:rsidP="00DA25D9">
      <w:r w:rsidRPr="00DA25D9">
        <w:rPr>
          <w:highlight w:val="yellow"/>
        </w:rPr>
        <w:t>​$135,000</w:t>
      </w:r>
    </w:p>
    <w:p w14:paraId="02B8850F" w14:textId="1147DBE0" w:rsidR="002A348B" w:rsidRPr="00DA25D9" w:rsidRDefault="002A348B" w:rsidP="00DA25D9">
      <w:r w:rsidRPr="00DA25D9">
        <w:object w:dxaOrig="405" w:dyaOrig="345" w14:anchorId="23371D3D">
          <v:shape id="_x0000_i1103" type="#_x0000_t75" style="width:20.25pt;height:17.25pt" o:ole="">
            <v:imagedata r:id="rId4" o:title=""/>
          </v:shape>
          <w:control r:id="rId20" w:name="DefaultOcxName13" w:shapeid="_x0000_i1103"/>
        </w:object>
      </w:r>
    </w:p>
    <w:p w14:paraId="7BD5317D" w14:textId="77777777" w:rsidR="002A348B" w:rsidRPr="00DA25D9" w:rsidRDefault="002A348B" w:rsidP="00DA25D9">
      <w:r w:rsidRPr="00DA25D9">
        <w:t>B.</w:t>
      </w:r>
    </w:p>
    <w:p w14:paraId="3CD88C96" w14:textId="77777777" w:rsidR="002A348B" w:rsidRPr="00DA25D9" w:rsidRDefault="002A348B" w:rsidP="00DA25D9">
      <w:r w:rsidRPr="00DA25D9">
        <w:t>​$180,000</w:t>
      </w:r>
    </w:p>
    <w:p w14:paraId="5A9630EE" w14:textId="352BD298" w:rsidR="002A348B" w:rsidRPr="00DA25D9" w:rsidRDefault="002A348B" w:rsidP="00DA25D9">
      <w:r w:rsidRPr="00DA25D9">
        <w:object w:dxaOrig="405" w:dyaOrig="345" w14:anchorId="146982CE">
          <v:shape id="_x0000_i1106" type="#_x0000_t75" style="width:20.25pt;height:17.25pt" o:ole="">
            <v:imagedata r:id="rId4" o:title=""/>
          </v:shape>
          <w:control r:id="rId21" w:name="DefaultOcxName23" w:shapeid="_x0000_i1106"/>
        </w:object>
      </w:r>
    </w:p>
    <w:p w14:paraId="4EDFFD84" w14:textId="77777777" w:rsidR="002A348B" w:rsidRPr="00DA25D9" w:rsidRDefault="002A348B" w:rsidP="00DA25D9">
      <w:r w:rsidRPr="00DA25D9">
        <w:t>C.</w:t>
      </w:r>
    </w:p>
    <w:p w14:paraId="020D8FBE" w14:textId="77777777" w:rsidR="002A348B" w:rsidRPr="00DA25D9" w:rsidRDefault="002A348B" w:rsidP="00DA25D9">
      <w:r w:rsidRPr="00DA25D9">
        <w:t>​$225,000</w:t>
      </w:r>
    </w:p>
    <w:p w14:paraId="5D5016E2" w14:textId="35452F00" w:rsidR="002A348B" w:rsidRPr="00DA25D9" w:rsidRDefault="002A348B" w:rsidP="00DA25D9">
      <w:r w:rsidRPr="00DA25D9">
        <w:object w:dxaOrig="405" w:dyaOrig="345" w14:anchorId="2ECBE3EA">
          <v:shape id="_x0000_i1109" type="#_x0000_t75" style="width:20.25pt;height:17.25pt" o:ole="">
            <v:imagedata r:id="rId4" o:title=""/>
          </v:shape>
          <w:control r:id="rId22" w:name="DefaultOcxName33" w:shapeid="_x0000_i1109"/>
        </w:object>
      </w:r>
    </w:p>
    <w:p w14:paraId="648AB20B" w14:textId="77777777" w:rsidR="002A348B" w:rsidRPr="00DA25D9" w:rsidRDefault="002A348B" w:rsidP="00DA25D9">
      <w:r w:rsidRPr="00DA25D9">
        <w:t>D.</w:t>
      </w:r>
    </w:p>
    <w:p w14:paraId="37DD4DF4" w14:textId="77777777" w:rsidR="002A348B" w:rsidRPr="00DA25D9" w:rsidRDefault="002A348B" w:rsidP="00DA25D9">
      <w:r w:rsidRPr="00DA25D9">
        <w:t>​$0</w:t>
      </w:r>
    </w:p>
    <w:bookmarkEnd w:id="0"/>
    <w:p w14:paraId="5B94EC86" w14:textId="77777777" w:rsidR="002A348B" w:rsidRPr="00DA25D9" w:rsidRDefault="002A348B" w:rsidP="00DA25D9"/>
    <w:sectPr w:rsidR="002A348B" w:rsidRPr="00DA25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3FF"/>
    <w:rsid w:val="000C49E5"/>
    <w:rsid w:val="002A348B"/>
    <w:rsid w:val="0082248A"/>
    <w:rsid w:val="00AF03FF"/>
    <w:rsid w:val="00CC06CC"/>
    <w:rsid w:val="00DA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4:docId w14:val="72FBFC92"/>
  <w15:chartTrackingRefBased/>
  <w15:docId w15:val="{6768F2B1-A801-41D0-9A4F-6D3A1A857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03FF"/>
    <w:pPr>
      <w:keepNext/>
      <w:keepLines/>
      <w:spacing w:before="240" w:after="0"/>
      <w:outlineLvl w:val="0"/>
    </w:pPr>
    <w:rPr>
      <w:rFonts w:ascii="Arial" w:eastAsiaTheme="majorEastAsia" w:hAnsi="Arial" w:cstheme="majorBidi"/>
      <w:color w:val="2F5496" w:themeColor="accent1" w:themeShade="BF"/>
      <w:sz w:val="2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3FF"/>
    <w:rPr>
      <w:rFonts w:ascii="Arial" w:eastAsiaTheme="majorEastAsia" w:hAnsi="Arial" w:cstheme="majorBidi"/>
      <w:color w:val="2F5496" w:themeColor="accent1" w:themeShade="BF"/>
      <w:sz w:val="20"/>
      <w:szCs w:val="32"/>
    </w:rPr>
  </w:style>
  <w:style w:type="character" w:customStyle="1" w:styleId="rvtxt">
    <w:name w:val="rvtxt"/>
    <w:basedOn w:val="DefaultParagraphFont"/>
    <w:rsid w:val="00AF03FF"/>
  </w:style>
  <w:style w:type="character" w:customStyle="1" w:styleId="wbr">
    <w:name w:val="wbr"/>
    <w:basedOn w:val="DefaultParagraphFont"/>
    <w:rsid w:val="00AF03FF"/>
  </w:style>
  <w:style w:type="character" w:customStyle="1" w:styleId="nowrap">
    <w:name w:val="nowrap"/>
    <w:basedOn w:val="DefaultParagraphFont"/>
    <w:rsid w:val="00AF03FF"/>
  </w:style>
  <w:style w:type="character" w:customStyle="1" w:styleId="eqaccessiblelabel">
    <w:name w:val="eqaccessiblelabel"/>
    <w:basedOn w:val="DefaultParagraphFont"/>
    <w:rsid w:val="000C49E5"/>
  </w:style>
  <w:style w:type="character" w:customStyle="1" w:styleId="eqdocument">
    <w:name w:val="eqdocument"/>
    <w:basedOn w:val="DefaultParagraphFont"/>
    <w:rsid w:val="000C49E5"/>
  </w:style>
  <w:style w:type="character" w:customStyle="1" w:styleId="txtnum">
    <w:name w:val="txtnum"/>
    <w:basedOn w:val="DefaultParagraphFont"/>
    <w:rsid w:val="000C49E5"/>
  </w:style>
  <w:style w:type="character" w:customStyle="1" w:styleId="hiddeninputcontainer">
    <w:name w:val="hiddeninputcontainer"/>
    <w:basedOn w:val="DefaultParagraphFont"/>
    <w:rsid w:val="002A3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8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1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353424">
          <w:marLeft w:val="0"/>
          <w:marRight w:val="0"/>
          <w:marTop w:val="0"/>
          <w:marBottom w:val="0"/>
          <w:divBdr>
            <w:top w:val="single" w:sz="6" w:space="8" w:color="CBD1D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8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435742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21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26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281617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605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508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50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006971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82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226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38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166358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873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88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802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941093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13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2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383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single" w:sz="6" w:space="2" w:color="000000"/>
                <w:right w:val="none" w:sz="0" w:space="0" w:color="auto"/>
              </w:divBdr>
            </w:div>
            <w:div w:id="1639266794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single" w:sz="6" w:space="2" w:color="000000"/>
                <w:right w:val="none" w:sz="0" w:space="0" w:color="auto"/>
              </w:divBdr>
            </w:div>
            <w:div w:id="1890799498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924025481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801459304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454711820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813790524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2017607626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432895145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2141218480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</w:divsChild>
        </w:div>
        <w:div w:id="24858646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09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92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92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41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8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46747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48130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94484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53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29634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68145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61070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671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22708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31812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213347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095453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605437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676162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7104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5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84044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727772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46180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18277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668942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425578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22344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3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0796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16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8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0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1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6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8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1391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single" w:sz="6" w:space="2" w:color="000000"/>
                <w:right w:val="none" w:sz="0" w:space="0" w:color="auto"/>
              </w:divBdr>
            </w:div>
            <w:div w:id="1393768038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single" w:sz="6" w:space="2" w:color="000000"/>
                <w:right w:val="none" w:sz="0" w:space="0" w:color="auto"/>
              </w:divBdr>
            </w:div>
            <w:div w:id="72707892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009061513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734859361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395591514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291204604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750735292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095398041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989358636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</w:divsChild>
        </w:div>
        <w:div w:id="186728236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4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9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647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440798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650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207469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40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13023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7096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8774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5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720396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193648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33831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306052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7502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948293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10534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30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5245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135443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86347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016740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9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46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89959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791687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25273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97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26930">
          <w:marLeft w:val="0"/>
          <w:marRight w:val="0"/>
          <w:marTop w:val="0"/>
          <w:marBottom w:val="0"/>
          <w:divBdr>
            <w:top w:val="single" w:sz="6" w:space="8" w:color="CBD1D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8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14604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4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15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616159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5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933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50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989050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785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436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26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637667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026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02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58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014150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52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6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CBD1DC"/>
            <w:right w:val="none" w:sz="0" w:space="0" w:color="auto"/>
          </w:divBdr>
          <w:divsChild>
            <w:div w:id="1274904059">
              <w:marLeft w:val="75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180047">
          <w:marLeft w:val="150"/>
          <w:marRight w:val="15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5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404273">
              <w:marLeft w:val="0"/>
              <w:marRight w:val="0"/>
              <w:marTop w:val="0"/>
              <w:marBottom w:val="0"/>
              <w:divBdr>
                <w:top w:val="single" w:sz="6" w:space="8" w:color="CBD1D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958127">
                      <w:marLeft w:val="0"/>
                      <w:marRight w:val="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56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640593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9479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722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213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765532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0299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384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741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883841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15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6102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06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505947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811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0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05274">
          <w:marLeft w:val="0"/>
          <w:marRight w:val="0"/>
          <w:marTop w:val="0"/>
          <w:marBottom w:val="0"/>
          <w:divBdr>
            <w:top w:val="single" w:sz="6" w:space="8" w:color="CBD1D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62893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88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14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68367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1191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32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26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491741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95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18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74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674712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403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41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21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414061">
                              <w:marLeft w:val="0"/>
                              <w:marRight w:val="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028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399654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single" w:sz="6" w:space="2" w:color="000000"/>
                <w:right w:val="none" w:sz="0" w:space="0" w:color="auto"/>
              </w:divBdr>
            </w:div>
            <w:div w:id="1947732968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single" w:sz="6" w:space="2" w:color="000000"/>
                <w:right w:val="none" w:sz="0" w:space="0" w:color="auto"/>
              </w:divBdr>
            </w:div>
            <w:div w:id="1168448084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306210741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115061017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622081123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1583904384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837502431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526597693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  <w:div w:id="956449395">
              <w:marLeft w:val="0"/>
              <w:marRight w:val="0"/>
              <w:marTop w:val="0"/>
              <w:marBottom w:val="0"/>
              <w:divBdr>
                <w:top w:val="single" w:sz="6" w:space="1" w:color="047A9C"/>
                <w:left w:val="single" w:sz="6" w:space="2" w:color="047A9C"/>
                <w:bottom w:val="single" w:sz="6" w:space="1" w:color="047A9C"/>
                <w:right w:val="single" w:sz="6" w:space="2" w:color="047A9C"/>
              </w:divBdr>
            </w:div>
          </w:divsChild>
        </w:div>
        <w:div w:id="108534596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85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7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323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43550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89117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6888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74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13714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67715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79167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44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6682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86534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56754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779293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663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04841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96021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317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958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538252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166442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03380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5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21119">
              <w:marLeft w:val="3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5601">
                  <w:marLeft w:val="0"/>
                  <w:marRight w:val="0"/>
                  <w:marTop w:val="0"/>
                  <w:marBottom w:val="0"/>
                  <w:divBdr>
                    <w:top w:val="single" w:sz="6" w:space="3" w:color="3366CC"/>
                    <w:left w:val="single" w:sz="6" w:space="2" w:color="3366CC"/>
                    <w:bottom w:val="single" w:sz="6" w:space="2" w:color="3366CC"/>
                    <w:right w:val="single" w:sz="6" w:space="0" w:color="3366CC"/>
                  </w:divBdr>
                </w:div>
                <w:div w:id="85708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4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CBD1DC"/>
            <w:right w:val="none" w:sz="0" w:space="0" w:color="auto"/>
          </w:divBdr>
          <w:divsChild>
            <w:div w:id="9457602">
              <w:marLeft w:val="75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620246">
          <w:marLeft w:val="150"/>
          <w:marRight w:val="15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5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9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202088">
              <w:marLeft w:val="0"/>
              <w:marRight w:val="0"/>
              <w:marTop w:val="0"/>
              <w:marBottom w:val="0"/>
              <w:divBdr>
                <w:top w:val="single" w:sz="6" w:space="8" w:color="CBD1D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1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72534">
                      <w:marLeft w:val="0"/>
                      <w:marRight w:val="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29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41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759076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994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252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481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218922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168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109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12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559059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285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44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1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723175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135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image" Target="media/image2.wmf"/><Relationship Id="rId18" Type="http://schemas.openxmlformats.org/officeDocument/2006/relationships/control" Target="activeX/activeX13.xml"/><Relationship Id="rId3" Type="http://schemas.openxmlformats.org/officeDocument/2006/relationships/webSettings" Target="webSettings.xml"/><Relationship Id="rId21" Type="http://schemas.openxmlformats.org/officeDocument/2006/relationships/control" Target="activeX/activeX16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control" Target="activeX/activeX12.xml"/><Relationship Id="rId2" Type="http://schemas.openxmlformats.org/officeDocument/2006/relationships/settings" Target="setting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theme" Target="theme/theme1.xml"/><Relationship Id="rId5" Type="http://schemas.openxmlformats.org/officeDocument/2006/relationships/control" Target="activeX/activeX1.xml"/><Relationship Id="rId15" Type="http://schemas.openxmlformats.org/officeDocument/2006/relationships/control" Target="activeX/activeX10.xml"/><Relationship Id="rId23" Type="http://schemas.openxmlformats.org/officeDocument/2006/relationships/fontTable" Target="fontTable.xml"/><Relationship Id="rId10" Type="http://schemas.openxmlformats.org/officeDocument/2006/relationships/control" Target="activeX/activeX6.xml"/><Relationship Id="rId19" Type="http://schemas.openxmlformats.org/officeDocument/2006/relationships/control" Target="activeX/activeX14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1407</Words>
  <Characters>8021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common11</cp:lastModifiedBy>
  <cp:revision>2</cp:revision>
  <dcterms:created xsi:type="dcterms:W3CDTF">2019-02-17T00:19:00Z</dcterms:created>
  <dcterms:modified xsi:type="dcterms:W3CDTF">2021-03-06T07:25:00Z</dcterms:modified>
</cp:coreProperties>
</file>