
<file path=[Content_Types].xml><?xml version="1.0" encoding="utf-8"?>
<Types xmlns="http://schemas.openxmlformats.org/package/2006/content-types">
  <Default Extension="bin" ContentType="application/vnd.ms-office.activeX"/>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activeX/activeX6.xml" ContentType="application/vnd.ms-office.activeX+xml"/>
  <Override PartName="/word/activeX/activeX7.xml" ContentType="application/vnd.ms-office.activeX+xml"/>
  <Override PartName="/word/activeX/activeX8.xml" ContentType="application/vnd.ms-office.activeX+xml"/>
  <Override PartName="/word/activeX/activeX9.xml" ContentType="application/vnd.ms-office.activeX+xml"/>
  <Override PartName="/word/activeX/activeX10.xml" ContentType="application/vnd.ms-office.activeX+xml"/>
  <Override PartName="/word/activeX/activeX11.xml" ContentType="application/vnd.ms-office.activeX+xml"/>
  <Override PartName="/word/activeX/activeX12.xml" ContentType="application/vnd.ms-office.activeX+xml"/>
  <Override PartName="/word/activeX/activeX13.xml" ContentType="application/vnd.ms-office.activeX+xml"/>
  <Override PartName="/word/activeX/activeX14.xml" ContentType="application/vnd.ms-office.activeX+xml"/>
  <Override PartName="/word/activeX/activeX15.xml" ContentType="application/vnd.ms-office.activeX+xml"/>
  <Override PartName="/word/activeX/activeX16.xml" ContentType="application/vnd.ms-office.activeX+xml"/>
  <Override PartName="/word/activeX/activeX17.xml" ContentType="application/vnd.ms-office.activeX+xml"/>
  <Override PartName="/word/activeX/activeX18.xml" ContentType="application/vnd.ms-office.activeX+xml"/>
  <Override PartName="/word/activeX/activeX19.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61A026F" w14:textId="77777777" w:rsidR="00A56FAE" w:rsidRPr="00A56FAE" w:rsidRDefault="00A56FAE" w:rsidP="00A56FAE">
      <w:pPr>
        <w:shd w:val="clear" w:color="auto" w:fill="F8F8F8"/>
        <w:spacing w:after="0" w:line="240" w:lineRule="auto"/>
        <w:ind w:right="-120"/>
        <w:outlineLvl w:val="2"/>
        <w:rPr>
          <w:rFonts w:eastAsia="Times New Roman" w:cstheme="minorHAnsi"/>
          <w:b/>
          <w:bCs/>
          <w:sz w:val="23"/>
          <w:szCs w:val="23"/>
          <w:lang w:eastAsia="en-CA"/>
        </w:rPr>
      </w:pPr>
      <w:bookmarkStart w:id="0" w:name="_GoBack"/>
      <w:r w:rsidRPr="00A56FAE">
        <w:rPr>
          <w:rFonts w:eastAsia="Times New Roman" w:cstheme="minorHAnsi"/>
          <w:b/>
          <w:bCs/>
          <w:sz w:val="23"/>
          <w:szCs w:val="23"/>
          <w:lang w:eastAsia="en-CA"/>
        </w:rPr>
        <w:t>Centennial College - ACCT TAXATION</w:t>
      </w:r>
    </w:p>
    <w:p w14:paraId="4A372B07" w14:textId="1AA89022" w:rsidR="00A56FAE" w:rsidRPr="00A56FAE" w:rsidRDefault="00A56FAE" w:rsidP="00A56FAE">
      <w:pPr>
        <w:shd w:val="clear" w:color="auto" w:fill="F8F8F8"/>
        <w:spacing w:after="0" w:line="240" w:lineRule="auto"/>
        <w:ind w:right="-120"/>
        <w:outlineLvl w:val="2"/>
        <w:rPr>
          <w:rFonts w:eastAsia="Times New Roman" w:cstheme="minorHAnsi"/>
          <w:b/>
          <w:bCs/>
          <w:sz w:val="23"/>
          <w:szCs w:val="23"/>
          <w:lang w:eastAsia="en-CA"/>
        </w:rPr>
      </w:pPr>
      <w:r w:rsidRPr="00A56FAE">
        <w:rPr>
          <w:rFonts w:eastAsia="Times New Roman" w:cstheme="minorHAnsi"/>
          <w:b/>
          <w:bCs/>
          <w:sz w:val="23"/>
          <w:szCs w:val="23"/>
          <w:lang w:eastAsia="en-CA"/>
        </w:rPr>
        <w:t>Quiz 4</w:t>
      </w:r>
    </w:p>
    <w:p w14:paraId="0B72286E" w14:textId="68E3932E" w:rsidR="00A56FAE" w:rsidRPr="00A56FAE" w:rsidRDefault="00A56FAE" w:rsidP="00A56FAE">
      <w:pPr>
        <w:spacing w:after="240" w:line="240" w:lineRule="auto"/>
        <w:rPr>
          <w:rFonts w:eastAsia="Times New Roman" w:cstheme="minorHAnsi"/>
          <w:sz w:val="20"/>
          <w:szCs w:val="20"/>
          <w:lang w:eastAsia="en-CA"/>
        </w:rPr>
      </w:pPr>
      <w:r w:rsidRPr="00A56FAE">
        <w:rPr>
          <w:rFonts w:eastAsia="Times New Roman" w:cstheme="minorHAnsi"/>
          <w:b/>
          <w:bCs/>
          <w:sz w:val="23"/>
          <w:szCs w:val="23"/>
          <w:lang w:eastAsia="en-CA"/>
        </w:rPr>
        <w:t>Question1</w:t>
      </w:r>
      <w:proofErr w:type="gramStart"/>
      <w:r w:rsidRPr="00A56FAE">
        <w:rPr>
          <w:rFonts w:eastAsia="Times New Roman" w:cstheme="minorHAnsi"/>
          <w:b/>
          <w:bCs/>
          <w:sz w:val="23"/>
          <w:szCs w:val="23"/>
          <w:lang w:eastAsia="en-CA"/>
        </w:rPr>
        <w:t>)</w:t>
      </w:r>
      <w:r w:rsidRPr="00A56FAE">
        <w:rPr>
          <w:rFonts w:eastAsia="Times New Roman" w:cstheme="minorHAnsi"/>
          <w:sz w:val="20"/>
          <w:szCs w:val="20"/>
          <w:lang w:eastAsia="en-CA"/>
        </w:rPr>
        <w:t>On</w:t>
      </w:r>
      <w:proofErr w:type="gramEnd"/>
      <w:r w:rsidRPr="00A56FAE">
        <w:rPr>
          <w:rFonts w:eastAsia="Times New Roman" w:cstheme="minorHAnsi"/>
          <w:sz w:val="20"/>
          <w:szCs w:val="20"/>
          <w:lang w:eastAsia="en-CA"/>
        </w:rPr>
        <w:t xml:space="preserve"> January 1, 2019 Jorge purchased two newly constructed rental buildings for $350,000 each. Of the total cost of $350,000 for each building, $100,000 represents the value of the land on which the building is situated. One building contains four suites and is rented to students. The other building is rented to a florist business. Each of the buildings is allocated to a separate Class 1. Net rental revenue (before CCA) for 2019 is $30,000. The maximum CCA deduction for 2019 is:</w:t>
      </w:r>
    </w:p>
    <w:p w14:paraId="275E5C30" w14:textId="2491E104" w:rsidR="00BC04CC" w:rsidRPr="00A56FAE" w:rsidRDefault="00BC04CC" w:rsidP="00A56FAE">
      <w:pPr>
        <w:shd w:val="clear" w:color="auto" w:fill="F8F8F8"/>
        <w:spacing w:after="0" w:line="240" w:lineRule="auto"/>
        <w:ind w:right="-120"/>
        <w:outlineLvl w:val="2"/>
        <w:rPr>
          <w:rFonts w:eastAsia="Times New Roman" w:cstheme="minorHAnsi"/>
          <w:sz w:val="19"/>
          <w:szCs w:val="19"/>
          <w:lang w:eastAsia="en-CA"/>
        </w:rPr>
      </w:pPr>
    </w:p>
    <w:tbl>
      <w:tblPr>
        <w:tblW w:w="5000" w:type="pct"/>
        <w:tblInd w:w="-165" w:type="dxa"/>
        <w:tblCellMar>
          <w:top w:w="30" w:type="dxa"/>
          <w:left w:w="30" w:type="dxa"/>
          <w:bottom w:w="30" w:type="dxa"/>
          <w:right w:w="30" w:type="dxa"/>
        </w:tblCellMar>
        <w:tblLook w:val="04A0" w:firstRow="1" w:lastRow="0" w:firstColumn="1" w:lastColumn="0" w:noHBand="0" w:noVBand="1"/>
      </w:tblPr>
      <w:tblGrid>
        <w:gridCol w:w="66"/>
        <w:gridCol w:w="9096"/>
        <w:gridCol w:w="66"/>
        <w:gridCol w:w="66"/>
        <w:gridCol w:w="66"/>
      </w:tblGrid>
      <w:tr w:rsidR="00A56FAE" w:rsidRPr="00A56FAE" w14:paraId="638BCC10" w14:textId="77777777" w:rsidTr="00BC04CC">
        <w:tc>
          <w:tcPr>
            <w:tcW w:w="0" w:type="auto"/>
            <w:noWrap/>
            <w:vAlign w:val="center"/>
            <w:hideMark/>
          </w:tcPr>
          <w:p w14:paraId="6A036478" w14:textId="77777777" w:rsidR="00BC04CC" w:rsidRPr="00A56FAE" w:rsidRDefault="00BC04CC" w:rsidP="00BC04CC">
            <w:pPr>
              <w:spacing w:before="100" w:beforeAutospacing="1" w:after="100" w:afterAutospacing="1" w:line="240" w:lineRule="auto"/>
              <w:rPr>
                <w:rFonts w:eastAsia="Times New Roman" w:cstheme="minorHAnsi"/>
                <w:sz w:val="19"/>
                <w:szCs w:val="19"/>
                <w:lang w:eastAsia="en-CA"/>
              </w:rPr>
            </w:pPr>
          </w:p>
        </w:tc>
        <w:tc>
          <w:tcPr>
            <w:tcW w:w="0" w:type="auto"/>
            <w:gridSpan w:val="4"/>
            <w:noWrap/>
            <w:vAlign w:val="center"/>
            <w:hideMark/>
          </w:tcPr>
          <w:p w14:paraId="1F3230EE" w14:textId="77777777" w:rsidR="00BC04CC" w:rsidRPr="00A56FAE" w:rsidRDefault="00BC04CC" w:rsidP="00BC04CC">
            <w:pPr>
              <w:spacing w:after="0" w:line="240" w:lineRule="auto"/>
              <w:rPr>
                <w:rFonts w:eastAsia="Times New Roman" w:cstheme="minorHAnsi"/>
                <w:sz w:val="20"/>
                <w:szCs w:val="20"/>
                <w:lang w:eastAsia="en-CA"/>
              </w:rPr>
            </w:pPr>
          </w:p>
        </w:tc>
      </w:tr>
      <w:tr w:rsidR="00A56FAE" w:rsidRPr="00A56FAE" w14:paraId="347660D3" w14:textId="77777777" w:rsidTr="00BC04CC">
        <w:tc>
          <w:tcPr>
            <w:tcW w:w="0" w:type="auto"/>
            <w:vMerge w:val="restart"/>
            <w:hideMark/>
          </w:tcPr>
          <w:p w14:paraId="05206519" w14:textId="77777777" w:rsidR="00BC04CC" w:rsidRPr="00A56FAE" w:rsidRDefault="00BC04CC" w:rsidP="00BC04CC">
            <w:pPr>
              <w:spacing w:after="0" w:line="240" w:lineRule="auto"/>
              <w:rPr>
                <w:rFonts w:eastAsia="Times New Roman" w:cstheme="minorHAnsi"/>
                <w:sz w:val="20"/>
                <w:szCs w:val="20"/>
                <w:lang w:eastAsia="en-CA"/>
              </w:rPr>
            </w:pPr>
          </w:p>
        </w:tc>
        <w:tc>
          <w:tcPr>
            <w:tcW w:w="5000" w:type="pct"/>
            <w:hideMark/>
          </w:tcPr>
          <w:p w14:paraId="5A29443C" w14:textId="77777777" w:rsidR="00E06318" w:rsidRPr="00A56FAE" w:rsidRDefault="00E06318" w:rsidP="00BC04CC">
            <w:pPr>
              <w:spacing w:after="240" w:line="240" w:lineRule="auto"/>
              <w:rPr>
                <w:rFonts w:eastAsia="Times New Roman" w:cstheme="minorHAnsi"/>
                <w:sz w:val="20"/>
                <w:szCs w:val="20"/>
                <w:lang w:eastAsia="en-CA"/>
              </w:rPr>
            </w:pPr>
          </w:p>
          <w:p w14:paraId="46D3170B" w14:textId="7D924D42" w:rsidR="00E06318" w:rsidRPr="00A56FAE" w:rsidRDefault="00A56FAE" w:rsidP="00BC04CC">
            <w:pPr>
              <w:spacing w:after="240" w:line="240" w:lineRule="auto"/>
              <w:rPr>
                <w:rFonts w:eastAsia="Times New Roman" w:cstheme="minorHAnsi"/>
                <w:sz w:val="20"/>
                <w:szCs w:val="20"/>
                <w:lang w:eastAsia="en-CA"/>
              </w:rPr>
            </w:pPr>
            <w:r w:rsidRPr="00A56FAE">
              <w:rPr>
                <w:rFonts w:eastAsia="Times New Roman" w:cstheme="minorHAnsi"/>
                <w:b/>
                <w:bCs/>
                <w:sz w:val="20"/>
                <w:szCs w:val="20"/>
                <w:lang w:eastAsia="en-CA"/>
              </w:rPr>
              <w:t xml:space="preserve">ANS: </w:t>
            </w:r>
            <w:r w:rsidR="00E06318" w:rsidRPr="00A56FAE">
              <w:rPr>
                <w:rFonts w:eastAsia="Times New Roman" w:cstheme="minorHAnsi"/>
                <w:b/>
                <w:bCs/>
                <w:sz w:val="20"/>
                <w:szCs w:val="20"/>
                <w:lang w:eastAsia="en-CA"/>
              </w:rPr>
              <w:t>30,000</w:t>
            </w:r>
            <w:r w:rsidR="00E06318" w:rsidRPr="00A56FAE">
              <w:rPr>
                <w:rFonts w:eastAsia="Times New Roman" w:cstheme="minorHAnsi"/>
                <w:sz w:val="20"/>
                <w:szCs w:val="20"/>
                <w:lang w:eastAsia="en-CA"/>
              </w:rPr>
              <w:t xml:space="preserve"> </w:t>
            </w:r>
            <w:r w:rsidR="004114B1" w:rsidRPr="00A56FAE">
              <w:rPr>
                <w:rFonts w:eastAsia="Times New Roman" w:cstheme="minorHAnsi"/>
                <w:sz w:val="20"/>
                <w:szCs w:val="20"/>
                <w:lang w:eastAsia="en-CA"/>
              </w:rPr>
              <w:t>–</w:t>
            </w:r>
            <w:r w:rsidR="00E06318" w:rsidRPr="00A56FAE">
              <w:rPr>
                <w:rFonts w:eastAsia="Times New Roman" w:cstheme="minorHAnsi"/>
                <w:sz w:val="20"/>
                <w:szCs w:val="20"/>
                <w:lang w:eastAsia="en-CA"/>
              </w:rPr>
              <w:t xml:space="preserve"> </w:t>
            </w:r>
            <w:r w:rsidR="004114B1" w:rsidRPr="00A56FAE">
              <w:rPr>
                <w:rFonts w:eastAsia="Times New Roman" w:cstheme="minorHAnsi"/>
                <w:sz w:val="20"/>
                <w:szCs w:val="20"/>
                <w:lang w:eastAsia="en-CA"/>
              </w:rPr>
              <w:t>470,0000  or  10,000 490,000</w:t>
            </w:r>
          </w:p>
        </w:tc>
        <w:tc>
          <w:tcPr>
            <w:tcW w:w="0" w:type="auto"/>
            <w:vAlign w:val="center"/>
            <w:hideMark/>
          </w:tcPr>
          <w:p w14:paraId="2B27EC38" w14:textId="77777777" w:rsidR="00BC04CC" w:rsidRPr="00A56FAE" w:rsidRDefault="00BC04CC" w:rsidP="00BC04CC">
            <w:pPr>
              <w:spacing w:after="0" w:line="240" w:lineRule="auto"/>
              <w:rPr>
                <w:rFonts w:eastAsia="Times New Roman" w:cstheme="minorHAnsi"/>
                <w:sz w:val="20"/>
                <w:szCs w:val="20"/>
                <w:lang w:eastAsia="en-CA"/>
              </w:rPr>
            </w:pPr>
          </w:p>
        </w:tc>
        <w:tc>
          <w:tcPr>
            <w:tcW w:w="0" w:type="auto"/>
            <w:vAlign w:val="center"/>
            <w:hideMark/>
          </w:tcPr>
          <w:p w14:paraId="359DF769" w14:textId="77777777" w:rsidR="00BC04CC" w:rsidRPr="00A56FAE" w:rsidRDefault="00BC04CC" w:rsidP="00BC04CC">
            <w:pPr>
              <w:spacing w:after="0" w:line="240" w:lineRule="auto"/>
              <w:rPr>
                <w:rFonts w:eastAsia="Times New Roman" w:cstheme="minorHAnsi"/>
                <w:sz w:val="20"/>
                <w:szCs w:val="20"/>
                <w:lang w:eastAsia="en-CA"/>
              </w:rPr>
            </w:pPr>
          </w:p>
        </w:tc>
        <w:tc>
          <w:tcPr>
            <w:tcW w:w="0" w:type="auto"/>
            <w:vAlign w:val="center"/>
            <w:hideMark/>
          </w:tcPr>
          <w:p w14:paraId="08295389" w14:textId="77777777" w:rsidR="00BC04CC" w:rsidRPr="00A56FAE" w:rsidRDefault="00BC04CC" w:rsidP="00BC04CC">
            <w:pPr>
              <w:spacing w:after="0" w:line="240" w:lineRule="auto"/>
              <w:rPr>
                <w:rFonts w:eastAsia="Times New Roman" w:cstheme="minorHAnsi"/>
                <w:sz w:val="20"/>
                <w:szCs w:val="20"/>
                <w:lang w:eastAsia="en-CA"/>
              </w:rPr>
            </w:pPr>
          </w:p>
        </w:tc>
      </w:tr>
      <w:tr w:rsidR="00A56FAE" w:rsidRPr="00A56FAE" w14:paraId="4965A7E3" w14:textId="77777777" w:rsidTr="00BC04CC">
        <w:tc>
          <w:tcPr>
            <w:tcW w:w="0" w:type="auto"/>
            <w:vMerge/>
            <w:vAlign w:val="center"/>
            <w:hideMark/>
          </w:tcPr>
          <w:p w14:paraId="3C6D3F04" w14:textId="77777777" w:rsidR="00BC04CC" w:rsidRPr="00A56FAE" w:rsidRDefault="00BC04CC" w:rsidP="00BC04CC">
            <w:pPr>
              <w:spacing w:after="0" w:line="240" w:lineRule="auto"/>
              <w:rPr>
                <w:rFonts w:eastAsia="Times New Roman" w:cstheme="minorHAnsi"/>
                <w:sz w:val="20"/>
                <w:szCs w:val="20"/>
                <w:lang w:eastAsia="en-CA"/>
              </w:rPr>
            </w:pPr>
          </w:p>
        </w:tc>
        <w:tc>
          <w:tcPr>
            <w:tcW w:w="0" w:type="auto"/>
            <w:hideMark/>
          </w:tcPr>
          <w:tbl>
            <w:tblPr>
              <w:tblW w:w="0" w:type="auto"/>
              <w:tblCellMar>
                <w:top w:w="75" w:type="dxa"/>
                <w:left w:w="75" w:type="dxa"/>
                <w:bottom w:w="75" w:type="dxa"/>
                <w:right w:w="75" w:type="dxa"/>
              </w:tblCellMar>
              <w:tblLook w:val="04A0" w:firstRow="1" w:lastRow="0" w:firstColumn="1" w:lastColumn="0" w:noHBand="0" w:noVBand="1"/>
            </w:tblPr>
            <w:tblGrid>
              <w:gridCol w:w="156"/>
            </w:tblGrid>
            <w:tr w:rsidR="00A56FAE" w:rsidRPr="00A56FAE" w14:paraId="08816AFB" w14:textId="77777777">
              <w:tc>
                <w:tcPr>
                  <w:tcW w:w="0" w:type="auto"/>
                  <w:vAlign w:val="center"/>
                  <w:hideMark/>
                </w:tcPr>
                <w:p w14:paraId="4617576B" w14:textId="77777777" w:rsidR="00BC04CC" w:rsidRPr="00A56FAE" w:rsidRDefault="00BC04CC" w:rsidP="00BC04CC">
                  <w:pPr>
                    <w:spacing w:after="0" w:line="240" w:lineRule="auto"/>
                    <w:rPr>
                      <w:rFonts w:eastAsia="Times New Roman" w:cstheme="minorHAnsi"/>
                      <w:sz w:val="20"/>
                      <w:szCs w:val="20"/>
                      <w:lang w:eastAsia="en-CA"/>
                    </w:rPr>
                  </w:pPr>
                </w:p>
              </w:tc>
            </w:tr>
          </w:tbl>
          <w:p w14:paraId="67F1E11E" w14:textId="77777777" w:rsidR="00BC04CC" w:rsidRPr="00A56FAE" w:rsidRDefault="00BC04CC" w:rsidP="00BC04CC">
            <w:pPr>
              <w:spacing w:after="0" w:line="240" w:lineRule="auto"/>
              <w:rPr>
                <w:rFonts w:eastAsia="Times New Roman" w:cstheme="minorHAnsi"/>
                <w:sz w:val="19"/>
                <w:szCs w:val="19"/>
                <w:lang w:eastAsia="en-CA"/>
              </w:rPr>
            </w:pPr>
          </w:p>
        </w:tc>
        <w:tc>
          <w:tcPr>
            <w:tcW w:w="0" w:type="auto"/>
            <w:vAlign w:val="center"/>
            <w:hideMark/>
          </w:tcPr>
          <w:p w14:paraId="4556361B" w14:textId="77777777" w:rsidR="00BC04CC" w:rsidRPr="00A56FAE" w:rsidRDefault="00BC04CC" w:rsidP="00BC04CC">
            <w:pPr>
              <w:spacing w:after="0" w:line="240" w:lineRule="auto"/>
              <w:rPr>
                <w:rFonts w:eastAsia="Times New Roman" w:cstheme="minorHAnsi"/>
                <w:sz w:val="20"/>
                <w:szCs w:val="20"/>
                <w:lang w:eastAsia="en-CA"/>
              </w:rPr>
            </w:pPr>
          </w:p>
        </w:tc>
        <w:tc>
          <w:tcPr>
            <w:tcW w:w="0" w:type="auto"/>
            <w:vAlign w:val="center"/>
            <w:hideMark/>
          </w:tcPr>
          <w:p w14:paraId="17668D77" w14:textId="77777777" w:rsidR="00BC04CC" w:rsidRPr="00A56FAE" w:rsidRDefault="00BC04CC" w:rsidP="00BC04CC">
            <w:pPr>
              <w:spacing w:after="0" w:line="240" w:lineRule="auto"/>
              <w:rPr>
                <w:rFonts w:eastAsia="Times New Roman" w:cstheme="minorHAnsi"/>
                <w:sz w:val="20"/>
                <w:szCs w:val="20"/>
                <w:lang w:eastAsia="en-CA"/>
              </w:rPr>
            </w:pPr>
          </w:p>
        </w:tc>
        <w:tc>
          <w:tcPr>
            <w:tcW w:w="0" w:type="auto"/>
            <w:vAlign w:val="center"/>
            <w:hideMark/>
          </w:tcPr>
          <w:p w14:paraId="544DD809" w14:textId="77777777" w:rsidR="00BC04CC" w:rsidRPr="00A56FAE" w:rsidRDefault="00BC04CC" w:rsidP="00BC04CC">
            <w:pPr>
              <w:spacing w:after="0" w:line="240" w:lineRule="auto"/>
              <w:rPr>
                <w:rFonts w:eastAsia="Times New Roman" w:cstheme="minorHAnsi"/>
                <w:sz w:val="20"/>
                <w:szCs w:val="20"/>
                <w:lang w:eastAsia="en-CA"/>
              </w:rPr>
            </w:pPr>
          </w:p>
        </w:tc>
      </w:tr>
    </w:tbl>
    <w:p w14:paraId="5BE68867" w14:textId="77777777" w:rsidR="00BC04CC" w:rsidRPr="00A56FAE" w:rsidRDefault="00BC04CC" w:rsidP="00BC04CC">
      <w:pPr>
        <w:numPr>
          <w:ilvl w:val="0"/>
          <w:numId w:val="1"/>
        </w:numPr>
        <w:shd w:val="clear" w:color="auto" w:fill="F8F8F8"/>
        <w:spacing w:after="0" w:line="240" w:lineRule="auto"/>
        <w:ind w:left="-165" w:right="-120"/>
        <w:outlineLvl w:val="2"/>
        <w:rPr>
          <w:rFonts w:eastAsia="Times New Roman" w:cstheme="minorHAnsi"/>
          <w:b/>
          <w:bCs/>
          <w:sz w:val="23"/>
          <w:szCs w:val="23"/>
          <w:lang w:eastAsia="en-CA"/>
        </w:rPr>
      </w:pPr>
      <w:r w:rsidRPr="00A56FAE">
        <w:rPr>
          <w:rFonts w:eastAsia="Times New Roman" w:cstheme="minorHAnsi"/>
          <w:b/>
          <w:bCs/>
          <w:sz w:val="23"/>
          <w:szCs w:val="23"/>
          <w:lang w:eastAsia="en-CA"/>
        </w:rPr>
        <w:t>Question 2</w:t>
      </w:r>
    </w:p>
    <w:p w14:paraId="360BC890" w14:textId="749E3FED" w:rsidR="00BC04CC" w:rsidRPr="00A56FAE" w:rsidRDefault="00BC04CC" w:rsidP="00BC04CC">
      <w:pPr>
        <w:shd w:val="clear" w:color="auto" w:fill="F8F8F8"/>
        <w:spacing w:after="0" w:line="240" w:lineRule="auto"/>
        <w:ind w:left="-165" w:right="-165"/>
        <w:jc w:val="right"/>
        <w:rPr>
          <w:rFonts w:eastAsia="Times New Roman" w:cstheme="minorHAnsi"/>
          <w:sz w:val="19"/>
          <w:szCs w:val="19"/>
          <w:lang w:eastAsia="en-CA"/>
        </w:rPr>
      </w:pPr>
    </w:p>
    <w:p w14:paraId="0E2EB920" w14:textId="2A06481E" w:rsidR="00BC04CC" w:rsidRPr="00A56FAE" w:rsidRDefault="00BC04CC" w:rsidP="00A56FAE">
      <w:pPr>
        <w:shd w:val="clear" w:color="auto" w:fill="F8F8F8"/>
        <w:spacing w:after="0" w:line="240" w:lineRule="auto"/>
        <w:ind w:left="-165" w:right="-120"/>
        <w:outlineLvl w:val="2"/>
        <w:rPr>
          <w:rFonts w:eastAsia="Times New Roman" w:cstheme="minorHAnsi"/>
          <w:b/>
          <w:bCs/>
          <w:sz w:val="23"/>
          <w:szCs w:val="23"/>
          <w:lang w:eastAsia="en-CA"/>
        </w:rPr>
      </w:pPr>
    </w:p>
    <w:p w14:paraId="3180B7D9" w14:textId="15018780" w:rsidR="00BC04CC" w:rsidRPr="00A56FAE" w:rsidRDefault="00BC04CC" w:rsidP="00BC04CC">
      <w:pPr>
        <w:shd w:val="clear" w:color="auto" w:fill="F8F8F8"/>
        <w:spacing w:after="0" w:line="240" w:lineRule="auto"/>
        <w:ind w:left="-165" w:right="-165"/>
        <w:jc w:val="right"/>
        <w:rPr>
          <w:rFonts w:eastAsia="Times New Roman" w:cstheme="minorHAnsi"/>
          <w:sz w:val="19"/>
          <w:szCs w:val="19"/>
          <w:lang w:eastAsia="en-CA"/>
        </w:rPr>
      </w:pPr>
    </w:p>
    <w:tbl>
      <w:tblPr>
        <w:tblW w:w="5000" w:type="pct"/>
        <w:tblInd w:w="-165" w:type="dxa"/>
        <w:tblCellMar>
          <w:top w:w="30" w:type="dxa"/>
          <w:left w:w="30" w:type="dxa"/>
          <w:bottom w:w="30" w:type="dxa"/>
          <w:right w:w="30" w:type="dxa"/>
        </w:tblCellMar>
        <w:tblLook w:val="04A0" w:firstRow="1" w:lastRow="0" w:firstColumn="1" w:lastColumn="0" w:noHBand="0" w:noVBand="1"/>
      </w:tblPr>
      <w:tblGrid>
        <w:gridCol w:w="66"/>
        <w:gridCol w:w="9096"/>
        <w:gridCol w:w="66"/>
        <w:gridCol w:w="66"/>
        <w:gridCol w:w="66"/>
      </w:tblGrid>
      <w:tr w:rsidR="00A56FAE" w:rsidRPr="00A56FAE" w14:paraId="28BABA3F" w14:textId="77777777" w:rsidTr="00BC04CC">
        <w:tc>
          <w:tcPr>
            <w:tcW w:w="0" w:type="auto"/>
            <w:noWrap/>
            <w:vAlign w:val="center"/>
            <w:hideMark/>
          </w:tcPr>
          <w:p w14:paraId="3219D4A7" w14:textId="77777777" w:rsidR="00BC04CC" w:rsidRPr="00A56FAE" w:rsidRDefault="00BC04CC" w:rsidP="00BC04CC">
            <w:pPr>
              <w:spacing w:before="100" w:beforeAutospacing="1" w:after="100" w:afterAutospacing="1" w:line="240" w:lineRule="auto"/>
              <w:rPr>
                <w:rFonts w:eastAsia="Times New Roman" w:cstheme="minorHAnsi"/>
                <w:sz w:val="19"/>
                <w:szCs w:val="19"/>
                <w:lang w:eastAsia="en-CA"/>
              </w:rPr>
            </w:pPr>
          </w:p>
        </w:tc>
        <w:tc>
          <w:tcPr>
            <w:tcW w:w="0" w:type="auto"/>
            <w:gridSpan w:val="4"/>
            <w:noWrap/>
            <w:vAlign w:val="center"/>
            <w:hideMark/>
          </w:tcPr>
          <w:p w14:paraId="23FFD5D3" w14:textId="77777777" w:rsidR="00BC04CC" w:rsidRPr="00A56FAE" w:rsidRDefault="00BC04CC" w:rsidP="00BC04CC">
            <w:pPr>
              <w:spacing w:after="0" w:line="240" w:lineRule="auto"/>
              <w:rPr>
                <w:rFonts w:eastAsia="Times New Roman" w:cstheme="minorHAnsi"/>
                <w:sz w:val="20"/>
                <w:szCs w:val="20"/>
                <w:lang w:eastAsia="en-CA"/>
              </w:rPr>
            </w:pPr>
          </w:p>
        </w:tc>
      </w:tr>
      <w:tr w:rsidR="00A56FAE" w:rsidRPr="00A56FAE" w14:paraId="6071A524" w14:textId="77777777" w:rsidTr="00BC04CC">
        <w:tc>
          <w:tcPr>
            <w:tcW w:w="0" w:type="auto"/>
            <w:vMerge w:val="restart"/>
            <w:hideMark/>
          </w:tcPr>
          <w:p w14:paraId="1E87DE60" w14:textId="77777777" w:rsidR="00BC04CC" w:rsidRPr="00A56FAE" w:rsidRDefault="00BC04CC" w:rsidP="00BC04CC">
            <w:pPr>
              <w:spacing w:after="0" w:line="240" w:lineRule="auto"/>
              <w:rPr>
                <w:rFonts w:eastAsia="Times New Roman" w:cstheme="minorHAnsi"/>
                <w:sz w:val="20"/>
                <w:szCs w:val="20"/>
                <w:lang w:eastAsia="en-CA"/>
              </w:rPr>
            </w:pPr>
          </w:p>
        </w:tc>
        <w:tc>
          <w:tcPr>
            <w:tcW w:w="5000" w:type="pct"/>
            <w:hideMark/>
          </w:tcPr>
          <w:p w14:paraId="7DEAEA40" w14:textId="77777777" w:rsidR="00BC04CC" w:rsidRPr="00A56FAE" w:rsidRDefault="00BC04CC" w:rsidP="00BC04CC">
            <w:pPr>
              <w:spacing w:after="0" w:line="240" w:lineRule="auto"/>
              <w:rPr>
                <w:rFonts w:eastAsia="Times New Roman" w:cstheme="minorHAnsi"/>
                <w:sz w:val="24"/>
                <w:szCs w:val="24"/>
                <w:lang w:eastAsia="en-CA"/>
              </w:rPr>
            </w:pPr>
            <w:r w:rsidRPr="00A56FAE">
              <w:rPr>
                <w:rFonts w:eastAsia="Times New Roman" w:cstheme="minorHAnsi"/>
                <w:sz w:val="24"/>
                <w:szCs w:val="24"/>
                <w:lang w:eastAsia="en-CA"/>
              </w:rPr>
              <w:t>Nestor Nerd paid $4,000 to purchase various computer applications software for his sole proprietorship, Nerd01 on April 1, 2019. Nerd01 has a December 31 year end and has been operating for 3 years. What is the maximum tax deduction that Nerd01 can claim on the software for the current year?</w:t>
            </w:r>
          </w:p>
          <w:p w14:paraId="7DCA7A71" w14:textId="77777777" w:rsidR="00E33468" w:rsidRPr="00A56FAE" w:rsidRDefault="00E33468" w:rsidP="00BC04CC">
            <w:pPr>
              <w:spacing w:after="0" w:line="240" w:lineRule="auto"/>
              <w:rPr>
                <w:rFonts w:eastAsia="Times New Roman" w:cstheme="minorHAnsi"/>
                <w:sz w:val="24"/>
                <w:szCs w:val="24"/>
                <w:lang w:eastAsia="en-CA"/>
              </w:rPr>
            </w:pPr>
          </w:p>
          <w:p w14:paraId="3CFC28F0" w14:textId="77777777" w:rsidR="00E33468" w:rsidRPr="00A56FAE" w:rsidRDefault="00E33468" w:rsidP="00BC04CC">
            <w:pPr>
              <w:spacing w:after="0" w:line="240" w:lineRule="auto"/>
              <w:rPr>
                <w:rFonts w:eastAsia="Times New Roman" w:cstheme="minorHAnsi"/>
                <w:sz w:val="24"/>
                <w:szCs w:val="24"/>
                <w:lang w:eastAsia="en-CA"/>
              </w:rPr>
            </w:pPr>
            <w:r w:rsidRPr="00A56FAE">
              <w:rPr>
                <w:rFonts w:eastAsia="Times New Roman" w:cstheme="minorHAnsi"/>
                <w:sz w:val="24"/>
                <w:szCs w:val="24"/>
                <w:lang w:eastAsia="en-CA"/>
              </w:rPr>
              <w:t>2,000</w:t>
            </w:r>
            <w:r w:rsidR="002F071B" w:rsidRPr="00A56FAE">
              <w:rPr>
                <w:rFonts w:eastAsia="Times New Roman" w:cstheme="minorHAnsi"/>
                <w:sz w:val="24"/>
                <w:szCs w:val="24"/>
                <w:lang w:eastAsia="en-CA"/>
              </w:rPr>
              <w:t xml:space="preserve"> , 275/365* 1507</w:t>
            </w:r>
          </w:p>
          <w:p w14:paraId="1F89A540" w14:textId="77777777" w:rsidR="00D76F2F" w:rsidRPr="00A56FAE" w:rsidRDefault="00D76F2F" w:rsidP="00BC04CC">
            <w:pPr>
              <w:spacing w:after="0" w:line="240" w:lineRule="auto"/>
              <w:rPr>
                <w:rFonts w:eastAsia="Times New Roman" w:cstheme="minorHAnsi"/>
                <w:sz w:val="24"/>
                <w:szCs w:val="24"/>
                <w:lang w:eastAsia="en-CA"/>
              </w:rPr>
            </w:pPr>
          </w:p>
          <w:p w14:paraId="00AF7E33" w14:textId="77777777" w:rsidR="00D76F2F" w:rsidRPr="00A56FAE" w:rsidRDefault="00D76F2F" w:rsidP="00D76F2F">
            <w:pPr>
              <w:spacing w:after="0" w:line="240" w:lineRule="auto"/>
              <w:rPr>
                <w:rFonts w:eastAsia="Times New Roman" w:cstheme="minorHAnsi"/>
                <w:sz w:val="24"/>
                <w:szCs w:val="24"/>
                <w:lang w:eastAsia="en-CA"/>
              </w:rPr>
            </w:pPr>
            <w:r w:rsidRPr="00A56FAE">
              <w:rPr>
                <w:rFonts w:eastAsia="Times New Roman" w:cstheme="minorHAnsi"/>
                <w:sz w:val="24"/>
                <w:szCs w:val="24"/>
                <w:lang w:eastAsia="en-CA"/>
              </w:rPr>
              <w:t>$1,100</w:t>
            </w:r>
          </w:p>
          <w:p w14:paraId="67891190" w14:textId="721843E0" w:rsidR="00D76F2F" w:rsidRPr="00A56FAE" w:rsidRDefault="00D76F2F" w:rsidP="00D76F2F">
            <w:pPr>
              <w:spacing w:after="0" w:line="240" w:lineRule="auto"/>
              <w:rPr>
                <w:rFonts w:eastAsia="Times New Roman" w:cstheme="minorHAnsi"/>
                <w:sz w:val="24"/>
                <w:szCs w:val="24"/>
                <w:lang w:eastAsia="en-CA"/>
              </w:rPr>
            </w:pPr>
            <w:r w:rsidRPr="00A56FAE">
              <w:rPr>
                <w:rFonts w:eastAsia="Times New Roman" w:cstheme="minorHAnsi"/>
                <w:sz w:val="24"/>
                <w:szCs w:val="24"/>
              </w:rPr>
              <w:object w:dxaOrig="225" w:dyaOrig="225" w14:anchorId="7D30963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72" type="#_x0000_t75" style="width:20.25pt;height:18pt" o:ole="">
                  <v:imagedata r:id="rId5" o:title=""/>
                </v:shape>
                <w:control r:id="rId6" w:name="DefaultOcxName4" w:shapeid="_x0000_i1072"/>
              </w:object>
            </w:r>
          </w:p>
          <w:p w14:paraId="1073B382" w14:textId="77777777" w:rsidR="00D76F2F" w:rsidRPr="00A56FAE" w:rsidRDefault="00D76F2F" w:rsidP="00D76F2F">
            <w:pPr>
              <w:spacing w:after="0" w:line="240" w:lineRule="auto"/>
              <w:rPr>
                <w:rFonts w:eastAsia="Times New Roman" w:cstheme="minorHAnsi"/>
                <w:sz w:val="24"/>
                <w:szCs w:val="24"/>
                <w:lang w:eastAsia="en-CA"/>
              </w:rPr>
            </w:pPr>
            <w:r w:rsidRPr="00A56FAE">
              <w:rPr>
                <w:rFonts w:eastAsia="Times New Roman" w:cstheme="minorHAnsi"/>
                <w:sz w:val="24"/>
                <w:szCs w:val="24"/>
                <w:lang w:eastAsia="en-CA"/>
              </w:rPr>
              <w:t>$1,500</w:t>
            </w:r>
          </w:p>
          <w:p w14:paraId="41BA3A46" w14:textId="0EAF7808" w:rsidR="00D76F2F" w:rsidRPr="00A56FAE" w:rsidRDefault="00D76F2F" w:rsidP="00D76F2F">
            <w:pPr>
              <w:spacing w:after="0" w:line="240" w:lineRule="auto"/>
              <w:rPr>
                <w:rFonts w:eastAsia="Times New Roman" w:cstheme="minorHAnsi"/>
                <w:sz w:val="24"/>
                <w:szCs w:val="24"/>
                <w:lang w:eastAsia="en-CA"/>
              </w:rPr>
            </w:pPr>
            <w:r w:rsidRPr="00A56FAE">
              <w:rPr>
                <w:rFonts w:eastAsia="Times New Roman" w:cstheme="minorHAnsi"/>
                <w:sz w:val="24"/>
                <w:szCs w:val="24"/>
              </w:rPr>
              <w:object w:dxaOrig="225" w:dyaOrig="225" w14:anchorId="4C0093AD">
                <v:shape id="_x0000_i1075" type="#_x0000_t75" style="width:20.25pt;height:18pt" o:ole="">
                  <v:imagedata r:id="rId7" o:title=""/>
                </v:shape>
                <w:control r:id="rId8" w:name="DefaultOcxName11" w:shapeid="_x0000_i1075"/>
              </w:object>
            </w:r>
          </w:p>
          <w:p w14:paraId="205A642D" w14:textId="77777777" w:rsidR="00D76F2F" w:rsidRPr="00A56FAE" w:rsidRDefault="00D76F2F" w:rsidP="00D76F2F">
            <w:pPr>
              <w:spacing w:after="0" w:line="240" w:lineRule="auto"/>
              <w:rPr>
                <w:rFonts w:eastAsia="Times New Roman" w:cstheme="minorHAnsi"/>
                <w:sz w:val="24"/>
                <w:szCs w:val="24"/>
                <w:lang w:eastAsia="en-CA"/>
              </w:rPr>
            </w:pPr>
            <w:r w:rsidRPr="00A56FAE">
              <w:rPr>
                <w:rFonts w:eastAsia="Times New Roman" w:cstheme="minorHAnsi"/>
                <w:sz w:val="24"/>
                <w:szCs w:val="24"/>
                <w:lang w:eastAsia="en-CA"/>
              </w:rPr>
              <w:t>$2,000</w:t>
            </w:r>
          </w:p>
          <w:p w14:paraId="46C1D688" w14:textId="4BC18A2A" w:rsidR="00D76F2F" w:rsidRPr="00A56FAE" w:rsidRDefault="00D76F2F" w:rsidP="00D76F2F">
            <w:pPr>
              <w:spacing w:after="0" w:line="240" w:lineRule="auto"/>
              <w:rPr>
                <w:rFonts w:eastAsia="Times New Roman" w:cstheme="minorHAnsi"/>
                <w:sz w:val="24"/>
                <w:szCs w:val="24"/>
                <w:lang w:eastAsia="en-CA"/>
              </w:rPr>
            </w:pPr>
            <w:r w:rsidRPr="00A56FAE">
              <w:rPr>
                <w:rFonts w:eastAsia="Times New Roman" w:cstheme="minorHAnsi"/>
                <w:sz w:val="24"/>
                <w:szCs w:val="24"/>
              </w:rPr>
              <w:object w:dxaOrig="225" w:dyaOrig="225" w14:anchorId="4D2E34E1">
                <v:shape id="_x0000_i1078" type="#_x0000_t75" style="width:20.25pt;height:18pt" o:ole="">
                  <v:imagedata r:id="rId5" o:title=""/>
                </v:shape>
                <w:control r:id="rId9" w:name="DefaultOcxName21" w:shapeid="_x0000_i1078"/>
              </w:object>
            </w:r>
          </w:p>
          <w:p w14:paraId="1550047D" w14:textId="77777777" w:rsidR="00D76F2F" w:rsidRPr="00A56FAE" w:rsidRDefault="00D76F2F" w:rsidP="00D76F2F">
            <w:pPr>
              <w:spacing w:after="0" w:line="240" w:lineRule="auto"/>
              <w:rPr>
                <w:rFonts w:eastAsia="Times New Roman" w:cstheme="minorHAnsi"/>
                <w:sz w:val="24"/>
                <w:szCs w:val="24"/>
                <w:lang w:eastAsia="en-CA"/>
              </w:rPr>
            </w:pPr>
            <w:r w:rsidRPr="00A56FAE">
              <w:rPr>
                <w:rFonts w:eastAsia="Times New Roman" w:cstheme="minorHAnsi"/>
                <w:sz w:val="24"/>
                <w:szCs w:val="24"/>
                <w:lang w:eastAsia="en-CA"/>
              </w:rPr>
              <w:t>$4,000</w:t>
            </w:r>
          </w:p>
          <w:p w14:paraId="5D6ADA65" w14:textId="30BB611F" w:rsidR="00D76F2F" w:rsidRPr="00A56FAE" w:rsidRDefault="00D76F2F" w:rsidP="00BC04CC">
            <w:pPr>
              <w:spacing w:after="0" w:line="240" w:lineRule="auto"/>
              <w:rPr>
                <w:rFonts w:eastAsia="Times New Roman" w:cstheme="minorHAnsi"/>
                <w:sz w:val="24"/>
                <w:szCs w:val="24"/>
                <w:lang w:eastAsia="en-CA"/>
              </w:rPr>
            </w:pPr>
          </w:p>
        </w:tc>
        <w:tc>
          <w:tcPr>
            <w:tcW w:w="0" w:type="auto"/>
            <w:vAlign w:val="center"/>
            <w:hideMark/>
          </w:tcPr>
          <w:p w14:paraId="67494681" w14:textId="77777777" w:rsidR="00BC04CC" w:rsidRPr="00A56FAE" w:rsidRDefault="00BC04CC" w:rsidP="00BC04CC">
            <w:pPr>
              <w:spacing w:after="0" w:line="240" w:lineRule="auto"/>
              <w:rPr>
                <w:rFonts w:eastAsia="Times New Roman" w:cstheme="minorHAnsi"/>
                <w:sz w:val="20"/>
                <w:szCs w:val="20"/>
                <w:lang w:eastAsia="en-CA"/>
              </w:rPr>
            </w:pPr>
          </w:p>
        </w:tc>
        <w:tc>
          <w:tcPr>
            <w:tcW w:w="0" w:type="auto"/>
            <w:vAlign w:val="center"/>
            <w:hideMark/>
          </w:tcPr>
          <w:p w14:paraId="0122BFB3" w14:textId="77777777" w:rsidR="00BC04CC" w:rsidRPr="00A56FAE" w:rsidRDefault="00BC04CC" w:rsidP="00BC04CC">
            <w:pPr>
              <w:spacing w:after="0" w:line="240" w:lineRule="auto"/>
              <w:rPr>
                <w:rFonts w:eastAsia="Times New Roman" w:cstheme="minorHAnsi"/>
                <w:sz w:val="20"/>
                <w:szCs w:val="20"/>
                <w:lang w:eastAsia="en-CA"/>
              </w:rPr>
            </w:pPr>
          </w:p>
        </w:tc>
        <w:tc>
          <w:tcPr>
            <w:tcW w:w="0" w:type="auto"/>
            <w:vAlign w:val="center"/>
            <w:hideMark/>
          </w:tcPr>
          <w:p w14:paraId="2D20DAAB" w14:textId="77777777" w:rsidR="00BC04CC" w:rsidRPr="00A56FAE" w:rsidRDefault="00BC04CC" w:rsidP="00BC04CC">
            <w:pPr>
              <w:spacing w:after="0" w:line="240" w:lineRule="auto"/>
              <w:rPr>
                <w:rFonts w:eastAsia="Times New Roman" w:cstheme="minorHAnsi"/>
                <w:sz w:val="20"/>
                <w:szCs w:val="20"/>
                <w:lang w:eastAsia="en-CA"/>
              </w:rPr>
            </w:pPr>
          </w:p>
        </w:tc>
      </w:tr>
      <w:tr w:rsidR="00A56FAE" w:rsidRPr="00A56FAE" w14:paraId="5A758075" w14:textId="77777777" w:rsidTr="00BC04CC">
        <w:tc>
          <w:tcPr>
            <w:tcW w:w="0" w:type="auto"/>
            <w:vMerge/>
            <w:vAlign w:val="center"/>
            <w:hideMark/>
          </w:tcPr>
          <w:p w14:paraId="02D94550" w14:textId="77777777" w:rsidR="00BC04CC" w:rsidRPr="00A56FAE" w:rsidRDefault="00BC04CC" w:rsidP="00BC04CC">
            <w:pPr>
              <w:spacing w:after="0" w:line="240" w:lineRule="auto"/>
              <w:rPr>
                <w:rFonts w:eastAsia="Times New Roman" w:cstheme="minorHAnsi"/>
                <w:sz w:val="20"/>
                <w:szCs w:val="20"/>
                <w:lang w:eastAsia="en-CA"/>
              </w:rPr>
            </w:pPr>
          </w:p>
        </w:tc>
        <w:tc>
          <w:tcPr>
            <w:tcW w:w="0" w:type="auto"/>
            <w:hideMark/>
          </w:tcPr>
          <w:tbl>
            <w:tblPr>
              <w:tblW w:w="0" w:type="auto"/>
              <w:tblCellMar>
                <w:top w:w="75" w:type="dxa"/>
                <w:left w:w="75" w:type="dxa"/>
                <w:bottom w:w="75" w:type="dxa"/>
                <w:right w:w="75" w:type="dxa"/>
              </w:tblCellMar>
              <w:tblLook w:val="04A0" w:firstRow="1" w:lastRow="0" w:firstColumn="1" w:lastColumn="0" w:noHBand="0" w:noVBand="1"/>
            </w:tblPr>
            <w:tblGrid>
              <w:gridCol w:w="156"/>
            </w:tblGrid>
            <w:tr w:rsidR="00A56FAE" w:rsidRPr="00A56FAE" w14:paraId="3D99331C" w14:textId="77777777">
              <w:tc>
                <w:tcPr>
                  <w:tcW w:w="0" w:type="auto"/>
                  <w:vAlign w:val="center"/>
                  <w:hideMark/>
                </w:tcPr>
                <w:p w14:paraId="6444C728" w14:textId="77777777" w:rsidR="00BC04CC" w:rsidRPr="00A56FAE" w:rsidRDefault="00BC04CC" w:rsidP="00BC04CC">
                  <w:pPr>
                    <w:spacing w:after="0" w:line="240" w:lineRule="auto"/>
                    <w:rPr>
                      <w:rFonts w:eastAsia="Times New Roman" w:cstheme="minorHAnsi"/>
                      <w:sz w:val="24"/>
                      <w:szCs w:val="24"/>
                      <w:lang w:eastAsia="en-CA"/>
                    </w:rPr>
                  </w:pPr>
                </w:p>
              </w:tc>
            </w:tr>
          </w:tbl>
          <w:p w14:paraId="394A8107" w14:textId="77777777" w:rsidR="00BC04CC" w:rsidRPr="00A56FAE" w:rsidRDefault="00BC04CC" w:rsidP="00BC04CC">
            <w:pPr>
              <w:spacing w:after="0" w:line="240" w:lineRule="auto"/>
              <w:rPr>
                <w:rFonts w:eastAsia="Times New Roman" w:cstheme="minorHAnsi"/>
                <w:sz w:val="19"/>
                <w:szCs w:val="19"/>
                <w:lang w:eastAsia="en-CA"/>
              </w:rPr>
            </w:pPr>
          </w:p>
        </w:tc>
        <w:tc>
          <w:tcPr>
            <w:tcW w:w="0" w:type="auto"/>
            <w:vAlign w:val="center"/>
            <w:hideMark/>
          </w:tcPr>
          <w:p w14:paraId="7A44CACC" w14:textId="77777777" w:rsidR="00BC04CC" w:rsidRPr="00A56FAE" w:rsidRDefault="00BC04CC" w:rsidP="00BC04CC">
            <w:pPr>
              <w:spacing w:after="0" w:line="240" w:lineRule="auto"/>
              <w:rPr>
                <w:rFonts w:eastAsia="Times New Roman" w:cstheme="minorHAnsi"/>
                <w:sz w:val="20"/>
                <w:szCs w:val="20"/>
                <w:lang w:eastAsia="en-CA"/>
              </w:rPr>
            </w:pPr>
          </w:p>
        </w:tc>
        <w:tc>
          <w:tcPr>
            <w:tcW w:w="0" w:type="auto"/>
            <w:vAlign w:val="center"/>
            <w:hideMark/>
          </w:tcPr>
          <w:p w14:paraId="3C24EB79" w14:textId="77777777" w:rsidR="00BC04CC" w:rsidRPr="00A56FAE" w:rsidRDefault="00BC04CC" w:rsidP="00BC04CC">
            <w:pPr>
              <w:spacing w:after="0" w:line="240" w:lineRule="auto"/>
              <w:rPr>
                <w:rFonts w:eastAsia="Times New Roman" w:cstheme="minorHAnsi"/>
                <w:sz w:val="20"/>
                <w:szCs w:val="20"/>
                <w:lang w:eastAsia="en-CA"/>
              </w:rPr>
            </w:pPr>
          </w:p>
        </w:tc>
        <w:tc>
          <w:tcPr>
            <w:tcW w:w="0" w:type="auto"/>
            <w:vAlign w:val="center"/>
            <w:hideMark/>
          </w:tcPr>
          <w:p w14:paraId="6F6A4211" w14:textId="77777777" w:rsidR="00BC04CC" w:rsidRPr="00A56FAE" w:rsidRDefault="00BC04CC" w:rsidP="00BC04CC">
            <w:pPr>
              <w:spacing w:after="0" w:line="240" w:lineRule="auto"/>
              <w:rPr>
                <w:rFonts w:eastAsia="Times New Roman" w:cstheme="minorHAnsi"/>
                <w:sz w:val="20"/>
                <w:szCs w:val="20"/>
                <w:lang w:eastAsia="en-CA"/>
              </w:rPr>
            </w:pPr>
          </w:p>
        </w:tc>
      </w:tr>
    </w:tbl>
    <w:p w14:paraId="3FF4FEAC" w14:textId="2F5473CB" w:rsidR="00BC04CC" w:rsidRPr="00A56FAE" w:rsidRDefault="00BC04CC" w:rsidP="00BC04CC">
      <w:pPr>
        <w:shd w:val="clear" w:color="auto" w:fill="F8F8F8"/>
        <w:spacing w:after="0" w:line="240" w:lineRule="auto"/>
        <w:ind w:left="-165" w:right="-165"/>
        <w:jc w:val="right"/>
        <w:rPr>
          <w:rFonts w:eastAsia="Times New Roman" w:cstheme="minorHAnsi"/>
          <w:sz w:val="19"/>
          <w:szCs w:val="19"/>
          <w:lang w:eastAsia="en-CA"/>
        </w:rPr>
      </w:pPr>
    </w:p>
    <w:tbl>
      <w:tblPr>
        <w:tblW w:w="5000" w:type="pct"/>
        <w:tblInd w:w="-165" w:type="dxa"/>
        <w:tblCellMar>
          <w:top w:w="30" w:type="dxa"/>
          <w:left w:w="30" w:type="dxa"/>
          <w:bottom w:w="30" w:type="dxa"/>
          <w:right w:w="30" w:type="dxa"/>
        </w:tblCellMar>
        <w:tblLook w:val="04A0" w:firstRow="1" w:lastRow="0" w:firstColumn="1" w:lastColumn="0" w:noHBand="0" w:noVBand="1"/>
      </w:tblPr>
      <w:tblGrid>
        <w:gridCol w:w="67"/>
        <w:gridCol w:w="20180"/>
        <w:gridCol w:w="66"/>
        <w:gridCol w:w="66"/>
        <w:gridCol w:w="66"/>
      </w:tblGrid>
      <w:tr w:rsidR="00A56FAE" w:rsidRPr="00A56FAE" w14:paraId="0A37F333" w14:textId="77777777" w:rsidTr="00A56FAE">
        <w:tc>
          <w:tcPr>
            <w:tcW w:w="0" w:type="auto"/>
            <w:noWrap/>
            <w:vAlign w:val="center"/>
            <w:hideMark/>
          </w:tcPr>
          <w:p w14:paraId="34DAE37A" w14:textId="77777777" w:rsidR="00BC04CC" w:rsidRPr="00A56FAE" w:rsidRDefault="00BC04CC" w:rsidP="00BC04CC">
            <w:pPr>
              <w:spacing w:before="100" w:beforeAutospacing="1" w:after="100" w:afterAutospacing="1" w:line="240" w:lineRule="auto"/>
              <w:rPr>
                <w:rFonts w:eastAsia="Times New Roman" w:cstheme="minorHAnsi"/>
                <w:sz w:val="19"/>
                <w:szCs w:val="19"/>
                <w:lang w:eastAsia="en-CA"/>
              </w:rPr>
            </w:pPr>
          </w:p>
        </w:tc>
        <w:tc>
          <w:tcPr>
            <w:tcW w:w="0" w:type="auto"/>
            <w:gridSpan w:val="4"/>
            <w:noWrap/>
            <w:vAlign w:val="center"/>
            <w:hideMark/>
          </w:tcPr>
          <w:p w14:paraId="4C5594BD" w14:textId="77777777" w:rsidR="00BC04CC" w:rsidRPr="00A56FAE" w:rsidRDefault="00BC04CC" w:rsidP="00BC04CC">
            <w:pPr>
              <w:spacing w:after="0" w:line="240" w:lineRule="auto"/>
              <w:rPr>
                <w:rFonts w:eastAsia="Times New Roman" w:cstheme="minorHAnsi"/>
                <w:sz w:val="20"/>
                <w:szCs w:val="20"/>
                <w:lang w:eastAsia="en-CA"/>
              </w:rPr>
            </w:pPr>
          </w:p>
        </w:tc>
      </w:tr>
      <w:tr w:rsidR="00A56FAE" w:rsidRPr="00A56FAE" w14:paraId="4EEDD845" w14:textId="77777777" w:rsidTr="00A56FAE">
        <w:tc>
          <w:tcPr>
            <w:tcW w:w="0" w:type="auto"/>
            <w:vAlign w:val="center"/>
            <w:hideMark/>
          </w:tcPr>
          <w:p w14:paraId="30392308" w14:textId="77777777" w:rsidR="00BC04CC" w:rsidRPr="00A56FAE" w:rsidRDefault="00BC04CC" w:rsidP="00BC04CC">
            <w:pPr>
              <w:spacing w:after="0" w:line="240" w:lineRule="auto"/>
              <w:rPr>
                <w:rFonts w:eastAsia="Times New Roman" w:cstheme="minorHAnsi"/>
                <w:sz w:val="20"/>
                <w:szCs w:val="20"/>
                <w:lang w:eastAsia="en-CA"/>
              </w:rPr>
            </w:pPr>
          </w:p>
        </w:tc>
        <w:tc>
          <w:tcPr>
            <w:tcW w:w="0" w:type="auto"/>
            <w:hideMark/>
          </w:tcPr>
          <w:tbl>
            <w:tblPr>
              <w:tblW w:w="0" w:type="auto"/>
              <w:tblCellMar>
                <w:top w:w="75" w:type="dxa"/>
                <w:left w:w="75" w:type="dxa"/>
                <w:bottom w:w="75" w:type="dxa"/>
                <w:right w:w="75" w:type="dxa"/>
              </w:tblCellMar>
              <w:tblLook w:val="04A0" w:firstRow="1" w:lastRow="0" w:firstColumn="1" w:lastColumn="0" w:noHBand="0" w:noVBand="1"/>
            </w:tblPr>
            <w:tblGrid>
              <w:gridCol w:w="156"/>
            </w:tblGrid>
            <w:tr w:rsidR="00A56FAE" w:rsidRPr="00A56FAE" w14:paraId="29445BA9" w14:textId="77777777">
              <w:tc>
                <w:tcPr>
                  <w:tcW w:w="0" w:type="auto"/>
                  <w:vAlign w:val="center"/>
                  <w:hideMark/>
                </w:tcPr>
                <w:p w14:paraId="1B01A5DA" w14:textId="77777777" w:rsidR="00BC04CC" w:rsidRPr="00A56FAE" w:rsidRDefault="00BC04CC" w:rsidP="00BC04CC">
                  <w:pPr>
                    <w:spacing w:after="0" w:line="240" w:lineRule="auto"/>
                    <w:rPr>
                      <w:rFonts w:eastAsia="Times New Roman" w:cstheme="minorHAnsi"/>
                      <w:sz w:val="24"/>
                      <w:szCs w:val="24"/>
                      <w:lang w:eastAsia="en-CA"/>
                    </w:rPr>
                  </w:pPr>
                </w:p>
              </w:tc>
            </w:tr>
          </w:tbl>
          <w:p w14:paraId="3E7D3677" w14:textId="77777777" w:rsidR="00BC04CC" w:rsidRPr="00A56FAE" w:rsidRDefault="00BC04CC" w:rsidP="00BC04CC">
            <w:pPr>
              <w:spacing w:after="0" w:line="240" w:lineRule="auto"/>
              <w:rPr>
                <w:rFonts w:eastAsia="Times New Roman" w:cstheme="minorHAnsi"/>
                <w:sz w:val="19"/>
                <w:szCs w:val="19"/>
                <w:lang w:eastAsia="en-CA"/>
              </w:rPr>
            </w:pPr>
          </w:p>
        </w:tc>
        <w:tc>
          <w:tcPr>
            <w:tcW w:w="0" w:type="auto"/>
            <w:vAlign w:val="center"/>
            <w:hideMark/>
          </w:tcPr>
          <w:p w14:paraId="649F456D" w14:textId="77777777" w:rsidR="00BC04CC" w:rsidRPr="00A56FAE" w:rsidRDefault="00BC04CC" w:rsidP="00BC04CC">
            <w:pPr>
              <w:spacing w:after="0" w:line="240" w:lineRule="auto"/>
              <w:rPr>
                <w:rFonts w:eastAsia="Times New Roman" w:cstheme="minorHAnsi"/>
                <w:sz w:val="20"/>
                <w:szCs w:val="20"/>
                <w:lang w:eastAsia="en-CA"/>
              </w:rPr>
            </w:pPr>
          </w:p>
        </w:tc>
        <w:tc>
          <w:tcPr>
            <w:tcW w:w="0" w:type="auto"/>
            <w:vAlign w:val="center"/>
            <w:hideMark/>
          </w:tcPr>
          <w:p w14:paraId="4D374A67" w14:textId="77777777" w:rsidR="00BC04CC" w:rsidRPr="00A56FAE" w:rsidRDefault="00BC04CC" w:rsidP="00BC04CC">
            <w:pPr>
              <w:spacing w:after="0" w:line="240" w:lineRule="auto"/>
              <w:rPr>
                <w:rFonts w:eastAsia="Times New Roman" w:cstheme="minorHAnsi"/>
                <w:sz w:val="20"/>
                <w:szCs w:val="20"/>
                <w:lang w:eastAsia="en-CA"/>
              </w:rPr>
            </w:pPr>
          </w:p>
        </w:tc>
        <w:tc>
          <w:tcPr>
            <w:tcW w:w="0" w:type="auto"/>
            <w:vAlign w:val="center"/>
            <w:hideMark/>
          </w:tcPr>
          <w:p w14:paraId="5D2E2928" w14:textId="77777777" w:rsidR="00BC04CC" w:rsidRPr="00A56FAE" w:rsidRDefault="00BC04CC" w:rsidP="00BC04CC">
            <w:pPr>
              <w:spacing w:after="0" w:line="240" w:lineRule="auto"/>
              <w:rPr>
                <w:rFonts w:eastAsia="Times New Roman" w:cstheme="minorHAnsi"/>
                <w:sz w:val="20"/>
                <w:szCs w:val="20"/>
                <w:lang w:eastAsia="en-CA"/>
              </w:rPr>
            </w:pPr>
          </w:p>
        </w:tc>
      </w:tr>
    </w:tbl>
    <w:p w14:paraId="158EA8C2" w14:textId="66475BA1" w:rsidR="00BC04CC" w:rsidRPr="00A56FAE" w:rsidRDefault="00A56FAE" w:rsidP="00BC04CC">
      <w:pPr>
        <w:numPr>
          <w:ilvl w:val="0"/>
          <w:numId w:val="1"/>
        </w:numPr>
        <w:shd w:val="clear" w:color="auto" w:fill="F8F8F8"/>
        <w:spacing w:after="0" w:line="240" w:lineRule="auto"/>
        <w:ind w:left="-165" w:right="-120"/>
        <w:outlineLvl w:val="2"/>
        <w:rPr>
          <w:rFonts w:eastAsia="Times New Roman" w:cstheme="minorHAnsi"/>
          <w:b/>
          <w:bCs/>
          <w:sz w:val="23"/>
          <w:szCs w:val="23"/>
          <w:lang w:eastAsia="en-CA"/>
        </w:rPr>
      </w:pPr>
      <w:r w:rsidRPr="00A56FAE">
        <w:rPr>
          <w:rFonts w:eastAsia="Times New Roman" w:cstheme="minorHAnsi"/>
          <w:b/>
          <w:bCs/>
          <w:sz w:val="23"/>
          <w:szCs w:val="23"/>
          <w:lang w:eastAsia="en-CA"/>
        </w:rPr>
        <w:t>Question 3</w:t>
      </w:r>
    </w:p>
    <w:p w14:paraId="1CECDE37" w14:textId="55EB02FE" w:rsidR="00BC04CC" w:rsidRPr="00A56FAE" w:rsidRDefault="00BC04CC" w:rsidP="00BC04CC">
      <w:pPr>
        <w:shd w:val="clear" w:color="auto" w:fill="F8F8F8"/>
        <w:spacing w:after="0" w:line="240" w:lineRule="auto"/>
        <w:ind w:left="-165" w:right="-165"/>
        <w:jc w:val="right"/>
        <w:rPr>
          <w:rFonts w:eastAsia="Times New Roman" w:cstheme="minorHAnsi"/>
          <w:sz w:val="19"/>
          <w:szCs w:val="19"/>
          <w:lang w:eastAsia="en-CA"/>
        </w:rPr>
      </w:pPr>
    </w:p>
    <w:tbl>
      <w:tblPr>
        <w:tblW w:w="5003" w:type="pct"/>
        <w:tblInd w:w="-165" w:type="dxa"/>
        <w:tblCellMar>
          <w:top w:w="30" w:type="dxa"/>
          <w:left w:w="30" w:type="dxa"/>
          <w:bottom w:w="30" w:type="dxa"/>
          <w:right w:w="30" w:type="dxa"/>
        </w:tblCellMar>
        <w:tblLook w:val="04A0" w:firstRow="1" w:lastRow="0" w:firstColumn="1" w:lastColumn="0" w:noHBand="0" w:noVBand="1"/>
      </w:tblPr>
      <w:tblGrid>
        <w:gridCol w:w="80"/>
        <w:gridCol w:w="20180"/>
        <w:gridCol w:w="66"/>
        <w:gridCol w:w="66"/>
        <w:gridCol w:w="66"/>
      </w:tblGrid>
      <w:tr w:rsidR="00A56FAE" w:rsidRPr="00A56FAE" w14:paraId="637FDD5D" w14:textId="77777777" w:rsidTr="00A56FAE">
        <w:tc>
          <w:tcPr>
            <w:tcW w:w="20" w:type="pct"/>
            <w:noWrap/>
            <w:vAlign w:val="center"/>
            <w:hideMark/>
          </w:tcPr>
          <w:p w14:paraId="46159F40" w14:textId="77777777" w:rsidR="00BC04CC" w:rsidRPr="00A56FAE" w:rsidRDefault="00BC04CC" w:rsidP="00BC04CC">
            <w:pPr>
              <w:spacing w:before="100" w:beforeAutospacing="1" w:after="100" w:afterAutospacing="1" w:line="240" w:lineRule="auto"/>
              <w:rPr>
                <w:rFonts w:eastAsia="Times New Roman" w:cstheme="minorHAnsi"/>
                <w:sz w:val="19"/>
                <w:szCs w:val="19"/>
                <w:lang w:eastAsia="en-CA"/>
              </w:rPr>
            </w:pPr>
          </w:p>
        </w:tc>
        <w:tc>
          <w:tcPr>
            <w:tcW w:w="0" w:type="auto"/>
            <w:gridSpan w:val="4"/>
            <w:noWrap/>
            <w:vAlign w:val="center"/>
            <w:hideMark/>
          </w:tcPr>
          <w:p w14:paraId="468B27BA" w14:textId="77777777" w:rsidR="00BC04CC" w:rsidRPr="00A56FAE" w:rsidRDefault="00BC04CC" w:rsidP="00BC04CC">
            <w:pPr>
              <w:spacing w:after="0" w:line="240" w:lineRule="auto"/>
              <w:rPr>
                <w:rFonts w:eastAsia="Times New Roman" w:cstheme="minorHAnsi"/>
                <w:sz w:val="20"/>
                <w:szCs w:val="20"/>
                <w:lang w:eastAsia="en-CA"/>
              </w:rPr>
            </w:pPr>
          </w:p>
        </w:tc>
      </w:tr>
      <w:tr w:rsidR="00A56FAE" w:rsidRPr="00A56FAE" w14:paraId="71D417FA" w14:textId="77777777" w:rsidTr="00A56FAE">
        <w:tc>
          <w:tcPr>
            <w:tcW w:w="20" w:type="pct"/>
            <w:vMerge w:val="restart"/>
            <w:hideMark/>
          </w:tcPr>
          <w:p w14:paraId="3B5C2DF9" w14:textId="77777777" w:rsidR="00BC04CC" w:rsidRPr="00A56FAE" w:rsidRDefault="00BC04CC" w:rsidP="00BC04CC">
            <w:pPr>
              <w:spacing w:after="0" w:line="240" w:lineRule="auto"/>
              <w:rPr>
                <w:rFonts w:eastAsia="Times New Roman" w:cstheme="minorHAnsi"/>
                <w:sz w:val="20"/>
                <w:szCs w:val="20"/>
                <w:lang w:eastAsia="en-CA"/>
              </w:rPr>
            </w:pPr>
          </w:p>
        </w:tc>
        <w:tc>
          <w:tcPr>
            <w:tcW w:w="4932" w:type="pct"/>
            <w:hideMark/>
          </w:tcPr>
          <w:p w14:paraId="1FDD907B" w14:textId="77777777" w:rsidR="00BC04CC" w:rsidRPr="00A56FAE" w:rsidRDefault="00BC04CC" w:rsidP="00BC04CC">
            <w:pPr>
              <w:spacing w:after="0" w:line="240" w:lineRule="auto"/>
              <w:rPr>
                <w:rFonts w:eastAsia="Times New Roman" w:cstheme="minorHAnsi"/>
                <w:sz w:val="24"/>
                <w:szCs w:val="24"/>
                <w:lang w:eastAsia="en-CA"/>
              </w:rPr>
            </w:pPr>
            <w:r w:rsidRPr="00A56FAE">
              <w:rPr>
                <w:rFonts w:eastAsia="Times New Roman" w:cstheme="minorHAnsi"/>
                <w:sz w:val="24"/>
                <w:szCs w:val="24"/>
                <w:lang w:eastAsia="en-CA"/>
              </w:rPr>
              <w:t>Curt’s Consulting Company purchased a laptop computer on February 15, 2019 for $2,000. The laptop was destroyed in a fire on April 30, 2019 and Curt’s Consulting received $500 in compensation from the insurance company. It was the only asset in the CCA Class as all computer equipment has been leased for the last two years. The effect on Net Income For Tax Purposes for the year ending December 31, 2019 is:</w:t>
            </w:r>
          </w:p>
          <w:p w14:paraId="1DD99361" w14:textId="77777777" w:rsidR="009156B4" w:rsidRPr="00A56FAE" w:rsidRDefault="009156B4" w:rsidP="00BC04CC">
            <w:pPr>
              <w:spacing w:after="0" w:line="240" w:lineRule="auto"/>
              <w:rPr>
                <w:rFonts w:eastAsia="Times New Roman" w:cstheme="minorHAnsi"/>
                <w:sz w:val="24"/>
                <w:szCs w:val="24"/>
                <w:lang w:eastAsia="en-CA"/>
              </w:rPr>
            </w:pPr>
          </w:p>
          <w:p w14:paraId="5A5C8697" w14:textId="09189D97" w:rsidR="009156B4" w:rsidRPr="00A56FAE" w:rsidRDefault="00A56FAE" w:rsidP="00BC04CC">
            <w:pPr>
              <w:spacing w:after="0" w:line="240" w:lineRule="auto"/>
              <w:rPr>
                <w:rFonts w:eastAsia="Times New Roman" w:cstheme="minorHAnsi"/>
                <w:sz w:val="24"/>
                <w:szCs w:val="24"/>
                <w:lang w:eastAsia="en-CA"/>
              </w:rPr>
            </w:pPr>
            <w:r w:rsidRPr="00A56FAE">
              <w:rPr>
                <w:rFonts w:eastAsia="Times New Roman" w:cstheme="minorHAnsi"/>
                <w:sz w:val="24"/>
                <w:szCs w:val="24"/>
                <w:lang w:eastAsia="en-CA"/>
              </w:rPr>
              <w:t xml:space="preserve">ANS: </w:t>
            </w:r>
            <w:r w:rsidR="009156B4" w:rsidRPr="00A56FAE">
              <w:rPr>
                <w:rFonts w:eastAsia="Times New Roman" w:cstheme="minorHAnsi"/>
                <w:sz w:val="24"/>
                <w:szCs w:val="24"/>
                <w:lang w:eastAsia="en-CA"/>
              </w:rPr>
              <w:t>1,500 decrease</w:t>
            </w:r>
          </w:p>
        </w:tc>
        <w:tc>
          <w:tcPr>
            <w:tcW w:w="0" w:type="auto"/>
            <w:vAlign w:val="center"/>
            <w:hideMark/>
          </w:tcPr>
          <w:p w14:paraId="2AA44698" w14:textId="77777777" w:rsidR="00BC04CC" w:rsidRPr="00A56FAE" w:rsidRDefault="00BC04CC" w:rsidP="00BC04CC">
            <w:pPr>
              <w:spacing w:after="0" w:line="240" w:lineRule="auto"/>
              <w:rPr>
                <w:rFonts w:eastAsia="Times New Roman" w:cstheme="minorHAnsi"/>
                <w:sz w:val="20"/>
                <w:szCs w:val="20"/>
                <w:lang w:eastAsia="en-CA"/>
              </w:rPr>
            </w:pPr>
          </w:p>
        </w:tc>
        <w:tc>
          <w:tcPr>
            <w:tcW w:w="0" w:type="auto"/>
            <w:vAlign w:val="center"/>
            <w:hideMark/>
          </w:tcPr>
          <w:p w14:paraId="7B34F2BB" w14:textId="77777777" w:rsidR="00BC04CC" w:rsidRPr="00A56FAE" w:rsidRDefault="00BC04CC" w:rsidP="00BC04CC">
            <w:pPr>
              <w:spacing w:after="0" w:line="240" w:lineRule="auto"/>
              <w:rPr>
                <w:rFonts w:eastAsia="Times New Roman" w:cstheme="minorHAnsi"/>
                <w:sz w:val="20"/>
                <w:szCs w:val="20"/>
                <w:lang w:eastAsia="en-CA"/>
              </w:rPr>
            </w:pPr>
          </w:p>
        </w:tc>
        <w:tc>
          <w:tcPr>
            <w:tcW w:w="0" w:type="auto"/>
            <w:vAlign w:val="center"/>
            <w:hideMark/>
          </w:tcPr>
          <w:p w14:paraId="3950F502" w14:textId="77777777" w:rsidR="00BC04CC" w:rsidRPr="00A56FAE" w:rsidRDefault="00BC04CC" w:rsidP="00BC04CC">
            <w:pPr>
              <w:spacing w:after="0" w:line="240" w:lineRule="auto"/>
              <w:rPr>
                <w:rFonts w:eastAsia="Times New Roman" w:cstheme="minorHAnsi"/>
                <w:sz w:val="20"/>
                <w:szCs w:val="20"/>
                <w:lang w:eastAsia="en-CA"/>
              </w:rPr>
            </w:pPr>
          </w:p>
        </w:tc>
      </w:tr>
      <w:tr w:rsidR="00A56FAE" w:rsidRPr="00A56FAE" w14:paraId="49580BE2" w14:textId="77777777" w:rsidTr="00A56FAE">
        <w:tc>
          <w:tcPr>
            <w:tcW w:w="20" w:type="pct"/>
            <w:vMerge/>
            <w:vAlign w:val="center"/>
            <w:hideMark/>
          </w:tcPr>
          <w:p w14:paraId="70A8D23F" w14:textId="77777777" w:rsidR="00BC04CC" w:rsidRPr="00A56FAE" w:rsidRDefault="00BC04CC" w:rsidP="00BC04CC">
            <w:pPr>
              <w:spacing w:after="0" w:line="240" w:lineRule="auto"/>
              <w:rPr>
                <w:rFonts w:eastAsia="Times New Roman" w:cstheme="minorHAnsi"/>
                <w:sz w:val="20"/>
                <w:szCs w:val="20"/>
                <w:lang w:eastAsia="en-CA"/>
              </w:rPr>
            </w:pPr>
          </w:p>
        </w:tc>
        <w:tc>
          <w:tcPr>
            <w:tcW w:w="0" w:type="auto"/>
            <w:hideMark/>
          </w:tcPr>
          <w:tbl>
            <w:tblPr>
              <w:tblW w:w="0" w:type="auto"/>
              <w:tblCellMar>
                <w:top w:w="75" w:type="dxa"/>
                <w:left w:w="75" w:type="dxa"/>
                <w:bottom w:w="75" w:type="dxa"/>
                <w:right w:w="75" w:type="dxa"/>
              </w:tblCellMar>
              <w:tblLook w:val="04A0" w:firstRow="1" w:lastRow="0" w:firstColumn="1" w:lastColumn="0" w:noHBand="0" w:noVBand="1"/>
            </w:tblPr>
            <w:tblGrid>
              <w:gridCol w:w="156"/>
            </w:tblGrid>
            <w:tr w:rsidR="00A56FAE" w:rsidRPr="00A56FAE" w14:paraId="08C2DF14" w14:textId="77777777">
              <w:tc>
                <w:tcPr>
                  <w:tcW w:w="0" w:type="auto"/>
                  <w:vAlign w:val="center"/>
                  <w:hideMark/>
                </w:tcPr>
                <w:p w14:paraId="1796A19E" w14:textId="77777777" w:rsidR="00BC04CC" w:rsidRPr="00A56FAE" w:rsidRDefault="00BC04CC" w:rsidP="00BC04CC">
                  <w:pPr>
                    <w:spacing w:after="0" w:line="240" w:lineRule="auto"/>
                    <w:rPr>
                      <w:rFonts w:eastAsia="Times New Roman" w:cstheme="minorHAnsi"/>
                      <w:sz w:val="24"/>
                      <w:szCs w:val="24"/>
                      <w:lang w:eastAsia="en-CA"/>
                    </w:rPr>
                  </w:pPr>
                </w:p>
              </w:tc>
            </w:tr>
          </w:tbl>
          <w:p w14:paraId="36F4A9FA" w14:textId="77777777" w:rsidR="00BC04CC" w:rsidRPr="00A56FAE" w:rsidRDefault="00BC04CC" w:rsidP="00BC04CC">
            <w:pPr>
              <w:spacing w:after="0" w:line="240" w:lineRule="auto"/>
              <w:rPr>
                <w:rFonts w:eastAsia="Times New Roman" w:cstheme="minorHAnsi"/>
                <w:sz w:val="19"/>
                <w:szCs w:val="19"/>
                <w:lang w:eastAsia="en-CA"/>
              </w:rPr>
            </w:pPr>
          </w:p>
        </w:tc>
        <w:tc>
          <w:tcPr>
            <w:tcW w:w="0" w:type="auto"/>
            <w:vAlign w:val="center"/>
            <w:hideMark/>
          </w:tcPr>
          <w:p w14:paraId="6329BFFF" w14:textId="77777777" w:rsidR="00BC04CC" w:rsidRPr="00A56FAE" w:rsidRDefault="00BC04CC" w:rsidP="00BC04CC">
            <w:pPr>
              <w:spacing w:after="0" w:line="240" w:lineRule="auto"/>
              <w:rPr>
                <w:rFonts w:eastAsia="Times New Roman" w:cstheme="minorHAnsi"/>
                <w:sz w:val="20"/>
                <w:szCs w:val="20"/>
                <w:lang w:eastAsia="en-CA"/>
              </w:rPr>
            </w:pPr>
          </w:p>
        </w:tc>
        <w:tc>
          <w:tcPr>
            <w:tcW w:w="0" w:type="auto"/>
            <w:vAlign w:val="center"/>
            <w:hideMark/>
          </w:tcPr>
          <w:p w14:paraId="53B79438" w14:textId="77777777" w:rsidR="00BC04CC" w:rsidRPr="00A56FAE" w:rsidRDefault="00BC04CC" w:rsidP="00BC04CC">
            <w:pPr>
              <w:spacing w:after="0" w:line="240" w:lineRule="auto"/>
              <w:rPr>
                <w:rFonts w:eastAsia="Times New Roman" w:cstheme="minorHAnsi"/>
                <w:sz w:val="20"/>
                <w:szCs w:val="20"/>
                <w:lang w:eastAsia="en-CA"/>
              </w:rPr>
            </w:pPr>
          </w:p>
        </w:tc>
        <w:tc>
          <w:tcPr>
            <w:tcW w:w="0" w:type="auto"/>
            <w:vAlign w:val="center"/>
            <w:hideMark/>
          </w:tcPr>
          <w:p w14:paraId="44BE087A" w14:textId="77777777" w:rsidR="00BC04CC" w:rsidRPr="00A56FAE" w:rsidRDefault="00BC04CC" w:rsidP="00BC04CC">
            <w:pPr>
              <w:spacing w:after="0" w:line="240" w:lineRule="auto"/>
              <w:rPr>
                <w:rFonts w:eastAsia="Times New Roman" w:cstheme="minorHAnsi"/>
                <w:sz w:val="20"/>
                <w:szCs w:val="20"/>
                <w:lang w:eastAsia="en-CA"/>
              </w:rPr>
            </w:pPr>
          </w:p>
        </w:tc>
      </w:tr>
    </w:tbl>
    <w:p w14:paraId="51CCB597" w14:textId="10625DDC" w:rsidR="00BC04CC" w:rsidRPr="00A56FAE" w:rsidRDefault="00BC04CC" w:rsidP="00A56FAE">
      <w:pPr>
        <w:shd w:val="clear" w:color="auto" w:fill="F8F8F8"/>
        <w:spacing w:after="0" w:line="240" w:lineRule="auto"/>
        <w:ind w:left="-165" w:right="-120"/>
        <w:outlineLvl w:val="2"/>
        <w:rPr>
          <w:rFonts w:eastAsia="Times New Roman" w:cstheme="minorHAnsi"/>
          <w:b/>
          <w:bCs/>
          <w:sz w:val="23"/>
          <w:szCs w:val="23"/>
          <w:lang w:eastAsia="en-CA"/>
        </w:rPr>
      </w:pPr>
    </w:p>
    <w:p w14:paraId="355F4F8D" w14:textId="76B7E5EE" w:rsidR="00BC04CC" w:rsidRPr="00A56FAE" w:rsidRDefault="00BC04CC" w:rsidP="00BC04CC">
      <w:pPr>
        <w:shd w:val="clear" w:color="auto" w:fill="F8F8F8"/>
        <w:spacing w:after="0" w:line="240" w:lineRule="auto"/>
        <w:ind w:left="-165" w:right="-165"/>
        <w:jc w:val="right"/>
        <w:rPr>
          <w:rFonts w:eastAsia="Times New Roman" w:cstheme="minorHAnsi"/>
          <w:sz w:val="19"/>
          <w:szCs w:val="19"/>
          <w:lang w:eastAsia="en-CA"/>
        </w:rPr>
      </w:pPr>
    </w:p>
    <w:p w14:paraId="5FED47AE" w14:textId="25FD0CF2" w:rsidR="00BC04CC" w:rsidRPr="00A56FAE" w:rsidRDefault="00A56FAE" w:rsidP="00BC04CC">
      <w:pPr>
        <w:numPr>
          <w:ilvl w:val="0"/>
          <w:numId w:val="1"/>
        </w:numPr>
        <w:shd w:val="clear" w:color="auto" w:fill="F8F8F8"/>
        <w:spacing w:after="0" w:line="240" w:lineRule="auto"/>
        <w:ind w:left="-165" w:right="-120"/>
        <w:outlineLvl w:val="2"/>
        <w:rPr>
          <w:rFonts w:eastAsia="Times New Roman" w:cstheme="minorHAnsi"/>
          <w:b/>
          <w:bCs/>
          <w:sz w:val="23"/>
          <w:szCs w:val="23"/>
          <w:lang w:eastAsia="en-CA"/>
        </w:rPr>
      </w:pPr>
      <w:r w:rsidRPr="00A56FAE">
        <w:rPr>
          <w:rFonts w:eastAsia="Times New Roman" w:cstheme="minorHAnsi"/>
          <w:b/>
          <w:bCs/>
          <w:sz w:val="23"/>
          <w:szCs w:val="23"/>
          <w:lang w:eastAsia="en-CA"/>
        </w:rPr>
        <w:t>Question 4</w:t>
      </w:r>
    </w:p>
    <w:p w14:paraId="2CE3C936" w14:textId="07FCD0A7" w:rsidR="00BC04CC" w:rsidRPr="00A56FAE" w:rsidRDefault="00BC04CC" w:rsidP="00BC04CC">
      <w:pPr>
        <w:shd w:val="clear" w:color="auto" w:fill="F8F8F8"/>
        <w:spacing w:after="0" w:line="240" w:lineRule="auto"/>
        <w:ind w:left="-165" w:right="-165"/>
        <w:jc w:val="right"/>
        <w:rPr>
          <w:rFonts w:eastAsia="Times New Roman" w:cstheme="minorHAnsi"/>
          <w:sz w:val="19"/>
          <w:szCs w:val="19"/>
          <w:lang w:eastAsia="en-CA"/>
        </w:rPr>
      </w:pPr>
    </w:p>
    <w:tbl>
      <w:tblPr>
        <w:tblW w:w="5000" w:type="pct"/>
        <w:tblInd w:w="-165" w:type="dxa"/>
        <w:tblCellMar>
          <w:top w:w="30" w:type="dxa"/>
          <w:left w:w="30" w:type="dxa"/>
          <w:bottom w:w="30" w:type="dxa"/>
          <w:right w:w="30" w:type="dxa"/>
        </w:tblCellMar>
        <w:tblLook w:val="04A0" w:firstRow="1" w:lastRow="0" w:firstColumn="1" w:lastColumn="0" w:noHBand="0" w:noVBand="1"/>
      </w:tblPr>
      <w:tblGrid>
        <w:gridCol w:w="67"/>
        <w:gridCol w:w="20180"/>
        <w:gridCol w:w="66"/>
        <w:gridCol w:w="66"/>
        <w:gridCol w:w="66"/>
      </w:tblGrid>
      <w:tr w:rsidR="00A56FAE" w:rsidRPr="00A56FAE" w14:paraId="6064BA49" w14:textId="77777777" w:rsidTr="00A56FAE">
        <w:tc>
          <w:tcPr>
            <w:tcW w:w="0" w:type="auto"/>
            <w:noWrap/>
            <w:vAlign w:val="center"/>
            <w:hideMark/>
          </w:tcPr>
          <w:p w14:paraId="39AADEC8" w14:textId="77777777" w:rsidR="00BC04CC" w:rsidRPr="00A56FAE" w:rsidRDefault="00BC04CC" w:rsidP="00BC04CC">
            <w:pPr>
              <w:spacing w:before="100" w:beforeAutospacing="1" w:after="100" w:afterAutospacing="1" w:line="240" w:lineRule="auto"/>
              <w:rPr>
                <w:rFonts w:eastAsia="Times New Roman" w:cstheme="minorHAnsi"/>
                <w:sz w:val="19"/>
                <w:szCs w:val="19"/>
                <w:lang w:eastAsia="en-CA"/>
              </w:rPr>
            </w:pPr>
          </w:p>
        </w:tc>
        <w:tc>
          <w:tcPr>
            <w:tcW w:w="0" w:type="auto"/>
            <w:gridSpan w:val="4"/>
            <w:noWrap/>
            <w:vAlign w:val="center"/>
            <w:hideMark/>
          </w:tcPr>
          <w:p w14:paraId="6B31610A" w14:textId="77777777" w:rsidR="00BC04CC" w:rsidRPr="00A56FAE" w:rsidRDefault="00BC04CC" w:rsidP="00BC04CC">
            <w:pPr>
              <w:spacing w:after="0" w:line="240" w:lineRule="auto"/>
              <w:rPr>
                <w:rFonts w:eastAsia="Times New Roman" w:cstheme="minorHAnsi"/>
                <w:sz w:val="20"/>
                <w:szCs w:val="20"/>
                <w:lang w:eastAsia="en-CA"/>
              </w:rPr>
            </w:pPr>
          </w:p>
        </w:tc>
      </w:tr>
      <w:tr w:rsidR="00A56FAE" w:rsidRPr="00A56FAE" w14:paraId="01EA16CE" w14:textId="77777777" w:rsidTr="00A56FAE">
        <w:tc>
          <w:tcPr>
            <w:tcW w:w="0" w:type="auto"/>
            <w:vMerge w:val="restart"/>
            <w:hideMark/>
          </w:tcPr>
          <w:p w14:paraId="134B73E4" w14:textId="77777777" w:rsidR="00BC04CC" w:rsidRPr="00A56FAE" w:rsidRDefault="00BC04CC" w:rsidP="00BC04CC">
            <w:pPr>
              <w:spacing w:after="0" w:line="240" w:lineRule="auto"/>
              <w:rPr>
                <w:rFonts w:eastAsia="Times New Roman" w:cstheme="minorHAnsi"/>
                <w:sz w:val="20"/>
                <w:szCs w:val="20"/>
                <w:lang w:eastAsia="en-CA"/>
              </w:rPr>
            </w:pPr>
          </w:p>
        </w:tc>
        <w:tc>
          <w:tcPr>
            <w:tcW w:w="4935" w:type="pct"/>
            <w:hideMark/>
          </w:tcPr>
          <w:p w14:paraId="6B92072F" w14:textId="77777777" w:rsidR="00BC04CC" w:rsidRPr="00A56FAE" w:rsidRDefault="00BC04CC" w:rsidP="00BC04CC">
            <w:pPr>
              <w:spacing w:after="0" w:line="240" w:lineRule="auto"/>
              <w:rPr>
                <w:rFonts w:eastAsia="Times New Roman" w:cstheme="minorHAnsi"/>
                <w:sz w:val="24"/>
                <w:szCs w:val="24"/>
                <w:lang w:eastAsia="en-CA"/>
              </w:rPr>
            </w:pPr>
            <w:r w:rsidRPr="00A56FAE">
              <w:rPr>
                <w:rFonts w:eastAsia="Times New Roman" w:cstheme="minorHAnsi"/>
                <w:sz w:val="24"/>
                <w:szCs w:val="24"/>
                <w:lang w:eastAsia="en-CA"/>
              </w:rPr>
              <w:t xml:space="preserve">On December 1 of the current year, </w:t>
            </w:r>
            <w:proofErr w:type="spellStart"/>
            <w:r w:rsidRPr="00A56FAE">
              <w:rPr>
                <w:rFonts w:eastAsia="Times New Roman" w:cstheme="minorHAnsi"/>
                <w:sz w:val="24"/>
                <w:szCs w:val="24"/>
                <w:lang w:eastAsia="en-CA"/>
              </w:rPr>
              <w:t>Plen</w:t>
            </w:r>
            <w:proofErr w:type="spellEnd"/>
            <w:r w:rsidRPr="00A56FAE">
              <w:rPr>
                <w:rFonts w:eastAsia="Times New Roman" w:cstheme="minorHAnsi"/>
                <w:sz w:val="24"/>
                <w:szCs w:val="24"/>
                <w:lang w:eastAsia="en-CA"/>
              </w:rPr>
              <w:t xml:space="preserve"> Limited purchased a franchise for $70,000. The franchise has a limited life of 15 years. Which one of the following amounts represents the maximum amount of capital cost allowance </w:t>
            </w:r>
            <w:proofErr w:type="spellStart"/>
            <w:r w:rsidRPr="00A56FAE">
              <w:rPr>
                <w:rFonts w:eastAsia="Times New Roman" w:cstheme="minorHAnsi"/>
                <w:sz w:val="24"/>
                <w:szCs w:val="24"/>
                <w:lang w:eastAsia="en-CA"/>
              </w:rPr>
              <w:t>Plen</w:t>
            </w:r>
            <w:proofErr w:type="spellEnd"/>
            <w:r w:rsidRPr="00A56FAE">
              <w:rPr>
                <w:rFonts w:eastAsia="Times New Roman" w:cstheme="minorHAnsi"/>
                <w:sz w:val="24"/>
                <w:szCs w:val="24"/>
                <w:lang w:eastAsia="en-CA"/>
              </w:rPr>
              <w:t xml:space="preserve"> Limited can deduct for its current year ending on December 31?</w:t>
            </w:r>
          </w:p>
          <w:p w14:paraId="688EF6A4" w14:textId="77777777" w:rsidR="0044332E" w:rsidRPr="00A56FAE" w:rsidRDefault="0044332E" w:rsidP="00BC04CC">
            <w:pPr>
              <w:spacing w:after="0" w:line="240" w:lineRule="auto"/>
              <w:rPr>
                <w:rFonts w:eastAsia="Times New Roman" w:cstheme="minorHAnsi"/>
                <w:sz w:val="24"/>
                <w:szCs w:val="24"/>
                <w:lang w:eastAsia="en-CA"/>
              </w:rPr>
            </w:pPr>
          </w:p>
          <w:p w14:paraId="4B4EA868" w14:textId="77777777" w:rsidR="008B157F" w:rsidRPr="00A56FAE" w:rsidRDefault="008B157F" w:rsidP="00BC04CC">
            <w:pPr>
              <w:spacing w:after="0" w:line="240" w:lineRule="auto"/>
              <w:rPr>
                <w:rFonts w:cstheme="minorHAnsi"/>
                <w:sz w:val="21"/>
                <w:szCs w:val="21"/>
                <w:shd w:val="clear" w:color="auto" w:fill="FFFFFF"/>
              </w:rPr>
            </w:pPr>
          </w:p>
          <w:p w14:paraId="50A99E7C" w14:textId="77E6746E" w:rsidR="008B157F" w:rsidRPr="00A56FAE" w:rsidRDefault="00A56FAE" w:rsidP="00BC04CC">
            <w:pPr>
              <w:spacing w:after="0" w:line="240" w:lineRule="auto"/>
              <w:rPr>
                <w:rFonts w:eastAsia="Times New Roman" w:cstheme="minorHAnsi"/>
                <w:sz w:val="24"/>
                <w:szCs w:val="24"/>
                <w:lang w:eastAsia="en-CA"/>
              </w:rPr>
            </w:pPr>
            <w:bookmarkStart w:id="1" w:name="_Hlk32156466"/>
            <w:r w:rsidRPr="00A56FAE">
              <w:rPr>
                <w:rFonts w:eastAsia="Times New Roman" w:cstheme="minorHAnsi"/>
                <w:sz w:val="24"/>
                <w:szCs w:val="24"/>
                <w:lang w:eastAsia="en-CA"/>
              </w:rPr>
              <w:t xml:space="preserve">ANS: </w:t>
            </w:r>
            <w:r w:rsidR="008B157F" w:rsidRPr="00A56FAE">
              <w:rPr>
                <w:rFonts w:eastAsia="Times New Roman" w:cstheme="minorHAnsi"/>
                <w:sz w:val="24"/>
                <w:szCs w:val="24"/>
                <w:lang w:eastAsia="en-CA"/>
              </w:rPr>
              <w:t>70,000 * 150% /15  * PROT RATE 31/165 =$594</w:t>
            </w:r>
            <w:bookmarkEnd w:id="1"/>
          </w:p>
        </w:tc>
        <w:tc>
          <w:tcPr>
            <w:tcW w:w="0" w:type="auto"/>
            <w:vAlign w:val="center"/>
            <w:hideMark/>
          </w:tcPr>
          <w:p w14:paraId="1631DEC8" w14:textId="77777777" w:rsidR="00BC04CC" w:rsidRPr="00A56FAE" w:rsidRDefault="00BC04CC" w:rsidP="00BC04CC">
            <w:pPr>
              <w:spacing w:after="0" w:line="240" w:lineRule="auto"/>
              <w:rPr>
                <w:rFonts w:eastAsia="Times New Roman" w:cstheme="minorHAnsi"/>
                <w:sz w:val="20"/>
                <w:szCs w:val="20"/>
                <w:lang w:eastAsia="en-CA"/>
              </w:rPr>
            </w:pPr>
          </w:p>
        </w:tc>
        <w:tc>
          <w:tcPr>
            <w:tcW w:w="0" w:type="auto"/>
            <w:vAlign w:val="center"/>
            <w:hideMark/>
          </w:tcPr>
          <w:p w14:paraId="123C4912" w14:textId="77777777" w:rsidR="00BC04CC" w:rsidRPr="00A56FAE" w:rsidRDefault="00BC04CC" w:rsidP="00BC04CC">
            <w:pPr>
              <w:spacing w:after="0" w:line="240" w:lineRule="auto"/>
              <w:rPr>
                <w:rFonts w:eastAsia="Times New Roman" w:cstheme="minorHAnsi"/>
                <w:sz w:val="20"/>
                <w:szCs w:val="20"/>
                <w:lang w:eastAsia="en-CA"/>
              </w:rPr>
            </w:pPr>
          </w:p>
        </w:tc>
        <w:tc>
          <w:tcPr>
            <w:tcW w:w="0" w:type="auto"/>
            <w:vAlign w:val="center"/>
            <w:hideMark/>
          </w:tcPr>
          <w:p w14:paraId="2DCBE3AC" w14:textId="77777777" w:rsidR="00BC04CC" w:rsidRPr="00A56FAE" w:rsidRDefault="00BC04CC" w:rsidP="00BC04CC">
            <w:pPr>
              <w:spacing w:after="0" w:line="240" w:lineRule="auto"/>
              <w:rPr>
                <w:rFonts w:eastAsia="Times New Roman" w:cstheme="minorHAnsi"/>
                <w:sz w:val="20"/>
                <w:szCs w:val="20"/>
                <w:lang w:eastAsia="en-CA"/>
              </w:rPr>
            </w:pPr>
          </w:p>
        </w:tc>
      </w:tr>
      <w:tr w:rsidR="00A56FAE" w:rsidRPr="00A56FAE" w14:paraId="2EB5A20F" w14:textId="77777777" w:rsidTr="00A56FAE">
        <w:tc>
          <w:tcPr>
            <w:tcW w:w="0" w:type="auto"/>
            <w:vMerge/>
          </w:tcPr>
          <w:p w14:paraId="1B50A62B" w14:textId="77777777" w:rsidR="00C11BF4" w:rsidRPr="00A56FAE" w:rsidRDefault="00C11BF4" w:rsidP="00BC04CC">
            <w:pPr>
              <w:spacing w:after="0" w:line="240" w:lineRule="auto"/>
              <w:rPr>
                <w:rFonts w:eastAsia="Times New Roman" w:cstheme="minorHAnsi"/>
                <w:sz w:val="20"/>
                <w:szCs w:val="20"/>
                <w:lang w:eastAsia="en-CA"/>
              </w:rPr>
            </w:pPr>
          </w:p>
        </w:tc>
        <w:tc>
          <w:tcPr>
            <w:tcW w:w="4935" w:type="pct"/>
          </w:tcPr>
          <w:p w14:paraId="00038589" w14:textId="77777777" w:rsidR="00C11BF4" w:rsidRPr="00A56FAE" w:rsidRDefault="00C11BF4" w:rsidP="00BC04CC">
            <w:pPr>
              <w:spacing w:after="0" w:line="240" w:lineRule="auto"/>
              <w:rPr>
                <w:rFonts w:eastAsia="Times New Roman" w:cstheme="minorHAnsi"/>
                <w:sz w:val="24"/>
                <w:szCs w:val="24"/>
                <w:lang w:eastAsia="en-CA"/>
              </w:rPr>
            </w:pPr>
          </w:p>
        </w:tc>
        <w:tc>
          <w:tcPr>
            <w:tcW w:w="0" w:type="auto"/>
            <w:vAlign w:val="center"/>
          </w:tcPr>
          <w:p w14:paraId="222677F1" w14:textId="77777777" w:rsidR="00C11BF4" w:rsidRPr="00A56FAE" w:rsidRDefault="00C11BF4" w:rsidP="00BC04CC">
            <w:pPr>
              <w:spacing w:after="0" w:line="240" w:lineRule="auto"/>
              <w:rPr>
                <w:rFonts w:eastAsia="Times New Roman" w:cstheme="minorHAnsi"/>
                <w:sz w:val="20"/>
                <w:szCs w:val="20"/>
                <w:lang w:eastAsia="en-CA"/>
              </w:rPr>
            </w:pPr>
          </w:p>
        </w:tc>
        <w:tc>
          <w:tcPr>
            <w:tcW w:w="0" w:type="auto"/>
            <w:vAlign w:val="center"/>
          </w:tcPr>
          <w:p w14:paraId="38D4219C" w14:textId="77777777" w:rsidR="00C11BF4" w:rsidRPr="00A56FAE" w:rsidRDefault="00C11BF4" w:rsidP="00BC04CC">
            <w:pPr>
              <w:spacing w:after="0" w:line="240" w:lineRule="auto"/>
              <w:rPr>
                <w:rFonts w:eastAsia="Times New Roman" w:cstheme="minorHAnsi"/>
                <w:sz w:val="20"/>
                <w:szCs w:val="20"/>
                <w:lang w:eastAsia="en-CA"/>
              </w:rPr>
            </w:pPr>
          </w:p>
        </w:tc>
        <w:tc>
          <w:tcPr>
            <w:tcW w:w="0" w:type="auto"/>
            <w:vAlign w:val="center"/>
          </w:tcPr>
          <w:p w14:paraId="3D1A22CB" w14:textId="77777777" w:rsidR="00C11BF4" w:rsidRPr="00A56FAE" w:rsidRDefault="00C11BF4" w:rsidP="00BC04CC">
            <w:pPr>
              <w:spacing w:after="0" w:line="240" w:lineRule="auto"/>
              <w:rPr>
                <w:rFonts w:eastAsia="Times New Roman" w:cstheme="minorHAnsi"/>
                <w:sz w:val="20"/>
                <w:szCs w:val="20"/>
                <w:lang w:eastAsia="en-CA"/>
              </w:rPr>
            </w:pPr>
          </w:p>
        </w:tc>
      </w:tr>
      <w:tr w:rsidR="00A56FAE" w:rsidRPr="00A56FAE" w14:paraId="6410880E" w14:textId="77777777" w:rsidTr="00A56FAE">
        <w:tc>
          <w:tcPr>
            <w:tcW w:w="0" w:type="auto"/>
            <w:vMerge/>
          </w:tcPr>
          <w:p w14:paraId="0D0B01CB" w14:textId="77777777" w:rsidR="005819DB" w:rsidRPr="00A56FAE" w:rsidRDefault="005819DB" w:rsidP="00BC04CC">
            <w:pPr>
              <w:spacing w:after="0" w:line="240" w:lineRule="auto"/>
              <w:rPr>
                <w:rFonts w:eastAsia="Times New Roman" w:cstheme="minorHAnsi"/>
                <w:sz w:val="20"/>
                <w:szCs w:val="20"/>
                <w:lang w:eastAsia="en-CA"/>
              </w:rPr>
            </w:pPr>
          </w:p>
        </w:tc>
        <w:tc>
          <w:tcPr>
            <w:tcW w:w="4935" w:type="pct"/>
          </w:tcPr>
          <w:p w14:paraId="7A5076C0" w14:textId="77777777" w:rsidR="005819DB" w:rsidRPr="00A56FAE" w:rsidRDefault="005819DB" w:rsidP="00BC04CC">
            <w:pPr>
              <w:spacing w:after="0" w:line="240" w:lineRule="auto"/>
              <w:rPr>
                <w:rFonts w:eastAsia="Times New Roman" w:cstheme="minorHAnsi"/>
                <w:sz w:val="24"/>
                <w:szCs w:val="24"/>
                <w:lang w:eastAsia="en-CA"/>
              </w:rPr>
            </w:pPr>
          </w:p>
        </w:tc>
        <w:tc>
          <w:tcPr>
            <w:tcW w:w="0" w:type="auto"/>
            <w:vAlign w:val="center"/>
          </w:tcPr>
          <w:p w14:paraId="7BE891D1" w14:textId="77777777" w:rsidR="005819DB" w:rsidRPr="00A56FAE" w:rsidRDefault="005819DB" w:rsidP="00BC04CC">
            <w:pPr>
              <w:spacing w:after="0" w:line="240" w:lineRule="auto"/>
              <w:rPr>
                <w:rFonts w:eastAsia="Times New Roman" w:cstheme="minorHAnsi"/>
                <w:sz w:val="20"/>
                <w:szCs w:val="20"/>
                <w:lang w:eastAsia="en-CA"/>
              </w:rPr>
            </w:pPr>
          </w:p>
        </w:tc>
        <w:tc>
          <w:tcPr>
            <w:tcW w:w="0" w:type="auto"/>
            <w:vAlign w:val="center"/>
          </w:tcPr>
          <w:p w14:paraId="242EF8B0" w14:textId="77777777" w:rsidR="005819DB" w:rsidRPr="00A56FAE" w:rsidRDefault="005819DB" w:rsidP="00BC04CC">
            <w:pPr>
              <w:spacing w:after="0" w:line="240" w:lineRule="auto"/>
              <w:rPr>
                <w:rFonts w:eastAsia="Times New Roman" w:cstheme="minorHAnsi"/>
                <w:sz w:val="20"/>
                <w:szCs w:val="20"/>
                <w:lang w:eastAsia="en-CA"/>
              </w:rPr>
            </w:pPr>
          </w:p>
        </w:tc>
        <w:tc>
          <w:tcPr>
            <w:tcW w:w="0" w:type="auto"/>
            <w:vAlign w:val="center"/>
          </w:tcPr>
          <w:p w14:paraId="390731DC" w14:textId="77777777" w:rsidR="005819DB" w:rsidRPr="00A56FAE" w:rsidRDefault="005819DB" w:rsidP="00BC04CC">
            <w:pPr>
              <w:spacing w:after="0" w:line="240" w:lineRule="auto"/>
              <w:rPr>
                <w:rFonts w:eastAsia="Times New Roman" w:cstheme="minorHAnsi"/>
                <w:sz w:val="20"/>
                <w:szCs w:val="20"/>
                <w:lang w:eastAsia="en-CA"/>
              </w:rPr>
            </w:pPr>
          </w:p>
        </w:tc>
      </w:tr>
      <w:tr w:rsidR="00A56FAE" w:rsidRPr="00A56FAE" w14:paraId="6D0595C5" w14:textId="77777777" w:rsidTr="00A56FAE">
        <w:trPr>
          <w:trHeight w:val="78"/>
        </w:trPr>
        <w:tc>
          <w:tcPr>
            <w:tcW w:w="0" w:type="auto"/>
            <w:vMerge/>
            <w:vAlign w:val="center"/>
            <w:hideMark/>
          </w:tcPr>
          <w:p w14:paraId="0C797DBC" w14:textId="77777777" w:rsidR="00BC04CC" w:rsidRPr="00A56FAE" w:rsidRDefault="00BC04CC" w:rsidP="00BC04CC">
            <w:pPr>
              <w:spacing w:after="0" w:line="240" w:lineRule="auto"/>
              <w:rPr>
                <w:rFonts w:eastAsia="Times New Roman" w:cstheme="minorHAnsi"/>
                <w:sz w:val="20"/>
                <w:szCs w:val="20"/>
                <w:lang w:eastAsia="en-CA"/>
              </w:rPr>
            </w:pPr>
          </w:p>
        </w:tc>
        <w:tc>
          <w:tcPr>
            <w:tcW w:w="0" w:type="auto"/>
            <w:hideMark/>
          </w:tcPr>
          <w:tbl>
            <w:tblPr>
              <w:tblW w:w="0" w:type="auto"/>
              <w:tblCellMar>
                <w:top w:w="75" w:type="dxa"/>
                <w:left w:w="75" w:type="dxa"/>
                <w:bottom w:w="75" w:type="dxa"/>
                <w:right w:w="75" w:type="dxa"/>
              </w:tblCellMar>
              <w:tblLook w:val="04A0" w:firstRow="1" w:lastRow="0" w:firstColumn="1" w:lastColumn="0" w:noHBand="0" w:noVBand="1"/>
            </w:tblPr>
            <w:tblGrid>
              <w:gridCol w:w="156"/>
            </w:tblGrid>
            <w:tr w:rsidR="00A56FAE" w:rsidRPr="00A56FAE" w14:paraId="484B6DCC" w14:textId="77777777">
              <w:tc>
                <w:tcPr>
                  <w:tcW w:w="0" w:type="auto"/>
                  <w:vAlign w:val="center"/>
                  <w:hideMark/>
                </w:tcPr>
                <w:p w14:paraId="2BD93ED0" w14:textId="77777777" w:rsidR="00BC04CC" w:rsidRPr="00A56FAE" w:rsidRDefault="00BC04CC" w:rsidP="00BC04CC">
                  <w:pPr>
                    <w:spacing w:after="0" w:line="240" w:lineRule="auto"/>
                    <w:rPr>
                      <w:rFonts w:eastAsia="Times New Roman" w:cstheme="minorHAnsi"/>
                      <w:sz w:val="24"/>
                      <w:szCs w:val="24"/>
                      <w:lang w:eastAsia="en-CA"/>
                    </w:rPr>
                  </w:pPr>
                </w:p>
              </w:tc>
            </w:tr>
          </w:tbl>
          <w:p w14:paraId="10BFF734" w14:textId="77777777" w:rsidR="00BC04CC" w:rsidRPr="00A56FAE" w:rsidRDefault="00BC04CC" w:rsidP="00BC04CC">
            <w:pPr>
              <w:spacing w:after="0" w:line="240" w:lineRule="auto"/>
              <w:rPr>
                <w:rFonts w:eastAsia="Times New Roman" w:cstheme="minorHAnsi"/>
                <w:sz w:val="19"/>
                <w:szCs w:val="19"/>
                <w:lang w:eastAsia="en-CA"/>
              </w:rPr>
            </w:pPr>
          </w:p>
        </w:tc>
        <w:tc>
          <w:tcPr>
            <w:tcW w:w="0" w:type="auto"/>
            <w:vAlign w:val="center"/>
            <w:hideMark/>
          </w:tcPr>
          <w:p w14:paraId="2F7B37A5" w14:textId="77777777" w:rsidR="00BC04CC" w:rsidRPr="00A56FAE" w:rsidRDefault="00BC04CC" w:rsidP="00BC04CC">
            <w:pPr>
              <w:spacing w:after="0" w:line="240" w:lineRule="auto"/>
              <w:rPr>
                <w:rFonts w:eastAsia="Times New Roman" w:cstheme="minorHAnsi"/>
                <w:sz w:val="20"/>
                <w:szCs w:val="20"/>
                <w:lang w:eastAsia="en-CA"/>
              </w:rPr>
            </w:pPr>
          </w:p>
        </w:tc>
        <w:tc>
          <w:tcPr>
            <w:tcW w:w="0" w:type="auto"/>
            <w:vAlign w:val="center"/>
            <w:hideMark/>
          </w:tcPr>
          <w:p w14:paraId="25127FCC" w14:textId="77777777" w:rsidR="00BC04CC" w:rsidRPr="00A56FAE" w:rsidRDefault="00BC04CC" w:rsidP="00BC04CC">
            <w:pPr>
              <w:spacing w:after="0" w:line="240" w:lineRule="auto"/>
              <w:rPr>
                <w:rFonts w:eastAsia="Times New Roman" w:cstheme="minorHAnsi"/>
                <w:sz w:val="20"/>
                <w:szCs w:val="20"/>
                <w:lang w:eastAsia="en-CA"/>
              </w:rPr>
            </w:pPr>
          </w:p>
        </w:tc>
        <w:tc>
          <w:tcPr>
            <w:tcW w:w="0" w:type="auto"/>
            <w:vAlign w:val="center"/>
            <w:hideMark/>
          </w:tcPr>
          <w:p w14:paraId="51BD7A31" w14:textId="77777777" w:rsidR="00BC04CC" w:rsidRPr="00A56FAE" w:rsidRDefault="00BC04CC" w:rsidP="00BC04CC">
            <w:pPr>
              <w:spacing w:after="0" w:line="240" w:lineRule="auto"/>
              <w:rPr>
                <w:rFonts w:eastAsia="Times New Roman" w:cstheme="minorHAnsi"/>
                <w:sz w:val="20"/>
                <w:szCs w:val="20"/>
                <w:lang w:eastAsia="en-CA"/>
              </w:rPr>
            </w:pPr>
          </w:p>
        </w:tc>
      </w:tr>
      <w:tr w:rsidR="00A56FAE" w:rsidRPr="00A56FAE" w14:paraId="3DA42BE1" w14:textId="77777777" w:rsidTr="00A56FAE">
        <w:tc>
          <w:tcPr>
            <w:tcW w:w="0" w:type="auto"/>
            <w:vMerge/>
            <w:vAlign w:val="center"/>
            <w:hideMark/>
          </w:tcPr>
          <w:p w14:paraId="598DC021" w14:textId="77777777" w:rsidR="00BC04CC" w:rsidRPr="00A56FAE" w:rsidRDefault="00BC04CC" w:rsidP="00A56FAE">
            <w:pPr>
              <w:rPr>
                <w:rFonts w:eastAsia="Times New Roman" w:cstheme="minorHAnsi"/>
                <w:sz w:val="20"/>
                <w:szCs w:val="20"/>
                <w:lang w:eastAsia="en-CA"/>
              </w:rPr>
            </w:pPr>
          </w:p>
        </w:tc>
        <w:tc>
          <w:tcPr>
            <w:tcW w:w="0" w:type="auto"/>
            <w:hideMark/>
          </w:tcPr>
          <w:p w14:paraId="51F257E7" w14:textId="77777777" w:rsidR="00BC04CC" w:rsidRPr="00A56FAE" w:rsidRDefault="00BC04CC" w:rsidP="00BC04CC">
            <w:pPr>
              <w:spacing w:after="0" w:line="240" w:lineRule="auto"/>
              <w:rPr>
                <w:rFonts w:eastAsia="Times New Roman" w:cstheme="minorHAnsi"/>
                <w:sz w:val="19"/>
                <w:szCs w:val="19"/>
                <w:lang w:eastAsia="en-CA"/>
              </w:rPr>
            </w:pPr>
          </w:p>
        </w:tc>
        <w:tc>
          <w:tcPr>
            <w:tcW w:w="0" w:type="auto"/>
            <w:vAlign w:val="center"/>
            <w:hideMark/>
          </w:tcPr>
          <w:p w14:paraId="5923256A" w14:textId="77777777" w:rsidR="00BC04CC" w:rsidRPr="00A56FAE" w:rsidRDefault="00BC04CC" w:rsidP="00BC04CC">
            <w:pPr>
              <w:spacing w:after="0" w:line="240" w:lineRule="auto"/>
              <w:rPr>
                <w:rFonts w:eastAsia="Times New Roman" w:cstheme="minorHAnsi"/>
                <w:sz w:val="20"/>
                <w:szCs w:val="20"/>
                <w:lang w:eastAsia="en-CA"/>
              </w:rPr>
            </w:pPr>
          </w:p>
        </w:tc>
        <w:tc>
          <w:tcPr>
            <w:tcW w:w="0" w:type="auto"/>
            <w:vAlign w:val="center"/>
            <w:hideMark/>
          </w:tcPr>
          <w:p w14:paraId="345F2DF3" w14:textId="77777777" w:rsidR="00BC04CC" w:rsidRPr="00A56FAE" w:rsidRDefault="00BC04CC" w:rsidP="00BC04CC">
            <w:pPr>
              <w:spacing w:after="0" w:line="240" w:lineRule="auto"/>
              <w:rPr>
                <w:rFonts w:eastAsia="Times New Roman" w:cstheme="minorHAnsi"/>
                <w:sz w:val="20"/>
                <w:szCs w:val="20"/>
                <w:lang w:eastAsia="en-CA"/>
              </w:rPr>
            </w:pPr>
          </w:p>
        </w:tc>
        <w:tc>
          <w:tcPr>
            <w:tcW w:w="0" w:type="auto"/>
            <w:vAlign w:val="center"/>
            <w:hideMark/>
          </w:tcPr>
          <w:p w14:paraId="42727FF8" w14:textId="77777777" w:rsidR="00BC04CC" w:rsidRPr="00A56FAE" w:rsidRDefault="00BC04CC" w:rsidP="00BC04CC">
            <w:pPr>
              <w:spacing w:after="0" w:line="240" w:lineRule="auto"/>
              <w:rPr>
                <w:rFonts w:eastAsia="Times New Roman" w:cstheme="minorHAnsi"/>
                <w:sz w:val="20"/>
                <w:szCs w:val="20"/>
                <w:lang w:eastAsia="en-CA"/>
              </w:rPr>
            </w:pPr>
          </w:p>
        </w:tc>
      </w:tr>
    </w:tbl>
    <w:p w14:paraId="11EDDE50" w14:textId="2CF0B96D" w:rsidR="00BC04CC" w:rsidRPr="00A56FAE" w:rsidRDefault="00BC04CC" w:rsidP="00BC04CC">
      <w:pPr>
        <w:shd w:val="clear" w:color="auto" w:fill="F8F8F8"/>
        <w:spacing w:after="0" w:line="240" w:lineRule="auto"/>
        <w:ind w:left="-165" w:right="-165"/>
        <w:jc w:val="right"/>
        <w:rPr>
          <w:rFonts w:eastAsia="Times New Roman" w:cstheme="minorHAnsi"/>
          <w:sz w:val="19"/>
          <w:szCs w:val="19"/>
          <w:lang w:eastAsia="en-CA"/>
        </w:rPr>
      </w:pPr>
    </w:p>
    <w:p w14:paraId="10B315BD" w14:textId="4A74A45C" w:rsidR="00BC04CC" w:rsidRPr="00A56FAE" w:rsidRDefault="00A56FAE" w:rsidP="00A56FAE">
      <w:pPr>
        <w:shd w:val="clear" w:color="auto" w:fill="F8F8F8"/>
        <w:spacing w:after="0" w:line="240" w:lineRule="auto"/>
        <w:ind w:right="-120"/>
        <w:outlineLvl w:val="2"/>
        <w:rPr>
          <w:rFonts w:eastAsia="Times New Roman" w:cstheme="minorHAnsi"/>
          <w:b/>
          <w:bCs/>
          <w:sz w:val="23"/>
          <w:szCs w:val="23"/>
          <w:lang w:eastAsia="en-CA"/>
        </w:rPr>
      </w:pPr>
      <w:r w:rsidRPr="00A56FAE">
        <w:rPr>
          <w:rFonts w:eastAsia="Times New Roman" w:cstheme="minorHAnsi"/>
          <w:b/>
          <w:bCs/>
          <w:sz w:val="23"/>
          <w:szCs w:val="23"/>
          <w:lang w:eastAsia="en-CA"/>
        </w:rPr>
        <w:t>Question 5</w:t>
      </w:r>
    </w:p>
    <w:p w14:paraId="4155A078" w14:textId="33DEB8B8" w:rsidR="00BC04CC" w:rsidRPr="00A56FAE" w:rsidRDefault="00BC04CC" w:rsidP="00BC04CC">
      <w:pPr>
        <w:shd w:val="clear" w:color="auto" w:fill="F8F8F8"/>
        <w:spacing w:after="0" w:line="240" w:lineRule="auto"/>
        <w:ind w:left="-165" w:right="-165"/>
        <w:jc w:val="right"/>
        <w:rPr>
          <w:rFonts w:eastAsia="Times New Roman" w:cstheme="minorHAnsi"/>
          <w:sz w:val="19"/>
          <w:szCs w:val="19"/>
          <w:lang w:eastAsia="en-CA"/>
        </w:rPr>
      </w:pPr>
    </w:p>
    <w:tbl>
      <w:tblPr>
        <w:tblW w:w="5000" w:type="pct"/>
        <w:tblInd w:w="-165" w:type="dxa"/>
        <w:tblCellMar>
          <w:top w:w="30" w:type="dxa"/>
          <w:left w:w="30" w:type="dxa"/>
          <w:bottom w:w="30" w:type="dxa"/>
          <w:right w:w="30" w:type="dxa"/>
        </w:tblCellMar>
        <w:tblLook w:val="04A0" w:firstRow="1" w:lastRow="0" w:firstColumn="1" w:lastColumn="0" w:noHBand="0" w:noVBand="1"/>
      </w:tblPr>
      <w:tblGrid>
        <w:gridCol w:w="66"/>
        <w:gridCol w:w="9096"/>
        <w:gridCol w:w="66"/>
        <w:gridCol w:w="66"/>
        <w:gridCol w:w="66"/>
      </w:tblGrid>
      <w:tr w:rsidR="00A56FAE" w:rsidRPr="00A56FAE" w14:paraId="47BDF53D" w14:textId="77777777" w:rsidTr="00BC04CC">
        <w:tc>
          <w:tcPr>
            <w:tcW w:w="0" w:type="auto"/>
            <w:noWrap/>
            <w:vAlign w:val="center"/>
            <w:hideMark/>
          </w:tcPr>
          <w:p w14:paraId="0CF9E6E6" w14:textId="77777777" w:rsidR="00BC04CC" w:rsidRPr="00A56FAE" w:rsidRDefault="00BC04CC" w:rsidP="00BC04CC">
            <w:pPr>
              <w:spacing w:before="100" w:beforeAutospacing="1" w:after="100" w:afterAutospacing="1" w:line="240" w:lineRule="auto"/>
              <w:rPr>
                <w:rFonts w:eastAsia="Times New Roman" w:cstheme="minorHAnsi"/>
                <w:sz w:val="19"/>
                <w:szCs w:val="19"/>
                <w:lang w:eastAsia="en-CA"/>
              </w:rPr>
            </w:pPr>
          </w:p>
        </w:tc>
        <w:tc>
          <w:tcPr>
            <w:tcW w:w="0" w:type="auto"/>
            <w:gridSpan w:val="4"/>
            <w:noWrap/>
            <w:vAlign w:val="center"/>
            <w:hideMark/>
          </w:tcPr>
          <w:p w14:paraId="6A1BCE15" w14:textId="77777777" w:rsidR="00BC04CC" w:rsidRPr="00A56FAE" w:rsidRDefault="00BC04CC" w:rsidP="00BC04CC">
            <w:pPr>
              <w:spacing w:after="0" w:line="240" w:lineRule="auto"/>
              <w:rPr>
                <w:rFonts w:eastAsia="Times New Roman" w:cstheme="minorHAnsi"/>
                <w:sz w:val="20"/>
                <w:szCs w:val="20"/>
                <w:lang w:eastAsia="en-CA"/>
              </w:rPr>
            </w:pPr>
          </w:p>
        </w:tc>
      </w:tr>
      <w:tr w:rsidR="00A56FAE" w:rsidRPr="00A56FAE" w14:paraId="4C84A274" w14:textId="77777777" w:rsidTr="00BC04CC">
        <w:tc>
          <w:tcPr>
            <w:tcW w:w="0" w:type="auto"/>
            <w:vMerge w:val="restart"/>
            <w:hideMark/>
          </w:tcPr>
          <w:p w14:paraId="5D75F76E" w14:textId="77777777" w:rsidR="00BC04CC" w:rsidRPr="00A56FAE" w:rsidRDefault="00BC04CC" w:rsidP="00BC04CC">
            <w:pPr>
              <w:spacing w:after="0" w:line="240" w:lineRule="auto"/>
              <w:rPr>
                <w:rFonts w:eastAsia="Times New Roman" w:cstheme="minorHAnsi"/>
                <w:sz w:val="20"/>
                <w:szCs w:val="20"/>
                <w:lang w:eastAsia="en-CA"/>
              </w:rPr>
            </w:pPr>
          </w:p>
        </w:tc>
        <w:tc>
          <w:tcPr>
            <w:tcW w:w="5000" w:type="pct"/>
            <w:hideMark/>
          </w:tcPr>
          <w:p w14:paraId="0BE6B4C9" w14:textId="77777777" w:rsidR="00BC04CC" w:rsidRPr="00A56FAE" w:rsidRDefault="00BC04CC" w:rsidP="00BC04CC">
            <w:pPr>
              <w:spacing w:after="0" w:line="240" w:lineRule="auto"/>
              <w:rPr>
                <w:rFonts w:eastAsia="Times New Roman" w:cstheme="minorHAnsi"/>
                <w:sz w:val="24"/>
                <w:szCs w:val="24"/>
                <w:lang w:eastAsia="en-CA"/>
              </w:rPr>
            </w:pPr>
            <w:proofErr w:type="spellStart"/>
            <w:r w:rsidRPr="00A56FAE">
              <w:rPr>
                <w:rFonts w:eastAsia="Times New Roman" w:cstheme="minorHAnsi"/>
                <w:sz w:val="24"/>
                <w:szCs w:val="24"/>
                <w:lang w:eastAsia="en-CA"/>
              </w:rPr>
              <w:t>Amazine</w:t>
            </w:r>
            <w:proofErr w:type="spellEnd"/>
            <w:r w:rsidRPr="00A56FAE">
              <w:rPr>
                <w:rFonts w:eastAsia="Times New Roman" w:cstheme="minorHAnsi"/>
                <w:sz w:val="24"/>
                <w:szCs w:val="24"/>
                <w:lang w:eastAsia="en-CA"/>
              </w:rPr>
              <w:t xml:space="preserve"> Inc. purchased Class 8 furniture for $4,000 in 2017. In 2019, this furniture was sold for proceeds of $1,000. The UCC balance in Class 8 was $10,300 at the beginning of 2019 and no Class 8 assets were purchased during the year. What is the UCC of this class at the end of 2019?</w:t>
            </w:r>
          </w:p>
          <w:p w14:paraId="4ABC4500" w14:textId="77777777" w:rsidR="007922D1" w:rsidRPr="00A56FAE" w:rsidRDefault="007922D1" w:rsidP="00BC04CC">
            <w:pPr>
              <w:spacing w:after="0" w:line="240" w:lineRule="auto"/>
              <w:rPr>
                <w:rFonts w:eastAsia="Times New Roman" w:cstheme="minorHAnsi"/>
                <w:sz w:val="24"/>
                <w:szCs w:val="24"/>
                <w:lang w:eastAsia="en-CA"/>
              </w:rPr>
            </w:pPr>
          </w:p>
          <w:p w14:paraId="0D707D25" w14:textId="77D22E44" w:rsidR="007922D1" w:rsidRPr="00A56FAE" w:rsidRDefault="00A56FAE" w:rsidP="007922D1">
            <w:pPr>
              <w:rPr>
                <w:rFonts w:cstheme="minorHAnsi"/>
              </w:rPr>
            </w:pPr>
            <w:r w:rsidRPr="00A56FAE">
              <w:rPr>
                <w:rFonts w:cstheme="minorHAnsi"/>
              </w:rPr>
              <w:t xml:space="preserve">ANS: </w:t>
            </w:r>
            <w:r w:rsidR="007922D1" w:rsidRPr="00A56FAE">
              <w:rPr>
                <w:rFonts w:cstheme="minorHAnsi"/>
              </w:rPr>
              <w:t>7,440</w:t>
            </w:r>
          </w:p>
          <w:p w14:paraId="11A221BD" w14:textId="2CB22EDB" w:rsidR="007922D1" w:rsidRPr="00A56FAE" w:rsidRDefault="007922D1" w:rsidP="00BC04CC">
            <w:pPr>
              <w:spacing w:after="0" w:line="240" w:lineRule="auto"/>
              <w:rPr>
                <w:rFonts w:eastAsia="Times New Roman" w:cstheme="minorHAnsi"/>
                <w:sz w:val="24"/>
                <w:szCs w:val="24"/>
                <w:lang w:eastAsia="en-CA"/>
              </w:rPr>
            </w:pPr>
          </w:p>
        </w:tc>
        <w:tc>
          <w:tcPr>
            <w:tcW w:w="0" w:type="auto"/>
            <w:vAlign w:val="center"/>
            <w:hideMark/>
          </w:tcPr>
          <w:p w14:paraId="13F4FCEB" w14:textId="77777777" w:rsidR="00BC04CC" w:rsidRPr="00A56FAE" w:rsidRDefault="00BC04CC" w:rsidP="00BC04CC">
            <w:pPr>
              <w:spacing w:after="0" w:line="240" w:lineRule="auto"/>
              <w:rPr>
                <w:rFonts w:eastAsia="Times New Roman" w:cstheme="minorHAnsi"/>
                <w:sz w:val="20"/>
                <w:szCs w:val="20"/>
                <w:lang w:eastAsia="en-CA"/>
              </w:rPr>
            </w:pPr>
          </w:p>
        </w:tc>
        <w:tc>
          <w:tcPr>
            <w:tcW w:w="0" w:type="auto"/>
            <w:vAlign w:val="center"/>
            <w:hideMark/>
          </w:tcPr>
          <w:p w14:paraId="3897921F" w14:textId="77777777" w:rsidR="00BC04CC" w:rsidRPr="00A56FAE" w:rsidRDefault="00BC04CC" w:rsidP="00BC04CC">
            <w:pPr>
              <w:spacing w:after="0" w:line="240" w:lineRule="auto"/>
              <w:rPr>
                <w:rFonts w:eastAsia="Times New Roman" w:cstheme="minorHAnsi"/>
                <w:sz w:val="20"/>
                <w:szCs w:val="20"/>
                <w:lang w:eastAsia="en-CA"/>
              </w:rPr>
            </w:pPr>
          </w:p>
        </w:tc>
        <w:tc>
          <w:tcPr>
            <w:tcW w:w="0" w:type="auto"/>
            <w:vAlign w:val="center"/>
            <w:hideMark/>
          </w:tcPr>
          <w:p w14:paraId="29CD856E" w14:textId="77777777" w:rsidR="00BC04CC" w:rsidRPr="00A56FAE" w:rsidRDefault="00BC04CC" w:rsidP="00BC04CC">
            <w:pPr>
              <w:spacing w:after="0" w:line="240" w:lineRule="auto"/>
              <w:rPr>
                <w:rFonts w:eastAsia="Times New Roman" w:cstheme="minorHAnsi"/>
                <w:sz w:val="20"/>
                <w:szCs w:val="20"/>
                <w:lang w:eastAsia="en-CA"/>
              </w:rPr>
            </w:pPr>
          </w:p>
        </w:tc>
      </w:tr>
      <w:tr w:rsidR="00A56FAE" w:rsidRPr="00A56FAE" w14:paraId="456D9313" w14:textId="77777777" w:rsidTr="00BC04CC">
        <w:tc>
          <w:tcPr>
            <w:tcW w:w="0" w:type="auto"/>
            <w:vMerge/>
            <w:vAlign w:val="center"/>
            <w:hideMark/>
          </w:tcPr>
          <w:p w14:paraId="17591FA6" w14:textId="77777777" w:rsidR="00BC04CC" w:rsidRPr="00A56FAE" w:rsidRDefault="00BC04CC" w:rsidP="00BC04CC">
            <w:pPr>
              <w:spacing w:after="0" w:line="240" w:lineRule="auto"/>
              <w:rPr>
                <w:rFonts w:eastAsia="Times New Roman" w:cstheme="minorHAnsi"/>
                <w:sz w:val="20"/>
                <w:szCs w:val="20"/>
                <w:lang w:eastAsia="en-CA"/>
              </w:rPr>
            </w:pPr>
          </w:p>
        </w:tc>
        <w:tc>
          <w:tcPr>
            <w:tcW w:w="0" w:type="auto"/>
            <w:hideMark/>
          </w:tcPr>
          <w:tbl>
            <w:tblPr>
              <w:tblW w:w="0" w:type="auto"/>
              <w:tblCellMar>
                <w:top w:w="75" w:type="dxa"/>
                <w:left w:w="75" w:type="dxa"/>
                <w:bottom w:w="75" w:type="dxa"/>
                <w:right w:w="75" w:type="dxa"/>
              </w:tblCellMar>
              <w:tblLook w:val="04A0" w:firstRow="1" w:lastRow="0" w:firstColumn="1" w:lastColumn="0" w:noHBand="0" w:noVBand="1"/>
            </w:tblPr>
            <w:tblGrid>
              <w:gridCol w:w="156"/>
            </w:tblGrid>
            <w:tr w:rsidR="00A56FAE" w:rsidRPr="00A56FAE" w14:paraId="4EC179D8" w14:textId="77777777">
              <w:tc>
                <w:tcPr>
                  <w:tcW w:w="0" w:type="auto"/>
                  <w:vAlign w:val="center"/>
                  <w:hideMark/>
                </w:tcPr>
                <w:p w14:paraId="511FDF2C" w14:textId="77777777" w:rsidR="00BC04CC" w:rsidRPr="00A56FAE" w:rsidRDefault="00BC04CC" w:rsidP="00BC04CC">
                  <w:pPr>
                    <w:spacing w:after="0" w:line="240" w:lineRule="auto"/>
                    <w:rPr>
                      <w:rFonts w:eastAsia="Times New Roman" w:cstheme="minorHAnsi"/>
                      <w:sz w:val="24"/>
                      <w:szCs w:val="24"/>
                      <w:lang w:eastAsia="en-CA"/>
                    </w:rPr>
                  </w:pPr>
                </w:p>
              </w:tc>
            </w:tr>
          </w:tbl>
          <w:p w14:paraId="6F6C2BA8" w14:textId="77777777" w:rsidR="00BC04CC" w:rsidRPr="00A56FAE" w:rsidRDefault="00BC04CC" w:rsidP="00BC04CC">
            <w:pPr>
              <w:spacing w:after="0" w:line="240" w:lineRule="auto"/>
              <w:rPr>
                <w:rFonts w:eastAsia="Times New Roman" w:cstheme="minorHAnsi"/>
                <w:sz w:val="19"/>
                <w:szCs w:val="19"/>
                <w:lang w:eastAsia="en-CA"/>
              </w:rPr>
            </w:pPr>
          </w:p>
        </w:tc>
        <w:tc>
          <w:tcPr>
            <w:tcW w:w="0" w:type="auto"/>
            <w:vAlign w:val="center"/>
            <w:hideMark/>
          </w:tcPr>
          <w:p w14:paraId="23D3C438" w14:textId="77777777" w:rsidR="00BC04CC" w:rsidRPr="00A56FAE" w:rsidRDefault="00BC04CC" w:rsidP="00BC04CC">
            <w:pPr>
              <w:spacing w:after="0" w:line="240" w:lineRule="auto"/>
              <w:rPr>
                <w:rFonts w:eastAsia="Times New Roman" w:cstheme="minorHAnsi"/>
                <w:sz w:val="20"/>
                <w:szCs w:val="20"/>
                <w:lang w:eastAsia="en-CA"/>
              </w:rPr>
            </w:pPr>
          </w:p>
        </w:tc>
        <w:tc>
          <w:tcPr>
            <w:tcW w:w="0" w:type="auto"/>
            <w:vAlign w:val="center"/>
            <w:hideMark/>
          </w:tcPr>
          <w:p w14:paraId="0E1B594F" w14:textId="77777777" w:rsidR="00BC04CC" w:rsidRPr="00A56FAE" w:rsidRDefault="00BC04CC" w:rsidP="00BC04CC">
            <w:pPr>
              <w:spacing w:after="0" w:line="240" w:lineRule="auto"/>
              <w:rPr>
                <w:rFonts w:eastAsia="Times New Roman" w:cstheme="minorHAnsi"/>
                <w:sz w:val="20"/>
                <w:szCs w:val="20"/>
                <w:lang w:eastAsia="en-CA"/>
              </w:rPr>
            </w:pPr>
          </w:p>
        </w:tc>
        <w:tc>
          <w:tcPr>
            <w:tcW w:w="0" w:type="auto"/>
            <w:vAlign w:val="center"/>
            <w:hideMark/>
          </w:tcPr>
          <w:p w14:paraId="4A3DF1AF" w14:textId="77777777" w:rsidR="00BC04CC" w:rsidRPr="00A56FAE" w:rsidRDefault="00BC04CC" w:rsidP="00BC04CC">
            <w:pPr>
              <w:spacing w:after="0" w:line="240" w:lineRule="auto"/>
              <w:rPr>
                <w:rFonts w:eastAsia="Times New Roman" w:cstheme="minorHAnsi"/>
                <w:sz w:val="20"/>
                <w:szCs w:val="20"/>
                <w:lang w:eastAsia="en-CA"/>
              </w:rPr>
            </w:pPr>
          </w:p>
        </w:tc>
      </w:tr>
    </w:tbl>
    <w:p w14:paraId="46E8C011" w14:textId="6F716227" w:rsidR="007B3E99" w:rsidRPr="00A56FAE" w:rsidRDefault="007B3E99">
      <w:pPr>
        <w:rPr>
          <w:rFonts w:cstheme="minorHAnsi"/>
        </w:rPr>
      </w:pPr>
    </w:p>
    <w:p w14:paraId="75A9C4BF" w14:textId="77777777" w:rsidR="00A56FAE" w:rsidRPr="00A56FAE" w:rsidRDefault="00A56FAE" w:rsidP="007B3E99">
      <w:pPr>
        <w:spacing w:after="0" w:line="240" w:lineRule="auto"/>
        <w:rPr>
          <w:rFonts w:eastAsia="Times New Roman" w:cstheme="minorHAnsi"/>
          <w:sz w:val="24"/>
          <w:szCs w:val="24"/>
          <w:lang w:eastAsia="en-CA"/>
        </w:rPr>
      </w:pPr>
      <w:r w:rsidRPr="00A56FAE">
        <w:rPr>
          <w:rFonts w:eastAsia="Times New Roman" w:cstheme="minorHAnsi"/>
          <w:sz w:val="24"/>
          <w:szCs w:val="24"/>
          <w:lang w:eastAsia="en-CA"/>
        </w:rPr>
        <w:t>Question 6</w:t>
      </w:r>
    </w:p>
    <w:p w14:paraId="723E8E07" w14:textId="0CEDCF52" w:rsidR="007B3E99" w:rsidRPr="00A56FAE" w:rsidRDefault="007B3E99" w:rsidP="007B3E99">
      <w:pPr>
        <w:spacing w:after="0" w:line="240" w:lineRule="auto"/>
        <w:rPr>
          <w:rFonts w:eastAsia="Times New Roman" w:cstheme="minorHAnsi"/>
          <w:sz w:val="24"/>
          <w:szCs w:val="24"/>
          <w:lang w:eastAsia="en-CA"/>
        </w:rPr>
      </w:pPr>
      <w:r w:rsidRPr="00A56FAE">
        <w:rPr>
          <w:rFonts w:eastAsia="Times New Roman" w:cstheme="minorHAnsi"/>
          <w:sz w:val="24"/>
          <w:szCs w:val="24"/>
          <w:lang w:eastAsia="en-CA"/>
        </w:rPr>
        <w:t>Which of the following statements with respect to terminal losses is NOT correct?</w:t>
      </w:r>
    </w:p>
    <w:tbl>
      <w:tblPr>
        <w:tblW w:w="0" w:type="auto"/>
        <w:shd w:val="clear" w:color="auto" w:fill="FFFFFF"/>
        <w:tblCellMar>
          <w:top w:w="15" w:type="dxa"/>
          <w:left w:w="15" w:type="dxa"/>
          <w:bottom w:w="15" w:type="dxa"/>
          <w:right w:w="15" w:type="dxa"/>
        </w:tblCellMar>
        <w:tblLook w:val="04A0" w:firstRow="1" w:lastRow="0" w:firstColumn="1" w:lastColumn="0" w:noHBand="0" w:noVBand="1"/>
      </w:tblPr>
      <w:tblGrid>
        <w:gridCol w:w="435"/>
        <w:gridCol w:w="36"/>
        <w:gridCol w:w="8889"/>
      </w:tblGrid>
      <w:tr w:rsidR="00A56FAE" w:rsidRPr="00A56FAE" w14:paraId="5F5F3A39" w14:textId="77777777" w:rsidTr="007B3E99">
        <w:tc>
          <w:tcPr>
            <w:tcW w:w="0" w:type="auto"/>
            <w:shd w:val="clear" w:color="auto" w:fill="FFFFFF"/>
            <w:vAlign w:val="center"/>
            <w:hideMark/>
          </w:tcPr>
          <w:p w14:paraId="64DBA84A" w14:textId="3F17A8EF" w:rsidR="007B3E99" w:rsidRPr="00A56FAE" w:rsidRDefault="007B3E99" w:rsidP="007B3E99">
            <w:pPr>
              <w:spacing w:after="0" w:line="240" w:lineRule="auto"/>
              <w:rPr>
                <w:rFonts w:eastAsia="Times New Roman" w:cstheme="minorHAnsi"/>
                <w:sz w:val="19"/>
                <w:szCs w:val="19"/>
                <w:lang w:eastAsia="en-CA"/>
              </w:rPr>
            </w:pPr>
            <w:r w:rsidRPr="00A56FAE">
              <w:rPr>
                <w:rFonts w:eastAsia="Times New Roman" w:cstheme="minorHAnsi"/>
                <w:sz w:val="19"/>
                <w:szCs w:val="19"/>
              </w:rPr>
              <w:object w:dxaOrig="225" w:dyaOrig="225" w14:anchorId="24E231D8">
                <v:shape id="_x0000_i1081" type="#_x0000_t75" style="width:20.25pt;height:17.25pt" o:ole="">
                  <v:imagedata r:id="rId10" o:title=""/>
                </v:shape>
                <w:control r:id="rId11" w:name="DefaultOcxName" w:shapeid="_x0000_i1081"/>
              </w:object>
            </w:r>
          </w:p>
        </w:tc>
        <w:tc>
          <w:tcPr>
            <w:tcW w:w="0" w:type="auto"/>
            <w:shd w:val="clear" w:color="auto" w:fill="FFFFFF"/>
            <w:vAlign w:val="center"/>
            <w:hideMark/>
          </w:tcPr>
          <w:p w14:paraId="59D40190" w14:textId="77777777" w:rsidR="007B3E99" w:rsidRPr="00A56FAE" w:rsidRDefault="007B3E99" w:rsidP="007B3E99">
            <w:pPr>
              <w:spacing w:after="0" w:line="240" w:lineRule="auto"/>
              <w:rPr>
                <w:rFonts w:eastAsia="Times New Roman" w:cstheme="minorHAnsi"/>
                <w:sz w:val="19"/>
                <w:szCs w:val="19"/>
                <w:lang w:eastAsia="en-CA"/>
              </w:rPr>
            </w:pPr>
          </w:p>
        </w:tc>
        <w:tc>
          <w:tcPr>
            <w:tcW w:w="0" w:type="auto"/>
            <w:shd w:val="clear" w:color="auto" w:fill="FFFFFF"/>
            <w:vAlign w:val="center"/>
            <w:hideMark/>
          </w:tcPr>
          <w:p w14:paraId="354CD39F" w14:textId="77777777" w:rsidR="007B3E99" w:rsidRPr="00A56FAE" w:rsidRDefault="007B3E99" w:rsidP="007B3E99">
            <w:pPr>
              <w:spacing w:after="0" w:line="240" w:lineRule="auto"/>
              <w:rPr>
                <w:rFonts w:eastAsia="Times New Roman" w:cstheme="minorHAnsi"/>
                <w:sz w:val="24"/>
                <w:szCs w:val="24"/>
                <w:lang w:eastAsia="en-CA"/>
              </w:rPr>
            </w:pPr>
            <w:r w:rsidRPr="00A56FAE">
              <w:rPr>
                <w:rFonts w:eastAsia="Times New Roman" w:cstheme="minorHAnsi"/>
                <w:sz w:val="24"/>
                <w:szCs w:val="24"/>
                <w:lang w:eastAsia="en-CA"/>
              </w:rPr>
              <w:t>If assets remain in a CCA Class, there will not be a terminal loss in that Class.</w:t>
            </w:r>
          </w:p>
        </w:tc>
      </w:tr>
      <w:tr w:rsidR="00A56FAE" w:rsidRPr="00A56FAE" w14:paraId="0B4A348B" w14:textId="77777777" w:rsidTr="007B3E99">
        <w:tc>
          <w:tcPr>
            <w:tcW w:w="0" w:type="auto"/>
            <w:shd w:val="clear" w:color="auto" w:fill="FFFFFF"/>
            <w:vAlign w:val="center"/>
            <w:hideMark/>
          </w:tcPr>
          <w:p w14:paraId="63499723" w14:textId="60836B81" w:rsidR="007B3E99" w:rsidRPr="00A56FAE" w:rsidRDefault="007B3E99" w:rsidP="007B3E99">
            <w:pPr>
              <w:spacing w:after="0" w:line="240" w:lineRule="auto"/>
              <w:rPr>
                <w:rFonts w:eastAsia="Times New Roman" w:cstheme="minorHAnsi"/>
                <w:sz w:val="19"/>
                <w:szCs w:val="19"/>
                <w:lang w:eastAsia="en-CA"/>
              </w:rPr>
            </w:pPr>
            <w:r w:rsidRPr="00A56FAE">
              <w:rPr>
                <w:rFonts w:eastAsia="Times New Roman" w:cstheme="minorHAnsi"/>
                <w:sz w:val="19"/>
                <w:szCs w:val="19"/>
              </w:rPr>
              <w:object w:dxaOrig="225" w:dyaOrig="225" w14:anchorId="149EE1CB">
                <v:shape id="_x0000_i1084" type="#_x0000_t75" style="width:20.25pt;height:17.25pt" o:ole="">
                  <v:imagedata r:id="rId10" o:title=""/>
                </v:shape>
                <w:control r:id="rId12" w:name="DefaultOcxName1" w:shapeid="_x0000_i1084"/>
              </w:object>
            </w:r>
          </w:p>
        </w:tc>
        <w:tc>
          <w:tcPr>
            <w:tcW w:w="0" w:type="auto"/>
            <w:shd w:val="clear" w:color="auto" w:fill="FFFFFF"/>
            <w:vAlign w:val="center"/>
            <w:hideMark/>
          </w:tcPr>
          <w:p w14:paraId="19381247" w14:textId="77777777" w:rsidR="007B3E99" w:rsidRPr="00A56FAE" w:rsidRDefault="007B3E99" w:rsidP="007B3E99">
            <w:pPr>
              <w:spacing w:after="0" w:line="240" w:lineRule="auto"/>
              <w:rPr>
                <w:rFonts w:eastAsia="Times New Roman" w:cstheme="minorHAnsi"/>
                <w:sz w:val="19"/>
                <w:szCs w:val="19"/>
                <w:lang w:eastAsia="en-CA"/>
              </w:rPr>
            </w:pPr>
          </w:p>
        </w:tc>
        <w:tc>
          <w:tcPr>
            <w:tcW w:w="0" w:type="auto"/>
            <w:shd w:val="clear" w:color="auto" w:fill="FFFFFF"/>
            <w:vAlign w:val="center"/>
            <w:hideMark/>
          </w:tcPr>
          <w:p w14:paraId="1721EB3D" w14:textId="77777777" w:rsidR="007B3E99" w:rsidRPr="00A56FAE" w:rsidRDefault="007B3E99" w:rsidP="007B3E99">
            <w:pPr>
              <w:spacing w:after="0" w:line="240" w:lineRule="auto"/>
              <w:rPr>
                <w:rFonts w:eastAsia="Times New Roman" w:cstheme="minorHAnsi"/>
                <w:sz w:val="24"/>
                <w:szCs w:val="24"/>
                <w:lang w:eastAsia="en-CA"/>
              </w:rPr>
            </w:pPr>
            <w:r w:rsidRPr="00A56FAE">
              <w:rPr>
                <w:rFonts w:eastAsia="Times New Roman" w:cstheme="minorHAnsi"/>
                <w:sz w:val="24"/>
                <w:szCs w:val="24"/>
                <w:lang w:eastAsia="en-CA"/>
              </w:rPr>
              <w:t>Terminal losses are deducted in full in the determination of Net Business Income.</w:t>
            </w:r>
          </w:p>
        </w:tc>
      </w:tr>
      <w:tr w:rsidR="00A56FAE" w:rsidRPr="00A56FAE" w14:paraId="682EF070" w14:textId="77777777" w:rsidTr="007B3E99">
        <w:tc>
          <w:tcPr>
            <w:tcW w:w="0" w:type="auto"/>
            <w:shd w:val="clear" w:color="auto" w:fill="FFFFFF"/>
            <w:vAlign w:val="center"/>
            <w:hideMark/>
          </w:tcPr>
          <w:p w14:paraId="38CE6082" w14:textId="56F54169" w:rsidR="007B3E99" w:rsidRPr="00A56FAE" w:rsidRDefault="007B3E99" w:rsidP="007B3E99">
            <w:pPr>
              <w:spacing w:after="0" w:line="240" w:lineRule="auto"/>
              <w:rPr>
                <w:rFonts w:eastAsia="Times New Roman" w:cstheme="minorHAnsi"/>
                <w:sz w:val="19"/>
                <w:szCs w:val="19"/>
                <w:lang w:eastAsia="en-CA"/>
              </w:rPr>
            </w:pPr>
            <w:r w:rsidRPr="00A56FAE">
              <w:rPr>
                <w:rFonts w:eastAsia="Times New Roman" w:cstheme="minorHAnsi"/>
                <w:sz w:val="19"/>
                <w:szCs w:val="19"/>
              </w:rPr>
              <w:object w:dxaOrig="225" w:dyaOrig="225" w14:anchorId="2E48F6AC">
                <v:shape id="_x0000_i1087" type="#_x0000_t75" style="width:20.25pt;height:17.25pt" o:ole="">
                  <v:imagedata r:id="rId10" o:title=""/>
                </v:shape>
                <w:control r:id="rId13" w:name="DefaultOcxName2" w:shapeid="_x0000_i1087"/>
              </w:object>
            </w:r>
          </w:p>
        </w:tc>
        <w:tc>
          <w:tcPr>
            <w:tcW w:w="0" w:type="auto"/>
            <w:shd w:val="clear" w:color="auto" w:fill="FFFFFF"/>
            <w:vAlign w:val="center"/>
            <w:hideMark/>
          </w:tcPr>
          <w:p w14:paraId="605934EA" w14:textId="77777777" w:rsidR="007B3E99" w:rsidRPr="00A56FAE" w:rsidRDefault="007B3E99" w:rsidP="007B3E99">
            <w:pPr>
              <w:spacing w:after="0" w:line="240" w:lineRule="auto"/>
              <w:rPr>
                <w:rFonts w:eastAsia="Times New Roman" w:cstheme="minorHAnsi"/>
                <w:sz w:val="19"/>
                <w:szCs w:val="19"/>
                <w:lang w:eastAsia="en-CA"/>
              </w:rPr>
            </w:pPr>
          </w:p>
        </w:tc>
        <w:tc>
          <w:tcPr>
            <w:tcW w:w="0" w:type="auto"/>
            <w:shd w:val="clear" w:color="auto" w:fill="FFFFFF"/>
            <w:vAlign w:val="center"/>
            <w:hideMark/>
          </w:tcPr>
          <w:p w14:paraId="594FDF1B" w14:textId="77777777" w:rsidR="007B3E99" w:rsidRPr="00A56FAE" w:rsidRDefault="007B3E99" w:rsidP="007B3E99">
            <w:pPr>
              <w:spacing w:after="0" w:line="240" w:lineRule="auto"/>
              <w:rPr>
                <w:rFonts w:eastAsia="Times New Roman" w:cstheme="minorHAnsi"/>
                <w:sz w:val="24"/>
                <w:szCs w:val="24"/>
                <w:lang w:eastAsia="en-CA"/>
              </w:rPr>
            </w:pPr>
            <w:r w:rsidRPr="00A56FAE">
              <w:rPr>
                <w:rFonts w:eastAsia="Times New Roman" w:cstheme="minorHAnsi"/>
                <w:sz w:val="24"/>
                <w:szCs w:val="24"/>
                <w:lang w:eastAsia="en-CA"/>
              </w:rPr>
              <w:t>Terminal losses are deducted from the ending UCC to leave a balance in the Class of nil.</w:t>
            </w:r>
          </w:p>
        </w:tc>
      </w:tr>
      <w:tr w:rsidR="00A56FAE" w:rsidRPr="00A56FAE" w14:paraId="37556678" w14:textId="77777777" w:rsidTr="007B3E99">
        <w:tc>
          <w:tcPr>
            <w:tcW w:w="0" w:type="auto"/>
            <w:shd w:val="clear" w:color="auto" w:fill="FFFFFF"/>
            <w:vAlign w:val="center"/>
            <w:hideMark/>
          </w:tcPr>
          <w:p w14:paraId="6BCAEC86" w14:textId="05D527DE" w:rsidR="007B3E99" w:rsidRPr="00A56FAE" w:rsidRDefault="007B3E99" w:rsidP="007B3E99">
            <w:pPr>
              <w:spacing w:after="0" w:line="240" w:lineRule="auto"/>
              <w:rPr>
                <w:rFonts w:eastAsia="Times New Roman" w:cstheme="minorHAnsi"/>
                <w:sz w:val="19"/>
                <w:szCs w:val="19"/>
                <w:lang w:eastAsia="en-CA"/>
              </w:rPr>
            </w:pPr>
            <w:r w:rsidRPr="00A56FAE">
              <w:rPr>
                <w:rFonts w:eastAsia="Times New Roman" w:cstheme="minorHAnsi"/>
                <w:sz w:val="19"/>
                <w:szCs w:val="19"/>
              </w:rPr>
              <w:object w:dxaOrig="225" w:dyaOrig="225" w14:anchorId="402BFABA">
                <v:shape id="_x0000_i1090" type="#_x0000_t75" style="width:20.25pt;height:17.25pt" o:ole="">
                  <v:imagedata r:id="rId14" o:title=""/>
                </v:shape>
                <w:control r:id="rId15" w:name="DefaultOcxName3" w:shapeid="_x0000_i1090"/>
              </w:object>
            </w:r>
          </w:p>
        </w:tc>
        <w:tc>
          <w:tcPr>
            <w:tcW w:w="0" w:type="auto"/>
            <w:shd w:val="clear" w:color="auto" w:fill="FFFFFF"/>
            <w:vAlign w:val="center"/>
            <w:hideMark/>
          </w:tcPr>
          <w:p w14:paraId="62E0C9D6" w14:textId="77777777" w:rsidR="007B3E99" w:rsidRPr="00A56FAE" w:rsidRDefault="007B3E99" w:rsidP="007B3E99">
            <w:pPr>
              <w:spacing w:after="0" w:line="240" w:lineRule="auto"/>
              <w:rPr>
                <w:rFonts w:eastAsia="Times New Roman" w:cstheme="minorHAnsi"/>
                <w:sz w:val="19"/>
                <w:szCs w:val="19"/>
                <w:lang w:eastAsia="en-CA"/>
              </w:rPr>
            </w:pPr>
          </w:p>
        </w:tc>
        <w:tc>
          <w:tcPr>
            <w:tcW w:w="0" w:type="auto"/>
            <w:shd w:val="clear" w:color="auto" w:fill="FFFFFF"/>
            <w:vAlign w:val="center"/>
            <w:hideMark/>
          </w:tcPr>
          <w:p w14:paraId="64AC0C01" w14:textId="77777777" w:rsidR="007B3E99" w:rsidRPr="00A56FAE" w:rsidRDefault="007B3E99" w:rsidP="007B3E99">
            <w:pPr>
              <w:spacing w:after="0" w:line="240" w:lineRule="auto"/>
              <w:rPr>
                <w:rFonts w:eastAsia="Times New Roman" w:cstheme="minorHAnsi"/>
                <w:sz w:val="24"/>
                <w:szCs w:val="24"/>
                <w:lang w:eastAsia="en-CA"/>
              </w:rPr>
            </w:pPr>
            <w:r w:rsidRPr="00A56FAE">
              <w:rPr>
                <w:rFonts w:eastAsia="Times New Roman" w:cstheme="minorHAnsi"/>
                <w:sz w:val="24"/>
                <w:szCs w:val="24"/>
                <w:lang w:eastAsia="en-CA"/>
              </w:rPr>
              <w:t>A terminal loss occurs when there are no assets left in the Class and there is a negative balance in the Class at the end of the year.</w:t>
            </w:r>
          </w:p>
        </w:tc>
      </w:tr>
    </w:tbl>
    <w:p w14:paraId="6BCF6D46" w14:textId="4C37C7D1" w:rsidR="007B3E99" w:rsidRPr="00A56FAE" w:rsidRDefault="007B3E99">
      <w:pPr>
        <w:rPr>
          <w:rFonts w:cstheme="minorHAnsi"/>
        </w:rPr>
      </w:pPr>
    </w:p>
    <w:p w14:paraId="12F978A4" w14:textId="54C75568" w:rsidR="00D76F2F" w:rsidRPr="00A56FAE" w:rsidRDefault="00A56FAE">
      <w:pPr>
        <w:rPr>
          <w:rFonts w:cstheme="minorHAnsi"/>
        </w:rPr>
      </w:pPr>
      <w:r w:rsidRPr="00A56FAE">
        <w:rPr>
          <w:rFonts w:cstheme="minorHAnsi"/>
        </w:rPr>
        <w:t>QUESTION 7</w:t>
      </w:r>
    </w:p>
    <w:p w14:paraId="36D7049E" w14:textId="77777777" w:rsidR="0035141D" w:rsidRPr="00A56FAE" w:rsidRDefault="0035141D" w:rsidP="0035141D">
      <w:pPr>
        <w:spacing w:after="0" w:line="240" w:lineRule="auto"/>
        <w:rPr>
          <w:rFonts w:eastAsia="Times New Roman" w:cstheme="minorHAnsi"/>
          <w:sz w:val="24"/>
          <w:szCs w:val="24"/>
          <w:lang w:eastAsia="en-CA"/>
        </w:rPr>
      </w:pPr>
      <w:r w:rsidRPr="00A56FAE">
        <w:rPr>
          <w:rFonts w:eastAsia="Times New Roman" w:cstheme="minorHAnsi"/>
          <w:sz w:val="24"/>
          <w:szCs w:val="24"/>
          <w:lang w:eastAsia="en-CA"/>
        </w:rPr>
        <w:t xml:space="preserve">Fred opened his </w:t>
      </w:r>
      <w:proofErr w:type="spellStart"/>
      <w:r w:rsidRPr="00A56FAE">
        <w:rPr>
          <w:rFonts w:eastAsia="Times New Roman" w:cstheme="minorHAnsi"/>
          <w:sz w:val="24"/>
          <w:szCs w:val="24"/>
          <w:lang w:eastAsia="en-CA"/>
        </w:rPr>
        <w:t>MacDingle</w:t>
      </w:r>
      <w:proofErr w:type="spellEnd"/>
      <w:r w:rsidRPr="00A56FAE">
        <w:rPr>
          <w:rFonts w:eastAsia="Times New Roman" w:cstheme="minorHAnsi"/>
          <w:sz w:val="24"/>
          <w:szCs w:val="24"/>
          <w:lang w:eastAsia="en-CA"/>
        </w:rPr>
        <w:t xml:space="preserve"> Restaurant franchise on November 1, 2019. He paid $50,000 for the franchise rights and can use them for an unlimited number of years. The restaurant’s fiscal year end is December 31. The maximum CCA deduction was taken for 2019. The Class 14.1 balance on January 1, 2020 is:</w:t>
      </w:r>
    </w:p>
    <w:tbl>
      <w:tblPr>
        <w:tblW w:w="0" w:type="auto"/>
        <w:shd w:val="clear" w:color="auto" w:fill="FFFFFF"/>
        <w:tblCellMar>
          <w:top w:w="15" w:type="dxa"/>
          <w:left w:w="15" w:type="dxa"/>
          <w:bottom w:w="15" w:type="dxa"/>
          <w:right w:w="15" w:type="dxa"/>
        </w:tblCellMar>
        <w:tblLook w:val="04A0" w:firstRow="1" w:lastRow="0" w:firstColumn="1" w:lastColumn="0" w:noHBand="0" w:noVBand="1"/>
      </w:tblPr>
      <w:tblGrid>
        <w:gridCol w:w="435"/>
        <w:gridCol w:w="36"/>
        <w:gridCol w:w="898"/>
      </w:tblGrid>
      <w:tr w:rsidR="00A56FAE" w:rsidRPr="00A56FAE" w14:paraId="6AA50A6D" w14:textId="77777777" w:rsidTr="0035141D">
        <w:tc>
          <w:tcPr>
            <w:tcW w:w="0" w:type="auto"/>
            <w:shd w:val="clear" w:color="auto" w:fill="FFFFFF"/>
            <w:vAlign w:val="center"/>
            <w:hideMark/>
          </w:tcPr>
          <w:p w14:paraId="71D8F4DE" w14:textId="7BDA218F" w:rsidR="0035141D" w:rsidRPr="00A56FAE" w:rsidRDefault="0035141D" w:rsidP="0035141D">
            <w:pPr>
              <w:spacing w:after="0" w:line="240" w:lineRule="auto"/>
              <w:rPr>
                <w:rFonts w:eastAsia="Times New Roman" w:cstheme="minorHAnsi"/>
                <w:sz w:val="19"/>
                <w:szCs w:val="19"/>
                <w:lang w:eastAsia="en-CA"/>
              </w:rPr>
            </w:pPr>
            <w:r w:rsidRPr="00A56FAE">
              <w:rPr>
                <w:rFonts w:eastAsia="Times New Roman" w:cstheme="minorHAnsi"/>
                <w:sz w:val="19"/>
                <w:szCs w:val="19"/>
              </w:rPr>
              <w:object w:dxaOrig="225" w:dyaOrig="225" w14:anchorId="765DE1E7">
                <v:shape id="_x0000_i1093" type="#_x0000_t75" style="width:20.25pt;height:17.25pt" o:ole="">
                  <v:imagedata r:id="rId10" o:title=""/>
                </v:shape>
                <w:control r:id="rId16" w:name="DefaultOcxName5" w:shapeid="_x0000_i1093"/>
              </w:object>
            </w:r>
          </w:p>
        </w:tc>
        <w:tc>
          <w:tcPr>
            <w:tcW w:w="0" w:type="auto"/>
            <w:shd w:val="clear" w:color="auto" w:fill="FFFFFF"/>
            <w:vAlign w:val="center"/>
            <w:hideMark/>
          </w:tcPr>
          <w:p w14:paraId="2B36CFD4" w14:textId="77777777" w:rsidR="0035141D" w:rsidRPr="00A56FAE" w:rsidRDefault="0035141D" w:rsidP="0035141D">
            <w:pPr>
              <w:spacing w:after="0" w:line="240" w:lineRule="auto"/>
              <w:rPr>
                <w:rFonts w:eastAsia="Times New Roman" w:cstheme="minorHAnsi"/>
                <w:sz w:val="19"/>
                <w:szCs w:val="19"/>
                <w:lang w:eastAsia="en-CA"/>
              </w:rPr>
            </w:pPr>
          </w:p>
        </w:tc>
        <w:tc>
          <w:tcPr>
            <w:tcW w:w="0" w:type="auto"/>
            <w:shd w:val="clear" w:color="auto" w:fill="FFFFFF"/>
            <w:vAlign w:val="center"/>
            <w:hideMark/>
          </w:tcPr>
          <w:p w14:paraId="70CFB022" w14:textId="77777777" w:rsidR="0035141D" w:rsidRPr="00A56FAE" w:rsidRDefault="0035141D" w:rsidP="0035141D">
            <w:pPr>
              <w:spacing w:after="0" w:line="240" w:lineRule="auto"/>
              <w:rPr>
                <w:rFonts w:eastAsia="Times New Roman" w:cstheme="minorHAnsi"/>
                <w:sz w:val="24"/>
                <w:szCs w:val="24"/>
                <w:lang w:eastAsia="en-CA"/>
              </w:rPr>
            </w:pPr>
            <w:r w:rsidRPr="00A56FAE">
              <w:rPr>
                <w:rFonts w:eastAsia="Times New Roman" w:cstheme="minorHAnsi"/>
                <w:sz w:val="24"/>
                <w:szCs w:val="24"/>
                <w:lang w:eastAsia="en-CA"/>
              </w:rPr>
              <w:t>$47,500</w:t>
            </w:r>
          </w:p>
        </w:tc>
      </w:tr>
      <w:tr w:rsidR="00A56FAE" w:rsidRPr="00A56FAE" w14:paraId="65F674DA" w14:textId="77777777" w:rsidTr="0035141D">
        <w:tc>
          <w:tcPr>
            <w:tcW w:w="0" w:type="auto"/>
            <w:shd w:val="clear" w:color="auto" w:fill="FFFFFF"/>
            <w:vAlign w:val="center"/>
            <w:hideMark/>
          </w:tcPr>
          <w:p w14:paraId="588DDE06" w14:textId="17D1D4ED" w:rsidR="0035141D" w:rsidRPr="00A56FAE" w:rsidRDefault="0035141D" w:rsidP="0035141D">
            <w:pPr>
              <w:spacing w:after="0" w:line="240" w:lineRule="auto"/>
              <w:rPr>
                <w:rFonts w:eastAsia="Times New Roman" w:cstheme="minorHAnsi"/>
                <w:sz w:val="19"/>
                <w:szCs w:val="19"/>
                <w:lang w:eastAsia="en-CA"/>
              </w:rPr>
            </w:pPr>
            <w:r w:rsidRPr="00A56FAE">
              <w:rPr>
                <w:rFonts w:eastAsia="Times New Roman" w:cstheme="minorHAnsi"/>
                <w:sz w:val="19"/>
                <w:szCs w:val="19"/>
              </w:rPr>
              <w:object w:dxaOrig="225" w:dyaOrig="225" w14:anchorId="0AB0434C">
                <v:shape id="_x0000_i1096" type="#_x0000_t75" style="width:20.25pt;height:17.25pt" o:ole="">
                  <v:imagedata r:id="rId10" o:title=""/>
                </v:shape>
                <w:control r:id="rId17" w:name="DefaultOcxName12" w:shapeid="_x0000_i1096"/>
              </w:object>
            </w:r>
          </w:p>
        </w:tc>
        <w:tc>
          <w:tcPr>
            <w:tcW w:w="0" w:type="auto"/>
            <w:shd w:val="clear" w:color="auto" w:fill="FFFFFF"/>
            <w:vAlign w:val="center"/>
            <w:hideMark/>
          </w:tcPr>
          <w:p w14:paraId="558B71A2" w14:textId="77777777" w:rsidR="0035141D" w:rsidRPr="00A56FAE" w:rsidRDefault="0035141D" w:rsidP="0035141D">
            <w:pPr>
              <w:spacing w:after="0" w:line="240" w:lineRule="auto"/>
              <w:rPr>
                <w:rFonts w:eastAsia="Times New Roman" w:cstheme="minorHAnsi"/>
                <w:sz w:val="19"/>
                <w:szCs w:val="19"/>
                <w:lang w:eastAsia="en-CA"/>
              </w:rPr>
            </w:pPr>
          </w:p>
        </w:tc>
        <w:tc>
          <w:tcPr>
            <w:tcW w:w="0" w:type="auto"/>
            <w:shd w:val="clear" w:color="auto" w:fill="FFFFFF"/>
            <w:vAlign w:val="center"/>
            <w:hideMark/>
          </w:tcPr>
          <w:p w14:paraId="61932B71" w14:textId="77777777" w:rsidR="0035141D" w:rsidRPr="00A56FAE" w:rsidRDefault="0035141D" w:rsidP="0035141D">
            <w:pPr>
              <w:spacing w:after="0" w:line="240" w:lineRule="auto"/>
              <w:rPr>
                <w:rFonts w:eastAsia="Times New Roman" w:cstheme="minorHAnsi"/>
                <w:sz w:val="24"/>
                <w:szCs w:val="24"/>
                <w:lang w:eastAsia="en-CA"/>
              </w:rPr>
            </w:pPr>
            <w:r w:rsidRPr="00A56FAE">
              <w:rPr>
                <w:rFonts w:eastAsia="Times New Roman" w:cstheme="minorHAnsi"/>
                <w:sz w:val="24"/>
                <w:szCs w:val="24"/>
                <w:lang w:eastAsia="en-CA"/>
              </w:rPr>
              <w:t>$49,582</w:t>
            </w:r>
          </w:p>
        </w:tc>
      </w:tr>
      <w:tr w:rsidR="00A56FAE" w:rsidRPr="00A56FAE" w14:paraId="4B7D66AD" w14:textId="77777777" w:rsidTr="0035141D">
        <w:tc>
          <w:tcPr>
            <w:tcW w:w="0" w:type="auto"/>
            <w:shd w:val="clear" w:color="auto" w:fill="FFFFFF"/>
            <w:vAlign w:val="center"/>
            <w:hideMark/>
          </w:tcPr>
          <w:p w14:paraId="3AEDB121" w14:textId="3BD42670" w:rsidR="0035141D" w:rsidRPr="00A56FAE" w:rsidRDefault="0035141D" w:rsidP="0035141D">
            <w:pPr>
              <w:spacing w:after="0" w:line="240" w:lineRule="auto"/>
              <w:rPr>
                <w:rFonts w:eastAsia="Times New Roman" w:cstheme="minorHAnsi"/>
                <w:sz w:val="19"/>
                <w:szCs w:val="19"/>
                <w:lang w:eastAsia="en-CA"/>
              </w:rPr>
            </w:pPr>
            <w:r w:rsidRPr="00A56FAE">
              <w:rPr>
                <w:rFonts w:eastAsia="Times New Roman" w:cstheme="minorHAnsi"/>
                <w:sz w:val="19"/>
                <w:szCs w:val="19"/>
              </w:rPr>
              <w:object w:dxaOrig="225" w:dyaOrig="225" w14:anchorId="27126F23">
                <v:shape id="_x0000_i1099" type="#_x0000_t75" style="width:20.25pt;height:17.25pt" o:ole="">
                  <v:imagedata r:id="rId10" o:title=""/>
                </v:shape>
                <w:control r:id="rId18" w:name="DefaultOcxName22" w:shapeid="_x0000_i1099"/>
              </w:object>
            </w:r>
          </w:p>
        </w:tc>
        <w:tc>
          <w:tcPr>
            <w:tcW w:w="0" w:type="auto"/>
            <w:shd w:val="clear" w:color="auto" w:fill="FFFFFF"/>
            <w:vAlign w:val="center"/>
            <w:hideMark/>
          </w:tcPr>
          <w:p w14:paraId="4BB101F9" w14:textId="77777777" w:rsidR="0035141D" w:rsidRPr="00A56FAE" w:rsidRDefault="0035141D" w:rsidP="0035141D">
            <w:pPr>
              <w:spacing w:after="0" w:line="240" w:lineRule="auto"/>
              <w:rPr>
                <w:rFonts w:eastAsia="Times New Roman" w:cstheme="minorHAnsi"/>
                <w:sz w:val="19"/>
                <w:szCs w:val="19"/>
                <w:lang w:eastAsia="en-CA"/>
              </w:rPr>
            </w:pPr>
          </w:p>
        </w:tc>
        <w:tc>
          <w:tcPr>
            <w:tcW w:w="0" w:type="auto"/>
            <w:shd w:val="clear" w:color="auto" w:fill="FFFFFF"/>
            <w:vAlign w:val="center"/>
            <w:hideMark/>
          </w:tcPr>
          <w:p w14:paraId="60A59621" w14:textId="77777777" w:rsidR="0035141D" w:rsidRPr="00A56FAE" w:rsidRDefault="0035141D" w:rsidP="0035141D">
            <w:pPr>
              <w:spacing w:after="0" w:line="240" w:lineRule="auto"/>
              <w:rPr>
                <w:rFonts w:eastAsia="Times New Roman" w:cstheme="minorHAnsi"/>
                <w:sz w:val="24"/>
                <w:szCs w:val="24"/>
                <w:lang w:eastAsia="en-CA"/>
              </w:rPr>
            </w:pPr>
            <w:r w:rsidRPr="00A56FAE">
              <w:rPr>
                <w:rFonts w:eastAsia="Times New Roman" w:cstheme="minorHAnsi"/>
                <w:sz w:val="24"/>
                <w:szCs w:val="24"/>
                <w:lang w:eastAsia="en-CA"/>
              </w:rPr>
              <w:t>$46,250</w:t>
            </w:r>
          </w:p>
        </w:tc>
      </w:tr>
      <w:tr w:rsidR="00A56FAE" w:rsidRPr="00A56FAE" w14:paraId="26B5C5D7" w14:textId="77777777" w:rsidTr="0035141D">
        <w:tc>
          <w:tcPr>
            <w:tcW w:w="0" w:type="auto"/>
            <w:shd w:val="clear" w:color="auto" w:fill="FFFFFF"/>
            <w:vAlign w:val="center"/>
            <w:hideMark/>
          </w:tcPr>
          <w:p w14:paraId="24D8C9E6" w14:textId="7C345520" w:rsidR="0035141D" w:rsidRPr="00A56FAE" w:rsidRDefault="0035141D" w:rsidP="0035141D">
            <w:pPr>
              <w:spacing w:after="0" w:line="240" w:lineRule="auto"/>
              <w:rPr>
                <w:rFonts w:eastAsia="Times New Roman" w:cstheme="minorHAnsi"/>
                <w:sz w:val="19"/>
                <w:szCs w:val="19"/>
                <w:lang w:eastAsia="en-CA"/>
              </w:rPr>
            </w:pPr>
            <w:r w:rsidRPr="00A56FAE">
              <w:rPr>
                <w:rFonts w:eastAsia="Times New Roman" w:cstheme="minorHAnsi"/>
                <w:sz w:val="19"/>
                <w:szCs w:val="19"/>
              </w:rPr>
              <w:object w:dxaOrig="225" w:dyaOrig="225" w14:anchorId="093E51DB">
                <v:shape id="_x0000_i1102" type="#_x0000_t75" style="width:20.25pt;height:17.25pt" o:ole="">
                  <v:imagedata r:id="rId14" o:title=""/>
                </v:shape>
                <w:control r:id="rId19" w:name="DefaultOcxName31" w:shapeid="_x0000_i1102"/>
              </w:object>
            </w:r>
          </w:p>
        </w:tc>
        <w:tc>
          <w:tcPr>
            <w:tcW w:w="0" w:type="auto"/>
            <w:shd w:val="clear" w:color="auto" w:fill="FFFFFF"/>
            <w:vAlign w:val="center"/>
            <w:hideMark/>
          </w:tcPr>
          <w:p w14:paraId="2BC6483C" w14:textId="77777777" w:rsidR="0035141D" w:rsidRPr="00A56FAE" w:rsidRDefault="0035141D" w:rsidP="0035141D">
            <w:pPr>
              <w:spacing w:after="0" w:line="240" w:lineRule="auto"/>
              <w:rPr>
                <w:rFonts w:eastAsia="Times New Roman" w:cstheme="minorHAnsi"/>
                <w:sz w:val="19"/>
                <w:szCs w:val="19"/>
                <w:lang w:eastAsia="en-CA"/>
              </w:rPr>
            </w:pPr>
          </w:p>
        </w:tc>
        <w:tc>
          <w:tcPr>
            <w:tcW w:w="0" w:type="auto"/>
            <w:shd w:val="clear" w:color="auto" w:fill="FFFFFF"/>
            <w:vAlign w:val="center"/>
            <w:hideMark/>
          </w:tcPr>
          <w:p w14:paraId="70CDEACE" w14:textId="77777777" w:rsidR="0035141D" w:rsidRPr="00A56FAE" w:rsidRDefault="0035141D" w:rsidP="0035141D">
            <w:pPr>
              <w:spacing w:after="0" w:line="240" w:lineRule="auto"/>
              <w:rPr>
                <w:rFonts w:eastAsia="Times New Roman" w:cstheme="minorHAnsi"/>
                <w:sz w:val="24"/>
                <w:szCs w:val="24"/>
                <w:lang w:eastAsia="en-CA"/>
              </w:rPr>
            </w:pPr>
            <w:r w:rsidRPr="00A56FAE">
              <w:rPr>
                <w:rFonts w:eastAsia="Times New Roman" w:cstheme="minorHAnsi"/>
                <w:sz w:val="24"/>
                <w:szCs w:val="24"/>
                <w:lang w:eastAsia="en-CA"/>
              </w:rPr>
              <w:t>$49,373</w:t>
            </w:r>
          </w:p>
        </w:tc>
      </w:tr>
    </w:tbl>
    <w:p w14:paraId="1D7DD809" w14:textId="08ED9300" w:rsidR="00D76F2F" w:rsidRPr="00A56FAE" w:rsidRDefault="00D76F2F">
      <w:pPr>
        <w:rPr>
          <w:rFonts w:cstheme="minorHAnsi"/>
        </w:rPr>
      </w:pPr>
    </w:p>
    <w:p w14:paraId="1D2D1828" w14:textId="51C87A59" w:rsidR="0035141D" w:rsidRPr="00A56FAE" w:rsidRDefault="00A56FAE">
      <w:pPr>
        <w:rPr>
          <w:rFonts w:cstheme="minorHAnsi"/>
        </w:rPr>
      </w:pPr>
      <w:r w:rsidRPr="00A56FAE">
        <w:rPr>
          <w:rFonts w:cstheme="minorHAnsi"/>
        </w:rPr>
        <w:t>QUESTION 8</w:t>
      </w:r>
    </w:p>
    <w:p w14:paraId="0F956187" w14:textId="77777777" w:rsidR="00380D27" w:rsidRPr="00A56FAE" w:rsidRDefault="00380D27" w:rsidP="00380D27">
      <w:pPr>
        <w:spacing w:after="0" w:line="240" w:lineRule="auto"/>
        <w:rPr>
          <w:rFonts w:eastAsia="Times New Roman" w:cstheme="minorHAnsi"/>
          <w:sz w:val="24"/>
          <w:szCs w:val="24"/>
          <w:lang w:eastAsia="en-CA"/>
        </w:rPr>
      </w:pPr>
      <w:r w:rsidRPr="00A56FAE">
        <w:rPr>
          <w:rFonts w:eastAsia="Times New Roman" w:cstheme="minorHAnsi"/>
          <w:sz w:val="24"/>
          <w:szCs w:val="24"/>
          <w:lang w:eastAsia="en-CA"/>
        </w:rPr>
        <w:t>The Nelson Company has a taxation year end of December 31. On January 1 of the current year, the UCC of Class 8 was $80,000. The Nelson Company has a policy of always deducting maximum CCA. An additional class 8 asset was purchased for $20,000 on April 1. Maximum CCA for Class 8 is:</w:t>
      </w:r>
    </w:p>
    <w:tbl>
      <w:tblPr>
        <w:tblW w:w="0" w:type="auto"/>
        <w:shd w:val="clear" w:color="auto" w:fill="FFFFFF"/>
        <w:tblCellMar>
          <w:top w:w="15" w:type="dxa"/>
          <w:left w:w="15" w:type="dxa"/>
          <w:bottom w:w="15" w:type="dxa"/>
          <w:right w:w="15" w:type="dxa"/>
        </w:tblCellMar>
        <w:tblLook w:val="04A0" w:firstRow="1" w:lastRow="0" w:firstColumn="1" w:lastColumn="0" w:noHBand="0" w:noVBand="1"/>
      </w:tblPr>
      <w:tblGrid>
        <w:gridCol w:w="435"/>
        <w:gridCol w:w="36"/>
        <w:gridCol w:w="765"/>
      </w:tblGrid>
      <w:tr w:rsidR="00A56FAE" w:rsidRPr="00A56FAE" w14:paraId="1D9C0996" w14:textId="77777777" w:rsidTr="00380D27">
        <w:tc>
          <w:tcPr>
            <w:tcW w:w="0" w:type="auto"/>
            <w:shd w:val="clear" w:color="auto" w:fill="FFFFFF"/>
            <w:vAlign w:val="center"/>
            <w:hideMark/>
          </w:tcPr>
          <w:p w14:paraId="70CB1E67" w14:textId="391C5538" w:rsidR="00380D27" w:rsidRPr="00A56FAE" w:rsidRDefault="00380D27" w:rsidP="00380D27">
            <w:pPr>
              <w:spacing w:after="0" w:line="240" w:lineRule="auto"/>
              <w:rPr>
                <w:rFonts w:eastAsia="Times New Roman" w:cstheme="minorHAnsi"/>
                <w:sz w:val="19"/>
                <w:szCs w:val="19"/>
                <w:lang w:eastAsia="en-CA"/>
              </w:rPr>
            </w:pPr>
            <w:r w:rsidRPr="00A56FAE">
              <w:rPr>
                <w:rFonts w:eastAsia="Times New Roman" w:cstheme="minorHAnsi"/>
                <w:sz w:val="19"/>
                <w:szCs w:val="19"/>
              </w:rPr>
              <w:object w:dxaOrig="225" w:dyaOrig="225" w14:anchorId="2AE76DF9">
                <v:shape id="_x0000_i1105" type="#_x0000_t75" style="width:20.25pt;height:17.25pt" o:ole="">
                  <v:imagedata r:id="rId10" o:title=""/>
                </v:shape>
                <w:control r:id="rId20" w:name="DefaultOcxName6" w:shapeid="_x0000_i1105"/>
              </w:object>
            </w:r>
          </w:p>
        </w:tc>
        <w:tc>
          <w:tcPr>
            <w:tcW w:w="0" w:type="auto"/>
            <w:shd w:val="clear" w:color="auto" w:fill="FFFFFF"/>
            <w:vAlign w:val="center"/>
            <w:hideMark/>
          </w:tcPr>
          <w:p w14:paraId="3B5A559F" w14:textId="77777777" w:rsidR="00380D27" w:rsidRPr="00A56FAE" w:rsidRDefault="00380D27" w:rsidP="00380D27">
            <w:pPr>
              <w:spacing w:after="0" w:line="240" w:lineRule="auto"/>
              <w:rPr>
                <w:rFonts w:eastAsia="Times New Roman" w:cstheme="minorHAnsi"/>
                <w:sz w:val="19"/>
                <w:szCs w:val="19"/>
                <w:lang w:eastAsia="en-CA"/>
              </w:rPr>
            </w:pPr>
          </w:p>
        </w:tc>
        <w:tc>
          <w:tcPr>
            <w:tcW w:w="0" w:type="auto"/>
            <w:shd w:val="clear" w:color="auto" w:fill="FFFFFF"/>
            <w:vAlign w:val="center"/>
            <w:hideMark/>
          </w:tcPr>
          <w:p w14:paraId="13938683" w14:textId="77777777" w:rsidR="00380D27" w:rsidRPr="00A56FAE" w:rsidRDefault="00380D27" w:rsidP="00380D27">
            <w:pPr>
              <w:spacing w:after="0" w:line="240" w:lineRule="auto"/>
              <w:rPr>
                <w:rFonts w:eastAsia="Times New Roman" w:cstheme="minorHAnsi"/>
                <w:sz w:val="24"/>
                <w:szCs w:val="24"/>
                <w:lang w:eastAsia="en-CA"/>
              </w:rPr>
            </w:pPr>
            <w:r w:rsidRPr="00A56FAE">
              <w:rPr>
                <w:rFonts w:eastAsia="Times New Roman" w:cstheme="minorHAnsi"/>
                <w:sz w:val="24"/>
                <w:szCs w:val="24"/>
                <w:lang w:eastAsia="en-CA"/>
              </w:rPr>
              <w:t>13,000</w:t>
            </w:r>
          </w:p>
        </w:tc>
      </w:tr>
      <w:tr w:rsidR="00A56FAE" w:rsidRPr="00A56FAE" w14:paraId="5537D7AE" w14:textId="77777777" w:rsidTr="00380D27">
        <w:tc>
          <w:tcPr>
            <w:tcW w:w="0" w:type="auto"/>
            <w:shd w:val="clear" w:color="auto" w:fill="FFFFFF"/>
            <w:vAlign w:val="center"/>
            <w:hideMark/>
          </w:tcPr>
          <w:p w14:paraId="0628899A" w14:textId="3BCAA337" w:rsidR="00380D27" w:rsidRPr="00A56FAE" w:rsidRDefault="00380D27" w:rsidP="00380D27">
            <w:pPr>
              <w:spacing w:after="0" w:line="240" w:lineRule="auto"/>
              <w:rPr>
                <w:rFonts w:eastAsia="Times New Roman" w:cstheme="minorHAnsi"/>
                <w:sz w:val="19"/>
                <w:szCs w:val="19"/>
                <w:lang w:eastAsia="en-CA"/>
              </w:rPr>
            </w:pPr>
            <w:r w:rsidRPr="00A56FAE">
              <w:rPr>
                <w:rFonts w:eastAsia="Times New Roman" w:cstheme="minorHAnsi"/>
                <w:sz w:val="19"/>
                <w:szCs w:val="19"/>
              </w:rPr>
              <w:object w:dxaOrig="225" w:dyaOrig="225" w14:anchorId="0B72B97C">
                <v:shape id="_x0000_i1108" type="#_x0000_t75" style="width:20.25pt;height:17.25pt" o:ole="">
                  <v:imagedata r:id="rId14" o:title=""/>
                </v:shape>
                <w:control r:id="rId21" w:name="DefaultOcxName13" w:shapeid="_x0000_i1108"/>
              </w:object>
            </w:r>
          </w:p>
        </w:tc>
        <w:tc>
          <w:tcPr>
            <w:tcW w:w="0" w:type="auto"/>
            <w:shd w:val="clear" w:color="auto" w:fill="FFFFFF"/>
            <w:vAlign w:val="center"/>
            <w:hideMark/>
          </w:tcPr>
          <w:p w14:paraId="5C337EB5" w14:textId="77777777" w:rsidR="00380D27" w:rsidRPr="00A56FAE" w:rsidRDefault="00380D27" w:rsidP="00380D27">
            <w:pPr>
              <w:spacing w:after="0" w:line="240" w:lineRule="auto"/>
              <w:rPr>
                <w:rFonts w:eastAsia="Times New Roman" w:cstheme="minorHAnsi"/>
                <w:sz w:val="19"/>
                <w:szCs w:val="19"/>
                <w:lang w:eastAsia="en-CA"/>
              </w:rPr>
            </w:pPr>
          </w:p>
        </w:tc>
        <w:tc>
          <w:tcPr>
            <w:tcW w:w="0" w:type="auto"/>
            <w:shd w:val="clear" w:color="auto" w:fill="FFFFFF"/>
            <w:vAlign w:val="center"/>
            <w:hideMark/>
          </w:tcPr>
          <w:p w14:paraId="3E90D493" w14:textId="77777777" w:rsidR="00380D27" w:rsidRPr="00A56FAE" w:rsidRDefault="00380D27" w:rsidP="00380D27">
            <w:pPr>
              <w:spacing w:after="0" w:line="240" w:lineRule="auto"/>
              <w:rPr>
                <w:rFonts w:eastAsia="Times New Roman" w:cstheme="minorHAnsi"/>
                <w:sz w:val="24"/>
                <w:szCs w:val="24"/>
                <w:lang w:eastAsia="en-CA"/>
              </w:rPr>
            </w:pPr>
            <w:r w:rsidRPr="00A56FAE">
              <w:rPr>
                <w:rFonts w:eastAsia="Times New Roman" w:cstheme="minorHAnsi"/>
                <w:sz w:val="24"/>
                <w:szCs w:val="24"/>
                <w:lang w:eastAsia="en-CA"/>
              </w:rPr>
              <w:t>22,000</w:t>
            </w:r>
          </w:p>
        </w:tc>
      </w:tr>
      <w:tr w:rsidR="00A56FAE" w:rsidRPr="00A56FAE" w14:paraId="173A2288" w14:textId="77777777" w:rsidTr="00380D27">
        <w:tc>
          <w:tcPr>
            <w:tcW w:w="0" w:type="auto"/>
            <w:shd w:val="clear" w:color="auto" w:fill="FFFFFF"/>
            <w:vAlign w:val="center"/>
            <w:hideMark/>
          </w:tcPr>
          <w:p w14:paraId="5A5A049A" w14:textId="4B3CF1D4" w:rsidR="00380D27" w:rsidRPr="00A56FAE" w:rsidRDefault="00380D27" w:rsidP="00380D27">
            <w:pPr>
              <w:spacing w:after="0" w:line="240" w:lineRule="auto"/>
              <w:rPr>
                <w:rFonts w:eastAsia="Times New Roman" w:cstheme="minorHAnsi"/>
                <w:sz w:val="19"/>
                <w:szCs w:val="19"/>
                <w:lang w:eastAsia="en-CA"/>
              </w:rPr>
            </w:pPr>
            <w:r w:rsidRPr="00A56FAE">
              <w:rPr>
                <w:rFonts w:eastAsia="Times New Roman" w:cstheme="minorHAnsi"/>
                <w:sz w:val="19"/>
                <w:szCs w:val="19"/>
              </w:rPr>
              <w:object w:dxaOrig="225" w:dyaOrig="225" w14:anchorId="4B427D39">
                <v:shape id="_x0000_i1111" type="#_x0000_t75" style="width:20.25pt;height:17.25pt" o:ole="">
                  <v:imagedata r:id="rId10" o:title=""/>
                </v:shape>
                <w:control r:id="rId22" w:name="DefaultOcxName23" w:shapeid="_x0000_i1111"/>
              </w:object>
            </w:r>
          </w:p>
        </w:tc>
        <w:tc>
          <w:tcPr>
            <w:tcW w:w="0" w:type="auto"/>
            <w:shd w:val="clear" w:color="auto" w:fill="FFFFFF"/>
            <w:vAlign w:val="center"/>
            <w:hideMark/>
          </w:tcPr>
          <w:p w14:paraId="4A6F7258" w14:textId="77777777" w:rsidR="00380D27" w:rsidRPr="00A56FAE" w:rsidRDefault="00380D27" w:rsidP="00380D27">
            <w:pPr>
              <w:spacing w:after="0" w:line="240" w:lineRule="auto"/>
              <w:rPr>
                <w:rFonts w:eastAsia="Times New Roman" w:cstheme="minorHAnsi"/>
                <w:sz w:val="19"/>
                <w:szCs w:val="19"/>
                <w:lang w:eastAsia="en-CA"/>
              </w:rPr>
            </w:pPr>
          </w:p>
        </w:tc>
        <w:tc>
          <w:tcPr>
            <w:tcW w:w="0" w:type="auto"/>
            <w:shd w:val="clear" w:color="auto" w:fill="FFFFFF"/>
            <w:vAlign w:val="center"/>
            <w:hideMark/>
          </w:tcPr>
          <w:p w14:paraId="3082711D" w14:textId="77777777" w:rsidR="00380D27" w:rsidRPr="00A56FAE" w:rsidRDefault="00380D27" w:rsidP="00380D27">
            <w:pPr>
              <w:spacing w:after="0" w:line="240" w:lineRule="auto"/>
              <w:rPr>
                <w:rFonts w:eastAsia="Times New Roman" w:cstheme="minorHAnsi"/>
                <w:sz w:val="24"/>
                <w:szCs w:val="24"/>
                <w:lang w:eastAsia="en-CA"/>
              </w:rPr>
            </w:pPr>
            <w:r w:rsidRPr="00A56FAE">
              <w:rPr>
                <w:rFonts w:eastAsia="Times New Roman" w:cstheme="minorHAnsi"/>
                <w:sz w:val="24"/>
                <w:szCs w:val="24"/>
                <w:lang w:eastAsia="en-CA"/>
              </w:rPr>
              <w:t>25,000</w:t>
            </w:r>
          </w:p>
        </w:tc>
      </w:tr>
      <w:tr w:rsidR="00A56FAE" w:rsidRPr="00A56FAE" w14:paraId="2A7DC703" w14:textId="77777777" w:rsidTr="00380D27">
        <w:tc>
          <w:tcPr>
            <w:tcW w:w="0" w:type="auto"/>
            <w:shd w:val="clear" w:color="auto" w:fill="FFFFFF"/>
            <w:vAlign w:val="center"/>
            <w:hideMark/>
          </w:tcPr>
          <w:p w14:paraId="2C4B6957" w14:textId="6D1B6759" w:rsidR="00380D27" w:rsidRPr="00A56FAE" w:rsidRDefault="00380D27" w:rsidP="00380D27">
            <w:pPr>
              <w:spacing w:after="0" w:line="240" w:lineRule="auto"/>
              <w:rPr>
                <w:rFonts w:eastAsia="Times New Roman" w:cstheme="minorHAnsi"/>
                <w:sz w:val="19"/>
                <w:szCs w:val="19"/>
                <w:lang w:eastAsia="en-CA"/>
              </w:rPr>
            </w:pPr>
            <w:r w:rsidRPr="00A56FAE">
              <w:rPr>
                <w:rFonts w:eastAsia="Times New Roman" w:cstheme="minorHAnsi"/>
                <w:sz w:val="19"/>
                <w:szCs w:val="19"/>
              </w:rPr>
              <w:object w:dxaOrig="225" w:dyaOrig="225" w14:anchorId="50CACFDE">
                <v:shape id="_x0000_i1114" type="#_x0000_t75" style="width:20.25pt;height:17.25pt" o:ole="">
                  <v:imagedata r:id="rId10" o:title=""/>
                </v:shape>
                <w:control r:id="rId23" w:name="DefaultOcxName32" w:shapeid="_x0000_i1114"/>
              </w:object>
            </w:r>
          </w:p>
        </w:tc>
        <w:tc>
          <w:tcPr>
            <w:tcW w:w="0" w:type="auto"/>
            <w:shd w:val="clear" w:color="auto" w:fill="FFFFFF"/>
            <w:vAlign w:val="center"/>
            <w:hideMark/>
          </w:tcPr>
          <w:p w14:paraId="6414EF57" w14:textId="77777777" w:rsidR="00380D27" w:rsidRPr="00A56FAE" w:rsidRDefault="00380D27" w:rsidP="00380D27">
            <w:pPr>
              <w:spacing w:after="0" w:line="240" w:lineRule="auto"/>
              <w:rPr>
                <w:rFonts w:eastAsia="Times New Roman" w:cstheme="minorHAnsi"/>
                <w:sz w:val="19"/>
                <w:szCs w:val="19"/>
                <w:lang w:eastAsia="en-CA"/>
              </w:rPr>
            </w:pPr>
          </w:p>
        </w:tc>
        <w:tc>
          <w:tcPr>
            <w:tcW w:w="0" w:type="auto"/>
            <w:shd w:val="clear" w:color="auto" w:fill="FFFFFF"/>
            <w:vAlign w:val="center"/>
            <w:hideMark/>
          </w:tcPr>
          <w:p w14:paraId="122EDA6A" w14:textId="77777777" w:rsidR="00380D27" w:rsidRPr="00A56FAE" w:rsidRDefault="00380D27" w:rsidP="00380D27">
            <w:pPr>
              <w:spacing w:after="0" w:line="240" w:lineRule="auto"/>
              <w:rPr>
                <w:rFonts w:eastAsia="Times New Roman" w:cstheme="minorHAnsi"/>
                <w:sz w:val="24"/>
                <w:szCs w:val="24"/>
                <w:lang w:eastAsia="en-CA"/>
              </w:rPr>
            </w:pPr>
            <w:r w:rsidRPr="00A56FAE">
              <w:rPr>
                <w:rFonts w:eastAsia="Times New Roman" w:cstheme="minorHAnsi"/>
                <w:sz w:val="24"/>
                <w:szCs w:val="24"/>
                <w:lang w:eastAsia="en-CA"/>
              </w:rPr>
              <w:t>26,000</w:t>
            </w:r>
          </w:p>
        </w:tc>
      </w:tr>
    </w:tbl>
    <w:p w14:paraId="66382CDE" w14:textId="3AB26D57" w:rsidR="00380D27" w:rsidRPr="00A56FAE" w:rsidRDefault="00380D27">
      <w:pPr>
        <w:rPr>
          <w:rFonts w:cstheme="minorHAnsi"/>
        </w:rPr>
      </w:pPr>
    </w:p>
    <w:p w14:paraId="6A19728D" w14:textId="6D4C8428" w:rsidR="000D6E32" w:rsidRPr="00A56FAE" w:rsidRDefault="000D6E32">
      <w:pPr>
        <w:rPr>
          <w:rFonts w:cstheme="minorHAnsi"/>
        </w:rPr>
      </w:pPr>
    </w:p>
    <w:p w14:paraId="2B76D2D1" w14:textId="4ED6E3F2" w:rsidR="000D6E32" w:rsidRPr="00A56FAE" w:rsidRDefault="000D6E32">
      <w:pPr>
        <w:rPr>
          <w:rFonts w:cstheme="minorHAnsi"/>
        </w:rPr>
      </w:pPr>
    </w:p>
    <w:p w14:paraId="24F38DC9" w14:textId="50664524" w:rsidR="000D6E32" w:rsidRPr="00A56FAE" w:rsidRDefault="000D6E32">
      <w:pPr>
        <w:rPr>
          <w:rFonts w:cstheme="minorHAnsi"/>
        </w:rPr>
      </w:pPr>
    </w:p>
    <w:p w14:paraId="693CD61B" w14:textId="5DEEBFF8" w:rsidR="005819DB" w:rsidRPr="00A56FAE" w:rsidRDefault="005819DB">
      <w:pPr>
        <w:rPr>
          <w:rFonts w:cstheme="minorHAnsi"/>
        </w:rPr>
      </w:pPr>
    </w:p>
    <w:p w14:paraId="2B477818" w14:textId="15981F01" w:rsidR="005819DB" w:rsidRPr="00A56FAE" w:rsidRDefault="00A56FAE">
      <w:pPr>
        <w:rPr>
          <w:rFonts w:cstheme="minorHAnsi"/>
        </w:rPr>
      </w:pPr>
      <w:r w:rsidRPr="00A56FAE">
        <w:rPr>
          <w:rFonts w:cstheme="minorHAnsi"/>
        </w:rPr>
        <w:t xml:space="preserve">QUESTION 9 </w:t>
      </w:r>
    </w:p>
    <w:p w14:paraId="24308A7D" w14:textId="753DB4D9" w:rsidR="005819DB" w:rsidRPr="00A56FAE" w:rsidRDefault="005819DB">
      <w:pPr>
        <w:rPr>
          <w:rFonts w:cstheme="minorHAnsi"/>
        </w:rPr>
      </w:pPr>
    </w:p>
    <w:p w14:paraId="7A4C8299" w14:textId="453BF67A" w:rsidR="005819DB" w:rsidRPr="00A56FAE" w:rsidRDefault="00DD77A9" w:rsidP="005819DB">
      <w:pPr>
        <w:spacing w:after="0" w:line="240" w:lineRule="auto"/>
        <w:rPr>
          <w:rFonts w:eastAsia="Times New Roman" w:cstheme="minorHAnsi"/>
          <w:sz w:val="24"/>
          <w:szCs w:val="24"/>
          <w:lang w:eastAsia="en-CA"/>
        </w:rPr>
      </w:pPr>
      <w:r w:rsidRPr="00A56FAE">
        <w:rPr>
          <w:rFonts w:eastAsia="Times New Roman" w:cstheme="minorHAnsi"/>
          <w:sz w:val="24"/>
          <w:szCs w:val="24"/>
          <w:lang w:eastAsia="en-CA"/>
        </w:rPr>
        <w:t>A</w:t>
      </w:r>
      <w:r w:rsidR="005819DB" w:rsidRPr="00A56FAE">
        <w:rPr>
          <w:rFonts w:eastAsia="Times New Roman" w:cstheme="minorHAnsi"/>
          <w:sz w:val="24"/>
          <w:szCs w:val="24"/>
          <w:lang w:eastAsia="en-CA"/>
        </w:rPr>
        <w:t>BC Enterprises began operations on September 1 of the current year. It has chosen December 31 as its year end. On October 1 of the current year, the proprietorship purchased furniture and fixtures for $40,000. The maximum capital cost allowance on the furniture and fixtures for the current year ending December 31 will be:</w:t>
      </w:r>
    </w:p>
    <w:tbl>
      <w:tblPr>
        <w:tblW w:w="0" w:type="auto"/>
        <w:shd w:val="clear" w:color="auto" w:fill="FFFFFF"/>
        <w:tblCellMar>
          <w:top w:w="15" w:type="dxa"/>
          <w:left w:w="15" w:type="dxa"/>
          <w:bottom w:w="15" w:type="dxa"/>
          <w:right w:w="15" w:type="dxa"/>
        </w:tblCellMar>
        <w:tblLook w:val="04A0" w:firstRow="1" w:lastRow="0" w:firstColumn="1" w:lastColumn="0" w:noHBand="0" w:noVBand="1"/>
      </w:tblPr>
      <w:tblGrid>
        <w:gridCol w:w="435"/>
        <w:gridCol w:w="36"/>
        <w:gridCol w:w="1298"/>
      </w:tblGrid>
      <w:tr w:rsidR="00A56FAE" w:rsidRPr="00A56FAE" w14:paraId="10E11030" w14:textId="77777777" w:rsidTr="005819DB">
        <w:tc>
          <w:tcPr>
            <w:tcW w:w="0" w:type="auto"/>
            <w:shd w:val="clear" w:color="auto" w:fill="FFFFFF"/>
            <w:vAlign w:val="center"/>
            <w:hideMark/>
          </w:tcPr>
          <w:p w14:paraId="643B23F6" w14:textId="48A752A3" w:rsidR="005819DB" w:rsidRPr="00A56FAE" w:rsidRDefault="005819DB" w:rsidP="005819DB">
            <w:pPr>
              <w:spacing w:after="0" w:line="240" w:lineRule="auto"/>
              <w:rPr>
                <w:rFonts w:eastAsia="Times New Roman" w:cstheme="minorHAnsi"/>
                <w:sz w:val="19"/>
                <w:szCs w:val="19"/>
                <w:lang w:eastAsia="en-CA"/>
              </w:rPr>
            </w:pPr>
            <w:r w:rsidRPr="00A56FAE">
              <w:rPr>
                <w:rFonts w:eastAsia="Times New Roman" w:cstheme="minorHAnsi"/>
                <w:sz w:val="19"/>
                <w:szCs w:val="19"/>
              </w:rPr>
              <w:object w:dxaOrig="225" w:dyaOrig="225" w14:anchorId="792449BA">
                <v:shape id="_x0000_i1129" type="#_x0000_t75" style="width:20.25pt;height:17.25pt" o:ole="">
                  <v:imagedata r:id="rId24" o:title=""/>
                </v:shape>
                <w:control r:id="rId25" w:name="DefaultOcxName8" w:shapeid="_x0000_i1129"/>
              </w:object>
            </w:r>
          </w:p>
        </w:tc>
        <w:tc>
          <w:tcPr>
            <w:tcW w:w="0" w:type="auto"/>
            <w:shd w:val="clear" w:color="auto" w:fill="FFFFFF"/>
            <w:vAlign w:val="center"/>
            <w:hideMark/>
          </w:tcPr>
          <w:p w14:paraId="4BDF8249" w14:textId="77777777" w:rsidR="005819DB" w:rsidRPr="00A56FAE" w:rsidRDefault="005819DB" w:rsidP="005819DB">
            <w:pPr>
              <w:spacing w:after="0" w:line="240" w:lineRule="auto"/>
              <w:rPr>
                <w:rFonts w:eastAsia="Times New Roman" w:cstheme="minorHAnsi"/>
                <w:sz w:val="19"/>
                <w:szCs w:val="19"/>
                <w:lang w:eastAsia="en-CA"/>
              </w:rPr>
            </w:pPr>
          </w:p>
        </w:tc>
        <w:tc>
          <w:tcPr>
            <w:tcW w:w="0" w:type="auto"/>
            <w:shd w:val="clear" w:color="auto" w:fill="FFFFFF"/>
            <w:vAlign w:val="center"/>
            <w:hideMark/>
          </w:tcPr>
          <w:p w14:paraId="58961644" w14:textId="77777777" w:rsidR="005819DB" w:rsidRPr="00A56FAE" w:rsidRDefault="005819DB" w:rsidP="005819DB">
            <w:pPr>
              <w:spacing w:after="0" w:line="240" w:lineRule="auto"/>
              <w:rPr>
                <w:rFonts w:eastAsia="Times New Roman" w:cstheme="minorHAnsi"/>
                <w:sz w:val="24"/>
                <w:szCs w:val="24"/>
                <w:lang w:eastAsia="en-CA"/>
              </w:rPr>
            </w:pPr>
            <w:r w:rsidRPr="00A56FAE">
              <w:rPr>
                <w:rFonts w:eastAsia="Times New Roman" w:cstheme="minorHAnsi"/>
                <w:sz w:val="24"/>
                <w:szCs w:val="24"/>
                <w:lang w:eastAsia="en-CA"/>
              </w:rPr>
              <w:t>$ 2,673.97.</w:t>
            </w:r>
          </w:p>
        </w:tc>
      </w:tr>
      <w:tr w:rsidR="00A56FAE" w:rsidRPr="00A56FAE" w14:paraId="757204D0" w14:textId="77777777" w:rsidTr="005819DB">
        <w:tc>
          <w:tcPr>
            <w:tcW w:w="0" w:type="auto"/>
            <w:shd w:val="clear" w:color="auto" w:fill="FFFFFF"/>
            <w:vAlign w:val="center"/>
            <w:hideMark/>
          </w:tcPr>
          <w:p w14:paraId="2536C0FB" w14:textId="36C7F250" w:rsidR="005819DB" w:rsidRPr="00A56FAE" w:rsidRDefault="005819DB" w:rsidP="005819DB">
            <w:pPr>
              <w:spacing w:after="0" w:line="240" w:lineRule="auto"/>
              <w:rPr>
                <w:rFonts w:eastAsia="Times New Roman" w:cstheme="minorHAnsi"/>
                <w:sz w:val="19"/>
                <w:szCs w:val="19"/>
                <w:lang w:eastAsia="en-CA"/>
              </w:rPr>
            </w:pPr>
            <w:r w:rsidRPr="00A56FAE">
              <w:rPr>
                <w:rFonts w:eastAsia="Times New Roman" w:cstheme="minorHAnsi"/>
                <w:sz w:val="19"/>
                <w:szCs w:val="19"/>
              </w:rPr>
              <w:object w:dxaOrig="225" w:dyaOrig="225" w14:anchorId="002D5B7C">
                <v:shape id="_x0000_i1132" type="#_x0000_t75" style="width:20.25pt;height:17.25pt" o:ole="">
                  <v:imagedata r:id="rId24" o:title=""/>
                </v:shape>
                <w:control r:id="rId26" w:name="DefaultOcxName15" w:shapeid="_x0000_i1132"/>
              </w:object>
            </w:r>
          </w:p>
        </w:tc>
        <w:tc>
          <w:tcPr>
            <w:tcW w:w="0" w:type="auto"/>
            <w:shd w:val="clear" w:color="auto" w:fill="FFFFFF"/>
            <w:vAlign w:val="center"/>
            <w:hideMark/>
          </w:tcPr>
          <w:p w14:paraId="409611DC" w14:textId="77777777" w:rsidR="005819DB" w:rsidRPr="00A56FAE" w:rsidRDefault="005819DB" w:rsidP="005819DB">
            <w:pPr>
              <w:spacing w:after="0" w:line="240" w:lineRule="auto"/>
              <w:rPr>
                <w:rFonts w:eastAsia="Times New Roman" w:cstheme="minorHAnsi"/>
                <w:sz w:val="19"/>
                <w:szCs w:val="19"/>
                <w:lang w:eastAsia="en-CA"/>
              </w:rPr>
            </w:pPr>
          </w:p>
        </w:tc>
        <w:tc>
          <w:tcPr>
            <w:tcW w:w="0" w:type="auto"/>
            <w:shd w:val="clear" w:color="auto" w:fill="FFFFFF"/>
            <w:vAlign w:val="center"/>
            <w:hideMark/>
          </w:tcPr>
          <w:p w14:paraId="5837F2FF" w14:textId="77777777" w:rsidR="005819DB" w:rsidRPr="00A56FAE" w:rsidRDefault="005819DB" w:rsidP="005819DB">
            <w:pPr>
              <w:spacing w:after="0" w:line="240" w:lineRule="auto"/>
              <w:rPr>
                <w:rFonts w:eastAsia="Times New Roman" w:cstheme="minorHAnsi"/>
                <w:sz w:val="24"/>
                <w:szCs w:val="24"/>
                <w:lang w:eastAsia="en-CA"/>
              </w:rPr>
            </w:pPr>
            <w:r w:rsidRPr="00A56FAE">
              <w:rPr>
                <w:rFonts w:eastAsia="Times New Roman" w:cstheme="minorHAnsi"/>
                <w:sz w:val="24"/>
                <w:szCs w:val="24"/>
                <w:lang w:eastAsia="en-CA"/>
              </w:rPr>
              <w:t>$ 4,010.96.</w:t>
            </w:r>
          </w:p>
        </w:tc>
      </w:tr>
      <w:tr w:rsidR="00A56FAE" w:rsidRPr="00A56FAE" w14:paraId="6D1CFB38" w14:textId="77777777" w:rsidTr="005819DB">
        <w:tc>
          <w:tcPr>
            <w:tcW w:w="0" w:type="auto"/>
            <w:shd w:val="clear" w:color="auto" w:fill="FFFFFF"/>
            <w:vAlign w:val="center"/>
            <w:hideMark/>
          </w:tcPr>
          <w:p w14:paraId="322F9A25" w14:textId="024E7717" w:rsidR="005819DB" w:rsidRPr="00A56FAE" w:rsidRDefault="005819DB" w:rsidP="005819DB">
            <w:pPr>
              <w:spacing w:after="0" w:line="240" w:lineRule="auto"/>
              <w:rPr>
                <w:rFonts w:eastAsia="Times New Roman" w:cstheme="minorHAnsi"/>
                <w:sz w:val="19"/>
                <w:szCs w:val="19"/>
                <w:lang w:eastAsia="en-CA"/>
              </w:rPr>
            </w:pPr>
            <w:r w:rsidRPr="00A56FAE">
              <w:rPr>
                <w:rFonts w:eastAsia="Times New Roman" w:cstheme="minorHAnsi"/>
                <w:sz w:val="19"/>
                <w:szCs w:val="19"/>
              </w:rPr>
              <w:object w:dxaOrig="225" w:dyaOrig="225" w14:anchorId="671B61B6">
                <v:shape id="_x0000_i1135" type="#_x0000_t75" style="width:20.25pt;height:17.25pt" o:ole="">
                  <v:imagedata r:id="rId27" o:title=""/>
                </v:shape>
                <w:control r:id="rId28" w:name="DefaultOcxName25" w:shapeid="_x0000_i1135"/>
              </w:object>
            </w:r>
          </w:p>
        </w:tc>
        <w:tc>
          <w:tcPr>
            <w:tcW w:w="0" w:type="auto"/>
            <w:shd w:val="clear" w:color="auto" w:fill="FFFFFF"/>
            <w:vAlign w:val="center"/>
            <w:hideMark/>
          </w:tcPr>
          <w:p w14:paraId="67395D93" w14:textId="77777777" w:rsidR="005819DB" w:rsidRPr="00A56FAE" w:rsidRDefault="005819DB" w:rsidP="005819DB">
            <w:pPr>
              <w:spacing w:after="0" w:line="240" w:lineRule="auto"/>
              <w:rPr>
                <w:rFonts w:eastAsia="Times New Roman" w:cstheme="minorHAnsi"/>
                <w:sz w:val="19"/>
                <w:szCs w:val="19"/>
                <w:lang w:eastAsia="en-CA"/>
              </w:rPr>
            </w:pPr>
          </w:p>
        </w:tc>
        <w:tc>
          <w:tcPr>
            <w:tcW w:w="0" w:type="auto"/>
            <w:shd w:val="clear" w:color="auto" w:fill="FFFFFF"/>
            <w:vAlign w:val="center"/>
            <w:hideMark/>
          </w:tcPr>
          <w:p w14:paraId="1EC7ABF8" w14:textId="77777777" w:rsidR="005819DB" w:rsidRPr="00A56FAE" w:rsidRDefault="005819DB" w:rsidP="005819DB">
            <w:pPr>
              <w:spacing w:after="0" w:line="240" w:lineRule="auto"/>
              <w:rPr>
                <w:rFonts w:eastAsia="Times New Roman" w:cstheme="minorHAnsi"/>
                <w:sz w:val="24"/>
                <w:szCs w:val="24"/>
                <w:lang w:eastAsia="en-CA"/>
              </w:rPr>
            </w:pPr>
            <w:r w:rsidRPr="00A56FAE">
              <w:rPr>
                <w:rFonts w:eastAsia="Times New Roman" w:cstheme="minorHAnsi"/>
                <w:sz w:val="24"/>
                <w:szCs w:val="24"/>
                <w:lang w:eastAsia="en-CA"/>
              </w:rPr>
              <w:t>$12,000.00.</w:t>
            </w:r>
          </w:p>
        </w:tc>
      </w:tr>
      <w:tr w:rsidR="00A56FAE" w:rsidRPr="00A56FAE" w14:paraId="728E1B66" w14:textId="77777777" w:rsidTr="005819DB">
        <w:tc>
          <w:tcPr>
            <w:tcW w:w="0" w:type="auto"/>
            <w:shd w:val="clear" w:color="auto" w:fill="FFFFFF"/>
            <w:vAlign w:val="center"/>
            <w:hideMark/>
          </w:tcPr>
          <w:p w14:paraId="0BDE810B" w14:textId="6C07A22B" w:rsidR="005819DB" w:rsidRPr="00A56FAE" w:rsidRDefault="005819DB" w:rsidP="005819DB">
            <w:pPr>
              <w:spacing w:after="0" w:line="240" w:lineRule="auto"/>
              <w:rPr>
                <w:rFonts w:eastAsia="Times New Roman" w:cstheme="minorHAnsi"/>
                <w:sz w:val="19"/>
                <w:szCs w:val="19"/>
                <w:lang w:eastAsia="en-CA"/>
              </w:rPr>
            </w:pPr>
            <w:r w:rsidRPr="00A56FAE">
              <w:rPr>
                <w:rFonts w:eastAsia="Times New Roman" w:cstheme="minorHAnsi"/>
                <w:sz w:val="19"/>
                <w:szCs w:val="19"/>
              </w:rPr>
              <w:object w:dxaOrig="225" w:dyaOrig="225" w14:anchorId="20806FC4">
                <v:shape id="_x0000_i1138" type="#_x0000_t75" style="width:20.25pt;height:17.25pt" o:ole="">
                  <v:imagedata r:id="rId24" o:title=""/>
                </v:shape>
                <w:control r:id="rId29" w:name="DefaultOcxName34" w:shapeid="_x0000_i1138"/>
              </w:object>
            </w:r>
          </w:p>
        </w:tc>
        <w:tc>
          <w:tcPr>
            <w:tcW w:w="0" w:type="auto"/>
            <w:shd w:val="clear" w:color="auto" w:fill="FFFFFF"/>
            <w:vAlign w:val="center"/>
            <w:hideMark/>
          </w:tcPr>
          <w:p w14:paraId="72093379" w14:textId="77777777" w:rsidR="005819DB" w:rsidRPr="00A56FAE" w:rsidRDefault="005819DB" w:rsidP="005819DB">
            <w:pPr>
              <w:spacing w:after="0" w:line="240" w:lineRule="auto"/>
              <w:rPr>
                <w:rFonts w:eastAsia="Times New Roman" w:cstheme="minorHAnsi"/>
                <w:sz w:val="19"/>
                <w:szCs w:val="19"/>
                <w:lang w:eastAsia="en-CA"/>
              </w:rPr>
            </w:pPr>
          </w:p>
        </w:tc>
        <w:tc>
          <w:tcPr>
            <w:tcW w:w="0" w:type="auto"/>
            <w:shd w:val="clear" w:color="auto" w:fill="FFFFFF"/>
            <w:vAlign w:val="center"/>
            <w:hideMark/>
          </w:tcPr>
          <w:p w14:paraId="660896CD" w14:textId="77777777" w:rsidR="005819DB" w:rsidRPr="00A56FAE" w:rsidRDefault="005819DB" w:rsidP="005819DB">
            <w:pPr>
              <w:spacing w:after="0" w:line="240" w:lineRule="auto"/>
              <w:rPr>
                <w:rFonts w:eastAsia="Times New Roman" w:cstheme="minorHAnsi"/>
                <w:sz w:val="24"/>
                <w:szCs w:val="24"/>
                <w:lang w:eastAsia="en-CA"/>
              </w:rPr>
            </w:pPr>
            <w:r w:rsidRPr="00A56FAE">
              <w:rPr>
                <w:rFonts w:eastAsia="Times New Roman" w:cstheme="minorHAnsi"/>
                <w:sz w:val="24"/>
                <w:szCs w:val="24"/>
                <w:lang w:eastAsia="en-CA"/>
              </w:rPr>
              <w:t>$ 8,000.00.</w:t>
            </w:r>
          </w:p>
        </w:tc>
      </w:tr>
    </w:tbl>
    <w:p w14:paraId="5B4FE80F" w14:textId="45D01845" w:rsidR="005819DB" w:rsidRPr="00A56FAE" w:rsidRDefault="005819DB">
      <w:pPr>
        <w:rPr>
          <w:rFonts w:cstheme="minorHAnsi"/>
        </w:rPr>
      </w:pPr>
    </w:p>
    <w:p w14:paraId="3BCEED31" w14:textId="07EA217D" w:rsidR="00ED5807" w:rsidRPr="00A56FAE" w:rsidRDefault="00A56FAE">
      <w:pPr>
        <w:rPr>
          <w:rFonts w:cstheme="minorHAnsi"/>
        </w:rPr>
      </w:pPr>
      <w:r w:rsidRPr="00A56FAE">
        <w:rPr>
          <w:rFonts w:cstheme="minorHAnsi"/>
        </w:rPr>
        <w:t xml:space="preserve">QUESTION 10 </w:t>
      </w:r>
    </w:p>
    <w:p w14:paraId="33AA9C48" w14:textId="45EC62A1" w:rsidR="00FA6B2A" w:rsidRPr="00A56FAE" w:rsidRDefault="00571D00">
      <w:pPr>
        <w:rPr>
          <w:rFonts w:cstheme="minorHAnsi"/>
        </w:rPr>
      </w:pPr>
      <w:r w:rsidRPr="00A56FAE">
        <w:rPr>
          <w:rFonts w:cstheme="minorHAnsi"/>
          <w:shd w:val="clear" w:color="auto" w:fill="F4F4F4"/>
        </w:rPr>
        <w:t>On September 1, 2019, Lerner Ltd, purchased a franchise for $75,000. The franchise has a limited life of 10 years. Lerner Ltd. has a September 30 year end. The maximum tax deduction related to the franchise for the year ending September 30, 2019 is:</w:t>
      </w:r>
    </w:p>
    <w:p w14:paraId="5DA04C61" w14:textId="3C136DC2" w:rsidR="00FA6B2A" w:rsidRPr="00A56FAE" w:rsidRDefault="00A56FAE">
      <w:pPr>
        <w:rPr>
          <w:rFonts w:cstheme="minorHAnsi"/>
        </w:rPr>
      </w:pPr>
      <w:r w:rsidRPr="00A56FAE">
        <w:rPr>
          <w:rFonts w:cstheme="minorHAnsi"/>
        </w:rPr>
        <w:t xml:space="preserve">ANS: </w:t>
      </w:r>
      <w:r w:rsidR="00571D00" w:rsidRPr="00A56FAE">
        <w:rPr>
          <w:rFonts w:cstheme="minorHAnsi"/>
        </w:rPr>
        <w:t>should be 75000 / 10 then divide by 2 for first year</w:t>
      </w:r>
    </w:p>
    <w:p w14:paraId="43A3B72A" w14:textId="77777777" w:rsidR="00C11BF4" w:rsidRPr="00A56FAE" w:rsidRDefault="00C11BF4">
      <w:pPr>
        <w:rPr>
          <w:rFonts w:cstheme="minorHAnsi"/>
        </w:rPr>
      </w:pPr>
    </w:p>
    <w:bookmarkEnd w:id="0"/>
    <w:p w14:paraId="14A3A8D2" w14:textId="0AD7A90E" w:rsidR="00FA6B2A" w:rsidRPr="00A56FAE" w:rsidRDefault="00FA6B2A">
      <w:pPr>
        <w:rPr>
          <w:rFonts w:cstheme="minorHAnsi"/>
        </w:rPr>
      </w:pPr>
    </w:p>
    <w:sectPr w:rsidR="00FA6B2A" w:rsidRPr="00A56FAE">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1C101A6"/>
    <w:multiLevelType w:val="multilevel"/>
    <w:tmpl w:val="D4984F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04CC"/>
    <w:rsid w:val="000D6E32"/>
    <w:rsid w:val="001C7E4C"/>
    <w:rsid w:val="002F071B"/>
    <w:rsid w:val="0035141D"/>
    <w:rsid w:val="00380D27"/>
    <w:rsid w:val="004114B1"/>
    <w:rsid w:val="0044332E"/>
    <w:rsid w:val="00526461"/>
    <w:rsid w:val="005664E1"/>
    <w:rsid w:val="00571D00"/>
    <w:rsid w:val="005819DB"/>
    <w:rsid w:val="005C789B"/>
    <w:rsid w:val="006F6CD8"/>
    <w:rsid w:val="007922D1"/>
    <w:rsid w:val="007B3E99"/>
    <w:rsid w:val="007E317B"/>
    <w:rsid w:val="008B157F"/>
    <w:rsid w:val="008C2877"/>
    <w:rsid w:val="008D792B"/>
    <w:rsid w:val="00911E37"/>
    <w:rsid w:val="009156B4"/>
    <w:rsid w:val="00A56FAE"/>
    <w:rsid w:val="00AD67DE"/>
    <w:rsid w:val="00BB0202"/>
    <w:rsid w:val="00BC04CC"/>
    <w:rsid w:val="00C11BF4"/>
    <w:rsid w:val="00D76F2F"/>
    <w:rsid w:val="00DD77A9"/>
    <w:rsid w:val="00DE4D4F"/>
    <w:rsid w:val="00E06318"/>
    <w:rsid w:val="00E33468"/>
    <w:rsid w:val="00ED5807"/>
    <w:rsid w:val="00F263CB"/>
    <w:rsid w:val="00F57B10"/>
    <w:rsid w:val="00FA6B2A"/>
  </w:rsids>
  <m:mathPr>
    <m:mathFont m:val="Cambria Math"/>
    <m:brkBin m:val="before"/>
    <m:brkBinSub m:val="--"/>
    <m:smallFrac m:val="0"/>
    <m:dispDef/>
    <m:lMargin m:val="0"/>
    <m:rMargin m:val="0"/>
    <m:defJc m:val="centerGroup"/>
    <m:wrapIndent m:val="1440"/>
    <m:intLim m:val="subSup"/>
    <m:naryLim m:val="undOvr"/>
  </m:mathPr>
  <w:themeFontLang w:val="en-CA" w:bidi="ar-SA"/>
  <w:clrSchemeMapping w:bg1="light1" w:t1="dark1" w:bg2="light2" w:t2="dark2" w:accent1="accent1" w:accent2="accent2" w:accent3="accent3" w:accent4="accent4" w:accent5="accent5" w:accent6="accent6" w:hyperlink="hyperlink" w:followedHyperlink="followedHyperlink"/>
  <w:shapeDefaults>
    <o:shapedefaults v:ext="edit" spidmax="1049"/>
    <o:shapelayout v:ext="edit">
      <o:idmap v:ext="edit" data="1"/>
    </o:shapelayout>
  </w:shapeDefaults>
  <w:decimalSymbol w:val="."/>
  <w:listSeparator w:val=","/>
  <w14:docId w14:val="3B6DAAC3"/>
  <w15:chartTrackingRefBased/>
  <w15:docId w15:val="{2BB11393-B1A8-4E22-95E2-17F54C0C67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3">
    <w:name w:val="heading 3"/>
    <w:basedOn w:val="Normal"/>
    <w:link w:val="Heading3Char"/>
    <w:uiPriority w:val="9"/>
    <w:qFormat/>
    <w:rsid w:val="00BC04CC"/>
    <w:pPr>
      <w:spacing w:before="100" w:beforeAutospacing="1" w:after="100" w:afterAutospacing="1" w:line="240" w:lineRule="auto"/>
      <w:outlineLvl w:val="2"/>
    </w:pPr>
    <w:rPr>
      <w:rFonts w:ascii="Times New Roman" w:eastAsia="Times New Roman" w:hAnsi="Times New Roman" w:cs="Times New Roman"/>
      <w:b/>
      <w:bCs/>
      <w:sz w:val="27"/>
      <w:szCs w:val="27"/>
      <w:lang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BC04CC"/>
    <w:rPr>
      <w:rFonts w:ascii="Times New Roman" w:eastAsia="Times New Roman" w:hAnsi="Times New Roman" w:cs="Times New Roman"/>
      <w:b/>
      <w:bCs/>
      <w:sz w:val="27"/>
      <w:szCs w:val="27"/>
      <w:lang w:eastAsia="en-CA"/>
    </w:rPr>
  </w:style>
  <w:style w:type="paragraph" w:customStyle="1" w:styleId="clearfix">
    <w:name w:val="clearfix"/>
    <w:basedOn w:val="Normal"/>
    <w:rsid w:val="00BC04CC"/>
    <w:pPr>
      <w:spacing w:before="100" w:beforeAutospacing="1" w:after="100" w:afterAutospacing="1" w:line="240" w:lineRule="auto"/>
    </w:pPr>
    <w:rPr>
      <w:rFonts w:ascii="Times New Roman" w:eastAsia="Times New Roman" w:hAnsi="Times New Roman" w:cs="Times New Roman"/>
      <w:sz w:val="24"/>
      <w:szCs w:val="24"/>
      <w:lang w:eastAsia="en-CA"/>
    </w:rPr>
  </w:style>
  <w:style w:type="paragraph" w:customStyle="1" w:styleId="taskbuttondiv">
    <w:name w:val="taskbuttondiv"/>
    <w:basedOn w:val="Normal"/>
    <w:rsid w:val="00BC04CC"/>
    <w:pPr>
      <w:spacing w:before="100" w:beforeAutospacing="1" w:after="100" w:afterAutospacing="1" w:line="240" w:lineRule="auto"/>
    </w:pPr>
    <w:rPr>
      <w:rFonts w:ascii="Times New Roman" w:eastAsia="Times New Roman" w:hAnsi="Times New Roman" w:cs="Times New Roman"/>
      <w:sz w:val="24"/>
      <w:szCs w:val="24"/>
      <w:lang w:eastAsia="en-CA"/>
    </w:rPr>
  </w:style>
  <w:style w:type="paragraph" w:styleId="NormalWeb">
    <w:name w:val="Normal (Web)"/>
    <w:basedOn w:val="Normal"/>
    <w:uiPriority w:val="99"/>
    <w:semiHidden/>
    <w:unhideWhenUsed/>
    <w:rsid w:val="00BC04CC"/>
    <w:pPr>
      <w:spacing w:before="100" w:beforeAutospacing="1" w:after="100" w:afterAutospacing="1" w:line="240" w:lineRule="auto"/>
    </w:pPr>
    <w:rPr>
      <w:rFonts w:ascii="Times New Roman" w:eastAsia="Times New Roman" w:hAnsi="Times New Roman" w:cs="Times New Roman"/>
      <w:sz w:val="24"/>
      <w:szCs w:val="24"/>
      <w:lang w:eastAsia="en-CA"/>
    </w:rPr>
  </w:style>
  <w:style w:type="character" w:customStyle="1" w:styleId="t">
    <w:name w:val="t"/>
    <w:basedOn w:val="DefaultParagraphFont"/>
    <w:rsid w:val="0044332E"/>
  </w:style>
  <w:style w:type="paragraph" w:styleId="z-TopofForm">
    <w:name w:val="HTML Top of Form"/>
    <w:basedOn w:val="Normal"/>
    <w:next w:val="Normal"/>
    <w:link w:val="z-TopofFormChar"/>
    <w:hidden/>
    <w:uiPriority w:val="99"/>
    <w:semiHidden/>
    <w:unhideWhenUsed/>
    <w:rsid w:val="00D76F2F"/>
    <w:pPr>
      <w:pBdr>
        <w:bottom w:val="single" w:sz="6" w:space="1" w:color="auto"/>
      </w:pBdr>
      <w:spacing w:after="0"/>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D76F2F"/>
    <w:rPr>
      <w:rFonts w:ascii="Arial" w:hAnsi="Arial" w:cs="Arial"/>
      <w:vanish/>
      <w:sz w:val="16"/>
      <w:szCs w:val="16"/>
    </w:rPr>
  </w:style>
  <w:style w:type="paragraph" w:styleId="z-BottomofForm">
    <w:name w:val="HTML Bottom of Form"/>
    <w:basedOn w:val="Normal"/>
    <w:next w:val="Normal"/>
    <w:link w:val="z-BottomofFormChar"/>
    <w:hidden/>
    <w:uiPriority w:val="99"/>
    <w:semiHidden/>
    <w:unhideWhenUsed/>
    <w:rsid w:val="00D76F2F"/>
    <w:pPr>
      <w:pBdr>
        <w:top w:val="single" w:sz="6" w:space="1" w:color="auto"/>
      </w:pBdr>
      <w:spacing w:after="0"/>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D76F2F"/>
    <w:rPr>
      <w:rFonts w:ascii="Arial" w:hAnsi="Arial" w:cs="Arial"/>
      <w:vanish/>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2530761">
      <w:bodyDiv w:val="1"/>
      <w:marLeft w:val="0"/>
      <w:marRight w:val="0"/>
      <w:marTop w:val="0"/>
      <w:marBottom w:val="0"/>
      <w:divBdr>
        <w:top w:val="none" w:sz="0" w:space="0" w:color="auto"/>
        <w:left w:val="none" w:sz="0" w:space="0" w:color="auto"/>
        <w:bottom w:val="none" w:sz="0" w:space="0" w:color="auto"/>
        <w:right w:val="none" w:sz="0" w:space="0" w:color="auto"/>
      </w:divBdr>
    </w:div>
    <w:div w:id="250629947">
      <w:bodyDiv w:val="1"/>
      <w:marLeft w:val="0"/>
      <w:marRight w:val="0"/>
      <w:marTop w:val="0"/>
      <w:marBottom w:val="0"/>
      <w:divBdr>
        <w:top w:val="none" w:sz="0" w:space="0" w:color="auto"/>
        <w:left w:val="none" w:sz="0" w:space="0" w:color="auto"/>
        <w:bottom w:val="none" w:sz="0" w:space="0" w:color="auto"/>
        <w:right w:val="none" w:sz="0" w:space="0" w:color="auto"/>
      </w:divBdr>
    </w:div>
    <w:div w:id="384452206">
      <w:bodyDiv w:val="1"/>
      <w:marLeft w:val="0"/>
      <w:marRight w:val="0"/>
      <w:marTop w:val="0"/>
      <w:marBottom w:val="0"/>
      <w:divBdr>
        <w:top w:val="none" w:sz="0" w:space="0" w:color="auto"/>
        <w:left w:val="none" w:sz="0" w:space="0" w:color="auto"/>
        <w:bottom w:val="none" w:sz="0" w:space="0" w:color="auto"/>
        <w:right w:val="none" w:sz="0" w:space="0" w:color="auto"/>
      </w:divBdr>
      <w:divsChild>
        <w:div w:id="1868450112">
          <w:marLeft w:val="0"/>
          <w:marRight w:val="0"/>
          <w:marTop w:val="0"/>
          <w:marBottom w:val="0"/>
          <w:divBdr>
            <w:top w:val="none" w:sz="0" w:space="0" w:color="auto"/>
            <w:left w:val="none" w:sz="0" w:space="0" w:color="auto"/>
            <w:bottom w:val="none" w:sz="0" w:space="0" w:color="auto"/>
            <w:right w:val="none" w:sz="0" w:space="0" w:color="auto"/>
          </w:divBdr>
        </w:div>
        <w:div w:id="955872057">
          <w:marLeft w:val="0"/>
          <w:marRight w:val="0"/>
          <w:marTop w:val="0"/>
          <w:marBottom w:val="0"/>
          <w:divBdr>
            <w:top w:val="none" w:sz="0" w:space="0" w:color="auto"/>
            <w:left w:val="none" w:sz="0" w:space="0" w:color="auto"/>
            <w:bottom w:val="none" w:sz="0" w:space="0" w:color="auto"/>
            <w:right w:val="none" w:sz="0" w:space="0" w:color="auto"/>
          </w:divBdr>
        </w:div>
        <w:div w:id="153423638">
          <w:marLeft w:val="0"/>
          <w:marRight w:val="0"/>
          <w:marTop w:val="0"/>
          <w:marBottom w:val="0"/>
          <w:divBdr>
            <w:top w:val="none" w:sz="0" w:space="0" w:color="auto"/>
            <w:left w:val="none" w:sz="0" w:space="0" w:color="auto"/>
            <w:bottom w:val="none" w:sz="0" w:space="0" w:color="auto"/>
            <w:right w:val="none" w:sz="0" w:space="0" w:color="auto"/>
          </w:divBdr>
        </w:div>
        <w:div w:id="1480852466">
          <w:marLeft w:val="0"/>
          <w:marRight w:val="0"/>
          <w:marTop w:val="0"/>
          <w:marBottom w:val="0"/>
          <w:divBdr>
            <w:top w:val="none" w:sz="0" w:space="0" w:color="auto"/>
            <w:left w:val="none" w:sz="0" w:space="0" w:color="auto"/>
            <w:bottom w:val="none" w:sz="0" w:space="0" w:color="auto"/>
            <w:right w:val="none" w:sz="0" w:space="0" w:color="auto"/>
          </w:divBdr>
        </w:div>
        <w:div w:id="1932544862">
          <w:marLeft w:val="0"/>
          <w:marRight w:val="0"/>
          <w:marTop w:val="0"/>
          <w:marBottom w:val="0"/>
          <w:divBdr>
            <w:top w:val="none" w:sz="0" w:space="0" w:color="auto"/>
            <w:left w:val="none" w:sz="0" w:space="0" w:color="auto"/>
            <w:bottom w:val="none" w:sz="0" w:space="0" w:color="auto"/>
            <w:right w:val="none" w:sz="0" w:space="0" w:color="auto"/>
          </w:divBdr>
        </w:div>
      </w:divsChild>
    </w:div>
    <w:div w:id="500853649">
      <w:bodyDiv w:val="1"/>
      <w:marLeft w:val="0"/>
      <w:marRight w:val="0"/>
      <w:marTop w:val="0"/>
      <w:marBottom w:val="0"/>
      <w:divBdr>
        <w:top w:val="none" w:sz="0" w:space="0" w:color="auto"/>
        <w:left w:val="none" w:sz="0" w:space="0" w:color="auto"/>
        <w:bottom w:val="none" w:sz="0" w:space="0" w:color="auto"/>
        <w:right w:val="none" w:sz="0" w:space="0" w:color="auto"/>
      </w:divBdr>
      <w:divsChild>
        <w:div w:id="849100868">
          <w:marLeft w:val="0"/>
          <w:marRight w:val="0"/>
          <w:marTop w:val="0"/>
          <w:marBottom w:val="0"/>
          <w:divBdr>
            <w:top w:val="none" w:sz="0" w:space="0" w:color="auto"/>
            <w:left w:val="none" w:sz="0" w:space="0" w:color="auto"/>
            <w:bottom w:val="none" w:sz="0" w:space="0" w:color="auto"/>
            <w:right w:val="none" w:sz="0" w:space="0" w:color="auto"/>
          </w:divBdr>
        </w:div>
        <w:div w:id="289744847">
          <w:marLeft w:val="0"/>
          <w:marRight w:val="0"/>
          <w:marTop w:val="0"/>
          <w:marBottom w:val="0"/>
          <w:divBdr>
            <w:top w:val="none" w:sz="0" w:space="0" w:color="auto"/>
            <w:left w:val="none" w:sz="0" w:space="0" w:color="auto"/>
            <w:bottom w:val="none" w:sz="0" w:space="0" w:color="auto"/>
            <w:right w:val="none" w:sz="0" w:space="0" w:color="auto"/>
          </w:divBdr>
        </w:div>
        <w:div w:id="1096025841">
          <w:marLeft w:val="0"/>
          <w:marRight w:val="0"/>
          <w:marTop w:val="0"/>
          <w:marBottom w:val="0"/>
          <w:divBdr>
            <w:top w:val="none" w:sz="0" w:space="0" w:color="auto"/>
            <w:left w:val="none" w:sz="0" w:space="0" w:color="auto"/>
            <w:bottom w:val="none" w:sz="0" w:space="0" w:color="auto"/>
            <w:right w:val="none" w:sz="0" w:space="0" w:color="auto"/>
          </w:divBdr>
        </w:div>
        <w:div w:id="1386416578">
          <w:marLeft w:val="0"/>
          <w:marRight w:val="0"/>
          <w:marTop w:val="0"/>
          <w:marBottom w:val="0"/>
          <w:divBdr>
            <w:top w:val="none" w:sz="0" w:space="0" w:color="auto"/>
            <w:left w:val="none" w:sz="0" w:space="0" w:color="auto"/>
            <w:bottom w:val="none" w:sz="0" w:space="0" w:color="auto"/>
            <w:right w:val="none" w:sz="0" w:space="0" w:color="auto"/>
          </w:divBdr>
        </w:div>
        <w:div w:id="1794790805">
          <w:marLeft w:val="0"/>
          <w:marRight w:val="0"/>
          <w:marTop w:val="0"/>
          <w:marBottom w:val="0"/>
          <w:divBdr>
            <w:top w:val="none" w:sz="0" w:space="0" w:color="auto"/>
            <w:left w:val="none" w:sz="0" w:space="0" w:color="auto"/>
            <w:bottom w:val="none" w:sz="0" w:space="0" w:color="auto"/>
            <w:right w:val="none" w:sz="0" w:space="0" w:color="auto"/>
          </w:divBdr>
        </w:div>
      </w:divsChild>
    </w:div>
    <w:div w:id="822240415">
      <w:bodyDiv w:val="1"/>
      <w:marLeft w:val="0"/>
      <w:marRight w:val="0"/>
      <w:marTop w:val="0"/>
      <w:marBottom w:val="0"/>
      <w:divBdr>
        <w:top w:val="none" w:sz="0" w:space="0" w:color="auto"/>
        <w:left w:val="none" w:sz="0" w:space="0" w:color="auto"/>
        <w:bottom w:val="none" w:sz="0" w:space="0" w:color="auto"/>
        <w:right w:val="none" w:sz="0" w:space="0" w:color="auto"/>
      </w:divBdr>
      <w:divsChild>
        <w:div w:id="1649632532">
          <w:marLeft w:val="0"/>
          <w:marRight w:val="0"/>
          <w:marTop w:val="0"/>
          <w:marBottom w:val="0"/>
          <w:divBdr>
            <w:top w:val="none" w:sz="0" w:space="0" w:color="auto"/>
            <w:left w:val="none" w:sz="0" w:space="0" w:color="auto"/>
            <w:bottom w:val="none" w:sz="0" w:space="0" w:color="auto"/>
            <w:right w:val="none" w:sz="0" w:space="0" w:color="auto"/>
          </w:divBdr>
        </w:div>
        <w:div w:id="1742173924">
          <w:marLeft w:val="0"/>
          <w:marRight w:val="0"/>
          <w:marTop w:val="0"/>
          <w:marBottom w:val="0"/>
          <w:divBdr>
            <w:top w:val="none" w:sz="0" w:space="0" w:color="auto"/>
            <w:left w:val="none" w:sz="0" w:space="0" w:color="auto"/>
            <w:bottom w:val="none" w:sz="0" w:space="0" w:color="auto"/>
            <w:right w:val="none" w:sz="0" w:space="0" w:color="auto"/>
          </w:divBdr>
        </w:div>
        <w:div w:id="983269052">
          <w:marLeft w:val="0"/>
          <w:marRight w:val="0"/>
          <w:marTop w:val="0"/>
          <w:marBottom w:val="0"/>
          <w:divBdr>
            <w:top w:val="none" w:sz="0" w:space="0" w:color="auto"/>
            <w:left w:val="none" w:sz="0" w:space="0" w:color="auto"/>
            <w:bottom w:val="none" w:sz="0" w:space="0" w:color="auto"/>
            <w:right w:val="none" w:sz="0" w:space="0" w:color="auto"/>
          </w:divBdr>
        </w:div>
        <w:div w:id="365955384">
          <w:marLeft w:val="0"/>
          <w:marRight w:val="0"/>
          <w:marTop w:val="0"/>
          <w:marBottom w:val="0"/>
          <w:divBdr>
            <w:top w:val="none" w:sz="0" w:space="0" w:color="auto"/>
            <w:left w:val="none" w:sz="0" w:space="0" w:color="auto"/>
            <w:bottom w:val="none" w:sz="0" w:space="0" w:color="auto"/>
            <w:right w:val="none" w:sz="0" w:space="0" w:color="auto"/>
          </w:divBdr>
        </w:div>
      </w:divsChild>
    </w:div>
    <w:div w:id="999579280">
      <w:bodyDiv w:val="1"/>
      <w:marLeft w:val="0"/>
      <w:marRight w:val="0"/>
      <w:marTop w:val="0"/>
      <w:marBottom w:val="0"/>
      <w:divBdr>
        <w:top w:val="none" w:sz="0" w:space="0" w:color="auto"/>
        <w:left w:val="none" w:sz="0" w:space="0" w:color="auto"/>
        <w:bottom w:val="none" w:sz="0" w:space="0" w:color="auto"/>
        <w:right w:val="none" w:sz="0" w:space="0" w:color="auto"/>
      </w:divBdr>
      <w:divsChild>
        <w:div w:id="1021509986">
          <w:marLeft w:val="0"/>
          <w:marRight w:val="0"/>
          <w:marTop w:val="0"/>
          <w:marBottom w:val="0"/>
          <w:divBdr>
            <w:top w:val="none" w:sz="0" w:space="0" w:color="auto"/>
            <w:left w:val="none" w:sz="0" w:space="0" w:color="auto"/>
            <w:bottom w:val="none" w:sz="0" w:space="0" w:color="auto"/>
            <w:right w:val="none" w:sz="0" w:space="0" w:color="auto"/>
          </w:divBdr>
        </w:div>
        <w:div w:id="581566635">
          <w:marLeft w:val="0"/>
          <w:marRight w:val="0"/>
          <w:marTop w:val="0"/>
          <w:marBottom w:val="0"/>
          <w:divBdr>
            <w:top w:val="none" w:sz="0" w:space="0" w:color="auto"/>
            <w:left w:val="none" w:sz="0" w:space="0" w:color="auto"/>
            <w:bottom w:val="none" w:sz="0" w:space="0" w:color="auto"/>
            <w:right w:val="none" w:sz="0" w:space="0" w:color="auto"/>
          </w:divBdr>
        </w:div>
        <w:div w:id="529614031">
          <w:marLeft w:val="0"/>
          <w:marRight w:val="0"/>
          <w:marTop w:val="0"/>
          <w:marBottom w:val="0"/>
          <w:divBdr>
            <w:top w:val="none" w:sz="0" w:space="0" w:color="auto"/>
            <w:left w:val="none" w:sz="0" w:space="0" w:color="auto"/>
            <w:bottom w:val="none" w:sz="0" w:space="0" w:color="auto"/>
            <w:right w:val="none" w:sz="0" w:space="0" w:color="auto"/>
          </w:divBdr>
        </w:div>
        <w:div w:id="1204975649">
          <w:marLeft w:val="0"/>
          <w:marRight w:val="0"/>
          <w:marTop w:val="0"/>
          <w:marBottom w:val="0"/>
          <w:divBdr>
            <w:top w:val="none" w:sz="0" w:space="0" w:color="auto"/>
            <w:left w:val="none" w:sz="0" w:space="0" w:color="auto"/>
            <w:bottom w:val="none" w:sz="0" w:space="0" w:color="auto"/>
            <w:right w:val="none" w:sz="0" w:space="0" w:color="auto"/>
          </w:divBdr>
        </w:div>
        <w:div w:id="987979991">
          <w:marLeft w:val="0"/>
          <w:marRight w:val="0"/>
          <w:marTop w:val="0"/>
          <w:marBottom w:val="0"/>
          <w:divBdr>
            <w:top w:val="none" w:sz="0" w:space="0" w:color="auto"/>
            <w:left w:val="none" w:sz="0" w:space="0" w:color="auto"/>
            <w:bottom w:val="none" w:sz="0" w:space="0" w:color="auto"/>
            <w:right w:val="none" w:sz="0" w:space="0" w:color="auto"/>
          </w:divBdr>
        </w:div>
      </w:divsChild>
    </w:div>
    <w:div w:id="1077289933">
      <w:bodyDiv w:val="1"/>
      <w:marLeft w:val="0"/>
      <w:marRight w:val="0"/>
      <w:marTop w:val="0"/>
      <w:marBottom w:val="0"/>
      <w:divBdr>
        <w:top w:val="none" w:sz="0" w:space="0" w:color="auto"/>
        <w:left w:val="none" w:sz="0" w:space="0" w:color="auto"/>
        <w:bottom w:val="none" w:sz="0" w:space="0" w:color="auto"/>
        <w:right w:val="none" w:sz="0" w:space="0" w:color="auto"/>
      </w:divBdr>
      <w:divsChild>
        <w:div w:id="1697727270">
          <w:marLeft w:val="0"/>
          <w:marRight w:val="0"/>
          <w:marTop w:val="0"/>
          <w:marBottom w:val="0"/>
          <w:divBdr>
            <w:top w:val="none" w:sz="0" w:space="0" w:color="auto"/>
            <w:left w:val="none" w:sz="0" w:space="0" w:color="auto"/>
            <w:bottom w:val="none" w:sz="0" w:space="0" w:color="auto"/>
            <w:right w:val="none" w:sz="0" w:space="0" w:color="auto"/>
          </w:divBdr>
        </w:div>
        <w:div w:id="398594420">
          <w:marLeft w:val="0"/>
          <w:marRight w:val="0"/>
          <w:marTop w:val="0"/>
          <w:marBottom w:val="0"/>
          <w:divBdr>
            <w:top w:val="none" w:sz="0" w:space="0" w:color="auto"/>
            <w:left w:val="none" w:sz="0" w:space="0" w:color="auto"/>
            <w:bottom w:val="none" w:sz="0" w:space="0" w:color="auto"/>
            <w:right w:val="none" w:sz="0" w:space="0" w:color="auto"/>
          </w:divBdr>
        </w:div>
        <w:div w:id="703797580">
          <w:marLeft w:val="0"/>
          <w:marRight w:val="0"/>
          <w:marTop w:val="0"/>
          <w:marBottom w:val="0"/>
          <w:divBdr>
            <w:top w:val="none" w:sz="0" w:space="0" w:color="auto"/>
            <w:left w:val="none" w:sz="0" w:space="0" w:color="auto"/>
            <w:bottom w:val="none" w:sz="0" w:space="0" w:color="auto"/>
            <w:right w:val="none" w:sz="0" w:space="0" w:color="auto"/>
          </w:divBdr>
        </w:div>
        <w:div w:id="95903036">
          <w:marLeft w:val="0"/>
          <w:marRight w:val="0"/>
          <w:marTop w:val="0"/>
          <w:marBottom w:val="0"/>
          <w:divBdr>
            <w:top w:val="none" w:sz="0" w:space="0" w:color="auto"/>
            <w:left w:val="none" w:sz="0" w:space="0" w:color="auto"/>
            <w:bottom w:val="none" w:sz="0" w:space="0" w:color="auto"/>
            <w:right w:val="none" w:sz="0" w:space="0" w:color="auto"/>
          </w:divBdr>
        </w:div>
        <w:div w:id="1692759315">
          <w:marLeft w:val="0"/>
          <w:marRight w:val="0"/>
          <w:marTop w:val="0"/>
          <w:marBottom w:val="0"/>
          <w:divBdr>
            <w:top w:val="none" w:sz="0" w:space="0" w:color="auto"/>
            <w:left w:val="none" w:sz="0" w:space="0" w:color="auto"/>
            <w:bottom w:val="none" w:sz="0" w:space="0" w:color="auto"/>
            <w:right w:val="none" w:sz="0" w:space="0" w:color="auto"/>
          </w:divBdr>
        </w:div>
      </w:divsChild>
    </w:div>
    <w:div w:id="1090194747">
      <w:bodyDiv w:val="1"/>
      <w:marLeft w:val="0"/>
      <w:marRight w:val="0"/>
      <w:marTop w:val="0"/>
      <w:marBottom w:val="0"/>
      <w:divBdr>
        <w:top w:val="none" w:sz="0" w:space="0" w:color="auto"/>
        <w:left w:val="none" w:sz="0" w:space="0" w:color="auto"/>
        <w:bottom w:val="none" w:sz="0" w:space="0" w:color="auto"/>
        <w:right w:val="none" w:sz="0" w:space="0" w:color="auto"/>
      </w:divBdr>
      <w:divsChild>
        <w:div w:id="348484643">
          <w:marLeft w:val="0"/>
          <w:marRight w:val="0"/>
          <w:marTop w:val="0"/>
          <w:marBottom w:val="0"/>
          <w:divBdr>
            <w:top w:val="none" w:sz="0" w:space="0" w:color="auto"/>
            <w:left w:val="none" w:sz="0" w:space="0" w:color="auto"/>
            <w:bottom w:val="none" w:sz="0" w:space="0" w:color="auto"/>
            <w:right w:val="none" w:sz="0" w:space="0" w:color="auto"/>
          </w:divBdr>
        </w:div>
        <w:div w:id="430929700">
          <w:marLeft w:val="0"/>
          <w:marRight w:val="0"/>
          <w:marTop w:val="0"/>
          <w:marBottom w:val="0"/>
          <w:divBdr>
            <w:top w:val="none" w:sz="0" w:space="0" w:color="auto"/>
            <w:left w:val="none" w:sz="0" w:space="0" w:color="auto"/>
            <w:bottom w:val="none" w:sz="0" w:space="0" w:color="auto"/>
            <w:right w:val="none" w:sz="0" w:space="0" w:color="auto"/>
          </w:divBdr>
        </w:div>
        <w:div w:id="1517425357">
          <w:marLeft w:val="0"/>
          <w:marRight w:val="0"/>
          <w:marTop w:val="0"/>
          <w:marBottom w:val="0"/>
          <w:divBdr>
            <w:top w:val="none" w:sz="0" w:space="0" w:color="auto"/>
            <w:left w:val="none" w:sz="0" w:space="0" w:color="auto"/>
            <w:bottom w:val="none" w:sz="0" w:space="0" w:color="auto"/>
            <w:right w:val="none" w:sz="0" w:space="0" w:color="auto"/>
          </w:divBdr>
        </w:div>
        <w:div w:id="1414160046">
          <w:marLeft w:val="0"/>
          <w:marRight w:val="0"/>
          <w:marTop w:val="0"/>
          <w:marBottom w:val="0"/>
          <w:divBdr>
            <w:top w:val="none" w:sz="0" w:space="0" w:color="auto"/>
            <w:left w:val="none" w:sz="0" w:space="0" w:color="auto"/>
            <w:bottom w:val="none" w:sz="0" w:space="0" w:color="auto"/>
            <w:right w:val="none" w:sz="0" w:space="0" w:color="auto"/>
          </w:divBdr>
        </w:div>
        <w:div w:id="1515067785">
          <w:marLeft w:val="0"/>
          <w:marRight w:val="0"/>
          <w:marTop w:val="0"/>
          <w:marBottom w:val="0"/>
          <w:divBdr>
            <w:top w:val="none" w:sz="0" w:space="0" w:color="auto"/>
            <w:left w:val="none" w:sz="0" w:space="0" w:color="auto"/>
            <w:bottom w:val="none" w:sz="0" w:space="0" w:color="auto"/>
            <w:right w:val="none" w:sz="0" w:space="0" w:color="auto"/>
          </w:divBdr>
        </w:div>
      </w:divsChild>
    </w:div>
    <w:div w:id="1153763121">
      <w:bodyDiv w:val="1"/>
      <w:marLeft w:val="0"/>
      <w:marRight w:val="0"/>
      <w:marTop w:val="0"/>
      <w:marBottom w:val="0"/>
      <w:divBdr>
        <w:top w:val="none" w:sz="0" w:space="0" w:color="auto"/>
        <w:left w:val="none" w:sz="0" w:space="0" w:color="auto"/>
        <w:bottom w:val="none" w:sz="0" w:space="0" w:color="auto"/>
        <w:right w:val="none" w:sz="0" w:space="0" w:color="auto"/>
      </w:divBdr>
    </w:div>
    <w:div w:id="1702969437">
      <w:bodyDiv w:val="1"/>
      <w:marLeft w:val="0"/>
      <w:marRight w:val="0"/>
      <w:marTop w:val="0"/>
      <w:marBottom w:val="0"/>
      <w:divBdr>
        <w:top w:val="none" w:sz="0" w:space="0" w:color="auto"/>
        <w:left w:val="none" w:sz="0" w:space="0" w:color="auto"/>
        <w:bottom w:val="none" w:sz="0" w:space="0" w:color="auto"/>
        <w:right w:val="none" w:sz="0" w:space="0" w:color="auto"/>
      </w:divBdr>
      <w:divsChild>
        <w:div w:id="1222979055">
          <w:marLeft w:val="0"/>
          <w:marRight w:val="0"/>
          <w:marTop w:val="0"/>
          <w:marBottom w:val="0"/>
          <w:divBdr>
            <w:top w:val="none" w:sz="0" w:space="0" w:color="auto"/>
            <w:left w:val="none" w:sz="0" w:space="0" w:color="auto"/>
            <w:bottom w:val="none" w:sz="0" w:space="0" w:color="auto"/>
            <w:right w:val="none" w:sz="0" w:space="0" w:color="auto"/>
          </w:divBdr>
        </w:div>
        <w:div w:id="784039137">
          <w:marLeft w:val="0"/>
          <w:marRight w:val="0"/>
          <w:marTop w:val="0"/>
          <w:marBottom w:val="0"/>
          <w:divBdr>
            <w:top w:val="none" w:sz="0" w:space="0" w:color="auto"/>
            <w:left w:val="none" w:sz="0" w:space="0" w:color="auto"/>
            <w:bottom w:val="none" w:sz="0" w:space="0" w:color="auto"/>
            <w:right w:val="none" w:sz="0" w:space="0" w:color="auto"/>
          </w:divBdr>
        </w:div>
        <w:div w:id="1880118656">
          <w:marLeft w:val="0"/>
          <w:marRight w:val="0"/>
          <w:marTop w:val="0"/>
          <w:marBottom w:val="0"/>
          <w:divBdr>
            <w:top w:val="none" w:sz="0" w:space="0" w:color="auto"/>
            <w:left w:val="none" w:sz="0" w:space="0" w:color="auto"/>
            <w:bottom w:val="none" w:sz="0" w:space="0" w:color="auto"/>
            <w:right w:val="none" w:sz="0" w:space="0" w:color="auto"/>
          </w:divBdr>
        </w:div>
        <w:div w:id="867598038">
          <w:marLeft w:val="0"/>
          <w:marRight w:val="0"/>
          <w:marTop w:val="0"/>
          <w:marBottom w:val="0"/>
          <w:divBdr>
            <w:top w:val="none" w:sz="0" w:space="0" w:color="auto"/>
            <w:left w:val="none" w:sz="0" w:space="0" w:color="auto"/>
            <w:bottom w:val="none" w:sz="0" w:space="0" w:color="auto"/>
            <w:right w:val="none" w:sz="0" w:space="0" w:color="auto"/>
          </w:divBdr>
        </w:div>
        <w:div w:id="2012096772">
          <w:marLeft w:val="0"/>
          <w:marRight w:val="0"/>
          <w:marTop w:val="0"/>
          <w:marBottom w:val="0"/>
          <w:divBdr>
            <w:top w:val="none" w:sz="0" w:space="0" w:color="auto"/>
            <w:left w:val="none" w:sz="0" w:space="0" w:color="auto"/>
            <w:bottom w:val="none" w:sz="0" w:space="0" w:color="auto"/>
            <w:right w:val="none" w:sz="0" w:space="0" w:color="auto"/>
          </w:divBdr>
        </w:div>
      </w:divsChild>
    </w:div>
    <w:div w:id="1894458550">
      <w:bodyDiv w:val="1"/>
      <w:marLeft w:val="0"/>
      <w:marRight w:val="0"/>
      <w:marTop w:val="0"/>
      <w:marBottom w:val="0"/>
      <w:divBdr>
        <w:top w:val="none" w:sz="0" w:space="0" w:color="auto"/>
        <w:left w:val="none" w:sz="0" w:space="0" w:color="auto"/>
        <w:bottom w:val="none" w:sz="0" w:space="0" w:color="auto"/>
        <w:right w:val="none" w:sz="0" w:space="0" w:color="auto"/>
      </w:divBdr>
      <w:divsChild>
        <w:div w:id="569459708">
          <w:marLeft w:val="0"/>
          <w:marRight w:val="0"/>
          <w:marTop w:val="0"/>
          <w:marBottom w:val="0"/>
          <w:divBdr>
            <w:top w:val="none" w:sz="0" w:space="0" w:color="auto"/>
            <w:left w:val="none" w:sz="0" w:space="0" w:color="auto"/>
            <w:bottom w:val="none" w:sz="0" w:space="0" w:color="auto"/>
            <w:right w:val="none" w:sz="0" w:space="0" w:color="auto"/>
          </w:divBdr>
        </w:div>
        <w:div w:id="476922887">
          <w:marLeft w:val="0"/>
          <w:marRight w:val="0"/>
          <w:marTop w:val="0"/>
          <w:marBottom w:val="0"/>
          <w:divBdr>
            <w:top w:val="none" w:sz="0" w:space="0" w:color="auto"/>
            <w:left w:val="none" w:sz="0" w:space="0" w:color="auto"/>
            <w:bottom w:val="none" w:sz="0" w:space="0" w:color="auto"/>
            <w:right w:val="none" w:sz="0" w:space="0" w:color="auto"/>
          </w:divBdr>
          <w:divsChild>
            <w:div w:id="868684847">
              <w:marLeft w:val="0"/>
              <w:marRight w:val="0"/>
              <w:marTop w:val="0"/>
              <w:marBottom w:val="0"/>
              <w:divBdr>
                <w:top w:val="none" w:sz="0" w:space="0" w:color="auto"/>
                <w:left w:val="none" w:sz="0" w:space="0" w:color="auto"/>
                <w:bottom w:val="none" w:sz="0" w:space="0" w:color="auto"/>
                <w:right w:val="none" w:sz="0" w:space="0" w:color="auto"/>
              </w:divBdr>
            </w:div>
          </w:divsChild>
        </w:div>
        <w:div w:id="1848865935">
          <w:marLeft w:val="0"/>
          <w:marRight w:val="0"/>
          <w:marTop w:val="0"/>
          <w:marBottom w:val="0"/>
          <w:divBdr>
            <w:top w:val="none" w:sz="0" w:space="0" w:color="auto"/>
            <w:left w:val="none" w:sz="0" w:space="0" w:color="auto"/>
            <w:bottom w:val="none" w:sz="0" w:space="0" w:color="auto"/>
            <w:right w:val="none" w:sz="0" w:space="0" w:color="auto"/>
          </w:divBdr>
        </w:div>
        <w:div w:id="242229187">
          <w:marLeft w:val="0"/>
          <w:marRight w:val="0"/>
          <w:marTop w:val="0"/>
          <w:marBottom w:val="0"/>
          <w:divBdr>
            <w:top w:val="none" w:sz="0" w:space="0" w:color="auto"/>
            <w:left w:val="none" w:sz="0" w:space="0" w:color="auto"/>
            <w:bottom w:val="none" w:sz="0" w:space="0" w:color="auto"/>
            <w:right w:val="none" w:sz="0" w:space="0" w:color="auto"/>
          </w:divBdr>
          <w:divsChild>
            <w:div w:id="1149858283">
              <w:marLeft w:val="0"/>
              <w:marRight w:val="0"/>
              <w:marTop w:val="0"/>
              <w:marBottom w:val="0"/>
              <w:divBdr>
                <w:top w:val="none" w:sz="0" w:space="0" w:color="auto"/>
                <w:left w:val="none" w:sz="0" w:space="0" w:color="auto"/>
                <w:bottom w:val="none" w:sz="0" w:space="0" w:color="auto"/>
                <w:right w:val="none" w:sz="0" w:space="0" w:color="auto"/>
              </w:divBdr>
            </w:div>
          </w:divsChild>
        </w:div>
        <w:div w:id="101580834">
          <w:marLeft w:val="0"/>
          <w:marRight w:val="0"/>
          <w:marTop w:val="0"/>
          <w:marBottom w:val="0"/>
          <w:divBdr>
            <w:top w:val="none" w:sz="0" w:space="0" w:color="auto"/>
            <w:left w:val="none" w:sz="0" w:space="0" w:color="auto"/>
            <w:bottom w:val="none" w:sz="0" w:space="0" w:color="auto"/>
            <w:right w:val="none" w:sz="0" w:space="0" w:color="auto"/>
          </w:divBdr>
        </w:div>
        <w:div w:id="826048260">
          <w:marLeft w:val="0"/>
          <w:marRight w:val="0"/>
          <w:marTop w:val="0"/>
          <w:marBottom w:val="0"/>
          <w:divBdr>
            <w:top w:val="none" w:sz="0" w:space="0" w:color="auto"/>
            <w:left w:val="none" w:sz="0" w:space="0" w:color="auto"/>
            <w:bottom w:val="none" w:sz="0" w:space="0" w:color="auto"/>
            <w:right w:val="none" w:sz="0" w:space="0" w:color="auto"/>
          </w:divBdr>
          <w:divsChild>
            <w:div w:id="333463073">
              <w:marLeft w:val="0"/>
              <w:marRight w:val="0"/>
              <w:marTop w:val="0"/>
              <w:marBottom w:val="0"/>
              <w:divBdr>
                <w:top w:val="none" w:sz="0" w:space="0" w:color="auto"/>
                <w:left w:val="none" w:sz="0" w:space="0" w:color="auto"/>
                <w:bottom w:val="none" w:sz="0" w:space="0" w:color="auto"/>
                <w:right w:val="none" w:sz="0" w:space="0" w:color="auto"/>
              </w:divBdr>
            </w:div>
          </w:divsChild>
        </w:div>
        <w:div w:id="1576276194">
          <w:marLeft w:val="0"/>
          <w:marRight w:val="0"/>
          <w:marTop w:val="0"/>
          <w:marBottom w:val="0"/>
          <w:divBdr>
            <w:top w:val="none" w:sz="0" w:space="0" w:color="auto"/>
            <w:left w:val="none" w:sz="0" w:space="0" w:color="auto"/>
            <w:bottom w:val="none" w:sz="0" w:space="0" w:color="auto"/>
            <w:right w:val="none" w:sz="0" w:space="0" w:color="auto"/>
          </w:divBdr>
        </w:div>
        <w:div w:id="1368725658">
          <w:marLeft w:val="0"/>
          <w:marRight w:val="0"/>
          <w:marTop w:val="0"/>
          <w:marBottom w:val="0"/>
          <w:divBdr>
            <w:top w:val="none" w:sz="0" w:space="0" w:color="auto"/>
            <w:left w:val="none" w:sz="0" w:space="0" w:color="auto"/>
            <w:bottom w:val="none" w:sz="0" w:space="0" w:color="auto"/>
            <w:right w:val="none" w:sz="0" w:space="0" w:color="auto"/>
          </w:divBdr>
          <w:divsChild>
            <w:div w:id="810171821">
              <w:marLeft w:val="0"/>
              <w:marRight w:val="0"/>
              <w:marTop w:val="0"/>
              <w:marBottom w:val="0"/>
              <w:divBdr>
                <w:top w:val="none" w:sz="0" w:space="0" w:color="auto"/>
                <w:left w:val="none" w:sz="0" w:space="0" w:color="auto"/>
                <w:bottom w:val="none" w:sz="0" w:space="0" w:color="auto"/>
                <w:right w:val="none" w:sz="0" w:space="0" w:color="auto"/>
              </w:divBdr>
            </w:div>
          </w:divsChild>
        </w:div>
        <w:div w:id="1755928258">
          <w:marLeft w:val="0"/>
          <w:marRight w:val="0"/>
          <w:marTop w:val="0"/>
          <w:marBottom w:val="0"/>
          <w:divBdr>
            <w:top w:val="none" w:sz="0" w:space="0" w:color="auto"/>
            <w:left w:val="none" w:sz="0" w:space="0" w:color="auto"/>
            <w:bottom w:val="none" w:sz="0" w:space="0" w:color="auto"/>
            <w:right w:val="none" w:sz="0" w:space="0" w:color="auto"/>
          </w:divBdr>
        </w:div>
        <w:div w:id="122312962">
          <w:marLeft w:val="0"/>
          <w:marRight w:val="0"/>
          <w:marTop w:val="0"/>
          <w:marBottom w:val="0"/>
          <w:divBdr>
            <w:top w:val="none" w:sz="0" w:space="0" w:color="auto"/>
            <w:left w:val="none" w:sz="0" w:space="0" w:color="auto"/>
            <w:bottom w:val="none" w:sz="0" w:space="0" w:color="auto"/>
            <w:right w:val="none" w:sz="0" w:space="0" w:color="auto"/>
          </w:divBdr>
          <w:divsChild>
            <w:div w:id="2132236457">
              <w:marLeft w:val="0"/>
              <w:marRight w:val="0"/>
              <w:marTop w:val="0"/>
              <w:marBottom w:val="0"/>
              <w:divBdr>
                <w:top w:val="none" w:sz="0" w:space="0" w:color="auto"/>
                <w:left w:val="none" w:sz="0" w:space="0" w:color="auto"/>
                <w:bottom w:val="none" w:sz="0" w:space="0" w:color="auto"/>
                <w:right w:val="none" w:sz="0" w:space="0" w:color="auto"/>
              </w:divBdr>
            </w:div>
          </w:divsChild>
        </w:div>
        <w:div w:id="1135484947">
          <w:marLeft w:val="0"/>
          <w:marRight w:val="0"/>
          <w:marTop w:val="0"/>
          <w:marBottom w:val="0"/>
          <w:divBdr>
            <w:top w:val="none" w:sz="0" w:space="0" w:color="auto"/>
            <w:left w:val="none" w:sz="0" w:space="0" w:color="auto"/>
            <w:bottom w:val="none" w:sz="0" w:space="0" w:color="auto"/>
            <w:right w:val="none" w:sz="0" w:space="0" w:color="auto"/>
          </w:divBdr>
        </w:div>
        <w:div w:id="2078086357">
          <w:marLeft w:val="0"/>
          <w:marRight w:val="0"/>
          <w:marTop w:val="0"/>
          <w:marBottom w:val="0"/>
          <w:divBdr>
            <w:top w:val="none" w:sz="0" w:space="0" w:color="auto"/>
            <w:left w:val="none" w:sz="0" w:space="0" w:color="auto"/>
            <w:bottom w:val="none" w:sz="0" w:space="0" w:color="auto"/>
            <w:right w:val="none" w:sz="0" w:space="0" w:color="auto"/>
          </w:divBdr>
          <w:divsChild>
            <w:div w:id="220751906">
              <w:marLeft w:val="0"/>
              <w:marRight w:val="0"/>
              <w:marTop w:val="0"/>
              <w:marBottom w:val="0"/>
              <w:divBdr>
                <w:top w:val="none" w:sz="0" w:space="0" w:color="auto"/>
                <w:left w:val="none" w:sz="0" w:space="0" w:color="auto"/>
                <w:bottom w:val="none" w:sz="0" w:space="0" w:color="auto"/>
                <w:right w:val="none" w:sz="0" w:space="0" w:color="auto"/>
              </w:divBdr>
            </w:div>
          </w:divsChild>
        </w:div>
        <w:div w:id="726879908">
          <w:marLeft w:val="0"/>
          <w:marRight w:val="0"/>
          <w:marTop w:val="0"/>
          <w:marBottom w:val="0"/>
          <w:divBdr>
            <w:top w:val="none" w:sz="0" w:space="0" w:color="auto"/>
            <w:left w:val="none" w:sz="0" w:space="0" w:color="auto"/>
            <w:bottom w:val="none" w:sz="0" w:space="0" w:color="auto"/>
            <w:right w:val="none" w:sz="0" w:space="0" w:color="auto"/>
          </w:divBdr>
        </w:div>
        <w:div w:id="1731490945">
          <w:marLeft w:val="0"/>
          <w:marRight w:val="0"/>
          <w:marTop w:val="0"/>
          <w:marBottom w:val="0"/>
          <w:divBdr>
            <w:top w:val="none" w:sz="0" w:space="0" w:color="auto"/>
            <w:left w:val="none" w:sz="0" w:space="0" w:color="auto"/>
            <w:bottom w:val="none" w:sz="0" w:space="0" w:color="auto"/>
            <w:right w:val="none" w:sz="0" w:space="0" w:color="auto"/>
          </w:divBdr>
          <w:divsChild>
            <w:div w:id="286281278">
              <w:marLeft w:val="0"/>
              <w:marRight w:val="0"/>
              <w:marTop w:val="0"/>
              <w:marBottom w:val="0"/>
              <w:divBdr>
                <w:top w:val="none" w:sz="0" w:space="0" w:color="auto"/>
                <w:left w:val="none" w:sz="0" w:space="0" w:color="auto"/>
                <w:bottom w:val="none" w:sz="0" w:space="0" w:color="auto"/>
                <w:right w:val="none" w:sz="0" w:space="0" w:color="auto"/>
              </w:divBdr>
            </w:div>
          </w:divsChild>
        </w:div>
        <w:div w:id="705373644">
          <w:marLeft w:val="0"/>
          <w:marRight w:val="0"/>
          <w:marTop w:val="0"/>
          <w:marBottom w:val="0"/>
          <w:divBdr>
            <w:top w:val="none" w:sz="0" w:space="0" w:color="auto"/>
            <w:left w:val="none" w:sz="0" w:space="0" w:color="auto"/>
            <w:bottom w:val="none" w:sz="0" w:space="0" w:color="auto"/>
            <w:right w:val="none" w:sz="0" w:space="0" w:color="auto"/>
          </w:divBdr>
        </w:div>
        <w:div w:id="197595487">
          <w:marLeft w:val="0"/>
          <w:marRight w:val="0"/>
          <w:marTop w:val="0"/>
          <w:marBottom w:val="0"/>
          <w:divBdr>
            <w:top w:val="none" w:sz="0" w:space="0" w:color="auto"/>
            <w:left w:val="none" w:sz="0" w:space="0" w:color="auto"/>
            <w:bottom w:val="none" w:sz="0" w:space="0" w:color="auto"/>
            <w:right w:val="none" w:sz="0" w:space="0" w:color="auto"/>
          </w:divBdr>
          <w:divsChild>
            <w:div w:id="287854573">
              <w:marLeft w:val="0"/>
              <w:marRight w:val="0"/>
              <w:marTop w:val="0"/>
              <w:marBottom w:val="0"/>
              <w:divBdr>
                <w:top w:val="none" w:sz="0" w:space="0" w:color="auto"/>
                <w:left w:val="none" w:sz="0" w:space="0" w:color="auto"/>
                <w:bottom w:val="none" w:sz="0" w:space="0" w:color="auto"/>
                <w:right w:val="none" w:sz="0" w:space="0" w:color="auto"/>
              </w:divBdr>
            </w:div>
          </w:divsChild>
        </w:div>
        <w:div w:id="1770730976">
          <w:marLeft w:val="0"/>
          <w:marRight w:val="0"/>
          <w:marTop w:val="0"/>
          <w:marBottom w:val="0"/>
          <w:divBdr>
            <w:top w:val="none" w:sz="0" w:space="0" w:color="auto"/>
            <w:left w:val="none" w:sz="0" w:space="0" w:color="auto"/>
            <w:bottom w:val="none" w:sz="0" w:space="0" w:color="auto"/>
            <w:right w:val="none" w:sz="0" w:space="0" w:color="auto"/>
          </w:divBdr>
        </w:div>
        <w:div w:id="905803690">
          <w:marLeft w:val="0"/>
          <w:marRight w:val="0"/>
          <w:marTop w:val="0"/>
          <w:marBottom w:val="0"/>
          <w:divBdr>
            <w:top w:val="none" w:sz="0" w:space="0" w:color="auto"/>
            <w:left w:val="none" w:sz="0" w:space="0" w:color="auto"/>
            <w:bottom w:val="none" w:sz="0" w:space="0" w:color="auto"/>
            <w:right w:val="none" w:sz="0" w:space="0" w:color="auto"/>
          </w:divBdr>
          <w:divsChild>
            <w:div w:id="1963225621">
              <w:marLeft w:val="0"/>
              <w:marRight w:val="0"/>
              <w:marTop w:val="0"/>
              <w:marBottom w:val="0"/>
              <w:divBdr>
                <w:top w:val="none" w:sz="0" w:space="0" w:color="auto"/>
                <w:left w:val="none" w:sz="0" w:space="0" w:color="auto"/>
                <w:bottom w:val="none" w:sz="0" w:space="0" w:color="auto"/>
                <w:right w:val="none" w:sz="0" w:space="0" w:color="auto"/>
              </w:divBdr>
            </w:div>
          </w:divsChild>
        </w:div>
        <w:div w:id="1443770659">
          <w:marLeft w:val="0"/>
          <w:marRight w:val="0"/>
          <w:marTop w:val="0"/>
          <w:marBottom w:val="0"/>
          <w:divBdr>
            <w:top w:val="none" w:sz="0" w:space="0" w:color="auto"/>
            <w:left w:val="none" w:sz="0" w:space="0" w:color="auto"/>
            <w:bottom w:val="none" w:sz="0" w:space="0" w:color="auto"/>
            <w:right w:val="none" w:sz="0" w:space="0" w:color="auto"/>
          </w:divBdr>
        </w:div>
        <w:div w:id="1453135852">
          <w:marLeft w:val="0"/>
          <w:marRight w:val="0"/>
          <w:marTop w:val="0"/>
          <w:marBottom w:val="0"/>
          <w:divBdr>
            <w:top w:val="none" w:sz="0" w:space="0" w:color="auto"/>
            <w:left w:val="none" w:sz="0" w:space="0" w:color="auto"/>
            <w:bottom w:val="none" w:sz="0" w:space="0" w:color="auto"/>
            <w:right w:val="none" w:sz="0" w:space="0" w:color="auto"/>
          </w:divBdr>
          <w:divsChild>
            <w:div w:id="593898216">
              <w:marLeft w:val="0"/>
              <w:marRight w:val="0"/>
              <w:marTop w:val="0"/>
              <w:marBottom w:val="0"/>
              <w:divBdr>
                <w:top w:val="none" w:sz="0" w:space="0" w:color="auto"/>
                <w:left w:val="none" w:sz="0" w:space="0" w:color="auto"/>
                <w:bottom w:val="none" w:sz="0" w:space="0" w:color="auto"/>
                <w:right w:val="none" w:sz="0" w:space="0" w:color="auto"/>
              </w:divBdr>
            </w:div>
          </w:divsChild>
        </w:div>
        <w:div w:id="1317689252">
          <w:marLeft w:val="0"/>
          <w:marRight w:val="0"/>
          <w:marTop w:val="0"/>
          <w:marBottom w:val="0"/>
          <w:divBdr>
            <w:top w:val="none" w:sz="0" w:space="0" w:color="auto"/>
            <w:left w:val="none" w:sz="0" w:space="0" w:color="auto"/>
            <w:bottom w:val="none" w:sz="0" w:space="0" w:color="auto"/>
            <w:right w:val="none" w:sz="0" w:space="0" w:color="auto"/>
          </w:divBdr>
        </w:div>
        <w:div w:id="480076565">
          <w:marLeft w:val="0"/>
          <w:marRight w:val="0"/>
          <w:marTop w:val="0"/>
          <w:marBottom w:val="0"/>
          <w:divBdr>
            <w:top w:val="none" w:sz="0" w:space="0" w:color="auto"/>
            <w:left w:val="none" w:sz="0" w:space="0" w:color="auto"/>
            <w:bottom w:val="none" w:sz="0" w:space="0" w:color="auto"/>
            <w:right w:val="none" w:sz="0" w:space="0" w:color="auto"/>
          </w:divBdr>
          <w:divsChild>
            <w:div w:id="1048338054">
              <w:marLeft w:val="0"/>
              <w:marRight w:val="0"/>
              <w:marTop w:val="0"/>
              <w:marBottom w:val="0"/>
              <w:divBdr>
                <w:top w:val="none" w:sz="0" w:space="0" w:color="auto"/>
                <w:left w:val="none" w:sz="0" w:space="0" w:color="auto"/>
                <w:bottom w:val="none" w:sz="0" w:space="0" w:color="auto"/>
                <w:right w:val="none" w:sz="0" w:space="0" w:color="auto"/>
              </w:divBdr>
            </w:div>
          </w:divsChild>
        </w:div>
        <w:div w:id="1147894777">
          <w:marLeft w:val="0"/>
          <w:marRight w:val="0"/>
          <w:marTop w:val="0"/>
          <w:marBottom w:val="0"/>
          <w:divBdr>
            <w:top w:val="none" w:sz="0" w:space="0" w:color="auto"/>
            <w:left w:val="none" w:sz="0" w:space="0" w:color="auto"/>
            <w:bottom w:val="none" w:sz="0" w:space="0" w:color="auto"/>
            <w:right w:val="none" w:sz="0" w:space="0" w:color="auto"/>
          </w:divBdr>
        </w:div>
        <w:div w:id="119811755">
          <w:marLeft w:val="0"/>
          <w:marRight w:val="0"/>
          <w:marTop w:val="0"/>
          <w:marBottom w:val="0"/>
          <w:divBdr>
            <w:top w:val="none" w:sz="0" w:space="0" w:color="auto"/>
            <w:left w:val="none" w:sz="0" w:space="0" w:color="auto"/>
            <w:bottom w:val="none" w:sz="0" w:space="0" w:color="auto"/>
            <w:right w:val="none" w:sz="0" w:space="0" w:color="auto"/>
          </w:divBdr>
          <w:divsChild>
            <w:div w:id="9403360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ontrol" Target="activeX/activeX2.xml"/><Relationship Id="rId13" Type="http://schemas.openxmlformats.org/officeDocument/2006/relationships/control" Target="activeX/activeX6.xml"/><Relationship Id="rId18" Type="http://schemas.openxmlformats.org/officeDocument/2006/relationships/control" Target="activeX/activeX10.xml"/><Relationship Id="rId26" Type="http://schemas.openxmlformats.org/officeDocument/2006/relationships/control" Target="activeX/activeX17.xml"/><Relationship Id="rId3" Type="http://schemas.openxmlformats.org/officeDocument/2006/relationships/settings" Target="settings.xml"/><Relationship Id="rId21" Type="http://schemas.openxmlformats.org/officeDocument/2006/relationships/control" Target="activeX/activeX13.xml"/><Relationship Id="rId7" Type="http://schemas.openxmlformats.org/officeDocument/2006/relationships/image" Target="media/image2.wmf"/><Relationship Id="rId12" Type="http://schemas.openxmlformats.org/officeDocument/2006/relationships/control" Target="activeX/activeX5.xml"/><Relationship Id="rId17" Type="http://schemas.openxmlformats.org/officeDocument/2006/relationships/control" Target="activeX/activeX9.xml"/><Relationship Id="rId25" Type="http://schemas.openxmlformats.org/officeDocument/2006/relationships/control" Target="activeX/activeX16.xml"/><Relationship Id="rId2" Type="http://schemas.openxmlformats.org/officeDocument/2006/relationships/styles" Target="styles.xml"/><Relationship Id="rId16" Type="http://schemas.openxmlformats.org/officeDocument/2006/relationships/control" Target="activeX/activeX8.xml"/><Relationship Id="rId20" Type="http://schemas.openxmlformats.org/officeDocument/2006/relationships/control" Target="activeX/activeX12.xml"/><Relationship Id="rId29" Type="http://schemas.openxmlformats.org/officeDocument/2006/relationships/control" Target="activeX/activeX19.xml"/><Relationship Id="rId1" Type="http://schemas.openxmlformats.org/officeDocument/2006/relationships/numbering" Target="numbering.xml"/><Relationship Id="rId6" Type="http://schemas.openxmlformats.org/officeDocument/2006/relationships/control" Target="activeX/activeX1.xml"/><Relationship Id="rId11" Type="http://schemas.openxmlformats.org/officeDocument/2006/relationships/control" Target="activeX/activeX4.xml"/><Relationship Id="rId24" Type="http://schemas.openxmlformats.org/officeDocument/2006/relationships/image" Target="media/image5.wmf"/><Relationship Id="rId5" Type="http://schemas.openxmlformats.org/officeDocument/2006/relationships/image" Target="media/image1.wmf"/><Relationship Id="rId15" Type="http://schemas.openxmlformats.org/officeDocument/2006/relationships/control" Target="activeX/activeX7.xml"/><Relationship Id="rId23" Type="http://schemas.openxmlformats.org/officeDocument/2006/relationships/control" Target="activeX/activeX15.xml"/><Relationship Id="rId28" Type="http://schemas.openxmlformats.org/officeDocument/2006/relationships/control" Target="activeX/activeX18.xml"/><Relationship Id="rId10" Type="http://schemas.openxmlformats.org/officeDocument/2006/relationships/image" Target="media/image3.wmf"/><Relationship Id="rId19" Type="http://schemas.openxmlformats.org/officeDocument/2006/relationships/control" Target="activeX/activeX11.xml"/><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control" Target="activeX/activeX3.xml"/><Relationship Id="rId14" Type="http://schemas.openxmlformats.org/officeDocument/2006/relationships/image" Target="media/image4.wmf"/><Relationship Id="rId22" Type="http://schemas.openxmlformats.org/officeDocument/2006/relationships/control" Target="activeX/activeX14.xml"/><Relationship Id="rId27" Type="http://schemas.openxmlformats.org/officeDocument/2006/relationships/image" Target="media/image6.wmf"/><Relationship Id="rId30" Type="http://schemas.openxmlformats.org/officeDocument/2006/relationships/fontTable" Target="fontTable.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_rels/activeX11.xml.rels><?xml version="1.0" encoding="UTF-8" standalone="yes"?>
<Relationships xmlns="http://schemas.openxmlformats.org/package/2006/relationships"><Relationship Id="rId1" Type="http://schemas.microsoft.com/office/2006/relationships/activeXControlBinary" Target="activeX11.bin"/></Relationships>
</file>

<file path=word/activeX/_rels/activeX12.xml.rels><?xml version="1.0" encoding="UTF-8" standalone="yes"?>
<Relationships xmlns="http://schemas.openxmlformats.org/package/2006/relationships"><Relationship Id="rId1" Type="http://schemas.microsoft.com/office/2006/relationships/activeXControlBinary" Target="activeX12.bin"/></Relationships>
</file>

<file path=word/activeX/_rels/activeX13.xml.rels><?xml version="1.0" encoding="UTF-8" standalone="yes"?>
<Relationships xmlns="http://schemas.openxmlformats.org/package/2006/relationships"><Relationship Id="rId1" Type="http://schemas.microsoft.com/office/2006/relationships/activeXControlBinary" Target="activeX13.bin"/></Relationships>
</file>

<file path=word/activeX/_rels/activeX14.xml.rels><?xml version="1.0" encoding="UTF-8" standalone="yes"?>
<Relationships xmlns="http://schemas.openxmlformats.org/package/2006/relationships"><Relationship Id="rId1" Type="http://schemas.microsoft.com/office/2006/relationships/activeXControlBinary" Target="activeX14.bin"/></Relationships>
</file>

<file path=word/activeX/_rels/activeX15.xml.rels><?xml version="1.0" encoding="UTF-8" standalone="yes"?>
<Relationships xmlns="http://schemas.openxmlformats.org/package/2006/relationships"><Relationship Id="rId1" Type="http://schemas.microsoft.com/office/2006/relationships/activeXControlBinary" Target="activeX15.bin"/></Relationships>
</file>

<file path=word/activeX/_rels/activeX16.xml.rels><?xml version="1.0" encoding="UTF-8" standalone="yes"?>
<Relationships xmlns="http://schemas.openxmlformats.org/package/2006/relationships"><Relationship Id="rId1" Type="http://schemas.microsoft.com/office/2006/relationships/activeXControlBinary" Target="activeX16.bin"/></Relationships>
</file>

<file path=word/activeX/_rels/activeX17.xml.rels><?xml version="1.0" encoding="UTF-8" standalone="yes"?>
<Relationships xmlns="http://schemas.openxmlformats.org/package/2006/relationships"><Relationship Id="rId1" Type="http://schemas.microsoft.com/office/2006/relationships/activeXControlBinary" Target="activeX17.bin"/></Relationships>
</file>

<file path=word/activeX/_rels/activeX18.xml.rels><?xml version="1.0" encoding="UTF-8" standalone="yes"?>
<Relationships xmlns="http://schemas.openxmlformats.org/package/2006/relationships"><Relationship Id="rId1" Type="http://schemas.microsoft.com/office/2006/relationships/activeXControlBinary" Target="activeX18.bin"/></Relationships>
</file>

<file path=word/activeX/_rels/activeX19.xml.rels><?xml version="1.0" encoding="UTF-8" standalone="yes"?>
<Relationships xmlns="http://schemas.openxmlformats.org/package/2006/relationships"><Relationship Id="rId1" Type="http://schemas.microsoft.com/office/2006/relationships/activeXControlBinary" Target="activeX19.bin"/></Relationships>
</file>

<file path=word/activeX/activeX1.xml><?xml version="1.0" encoding="utf-8"?>
<ax:ocx xmlns:ax="http://schemas.microsoft.com/office/2006/activeX" xmlns:r="http://schemas.openxmlformats.org/officeDocument/2006/relationships" ax:classid="{5512D118-5CC6-11CF-8D67-00AA00BDCE1D}" ax:persistence="persistStream" r:id="rId1"/>
</file>

<file path=word/activeX/activeX2.xml><?xml version="1.0" encoding="utf-8"?>
<ax:ocx xmlns:ax="http://schemas.microsoft.com/office/2006/activeX" xmlns:r="http://schemas.openxmlformats.org/officeDocument/2006/relationships" ax:classid="{5512D118-5CC6-11CF-8D67-00AA00BDCE1D}" ax:persistence="persistStream" r:id="rId1"/>
</file>

<file path=word/activeX/activeX3.xml><?xml version="1.0" encoding="utf-8"?>
<ax:ocx xmlns:ax="http://schemas.microsoft.com/office/2006/activeX" xmlns:r="http://schemas.openxmlformats.org/officeDocument/2006/relationships" ax:classid="{5512D118-5CC6-11CF-8D67-00AA00BDCE1D}" ax:persistence="persistStream" r:id="rId1"/>
</file>

<file path=word/activeX/activeX4.xml><?xml version="1.0" encoding="utf-8"?>
<ax:ocx xmlns:ax="http://schemas.microsoft.com/office/2006/activeX" xmlns:r="http://schemas.openxmlformats.org/officeDocument/2006/relationships" ax:classid="{5512D118-5CC6-11CF-8D67-00AA00BDCE1D}" ax:persistence="persistStream" r:id="rId1"/>
</file>

<file path=word/activeX/activeX5.xml><?xml version="1.0" encoding="utf-8"?>
<ax:ocx xmlns:ax="http://schemas.microsoft.com/office/2006/activeX" xmlns:r="http://schemas.openxmlformats.org/officeDocument/2006/relationships" ax:classid="{5512D118-5CC6-11CF-8D67-00AA00BDCE1D}" ax:persistence="persistStream" r:id="rId1"/>
</file>

<file path=word/activeX/activeX6.xml><?xml version="1.0" encoding="utf-8"?>
<ax:ocx xmlns:ax="http://schemas.microsoft.com/office/2006/activeX" xmlns:r="http://schemas.openxmlformats.org/officeDocument/2006/relationships" ax:classid="{5512D118-5CC6-11CF-8D67-00AA00BDCE1D}" ax:persistence="persistStream" r:id="rId1"/>
</file>

<file path=word/activeX/activeX7.xml><?xml version="1.0" encoding="utf-8"?>
<ax:ocx xmlns:ax="http://schemas.microsoft.com/office/2006/activeX" xmlns:r="http://schemas.openxmlformats.org/officeDocument/2006/relationships" ax:classid="{5512D118-5CC6-11CF-8D67-00AA00BDCE1D}" ax:persistence="persistStream" r:id="rId1"/>
</file>

<file path=word/activeX/activeX8.xml><?xml version="1.0" encoding="utf-8"?>
<ax:ocx xmlns:ax="http://schemas.microsoft.com/office/2006/activeX" xmlns:r="http://schemas.openxmlformats.org/officeDocument/2006/relationships" ax:classid="{5512D118-5CC6-11CF-8D67-00AA00BDCE1D}" ax:persistence="persistStream" r:id="rId1"/>
</file>

<file path=word/activeX/activeX9.xml><?xml version="1.0" encoding="utf-8"?>
<ax:ocx xmlns:ax="http://schemas.microsoft.com/office/2006/activeX" xmlns:r="http://schemas.openxmlformats.org/officeDocument/2006/relationships" ax:classid="{5512D118-5CC6-11CF-8D67-00AA00BDCE1D}" ax:persistence="persistStream" r:id="rId1"/>
</file>

<file path=word/activeX/activeX10.xml><?xml version="1.0" encoding="utf-8"?>
<ax:ocx xmlns:ax="http://schemas.microsoft.com/office/2006/activeX" xmlns:r="http://schemas.openxmlformats.org/officeDocument/2006/relationships" ax:classid="{5512D118-5CC6-11CF-8D67-00AA00BDCE1D}" ax:persistence="persistStream" r:id="rId1"/>
</file>

<file path=word/activeX/activeX11.xml><?xml version="1.0" encoding="utf-8"?>
<ax:ocx xmlns:ax="http://schemas.microsoft.com/office/2006/activeX" xmlns:r="http://schemas.openxmlformats.org/officeDocument/2006/relationships" ax:classid="{5512D118-5CC6-11CF-8D67-00AA00BDCE1D}" ax:persistence="persistStream" r:id="rId1"/>
</file>

<file path=word/activeX/activeX12.xml><?xml version="1.0" encoding="utf-8"?>
<ax:ocx xmlns:ax="http://schemas.microsoft.com/office/2006/activeX" xmlns:r="http://schemas.openxmlformats.org/officeDocument/2006/relationships" ax:classid="{5512D118-5CC6-11CF-8D67-00AA00BDCE1D}" ax:persistence="persistStream" r:id="rId1"/>
</file>

<file path=word/activeX/activeX13.xml><?xml version="1.0" encoding="utf-8"?>
<ax:ocx xmlns:ax="http://schemas.microsoft.com/office/2006/activeX" xmlns:r="http://schemas.openxmlformats.org/officeDocument/2006/relationships" ax:classid="{5512D118-5CC6-11CF-8D67-00AA00BDCE1D}" ax:persistence="persistStream" r:id="rId1"/>
</file>

<file path=word/activeX/activeX14.xml><?xml version="1.0" encoding="utf-8"?>
<ax:ocx xmlns:ax="http://schemas.microsoft.com/office/2006/activeX" xmlns:r="http://schemas.openxmlformats.org/officeDocument/2006/relationships" ax:classid="{5512D118-5CC6-11CF-8D67-00AA00BDCE1D}" ax:persistence="persistStream" r:id="rId1"/>
</file>

<file path=word/activeX/activeX15.xml><?xml version="1.0" encoding="utf-8"?>
<ax:ocx xmlns:ax="http://schemas.microsoft.com/office/2006/activeX" xmlns:r="http://schemas.openxmlformats.org/officeDocument/2006/relationships" ax:classid="{5512D118-5CC6-11CF-8D67-00AA00BDCE1D}" ax:persistence="persistStream" r:id="rId1"/>
</file>

<file path=word/activeX/activeX16.xml><?xml version="1.0" encoding="utf-8"?>
<ax:ocx xmlns:ax="http://schemas.microsoft.com/office/2006/activeX" xmlns:r="http://schemas.openxmlformats.org/officeDocument/2006/relationships" ax:classid="{5512D118-5CC6-11CF-8D67-00AA00BDCE1D}" ax:persistence="persistStream" r:id="rId1"/>
</file>

<file path=word/activeX/activeX17.xml><?xml version="1.0" encoding="utf-8"?>
<ax:ocx xmlns:ax="http://schemas.microsoft.com/office/2006/activeX" xmlns:r="http://schemas.openxmlformats.org/officeDocument/2006/relationships" ax:classid="{5512D118-5CC6-11CF-8D67-00AA00BDCE1D}" ax:persistence="persistStream" r:id="rId1"/>
</file>

<file path=word/activeX/activeX18.xml><?xml version="1.0" encoding="utf-8"?>
<ax:ocx xmlns:ax="http://schemas.microsoft.com/office/2006/activeX" xmlns:r="http://schemas.openxmlformats.org/officeDocument/2006/relationships" ax:classid="{5512D118-5CC6-11CF-8D67-00AA00BDCE1D}" ax:persistence="persistStream" r:id="rId1"/>
</file>

<file path=word/activeX/activeX19.xml><?xml version="1.0" encoding="utf-8"?>
<ax:ocx xmlns:ax="http://schemas.microsoft.com/office/2006/activeX" xmlns:r="http://schemas.openxmlformats.org/officeDocument/2006/relationships" ax:classid="{5512D118-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1671</TotalTime>
  <Pages>1</Pages>
  <Words>712</Words>
  <Characters>4064</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Tasbeeh Ali</dc:creator>
  <cp:keywords/>
  <dc:description/>
  <cp:lastModifiedBy>common11</cp:lastModifiedBy>
  <cp:revision>26</cp:revision>
  <dcterms:created xsi:type="dcterms:W3CDTF">2020-02-04T23:40:00Z</dcterms:created>
  <dcterms:modified xsi:type="dcterms:W3CDTF">2021-03-06T05:28:00Z</dcterms:modified>
</cp:coreProperties>
</file>