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907CFC" w:rsidP="00907CF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Student’s Name</w:t>
      </w:r>
    </w:p>
    <w:p w:rsidR="00907CFC" w:rsidP="00907CF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Professor’s Name </w:t>
      </w:r>
    </w:p>
    <w:p w:rsidR="00907CFC" w:rsidP="00907CF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Course Number </w:t>
      </w:r>
    </w:p>
    <w:p w:rsidR="00907CFC" w:rsidP="00907CF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Date </w:t>
      </w:r>
    </w:p>
    <w:p w:rsidR="00907CFC" w:rsidP="00907CFC">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Descartes</w:t>
      </w:r>
    </w:p>
    <w:p w:rsidR="00CC354B" w:rsidRPr="00907CFC" w:rsidP="00907CFC">
      <w:pPr>
        <w:spacing w:after="0" w:line="480" w:lineRule="auto"/>
        <w:ind w:firstLine="720"/>
        <w:jc w:val="both"/>
        <w:rPr>
          <w:rFonts w:ascii="Times New Roman" w:hAnsi="Times New Roman" w:cs="Times New Roman"/>
          <w:sz w:val="24"/>
          <w:szCs w:val="24"/>
        </w:rPr>
      </w:pPr>
      <w:r w:rsidRPr="00907CFC">
        <w:rPr>
          <w:rFonts w:ascii="Times New Roman" w:hAnsi="Times New Roman" w:cs="Times New Roman"/>
          <w:sz w:val="24"/>
          <w:szCs w:val="24"/>
        </w:rPr>
        <w:t xml:space="preserve"> </w:t>
      </w:r>
      <w:r w:rsidRPr="00907CFC" w:rsidR="00D37B5D">
        <w:rPr>
          <w:rFonts w:ascii="Times New Roman" w:hAnsi="Times New Roman" w:cs="Times New Roman"/>
          <w:sz w:val="24"/>
          <w:szCs w:val="24"/>
        </w:rPr>
        <w:t xml:space="preserve">Descartes` skeptical approach is signed up to achieve uncertainty. The method involves an assumption of all beliefs based on experience is false. </w:t>
      </w:r>
      <w:r w:rsidRPr="00907CFC" w:rsidR="00D2532D">
        <w:rPr>
          <w:rFonts w:ascii="Times New Roman" w:hAnsi="Times New Roman" w:cs="Times New Roman"/>
          <w:sz w:val="24"/>
          <w:szCs w:val="24"/>
        </w:rPr>
        <w:t>He tends to doubt everything including those that are proved ma</w:t>
      </w:r>
      <w:r w:rsidRPr="00907CFC" w:rsidR="00B56E41">
        <w:rPr>
          <w:rFonts w:ascii="Times New Roman" w:hAnsi="Times New Roman" w:cs="Times New Roman"/>
          <w:sz w:val="24"/>
          <w:szCs w:val="24"/>
        </w:rPr>
        <w:t>thematically, his ex</w:t>
      </w:r>
      <w:r w:rsidRPr="00907CFC" w:rsidR="006A2404">
        <w:rPr>
          <w:rFonts w:ascii="Times New Roman" w:hAnsi="Times New Roman" w:cs="Times New Roman"/>
          <w:sz w:val="24"/>
          <w:szCs w:val="24"/>
        </w:rPr>
        <w:t>istence, and the external</w:t>
      </w:r>
      <w:r w:rsidRPr="00907CFC" w:rsidR="00301799">
        <w:rPr>
          <w:rFonts w:ascii="Times New Roman" w:hAnsi="Times New Roman" w:cs="Times New Roman"/>
          <w:sz w:val="24"/>
          <w:szCs w:val="24"/>
        </w:rPr>
        <w:t xml:space="preserve"> world. </w:t>
      </w:r>
      <w:r w:rsidRPr="00907CFC" w:rsidR="0014038B">
        <w:rPr>
          <w:rFonts w:ascii="Times New Roman" w:hAnsi="Times New Roman" w:cs="Times New Roman"/>
          <w:sz w:val="24"/>
          <w:szCs w:val="24"/>
        </w:rPr>
        <w:t xml:space="preserve">He first </w:t>
      </w:r>
      <w:r w:rsidRPr="00907CFC" w:rsidR="00F13850">
        <w:rPr>
          <w:rFonts w:ascii="Times New Roman" w:hAnsi="Times New Roman" w:cs="Times New Roman"/>
          <w:sz w:val="24"/>
          <w:szCs w:val="24"/>
        </w:rPr>
        <w:t xml:space="preserve">thought that the </w:t>
      </w:r>
      <w:r w:rsidRPr="00907CFC" w:rsidR="00E10106">
        <w:rPr>
          <w:rFonts w:ascii="Times New Roman" w:hAnsi="Times New Roman" w:cs="Times New Roman"/>
          <w:sz w:val="24"/>
          <w:szCs w:val="24"/>
        </w:rPr>
        <w:t>Scholastics` approach was prone to doubt due to t</w:t>
      </w:r>
      <w:r w:rsidRPr="00907CFC" w:rsidR="00F43D75">
        <w:rPr>
          <w:rFonts w:ascii="Times New Roman" w:hAnsi="Times New Roman" w:cs="Times New Roman"/>
          <w:sz w:val="24"/>
          <w:szCs w:val="24"/>
        </w:rPr>
        <w:t>heir rel</w:t>
      </w:r>
      <w:r w:rsidRPr="00907CFC" w:rsidR="00C6001C">
        <w:rPr>
          <w:rFonts w:ascii="Times New Roman" w:hAnsi="Times New Roman" w:cs="Times New Roman"/>
          <w:sz w:val="24"/>
          <w:szCs w:val="24"/>
        </w:rPr>
        <w:t>iance on sensation as the</w:t>
      </w:r>
      <w:r w:rsidRPr="00907CFC" w:rsidR="00FD7A2C">
        <w:rPr>
          <w:rFonts w:ascii="Times New Roman" w:hAnsi="Times New Roman" w:cs="Times New Roman"/>
          <w:sz w:val="24"/>
          <w:szCs w:val="24"/>
        </w:rPr>
        <w:t xml:space="preserve"> </w:t>
      </w:r>
      <w:r w:rsidRPr="00907CFC" w:rsidR="00C6001C">
        <w:rPr>
          <w:rFonts w:ascii="Times New Roman" w:hAnsi="Times New Roman" w:cs="Times New Roman"/>
          <w:sz w:val="24"/>
          <w:szCs w:val="24"/>
        </w:rPr>
        <w:t>origin of all the k</w:t>
      </w:r>
      <w:r w:rsidRPr="00907CFC" w:rsidR="008D2215">
        <w:rPr>
          <w:rFonts w:ascii="Times New Roman" w:hAnsi="Times New Roman" w:cs="Times New Roman"/>
          <w:sz w:val="24"/>
          <w:szCs w:val="24"/>
        </w:rPr>
        <w:t xml:space="preserve">nowledge. </w:t>
      </w:r>
      <w:r w:rsidRPr="00907CFC" w:rsidR="00D21203">
        <w:rPr>
          <w:rFonts w:ascii="Times New Roman" w:hAnsi="Times New Roman" w:cs="Times New Roman"/>
          <w:sz w:val="24"/>
          <w:szCs w:val="24"/>
        </w:rPr>
        <w:t>Second, he attempted to change their final causal sc</w:t>
      </w:r>
      <w:r w:rsidRPr="00907CFC" w:rsidR="00E34AA4">
        <w:rPr>
          <w:rFonts w:ascii="Times New Roman" w:hAnsi="Times New Roman" w:cs="Times New Roman"/>
          <w:sz w:val="24"/>
          <w:szCs w:val="24"/>
        </w:rPr>
        <w:t xml:space="preserve">ientific model to a mechanistic model which is more modern. </w:t>
      </w:r>
      <w:r w:rsidRPr="00907CFC" w:rsidR="00CE17CF">
        <w:rPr>
          <w:rFonts w:ascii="Times New Roman" w:hAnsi="Times New Roman" w:cs="Times New Roman"/>
          <w:sz w:val="24"/>
          <w:szCs w:val="24"/>
        </w:rPr>
        <w:t>He tries to address this is</w:t>
      </w:r>
      <w:r w:rsidRPr="00907CFC" w:rsidR="00E9101E">
        <w:rPr>
          <w:rFonts w:ascii="Times New Roman" w:hAnsi="Times New Roman" w:cs="Times New Roman"/>
          <w:sz w:val="24"/>
          <w:szCs w:val="24"/>
        </w:rPr>
        <w:t xml:space="preserve">sue through his doubt approach. </w:t>
      </w:r>
      <w:r w:rsidRPr="00907CFC" w:rsidR="00C26749">
        <w:rPr>
          <w:rFonts w:ascii="Times New Roman" w:hAnsi="Times New Roman" w:cs="Times New Roman"/>
          <w:sz w:val="24"/>
          <w:szCs w:val="24"/>
        </w:rPr>
        <w:t xml:space="preserve">His attempt to doubt the existence of God changes as he </w:t>
      </w:r>
      <w:r w:rsidRPr="00907CFC" w:rsidR="00130DD9">
        <w:rPr>
          <w:rFonts w:ascii="Times New Roman" w:hAnsi="Times New Roman" w:cs="Times New Roman"/>
          <w:sz w:val="24"/>
          <w:szCs w:val="24"/>
        </w:rPr>
        <w:t>discover</w:t>
      </w:r>
      <w:r w:rsidRPr="00907CFC" w:rsidR="00C26749">
        <w:rPr>
          <w:rFonts w:ascii="Times New Roman" w:hAnsi="Times New Roman" w:cs="Times New Roman"/>
          <w:sz w:val="24"/>
          <w:szCs w:val="24"/>
        </w:rPr>
        <w:t xml:space="preserve">s that it is </w:t>
      </w:r>
      <w:r w:rsidRPr="00907CFC" w:rsidR="00785650">
        <w:rPr>
          <w:rFonts w:ascii="Times New Roman" w:hAnsi="Times New Roman" w:cs="Times New Roman"/>
          <w:sz w:val="24"/>
          <w:szCs w:val="24"/>
        </w:rPr>
        <w:t xml:space="preserve">impossible to doubt it </w:t>
      </w:r>
      <w:r w:rsidRPr="00907CFC" w:rsidR="00130DD9">
        <w:rPr>
          <w:rFonts w:ascii="Times New Roman" w:hAnsi="Times New Roman" w:cs="Times New Roman"/>
          <w:sz w:val="24"/>
          <w:szCs w:val="24"/>
        </w:rPr>
        <w:t xml:space="preserve">and is certain. </w:t>
      </w:r>
      <w:r w:rsidRPr="00907CFC" w:rsidR="00843F2C">
        <w:rPr>
          <w:rFonts w:ascii="Times New Roman" w:hAnsi="Times New Roman" w:cs="Times New Roman"/>
          <w:sz w:val="24"/>
          <w:szCs w:val="24"/>
        </w:rPr>
        <w:t xml:space="preserve">This marks the beginning of another philosophical </w:t>
      </w:r>
      <w:r w:rsidRPr="00907CFC" w:rsidR="00326C70">
        <w:rPr>
          <w:rFonts w:ascii="Times New Roman" w:hAnsi="Times New Roman" w:cs="Times New Roman"/>
          <w:sz w:val="24"/>
          <w:szCs w:val="24"/>
        </w:rPr>
        <w:t xml:space="preserve">belief that </w:t>
      </w:r>
      <w:r w:rsidRPr="00907CFC" w:rsidR="008348E1">
        <w:rPr>
          <w:rFonts w:ascii="Times New Roman" w:hAnsi="Times New Roman" w:cs="Times New Roman"/>
          <w:sz w:val="24"/>
          <w:szCs w:val="24"/>
        </w:rPr>
        <w:t xml:space="preserve">God exists </w:t>
      </w:r>
      <w:r w:rsidRPr="00907CFC" w:rsidR="00E51770">
        <w:rPr>
          <w:rFonts w:ascii="Times New Roman" w:hAnsi="Times New Roman" w:cs="Times New Roman"/>
          <w:sz w:val="24"/>
          <w:szCs w:val="24"/>
        </w:rPr>
        <w:t xml:space="preserve">and that God cannot be a deceiver. This </w:t>
      </w:r>
      <w:r w:rsidRPr="00907CFC" w:rsidR="008927E6">
        <w:rPr>
          <w:rFonts w:ascii="Times New Roman" w:hAnsi="Times New Roman" w:cs="Times New Roman"/>
          <w:sz w:val="24"/>
          <w:szCs w:val="24"/>
        </w:rPr>
        <w:t xml:space="preserve">serves to </w:t>
      </w:r>
      <w:r w:rsidRPr="00907CFC" w:rsidR="000D4E00">
        <w:rPr>
          <w:rFonts w:ascii="Times New Roman" w:hAnsi="Times New Roman" w:cs="Times New Roman"/>
          <w:sz w:val="24"/>
          <w:szCs w:val="24"/>
        </w:rPr>
        <w:t>fix all the certainty and presents an epistemological base Desca</w:t>
      </w:r>
      <w:r w:rsidRPr="00907CFC" w:rsidR="00365020">
        <w:rPr>
          <w:rFonts w:ascii="Times New Roman" w:hAnsi="Times New Roman" w:cs="Times New Roman"/>
          <w:sz w:val="24"/>
          <w:szCs w:val="24"/>
        </w:rPr>
        <w:t xml:space="preserve">rtes set out to discover. </w:t>
      </w:r>
      <w:r w:rsidRPr="00907CFC" w:rsidR="00796ED1">
        <w:rPr>
          <w:rFonts w:ascii="Times New Roman" w:hAnsi="Times New Roman" w:cs="Times New Roman"/>
          <w:sz w:val="24"/>
          <w:szCs w:val="24"/>
        </w:rPr>
        <w:t xml:space="preserve">To proof God`s existence, </w:t>
      </w:r>
      <w:r w:rsidRPr="00907CFC" w:rsidR="00305143">
        <w:rPr>
          <w:rFonts w:ascii="Times New Roman" w:hAnsi="Times New Roman" w:cs="Times New Roman"/>
          <w:sz w:val="24"/>
          <w:szCs w:val="24"/>
        </w:rPr>
        <w:t xml:space="preserve">he uses the principle of something existing because of a cause. </w:t>
      </w:r>
      <w:r w:rsidRPr="00907CFC" w:rsidR="006B320F">
        <w:rPr>
          <w:rFonts w:ascii="Times New Roman" w:hAnsi="Times New Roman" w:cs="Times New Roman"/>
          <w:sz w:val="24"/>
          <w:szCs w:val="24"/>
        </w:rPr>
        <w:t>Thus, Desca</w:t>
      </w:r>
      <w:r w:rsidRPr="00907CFC" w:rsidR="00BA5239">
        <w:rPr>
          <w:rFonts w:ascii="Times New Roman" w:hAnsi="Times New Roman" w:cs="Times New Roman"/>
          <w:sz w:val="24"/>
          <w:szCs w:val="24"/>
        </w:rPr>
        <w:t xml:space="preserve">rtes argues that Skepticism is defeated. </w:t>
      </w:r>
    </w:p>
    <w:p w:rsidR="00050140" w:rsidRPr="00907CFC" w:rsidP="00907CFC">
      <w:pPr>
        <w:spacing w:after="0" w:line="480" w:lineRule="auto"/>
        <w:ind w:firstLine="720"/>
        <w:jc w:val="both"/>
        <w:rPr>
          <w:rFonts w:ascii="Times New Roman" w:hAnsi="Times New Roman" w:cs="Times New Roman"/>
          <w:sz w:val="24"/>
          <w:szCs w:val="24"/>
        </w:rPr>
      </w:pPr>
      <w:r w:rsidRPr="00907CFC">
        <w:rPr>
          <w:rFonts w:ascii="Times New Roman" w:hAnsi="Times New Roman" w:cs="Times New Roman"/>
          <w:sz w:val="24"/>
          <w:szCs w:val="24"/>
        </w:rPr>
        <w:t xml:space="preserve">     </w:t>
      </w:r>
      <w:r w:rsidRPr="00907CFC" w:rsidR="00FD0A8C">
        <w:rPr>
          <w:rFonts w:ascii="Times New Roman" w:hAnsi="Times New Roman" w:cs="Times New Roman"/>
          <w:sz w:val="24"/>
          <w:szCs w:val="24"/>
        </w:rPr>
        <w:t xml:space="preserve">It begins with meditation, then it the extended exercise in learning to double all the beliefs. The three modes of Cartesian doubt </w:t>
      </w:r>
      <w:r w:rsidRPr="00907CFC" w:rsidR="00A56852">
        <w:rPr>
          <w:rFonts w:ascii="Times New Roman" w:hAnsi="Times New Roman" w:cs="Times New Roman"/>
          <w:sz w:val="24"/>
          <w:szCs w:val="24"/>
        </w:rPr>
        <w:t>include the perceptual illusion. He d</w:t>
      </w:r>
      <w:r w:rsidRPr="00907CFC" w:rsidR="00277A2F">
        <w:rPr>
          <w:rFonts w:ascii="Times New Roman" w:hAnsi="Times New Roman" w:cs="Times New Roman"/>
          <w:sz w:val="24"/>
          <w:szCs w:val="24"/>
        </w:rPr>
        <w:t xml:space="preserve">iscovered that the testimony of </w:t>
      </w:r>
      <w:r w:rsidRPr="00907CFC" w:rsidR="00D24FAA">
        <w:rPr>
          <w:rFonts w:ascii="Times New Roman" w:hAnsi="Times New Roman" w:cs="Times New Roman"/>
          <w:sz w:val="24"/>
          <w:szCs w:val="24"/>
        </w:rPr>
        <w:t xml:space="preserve">senses to any judgment </w:t>
      </w:r>
      <w:r w:rsidRPr="00907CFC" w:rsidR="00F85133">
        <w:rPr>
          <w:rFonts w:ascii="Times New Roman" w:hAnsi="Times New Roman" w:cs="Times New Roman"/>
          <w:sz w:val="24"/>
          <w:szCs w:val="24"/>
        </w:rPr>
        <w:t>may end up being mistaken</w:t>
      </w:r>
      <w:r w:rsidRPr="00907CFC" w:rsidR="00902379">
        <w:rPr>
          <w:rFonts w:ascii="Times New Roman" w:hAnsi="Times New Roman" w:cs="Times New Roman"/>
          <w:sz w:val="24"/>
          <w:szCs w:val="24"/>
        </w:rPr>
        <w:t xml:space="preserve"> (</w:t>
      </w:r>
      <w:r w:rsidRPr="00907CFC" w:rsidR="00631975">
        <w:rPr>
          <w:rFonts w:ascii="Times New Roman" w:hAnsi="Times New Roman" w:cs="Times New Roman"/>
          <w:sz w:val="24"/>
          <w:szCs w:val="24"/>
        </w:rPr>
        <w:t>Jude 5)</w:t>
      </w:r>
      <w:r w:rsidRPr="00907CFC" w:rsidR="00F85133">
        <w:rPr>
          <w:rFonts w:ascii="Times New Roman" w:hAnsi="Times New Roman" w:cs="Times New Roman"/>
          <w:sz w:val="24"/>
          <w:szCs w:val="24"/>
        </w:rPr>
        <w:t xml:space="preserve">. He tries to argue that things are not always just as they </w:t>
      </w:r>
      <w:r w:rsidRPr="00907CFC" w:rsidR="00FE381E">
        <w:rPr>
          <w:rFonts w:ascii="Times New Roman" w:hAnsi="Times New Roman" w:cs="Times New Roman"/>
          <w:sz w:val="24"/>
          <w:szCs w:val="24"/>
        </w:rPr>
        <w:t xml:space="preserve">seem to be </w:t>
      </w:r>
      <w:r w:rsidRPr="00907CFC" w:rsidR="00F40A88">
        <w:rPr>
          <w:rFonts w:ascii="Times New Roman" w:hAnsi="Times New Roman" w:cs="Times New Roman"/>
          <w:sz w:val="24"/>
          <w:szCs w:val="24"/>
        </w:rPr>
        <w:t xml:space="preserve">at the first experience. </w:t>
      </w:r>
      <w:r w:rsidRPr="00907CFC" w:rsidR="008519D3">
        <w:rPr>
          <w:rFonts w:ascii="Times New Roman" w:hAnsi="Times New Roman" w:cs="Times New Roman"/>
          <w:sz w:val="24"/>
          <w:szCs w:val="24"/>
        </w:rPr>
        <w:t>It is not wise to trust in the</w:t>
      </w:r>
      <w:r w:rsidRPr="00907CFC" w:rsidR="00517D85">
        <w:rPr>
          <w:rFonts w:ascii="Times New Roman" w:hAnsi="Times New Roman" w:cs="Times New Roman"/>
          <w:sz w:val="24"/>
          <w:szCs w:val="24"/>
        </w:rPr>
        <w:t xml:space="preserve"> truth of what we perceive. </w:t>
      </w:r>
      <w:r w:rsidRPr="00907CFC" w:rsidR="005B5257">
        <w:rPr>
          <w:rFonts w:ascii="Times New Roman" w:hAnsi="Times New Roman" w:cs="Times New Roman"/>
          <w:sz w:val="24"/>
          <w:szCs w:val="24"/>
        </w:rPr>
        <w:t xml:space="preserve">The dream problem </w:t>
      </w:r>
      <w:r w:rsidRPr="00907CFC" w:rsidR="00CB29B9">
        <w:rPr>
          <w:rFonts w:ascii="Times New Roman" w:hAnsi="Times New Roman" w:cs="Times New Roman"/>
          <w:sz w:val="24"/>
          <w:szCs w:val="24"/>
        </w:rPr>
        <w:t xml:space="preserve">is </w:t>
      </w:r>
      <w:r w:rsidRPr="00907CFC" w:rsidR="00636A69">
        <w:rPr>
          <w:rFonts w:ascii="Times New Roman" w:hAnsi="Times New Roman" w:cs="Times New Roman"/>
          <w:sz w:val="24"/>
          <w:szCs w:val="24"/>
        </w:rPr>
        <w:t>another mode</w:t>
      </w:r>
      <w:r w:rsidRPr="00907CFC" w:rsidR="00024E50">
        <w:rPr>
          <w:rFonts w:ascii="Times New Roman" w:hAnsi="Times New Roman" w:cs="Times New Roman"/>
          <w:sz w:val="24"/>
          <w:szCs w:val="24"/>
        </w:rPr>
        <w:t xml:space="preserve"> t</w:t>
      </w:r>
      <w:r w:rsidRPr="00907CFC" w:rsidR="00735588">
        <w:rPr>
          <w:rFonts w:ascii="Times New Roman" w:hAnsi="Times New Roman" w:cs="Times New Roman"/>
          <w:sz w:val="24"/>
          <w:szCs w:val="24"/>
        </w:rPr>
        <w:t xml:space="preserve">hrough which Descartes argues </w:t>
      </w:r>
      <w:r w:rsidRPr="00907CFC" w:rsidR="004F53B6">
        <w:rPr>
          <w:rFonts w:ascii="Times New Roman" w:hAnsi="Times New Roman" w:cs="Times New Roman"/>
          <w:sz w:val="24"/>
          <w:szCs w:val="24"/>
        </w:rPr>
        <w:t>th</w:t>
      </w:r>
      <w:r w:rsidRPr="00907CFC" w:rsidR="00B1629C">
        <w:rPr>
          <w:rFonts w:ascii="Times New Roman" w:hAnsi="Times New Roman" w:cs="Times New Roman"/>
          <w:sz w:val="24"/>
          <w:szCs w:val="24"/>
        </w:rPr>
        <w:t xml:space="preserve">at it is possible to doubt that </w:t>
      </w:r>
      <w:r w:rsidRPr="00907CFC" w:rsidR="008457DD">
        <w:rPr>
          <w:rFonts w:ascii="Times New Roman" w:hAnsi="Times New Roman" w:cs="Times New Roman"/>
          <w:sz w:val="24"/>
          <w:szCs w:val="24"/>
        </w:rPr>
        <w:t>anything</w:t>
      </w:r>
      <w:r w:rsidRPr="00907CFC" w:rsidR="00263DEB">
        <w:rPr>
          <w:rFonts w:ascii="Times New Roman" w:hAnsi="Times New Roman" w:cs="Times New Roman"/>
          <w:sz w:val="24"/>
          <w:szCs w:val="24"/>
        </w:rPr>
        <w:t xml:space="preserve"> physical exists</w:t>
      </w:r>
      <w:r w:rsidRPr="00907CFC" w:rsidR="004206C8">
        <w:rPr>
          <w:rFonts w:ascii="Times New Roman" w:hAnsi="Times New Roman" w:cs="Times New Roman"/>
          <w:sz w:val="24"/>
          <w:szCs w:val="24"/>
        </w:rPr>
        <w:t xml:space="preserve"> (Jude 7)</w:t>
      </w:r>
      <w:r w:rsidRPr="00907CFC" w:rsidR="00263DEB">
        <w:rPr>
          <w:rFonts w:ascii="Times New Roman" w:hAnsi="Times New Roman" w:cs="Times New Roman"/>
          <w:sz w:val="24"/>
          <w:szCs w:val="24"/>
        </w:rPr>
        <w:t xml:space="preserve">. </w:t>
      </w:r>
      <w:r w:rsidRPr="00907CFC" w:rsidR="00132030">
        <w:rPr>
          <w:rFonts w:ascii="Times New Roman" w:hAnsi="Times New Roman" w:cs="Times New Roman"/>
          <w:sz w:val="24"/>
          <w:szCs w:val="24"/>
        </w:rPr>
        <w:t xml:space="preserve">It is </w:t>
      </w:r>
      <w:r w:rsidRPr="00907CFC" w:rsidR="00132030">
        <w:rPr>
          <w:rFonts w:ascii="Times New Roman" w:hAnsi="Times New Roman" w:cs="Times New Roman"/>
          <w:sz w:val="24"/>
          <w:szCs w:val="24"/>
        </w:rPr>
        <w:t>possible that all the things that we perceive to be part of the physical world</w:t>
      </w:r>
      <w:r w:rsidRPr="00907CFC" w:rsidR="00682D00">
        <w:rPr>
          <w:rFonts w:ascii="Times New Roman" w:hAnsi="Times New Roman" w:cs="Times New Roman"/>
          <w:sz w:val="24"/>
          <w:szCs w:val="24"/>
        </w:rPr>
        <w:t xml:space="preserve"> even though we have</w:t>
      </w:r>
      <w:r w:rsidRPr="00907CFC" w:rsidR="001E4A66">
        <w:rPr>
          <w:rFonts w:ascii="Times New Roman" w:hAnsi="Times New Roman" w:cs="Times New Roman"/>
          <w:sz w:val="24"/>
          <w:szCs w:val="24"/>
        </w:rPr>
        <w:t xml:space="preserve"> not exper</w:t>
      </w:r>
      <w:r w:rsidRPr="00907CFC" w:rsidR="00237D89">
        <w:rPr>
          <w:rFonts w:ascii="Times New Roman" w:hAnsi="Times New Roman" w:cs="Times New Roman"/>
          <w:sz w:val="24"/>
          <w:szCs w:val="24"/>
        </w:rPr>
        <w:t xml:space="preserve">ienced them directly. </w:t>
      </w:r>
      <w:r w:rsidRPr="00907CFC" w:rsidR="0099195A">
        <w:rPr>
          <w:rFonts w:ascii="Times New Roman" w:hAnsi="Times New Roman" w:cs="Times New Roman"/>
          <w:sz w:val="24"/>
          <w:szCs w:val="24"/>
        </w:rPr>
        <w:t xml:space="preserve">Also, Descartes raises a more comprehensive doubt on a deceiving God. </w:t>
      </w:r>
      <w:r w:rsidRPr="00907CFC" w:rsidR="00FA6A7F">
        <w:rPr>
          <w:rFonts w:ascii="Times New Roman" w:hAnsi="Times New Roman" w:cs="Times New Roman"/>
          <w:sz w:val="24"/>
          <w:szCs w:val="24"/>
        </w:rPr>
        <w:t xml:space="preserve">He tends to raise the possibility of having an omnipotent </w:t>
      </w:r>
      <w:r w:rsidRPr="00907CFC" w:rsidR="00811A46">
        <w:rPr>
          <w:rFonts w:ascii="Times New Roman" w:hAnsi="Times New Roman" w:cs="Times New Roman"/>
          <w:sz w:val="24"/>
          <w:szCs w:val="24"/>
        </w:rPr>
        <w:t xml:space="preserve">deceiver who </w:t>
      </w:r>
      <w:r w:rsidRPr="00907CFC" w:rsidR="008212DA">
        <w:rPr>
          <w:rFonts w:ascii="Times New Roman" w:hAnsi="Times New Roman" w:cs="Times New Roman"/>
          <w:sz w:val="24"/>
          <w:szCs w:val="24"/>
        </w:rPr>
        <w:t xml:space="preserve">can change any belief that one might be having for a long time. </w:t>
      </w:r>
    </w:p>
    <w:p w:rsidR="00E1647B" w:rsidRPr="00907CFC" w:rsidP="00907CFC">
      <w:pPr>
        <w:spacing w:after="0" w:line="480" w:lineRule="auto"/>
        <w:ind w:firstLine="720"/>
        <w:jc w:val="both"/>
        <w:rPr>
          <w:rFonts w:ascii="Times New Roman" w:hAnsi="Times New Roman" w:cs="Times New Roman"/>
          <w:sz w:val="24"/>
          <w:szCs w:val="24"/>
        </w:rPr>
      </w:pPr>
      <w:r w:rsidRPr="00907CFC">
        <w:rPr>
          <w:rFonts w:ascii="Times New Roman" w:hAnsi="Times New Roman" w:cs="Times New Roman"/>
          <w:sz w:val="24"/>
          <w:szCs w:val="24"/>
        </w:rPr>
        <w:t xml:space="preserve">     The fact that one can exist to be deceived supports the argument that one must exist to d</w:t>
      </w:r>
      <w:r w:rsidRPr="00907CFC" w:rsidR="00B04B70">
        <w:rPr>
          <w:rFonts w:ascii="Times New Roman" w:hAnsi="Times New Roman" w:cs="Times New Roman"/>
          <w:sz w:val="24"/>
          <w:szCs w:val="24"/>
        </w:rPr>
        <w:t xml:space="preserve">oubt the same existence belief. </w:t>
      </w:r>
      <w:r w:rsidRPr="00907CFC" w:rsidR="00CE61F4">
        <w:rPr>
          <w:rFonts w:ascii="Times New Roman" w:hAnsi="Times New Roman" w:cs="Times New Roman"/>
          <w:sz w:val="24"/>
          <w:szCs w:val="24"/>
        </w:rPr>
        <w:t xml:space="preserve">This is the argument that has come to be known as the cogito. In his second meditation, </w:t>
      </w:r>
      <w:r w:rsidRPr="00907CFC" w:rsidR="009C0483">
        <w:rPr>
          <w:rFonts w:ascii="Times New Roman" w:hAnsi="Times New Roman" w:cs="Times New Roman"/>
          <w:sz w:val="24"/>
          <w:szCs w:val="24"/>
        </w:rPr>
        <w:t xml:space="preserve">he concludes that </w:t>
      </w:r>
      <w:r w:rsidRPr="00907CFC" w:rsidR="004A3271">
        <w:rPr>
          <w:rFonts w:ascii="Times New Roman" w:hAnsi="Times New Roman" w:cs="Times New Roman"/>
          <w:sz w:val="24"/>
          <w:szCs w:val="24"/>
        </w:rPr>
        <w:t>there can be a doubt that he even exists</w:t>
      </w:r>
      <w:r w:rsidRPr="00907CFC" w:rsidR="00554195">
        <w:rPr>
          <w:rFonts w:ascii="Times New Roman" w:hAnsi="Times New Roman" w:cs="Times New Roman"/>
          <w:sz w:val="24"/>
          <w:szCs w:val="24"/>
        </w:rPr>
        <w:t xml:space="preserve"> (Jude 6)</w:t>
      </w:r>
      <w:r w:rsidRPr="00907CFC" w:rsidR="004A3271">
        <w:rPr>
          <w:rFonts w:ascii="Times New Roman" w:hAnsi="Times New Roman" w:cs="Times New Roman"/>
          <w:sz w:val="24"/>
          <w:szCs w:val="24"/>
        </w:rPr>
        <w:t xml:space="preserve">. </w:t>
      </w:r>
      <w:r w:rsidRPr="00907CFC" w:rsidR="008916AB">
        <w:rPr>
          <w:rFonts w:ascii="Times New Roman" w:hAnsi="Times New Roman" w:cs="Times New Roman"/>
          <w:sz w:val="24"/>
          <w:szCs w:val="24"/>
        </w:rPr>
        <w:t>He argues that to be deceived by the demon he must exist</w:t>
      </w:r>
      <w:r w:rsidRPr="00907CFC" w:rsidR="002315A6">
        <w:rPr>
          <w:rFonts w:ascii="Times New Roman" w:hAnsi="Times New Roman" w:cs="Times New Roman"/>
          <w:sz w:val="24"/>
          <w:szCs w:val="24"/>
        </w:rPr>
        <w:t xml:space="preserve">. </w:t>
      </w:r>
      <w:r w:rsidRPr="00907CFC" w:rsidR="00502AB5">
        <w:rPr>
          <w:rFonts w:ascii="Times New Roman" w:hAnsi="Times New Roman" w:cs="Times New Roman"/>
          <w:sz w:val="24"/>
          <w:szCs w:val="24"/>
        </w:rPr>
        <w:t xml:space="preserve">He argues that even if the devil tries to deceive him that he does not exist he </w:t>
      </w:r>
      <w:r w:rsidRPr="00907CFC" w:rsidR="00292E6A">
        <w:rPr>
          <w:rFonts w:ascii="Times New Roman" w:hAnsi="Times New Roman" w:cs="Times New Roman"/>
          <w:sz w:val="24"/>
          <w:szCs w:val="24"/>
        </w:rPr>
        <w:t>cannot cau</w:t>
      </w:r>
      <w:r w:rsidRPr="00907CFC" w:rsidR="005F482C">
        <w:rPr>
          <w:rFonts w:ascii="Times New Roman" w:hAnsi="Times New Roman" w:cs="Times New Roman"/>
          <w:sz w:val="24"/>
          <w:szCs w:val="24"/>
        </w:rPr>
        <w:t xml:space="preserve">se him to be anything. </w:t>
      </w:r>
      <w:r w:rsidRPr="00907CFC" w:rsidR="00046079">
        <w:rPr>
          <w:rFonts w:ascii="Times New Roman" w:hAnsi="Times New Roman" w:cs="Times New Roman"/>
          <w:sz w:val="24"/>
          <w:szCs w:val="24"/>
        </w:rPr>
        <w:t xml:space="preserve">According to him, God`s existence is founded by the fact that he has a distinct idea about God. </w:t>
      </w:r>
      <w:r w:rsidRPr="00907CFC" w:rsidR="005F6568">
        <w:rPr>
          <w:rFonts w:ascii="Times New Roman" w:hAnsi="Times New Roman" w:cs="Times New Roman"/>
          <w:sz w:val="24"/>
          <w:szCs w:val="24"/>
        </w:rPr>
        <w:t xml:space="preserve">The distinct ideas are guaranteed that God does exist. Therefore, to show that God exists, </w:t>
      </w:r>
      <w:r w:rsidRPr="00907CFC" w:rsidR="007B7519">
        <w:rPr>
          <w:rFonts w:ascii="Times New Roman" w:hAnsi="Times New Roman" w:cs="Times New Roman"/>
          <w:sz w:val="24"/>
          <w:szCs w:val="24"/>
        </w:rPr>
        <w:t xml:space="preserve">Descartes must assume the same. </w:t>
      </w:r>
      <w:r w:rsidRPr="00907CFC" w:rsidR="00BA5B27">
        <w:rPr>
          <w:rFonts w:ascii="Times New Roman" w:hAnsi="Times New Roman" w:cs="Times New Roman"/>
          <w:sz w:val="24"/>
          <w:szCs w:val="24"/>
        </w:rPr>
        <w:t>His final argument is that God is there and his existence cannot be do</w:t>
      </w:r>
      <w:r w:rsidRPr="00907CFC" w:rsidR="00E351D6">
        <w:rPr>
          <w:rFonts w:ascii="Times New Roman" w:hAnsi="Times New Roman" w:cs="Times New Roman"/>
          <w:sz w:val="24"/>
          <w:szCs w:val="24"/>
        </w:rPr>
        <w:t xml:space="preserve">ubted. </w:t>
      </w:r>
      <w:r w:rsidRPr="00907CFC" w:rsidR="004E3A6A">
        <w:rPr>
          <w:rFonts w:ascii="Times New Roman" w:hAnsi="Times New Roman" w:cs="Times New Roman"/>
          <w:sz w:val="24"/>
          <w:szCs w:val="24"/>
        </w:rPr>
        <w:t>He overcomes skepticism by connecting with the external world to prove that God exists. He overcomes the doubt he has for everything and makes clear observations</w:t>
      </w:r>
      <w:r w:rsidRPr="00907CFC" w:rsidR="0025754C">
        <w:rPr>
          <w:rFonts w:ascii="Times New Roman" w:hAnsi="Times New Roman" w:cs="Times New Roman"/>
          <w:sz w:val="24"/>
          <w:szCs w:val="24"/>
        </w:rPr>
        <w:t xml:space="preserve"> about what he can surely know. </w:t>
      </w:r>
      <w:r w:rsidRPr="00907CFC" w:rsidR="004E3A6A">
        <w:rPr>
          <w:rFonts w:ascii="Times New Roman" w:hAnsi="Times New Roman" w:cs="Times New Roman"/>
          <w:sz w:val="24"/>
          <w:szCs w:val="24"/>
        </w:rPr>
        <w:t xml:space="preserve"> </w:t>
      </w:r>
      <w:r w:rsidRPr="00907CFC" w:rsidR="00046079">
        <w:rPr>
          <w:rFonts w:ascii="Times New Roman" w:hAnsi="Times New Roman" w:cs="Times New Roman"/>
          <w:sz w:val="24"/>
          <w:szCs w:val="24"/>
        </w:rPr>
        <w:t xml:space="preserve"> </w:t>
      </w:r>
    </w:p>
    <w:p w:rsidR="00907CFC" w:rsidRPr="00907CFC" w:rsidP="00907CFC">
      <w:pPr>
        <w:spacing w:after="0" w:line="480" w:lineRule="auto"/>
        <w:ind w:firstLine="720"/>
        <w:jc w:val="both"/>
        <w:rPr>
          <w:rFonts w:ascii="Times New Roman" w:hAnsi="Times New Roman" w:cs="Times New Roman"/>
          <w:sz w:val="24"/>
          <w:szCs w:val="24"/>
        </w:rPr>
      </w:pPr>
      <w:r w:rsidRPr="00907CFC">
        <w:rPr>
          <w:rFonts w:ascii="Times New Roman" w:hAnsi="Times New Roman" w:cs="Times New Roman"/>
          <w:sz w:val="24"/>
          <w:szCs w:val="24"/>
        </w:rPr>
        <w:t xml:space="preserve">     If Descartes </w:t>
      </w:r>
      <w:r w:rsidRPr="00907CFC" w:rsidR="007F7128">
        <w:rPr>
          <w:rFonts w:ascii="Times New Roman" w:hAnsi="Times New Roman" w:cs="Times New Roman"/>
          <w:sz w:val="24"/>
          <w:szCs w:val="24"/>
        </w:rPr>
        <w:t xml:space="preserve">can stand to his methodical doubt principle, it is clear that he can prove his existence and that it is not an illusion, the existence of God and all other beliefs that he has. </w:t>
      </w:r>
      <w:r w:rsidRPr="00907CFC" w:rsidR="00796B74">
        <w:rPr>
          <w:rFonts w:ascii="Times New Roman" w:hAnsi="Times New Roman" w:cs="Times New Roman"/>
          <w:sz w:val="24"/>
          <w:szCs w:val="24"/>
        </w:rPr>
        <w:t xml:space="preserve">Here, he no longer wants to </w:t>
      </w:r>
      <w:r w:rsidRPr="00907CFC" w:rsidR="00515664">
        <w:rPr>
          <w:rFonts w:ascii="Times New Roman" w:hAnsi="Times New Roman" w:cs="Times New Roman"/>
          <w:sz w:val="24"/>
          <w:szCs w:val="24"/>
        </w:rPr>
        <w:t xml:space="preserve">argue about his existence in the way he perceives himself through his senses. </w:t>
      </w:r>
      <w:r w:rsidRPr="00907CFC" w:rsidR="00046079">
        <w:rPr>
          <w:rFonts w:ascii="Times New Roman" w:hAnsi="Times New Roman" w:cs="Times New Roman"/>
          <w:sz w:val="24"/>
          <w:szCs w:val="24"/>
        </w:rPr>
        <w:t>He seek</w:t>
      </w:r>
      <w:r w:rsidRPr="00907CFC" w:rsidR="00F012A3">
        <w:rPr>
          <w:rFonts w:ascii="Times New Roman" w:hAnsi="Times New Roman" w:cs="Times New Roman"/>
          <w:sz w:val="24"/>
          <w:szCs w:val="24"/>
        </w:rPr>
        <w:t>s</w:t>
      </w:r>
      <w:r w:rsidRPr="00907CFC" w:rsidR="00A75112">
        <w:rPr>
          <w:rFonts w:ascii="Times New Roman" w:hAnsi="Times New Roman" w:cs="Times New Roman"/>
          <w:sz w:val="24"/>
          <w:szCs w:val="24"/>
        </w:rPr>
        <w:t xml:space="preserve"> to prove that everything is an entity of some kind. </w:t>
      </w:r>
      <w:r w:rsidRPr="00907CFC" w:rsidR="00796B74">
        <w:rPr>
          <w:rFonts w:ascii="Times New Roman" w:hAnsi="Times New Roman" w:cs="Times New Roman"/>
          <w:sz w:val="24"/>
          <w:szCs w:val="24"/>
        </w:rPr>
        <w:t xml:space="preserve"> </w:t>
      </w:r>
    </w:p>
    <w:p w:rsidR="00801083" w:rsidRPr="00907CFC" w:rsidP="00907CFC">
      <w:pPr>
        <w:spacing w:after="0" w:line="480" w:lineRule="auto"/>
        <w:ind w:firstLine="720"/>
        <w:jc w:val="both"/>
        <w:rPr>
          <w:rFonts w:ascii="Times New Roman" w:hAnsi="Times New Roman" w:cs="Times New Roman"/>
          <w:sz w:val="24"/>
          <w:szCs w:val="24"/>
        </w:rPr>
      </w:pPr>
      <w:r w:rsidRPr="00907CFC">
        <w:rPr>
          <w:rFonts w:ascii="Times New Roman" w:hAnsi="Times New Roman" w:cs="Times New Roman"/>
          <w:sz w:val="24"/>
          <w:szCs w:val="24"/>
        </w:rPr>
        <w:br w:type="page"/>
      </w:r>
    </w:p>
    <w:p w:rsidR="0001174C" w:rsidRPr="00907CFC" w:rsidP="00907CFC">
      <w:pPr>
        <w:spacing w:after="0" w:line="480" w:lineRule="auto"/>
        <w:jc w:val="center"/>
        <w:rPr>
          <w:rFonts w:ascii="Times New Roman" w:hAnsi="Times New Roman" w:cs="Times New Roman"/>
          <w:b/>
          <w:sz w:val="24"/>
          <w:szCs w:val="24"/>
        </w:rPr>
      </w:pPr>
      <w:r w:rsidRPr="00907CFC">
        <w:rPr>
          <w:rFonts w:ascii="Times New Roman" w:hAnsi="Times New Roman" w:cs="Times New Roman"/>
          <w:b/>
          <w:sz w:val="24"/>
          <w:szCs w:val="24"/>
        </w:rPr>
        <w:t>Works Cited</w:t>
      </w:r>
    </w:p>
    <w:p w:rsidR="0081643E" w:rsidRPr="00907CFC" w:rsidP="00907CFC">
      <w:pPr>
        <w:spacing w:after="0" w:line="480" w:lineRule="auto"/>
        <w:ind w:left="720" w:hanging="720"/>
        <w:jc w:val="both"/>
        <w:rPr>
          <w:rFonts w:ascii="Times New Roman" w:hAnsi="Times New Roman" w:cs="Times New Roman"/>
          <w:sz w:val="24"/>
          <w:szCs w:val="24"/>
        </w:rPr>
      </w:pPr>
      <w:r w:rsidRPr="00907CFC">
        <w:rPr>
          <w:rFonts w:ascii="Times New Roman" w:hAnsi="Times New Roman" w:cs="Times New Roman"/>
          <w:sz w:val="24"/>
          <w:szCs w:val="24"/>
        </w:rPr>
        <w:t>Irika</w:t>
      </w:r>
      <w:r w:rsidRPr="00907CFC">
        <w:rPr>
          <w:rFonts w:ascii="Times New Roman" w:hAnsi="Times New Roman" w:cs="Times New Roman"/>
          <w:sz w:val="24"/>
          <w:szCs w:val="24"/>
        </w:rPr>
        <w:t xml:space="preserve"> </w:t>
      </w:r>
      <w:r w:rsidRPr="00907CFC" w:rsidR="00902379">
        <w:rPr>
          <w:rFonts w:ascii="Times New Roman" w:hAnsi="Times New Roman" w:cs="Times New Roman"/>
          <w:sz w:val="24"/>
          <w:szCs w:val="24"/>
        </w:rPr>
        <w:t xml:space="preserve">Jude </w:t>
      </w:r>
      <w:r w:rsidRPr="00907CFC">
        <w:rPr>
          <w:rFonts w:ascii="Times New Roman" w:hAnsi="Times New Roman" w:cs="Times New Roman"/>
          <w:sz w:val="24"/>
          <w:szCs w:val="24"/>
        </w:rPr>
        <w:t xml:space="preserve">“An Inquiry into the Concept of Certainty in Rene Descartes </w:t>
      </w:r>
      <w:r w:rsidRPr="00907CFC">
        <w:rPr>
          <w:rFonts w:ascii="Times New Roman" w:hAnsi="Times New Roman" w:cs="Times New Roman"/>
          <w:sz w:val="24"/>
          <w:szCs w:val="24"/>
        </w:rPr>
        <w:t>Mathematico</w:t>
      </w:r>
      <w:r w:rsidRPr="00907CFC">
        <w:rPr>
          <w:rFonts w:ascii="Times New Roman" w:hAnsi="Times New Roman" w:cs="Times New Roman"/>
          <w:sz w:val="24"/>
          <w:szCs w:val="24"/>
        </w:rPr>
        <w:t>: Philosophical Principles</w:t>
      </w:r>
      <w:r w:rsidRPr="00907CFC">
        <w:rPr>
          <w:rFonts w:ascii="Times New Roman" w:hAnsi="Times New Roman" w:cs="Times New Roman"/>
          <w:sz w:val="24"/>
          <w:szCs w:val="24"/>
        </w:rPr>
        <w:t>. Research Gate</w:t>
      </w:r>
      <w:r w:rsidRPr="00907CFC" w:rsidR="00690E7B">
        <w:rPr>
          <w:rFonts w:ascii="Times New Roman" w:hAnsi="Times New Roman" w:cs="Times New Roman"/>
          <w:sz w:val="24"/>
          <w:szCs w:val="24"/>
        </w:rPr>
        <w:t xml:space="preserve"> (2018)</w:t>
      </w:r>
      <w:r w:rsidRPr="00907CFC">
        <w:rPr>
          <w:rFonts w:ascii="Times New Roman" w:hAnsi="Times New Roman" w:cs="Times New Roman"/>
          <w:sz w:val="24"/>
          <w:szCs w:val="24"/>
        </w:rPr>
        <w:t xml:space="preserve"> </w:t>
      </w:r>
    </w:p>
    <w:p w:rsidR="00EC6568" w:rsidRPr="00907CFC" w:rsidP="00907CFC">
      <w:pPr>
        <w:spacing w:after="0" w:line="480" w:lineRule="auto"/>
        <w:ind w:left="720" w:hanging="720"/>
        <w:jc w:val="both"/>
        <w:rPr>
          <w:rFonts w:ascii="Times New Roman" w:hAnsi="Times New Roman" w:cs="Times New Roman"/>
          <w:sz w:val="24"/>
          <w:szCs w:val="24"/>
        </w:rPr>
      </w:pPr>
      <w:r w:rsidRPr="00907CFC">
        <w:rPr>
          <w:rFonts w:ascii="Times New Roman" w:hAnsi="Times New Roman" w:cs="Times New Roman"/>
          <w:sz w:val="24"/>
          <w:szCs w:val="24"/>
        </w:rPr>
        <w:t xml:space="preserve">    </w:t>
      </w:r>
    </w:p>
    <w:sectPr>
      <w:headerReference w:type="even" r:id="rId4"/>
      <w:headerReference w:type="default" r:id="rId5"/>
      <w:footerReference w:type="even" r:id="rId6"/>
      <w:footerReference w:type="default" r:id="rId7"/>
      <w:headerReference w:type="first" r:id="rId8"/>
      <w:footerReference w:type="first" r:id="rI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C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CF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CF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C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03340300"/>
      <w:docPartObj>
        <w:docPartGallery w:val="Page Numbers (Top of Page)"/>
        <w:docPartUnique/>
      </w:docPartObj>
    </w:sdtPr>
    <w:sdtEndPr>
      <w:rPr>
        <w:noProof/>
      </w:rPr>
    </w:sdtEndPr>
    <w:sdtContent>
      <w:p w:rsidR="00907CFC">
        <w:pPr>
          <w:pStyle w:val="Header"/>
          <w:jc w:val="right"/>
        </w:pPr>
        <w:r>
          <w:t xml:space="preserve">Surname </w:t>
        </w:r>
        <w:r>
          <w:fldChar w:fldCharType="begin"/>
        </w:r>
        <w:r>
          <w:instrText xml:space="preserve"> PAGE   \* MERGEFORMAT </w:instrText>
        </w:r>
        <w:r>
          <w:fldChar w:fldCharType="separate"/>
        </w:r>
        <w:r>
          <w:rPr>
            <w:noProof/>
          </w:rPr>
          <w:t>1</w:t>
        </w:r>
        <w:r>
          <w:rPr>
            <w:noProof/>
          </w:rPr>
          <w:fldChar w:fldCharType="end"/>
        </w:r>
      </w:p>
    </w:sdtContent>
  </w:sdt>
  <w:p w:rsidR="00907CFC">
    <w:pPr>
      <w:pStyle w:val="Header"/>
    </w:pPr>
    <w:bookmarkStart w:id="0" w:name="_GoBack"/>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C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B5D"/>
    <w:rsid w:val="0001174C"/>
    <w:rsid w:val="00024E50"/>
    <w:rsid w:val="00046079"/>
    <w:rsid w:val="00050140"/>
    <w:rsid w:val="00061AE2"/>
    <w:rsid w:val="00063724"/>
    <w:rsid w:val="000747EA"/>
    <w:rsid w:val="000C5193"/>
    <w:rsid w:val="000C6FBF"/>
    <w:rsid w:val="000D4E00"/>
    <w:rsid w:val="000D68BA"/>
    <w:rsid w:val="000F0206"/>
    <w:rsid w:val="000F7083"/>
    <w:rsid w:val="00126E03"/>
    <w:rsid w:val="00130DD9"/>
    <w:rsid w:val="00132030"/>
    <w:rsid w:val="0014038B"/>
    <w:rsid w:val="001C186D"/>
    <w:rsid w:val="001E4A66"/>
    <w:rsid w:val="00207035"/>
    <w:rsid w:val="00217523"/>
    <w:rsid w:val="00225B43"/>
    <w:rsid w:val="002315A6"/>
    <w:rsid w:val="00237D89"/>
    <w:rsid w:val="00246B19"/>
    <w:rsid w:val="0025754C"/>
    <w:rsid w:val="00263DEB"/>
    <w:rsid w:val="00264E43"/>
    <w:rsid w:val="00266A21"/>
    <w:rsid w:val="00277A2F"/>
    <w:rsid w:val="00292E6A"/>
    <w:rsid w:val="002C186F"/>
    <w:rsid w:val="002C67FB"/>
    <w:rsid w:val="00301799"/>
    <w:rsid w:val="00305143"/>
    <w:rsid w:val="00326C70"/>
    <w:rsid w:val="00330CD8"/>
    <w:rsid w:val="003577AF"/>
    <w:rsid w:val="00365020"/>
    <w:rsid w:val="003B2E09"/>
    <w:rsid w:val="003B6DB0"/>
    <w:rsid w:val="003E1BF4"/>
    <w:rsid w:val="004206C8"/>
    <w:rsid w:val="00443691"/>
    <w:rsid w:val="00490DE2"/>
    <w:rsid w:val="004A3271"/>
    <w:rsid w:val="004A39A1"/>
    <w:rsid w:val="004A4780"/>
    <w:rsid w:val="004C6D09"/>
    <w:rsid w:val="004E3A6A"/>
    <w:rsid w:val="004E6463"/>
    <w:rsid w:val="004F53B6"/>
    <w:rsid w:val="00502AB5"/>
    <w:rsid w:val="00515664"/>
    <w:rsid w:val="00517D85"/>
    <w:rsid w:val="00554195"/>
    <w:rsid w:val="005B5257"/>
    <w:rsid w:val="005F482C"/>
    <w:rsid w:val="005F6568"/>
    <w:rsid w:val="00631975"/>
    <w:rsid w:val="00636A69"/>
    <w:rsid w:val="00651F1E"/>
    <w:rsid w:val="00682D00"/>
    <w:rsid w:val="00683558"/>
    <w:rsid w:val="00690E7B"/>
    <w:rsid w:val="006A2404"/>
    <w:rsid w:val="006A6E0F"/>
    <w:rsid w:val="006B320F"/>
    <w:rsid w:val="00735588"/>
    <w:rsid w:val="0076562B"/>
    <w:rsid w:val="0078349E"/>
    <w:rsid w:val="00785650"/>
    <w:rsid w:val="00796B74"/>
    <w:rsid w:val="00796ED1"/>
    <w:rsid w:val="007A0B01"/>
    <w:rsid w:val="007B7519"/>
    <w:rsid w:val="007D2403"/>
    <w:rsid w:val="007D3B9A"/>
    <w:rsid w:val="007F7128"/>
    <w:rsid w:val="00801083"/>
    <w:rsid w:val="00811A46"/>
    <w:rsid w:val="0081643E"/>
    <w:rsid w:val="008177CA"/>
    <w:rsid w:val="008212DA"/>
    <w:rsid w:val="008348E1"/>
    <w:rsid w:val="00843F2C"/>
    <w:rsid w:val="008457DD"/>
    <w:rsid w:val="008462D4"/>
    <w:rsid w:val="008519D3"/>
    <w:rsid w:val="00872782"/>
    <w:rsid w:val="008916AB"/>
    <w:rsid w:val="008927E6"/>
    <w:rsid w:val="008A58B0"/>
    <w:rsid w:val="008D2215"/>
    <w:rsid w:val="00902379"/>
    <w:rsid w:val="00907CFC"/>
    <w:rsid w:val="0099195A"/>
    <w:rsid w:val="009919FB"/>
    <w:rsid w:val="009A1ED9"/>
    <w:rsid w:val="009C0483"/>
    <w:rsid w:val="009C4F3E"/>
    <w:rsid w:val="009F61BD"/>
    <w:rsid w:val="00A56852"/>
    <w:rsid w:val="00A71721"/>
    <w:rsid w:val="00A75112"/>
    <w:rsid w:val="00A77979"/>
    <w:rsid w:val="00AE6065"/>
    <w:rsid w:val="00B04B70"/>
    <w:rsid w:val="00B1629C"/>
    <w:rsid w:val="00B21337"/>
    <w:rsid w:val="00B24A6A"/>
    <w:rsid w:val="00B33309"/>
    <w:rsid w:val="00B56E41"/>
    <w:rsid w:val="00B57CE0"/>
    <w:rsid w:val="00B61953"/>
    <w:rsid w:val="00B65919"/>
    <w:rsid w:val="00B74B89"/>
    <w:rsid w:val="00BA5239"/>
    <w:rsid w:val="00BA5B27"/>
    <w:rsid w:val="00BB3B80"/>
    <w:rsid w:val="00BE6F47"/>
    <w:rsid w:val="00BF6973"/>
    <w:rsid w:val="00C26749"/>
    <w:rsid w:val="00C6001C"/>
    <w:rsid w:val="00C6026B"/>
    <w:rsid w:val="00C8137A"/>
    <w:rsid w:val="00CB29B9"/>
    <w:rsid w:val="00CC354B"/>
    <w:rsid w:val="00CE17CF"/>
    <w:rsid w:val="00CE61F4"/>
    <w:rsid w:val="00D21203"/>
    <w:rsid w:val="00D24FAA"/>
    <w:rsid w:val="00D2532D"/>
    <w:rsid w:val="00D37B5D"/>
    <w:rsid w:val="00DA2FED"/>
    <w:rsid w:val="00E10106"/>
    <w:rsid w:val="00E1647B"/>
    <w:rsid w:val="00E27175"/>
    <w:rsid w:val="00E34AA4"/>
    <w:rsid w:val="00E351D6"/>
    <w:rsid w:val="00E51770"/>
    <w:rsid w:val="00E62DD0"/>
    <w:rsid w:val="00E9101E"/>
    <w:rsid w:val="00EC6568"/>
    <w:rsid w:val="00EE14A4"/>
    <w:rsid w:val="00EE15B6"/>
    <w:rsid w:val="00EE6103"/>
    <w:rsid w:val="00EF61A8"/>
    <w:rsid w:val="00F012A3"/>
    <w:rsid w:val="00F13850"/>
    <w:rsid w:val="00F40A88"/>
    <w:rsid w:val="00F43D75"/>
    <w:rsid w:val="00F76CDC"/>
    <w:rsid w:val="00F817D9"/>
    <w:rsid w:val="00F85133"/>
    <w:rsid w:val="00F86BDF"/>
    <w:rsid w:val="00F90644"/>
    <w:rsid w:val="00F92436"/>
    <w:rsid w:val="00F94A4B"/>
    <w:rsid w:val="00FA04CB"/>
    <w:rsid w:val="00FA6A7F"/>
    <w:rsid w:val="00FD0A8C"/>
    <w:rsid w:val="00FD7A2C"/>
    <w:rsid w:val="00FE381E"/>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643E"/>
    <w:rPr>
      <w:color w:val="0000FF" w:themeColor="hyperlink"/>
      <w:u w:val="single"/>
    </w:rPr>
  </w:style>
  <w:style w:type="paragraph" w:styleId="Header">
    <w:name w:val="header"/>
    <w:basedOn w:val="Normal"/>
    <w:link w:val="HeaderChar"/>
    <w:uiPriority w:val="99"/>
    <w:unhideWhenUsed/>
    <w:rsid w:val="00907C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7CFC"/>
  </w:style>
  <w:style w:type="paragraph" w:styleId="Footer">
    <w:name w:val="footer"/>
    <w:basedOn w:val="Normal"/>
    <w:link w:val="FooterChar"/>
    <w:uiPriority w:val="99"/>
    <w:unhideWhenUsed/>
    <w:rsid w:val="00907C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7C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3</Pages>
  <Words>522</Words>
  <Characters>2979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kevo</dc:creator>
  <cp:lastModifiedBy>user</cp:lastModifiedBy>
  <cp:revision>160</cp:revision>
  <dcterms:created xsi:type="dcterms:W3CDTF">2021-03-06T05:39:00Z</dcterms:created>
  <dcterms:modified xsi:type="dcterms:W3CDTF">2021-03-06T09:10:00Z</dcterms:modified>
</cp:coreProperties>
</file>