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6F7" w:rsidRDefault="008306F7" w:rsidP="008306F7">
      <w:pPr>
        <w:spacing w:after="0" w:line="240" w:lineRule="auto"/>
      </w:pPr>
      <w:bookmarkStart w:id="0" w:name="_GoBack"/>
      <w:bookmarkEnd w:id="0"/>
      <w:r>
        <w:t xml:space="preserve">1. When studying the detailed feasibility of a new project  </w:t>
      </w:r>
    </w:p>
    <w:p w:rsidR="008306F7" w:rsidRDefault="008306F7" w:rsidP="008306F7">
      <w:pPr>
        <w:spacing w:after="0" w:line="240" w:lineRule="auto"/>
      </w:pPr>
      <w:proofErr w:type="gramStart"/>
      <w:r>
        <w:t>a</w:t>
      </w:r>
      <w:proofErr w:type="gramEnd"/>
      <w:r>
        <w:t xml:space="preserve">. prototyping does not affect the schedule feasibility analysis  </w:t>
      </w:r>
    </w:p>
    <w:p w:rsidR="008306F7" w:rsidRDefault="008306F7" w:rsidP="008306F7">
      <w:pPr>
        <w:spacing w:after="0" w:line="240" w:lineRule="auto"/>
      </w:pPr>
      <w:proofErr w:type="gramStart"/>
      <w:r>
        <w:t>b</w:t>
      </w:r>
      <w:proofErr w:type="gramEnd"/>
      <w:r>
        <w:t xml:space="preserve">. the need for user training will influence the schedule feasibility analysis  </w:t>
      </w:r>
    </w:p>
    <w:p w:rsidR="008306F7" w:rsidRDefault="008306F7" w:rsidP="008306F7">
      <w:pPr>
        <w:spacing w:after="0" w:line="240" w:lineRule="auto"/>
      </w:pPr>
      <w:r>
        <w:t xml:space="preserve">c. protection from fraud and errors will influence the schedule feasibility analysis </w:t>
      </w:r>
    </w:p>
    <w:p w:rsidR="008306F7" w:rsidRDefault="008306F7" w:rsidP="008306F7">
      <w:pPr>
        <w:spacing w:after="0" w:line="240" w:lineRule="auto"/>
      </w:pPr>
      <w:r>
        <w:t xml:space="preserve">d. a cost-benefit review will affect the schedule feasibility analysis   </w:t>
      </w:r>
    </w:p>
    <w:p w:rsidR="008306F7" w:rsidRDefault="008306F7" w:rsidP="008306F7">
      <w:pPr>
        <w:spacing w:after="0" w:line="240" w:lineRule="auto"/>
      </w:pPr>
      <w:r>
        <w:t xml:space="preserve"> ANS: B</w:t>
      </w:r>
    </w:p>
    <w:p w:rsidR="008306F7" w:rsidRDefault="008306F7" w:rsidP="008306F7">
      <w:pPr>
        <w:spacing w:after="0" w:line="240" w:lineRule="auto"/>
      </w:pPr>
    </w:p>
    <w:p w:rsidR="008306F7" w:rsidRDefault="008306F7" w:rsidP="008306F7">
      <w:pPr>
        <w:spacing w:after="0" w:line="240" w:lineRule="auto"/>
      </w:pPr>
      <w:r>
        <w:t xml:space="preserve">  2. Protection from inadvertent disclosures of confidential information is part of the detailed  </w:t>
      </w:r>
    </w:p>
    <w:p w:rsidR="008306F7" w:rsidRDefault="008306F7" w:rsidP="008306F7">
      <w:pPr>
        <w:spacing w:after="0" w:line="240" w:lineRule="auto"/>
      </w:pPr>
      <w:r>
        <w:t>a. operational feasibility study</w:t>
      </w:r>
    </w:p>
    <w:p w:rsidR="008306F7" w:rsidRDefault="008306F7" w:rsidP="008306F7">
      <w:pPr>
        <w:spacing w:after="0" w:line="240" w:lineRule="auto"/>
      </w:pPr>
      <w:r>
        <w:t xml:space="preserve"> b. schedule feasibility study</w:t>
      </w:r>
    </w:p>
    <w:p w:rsidR="008306F7" w:rsidRDefault="008306F7" w:rsidP="008306F7">
      <w:pPr>
        <w:spacing w:after="0" w:line="240" w:lineRule="auto"/>
      </w:pPr>
      <w:r>
        <w:t xml:space="preserve"> c. legal feasibility study </w:t>
      </w:r>
    </w:p>
    <w:p w:rsidR="008306F7" w:rsidRDefault="008306F7" w:rsidP="008306F7">
      <w:pPr>
        <w:spacing w:after="0" w:line="240" w:lineRule="auto"/>
      </w:pPr>
      <w:r>
        <w:t xml:space="preserve">d. economic feasibility study    </w:t>
      </w:r>
    </w:p>
    <w:p w:rsidR="008306F7" w:rsidRDefault="008306F7" w:rsidP="008306F7">
      <w:pPr>
        <w:spacing w:after="0" w:line="240" w:lineRule="auto"/>
      </w:pPr>
      <w:r>
        <w:t xml:space="preserve">ANS: C    </w:t>
      </w:r>
    </w:p>
    <w:p w:rsidR="008306F7" w:rsidRDefault="008306F7" w:rsidP="008306F7">
      <w:pPr>
        <w:spacing w:after="0" w:line="240" w:lineRule="auto"/>
      </w:pPr>
    </w:p>
    <w:p w:rsidR="008306F7" w:rsidRDefault="008306F7" w:rsidP="008306F7">
      <w:pPr>
        <w:spacing w:after="0" w:line="240" w:lineRule="auto"/>
      </w:pPr>
      <w:r>
        <w:t xml:space="preserve">3. A cost-benefit analysis is a part of the detailed  </w:t>
      </w:r>
    </w:p>
    <w:p w:rsidR="008306F7" w:rsidRDefault="008306F7" w:rsidP="008306F7">
      <w:pPr>
        <w:spacing w:after="0" w:line="240" w:lineRule="auto"/>
      </w:pPr>
      <w:r>
        <w:t xml:space="preserve">a. operational feasibility study </w:t>
      </w:r>
    </w:p>
    <w:p w:rsidR="008306F7" w:rsidRDefault="008306F7" w:rsidP="008306F7">
      <w:pPr>
        <w:spacing w:after="0" w:line="240" w:lineRule="auto"/>
      </w:pPr>
      <w:r>
        <w:t xml:space="preserve">b. schedule feasibility study </w:t>
      </w:r>
    </w:p>
    <w:p w:rsidR="008306F7" w:rsidRDefault="008306F7" w:rsidP="008306F7">
      <w:pPr>
        <w:spacing w:after="0" w:line="240" w:lineRule="auto"/>
      </w:pPr>
      <w:r>
        <w:t xml:space="preserve">c. legal feasibility study </w:t>
      </w:r>
    </w:p>
    <w:p w:rsidR="008306F7" w:rsidRDefault="008306F7" w:rsidP="008306F7">
      <w:pPr>
        <w:spacing w:after="0" w:line="240" w:lineRule="auto"/>
      </w:pPr>
      <w:r>
        <w:t xml:space="preserve">d. economic feasibility study    </w:t>
      </w:r>
    </w:p>
    <w:p w:rsidR="008306F7" w:rsidRDefault="008306F7" w:rsidP="008306F7">
      <w:pPr>
        <w:spacing w:after="0" w:line="240" w:lineRule="auto"/>
      </w:pPr>
      <w:r>
        <w:t xml:space="preserve">ANS: D    </w:t>
      </w:r>
    </w:p>
    <w:p w:rsidR="008306F7" w:rsidRDefault="008306F7" w:rsidP="008306F7">
      <w:pPr>
        <w:spacing w:after="0" w:line="240" w:lineRule="auto"/>
      </w:pPr>
    </w:p>
    <w:p w:rsidR="008306F7" w:rsidRDefault="008306F7" w:rsidP="008306F7">
      <w:pPr>
        <w:spacing w:after="0" w:line="240" w:lineRule="auto"/>
      </w:pPr>
      <w:r>
        <w:t xml:space="preserve">4. Examples of one-time costs include all of the following except  </w:t>
      </w:r>
    </w:p>
    <w:p w:rsidR="008306F7" w:rsidRDefault="008306F7" w:rsidP="008306F7">
      <w:pPr>
        <w:spacing w:after="0" w:line="240" w:lineRule="auto"/>
      </w:pPr>
      <w:r>
        <w:t xml:space="preserve">a. hardware acquisition </w:t>
      </w:r>
    </w:p>
    <w:p w:rsidR="008306F7" w:rsidRDefault="008306F7" w:rsidP="008306F7">
      <w:pPr>
        <w:spacing w:after="0" w:line="240" w:lineRule="auto"/>
      </w:pPr>
      <w:r>
        <w:t xml:space="preserve">b. insurance  </w:t>
      </w:r>
    </w:p>
    <w:p w:rsidR="008306F7" w:rsidRDefault="008306F7" w:rsidP="008306F7">
      <w:pPr>
        <w:spacing w:after="0" w:line="240" w:lineRule="auto"/>
      </w:pPr>
      <w:r>
        <w:t xml:space="preserve">c. site preparation </w:t>
      </w:r>
    </w:p>
    <w:p w:rsidR="008306F7" w:rsidRDefault="008306F7" w:rsidP="008306F7">
      <w:pPr>
        <w:spacing w:after="0" w:line="240" w:lineRule="auto"/>
      </w:pPr>
      <w:r>
        <w:t xml:space="preserve">d. programming    </w:t>
      </w:r>
    </w:p>
    <w:p w:rsidR="008306F7" w:rsidRDefault="008306F7" w:rsidP="008306F7">
      <w:pPr>
        <w:spacing w:after="0" w:line="240" w:lineRule="auto"/>
      </w:pPr>
      <w:r>
        <w:t xml:space="preserve">ANS: B    </w:t>
      </w:r>
    </w:p>
    <w:p w:rsidR="008306F7" w:rsidRDefault="008306F7" w:rsidP="008306F7">
      <w:pPr>
        <w:spacing w:after="0" w:line="240" w:lineRule="auto"/>
      </w:pPr>
    </w:p>
    <w:p w:rsidR="008306F7" w:rsidRDefault="008306F7" w:rsidP="008306F7">
      <w:pPr>
        <w:spacing w:after="0" w:line="240" w:lineRule="auto"/>
      </w:pPr>
      <w:r>
        <w:t xml:space="preserve">5. Examples of recurring costs include  </w:t>
      </w:r>
    </w:p>
    <w:p w:rsidR="008306F7" w:rsidRDefault="008306F7" w:rsidP="008306F7">
      <w:pPr>
        <w:spacing w:after="0" w:line="240" w:lineRule="auto"/>
      </w:pPr>
      <w:r>
        <w:t xml:space="preserve">a. software acquisition </w:t>
      </w:r>
    </w:p>
    <w:p w:rsidR="008306F7" w:rsidRDefault="008306F7" w:rsidP="008306F7">
      <w:pPr>
        <w:spacing w:after="0" w:line="240" w:lineRule="auto"/>
      </w:pPr>
      <w:r>
        <w:t xml:space="preserve">b. data conversion </w:t>
      </w:r>
    </w:p>
    <w:p w:rsidR="008306F7" w:rsidRDefault="008306F7" w:rsidP="008306F7">
      <w:pPr>
        <w:spacing w:after="0" w:line="240" w:lineRule="auto"/>
      </w:pPr>
      <w:r>
        <w:t xml:space="preserve">c. personnel costs </w:t>
      </w:r>
    </w:p>
    <w:p w:rsidR="008306F7" w:rsidRDefault="008306F7" w:rsidP="008306F7">
      <w:pPr>
        <w:spacing w:after="0" w:line="240" w:lineRule="auto"/>
      </w:pPr>
      <w:r>
        <w:t xml:space="preserve">d. systems design    </w:t>
      </w:r>
    </w:p>
    <w:p w:rsidR="008306F7" w:rsidRDefault="008306F7" w:rsidP="008306F7">
      <w:pPr>
        <w:spacing w:after="0" w:line="240" w:lineRule="auto"/>
      </w:pPr>
      <w:r>
        <w:t xml:space="preserve">ANS: C    </w:t>
      </w:r>
    </w:p>
    <w:p w:rsidR="008306F7" w:rsidRDefault="008306F7" w:rsidP="008306F7">
      <w:pPr>
        <w:spacing w:after="0" w:line="240" w:lineRule="auto"/>
      </w:pPr>
    </w:p>
    <w:p w:rsidR="008306F7" w:rsidRDefault="008306F7" w:rsidP="008306F7">
      <w:pPr>
        <w:spacing w:after="0" w:line="240" w:lineRule="auto"/>
      </w:pPr>
      <w:r>
        <w:t xml:space="preserve">6. Site preparation costs include all of the following except  </w:t>
      </w:r>
    </w:p>
    <w:p w:rsidR="008306F7" w:rsidRDefault="008306F7" w:rsidP="008306F7">
      <w:pPr>
        <w:spacing w:after="0" w:line="240" w:lineRule="auto"/>
      </w:pPr>
      <w:r>
        <w:t xml:space="preserve">a. crane used to install equipment </w:t>
      </w:r>
    </w:p>
    <w:p w:rsidR="008306F7" w:rsidRDefault="008306F7" w:rsidP="008306F7">
      <w:pPr>
        <w:spacing w:after="0" w:line="240" w:lineRule="auto"/>
      </w:pPr>
      <w:r>
        <w:t xml:space="preserve">b. freight charges </w:t>
      </w:r>
    </w:p>
    <w:p w:rsidR="008306F7" w:rsidRDefault="008306F7" w:rsidP="008306F7">
      <w:pPr>
        <w:spacing w:after="0" w:line="240" w:lineRule="auto"/>
      </w:pPr>
      <w:r>
        <w:t xml:space="preserve">c. supplies  </w:t>
      </w:r>
    </w:p>
    <w:p w:rsidR="008306F7" w:rsidRDefault="008306F7" w:rsidP="008306F7">
      <w:pPr>
        <w:spacing w:after="0" w:line="240" w:lineRule="auto"/>
      </w:pPr>
      <w:r>
        <w:t xml:space="preserve">d. reinforcement of the building floor    </w:t>
      </w:r>
    </w:p>
    <w:p w:rsidR="008306F7" w:rsidRDefault="008306F7" w:rsidP="008306F7">
      <w:pPr>
        <w:spacing w:after="0" w:line="240" w:lineRule="auto"/>
      </w:pPr>
      <w:r>
        <w:t xml:space="preserve">ANS: C    </w:t>
      </w:r>
    </w:p>
    <w:p w:rsidR="008306F7" w:rsidRDefault="008306F7" w:rsidP="008306F7">
      <w:pPr>
        <w:spacing w:after="0" w:line="240" w:lineRule="auto"/>
      </w:pPr>
    </w:p>
    <w:p w:rsidR="008306F7" w:rsidRDefault="008306F7" w:rsidP="008306F7">
      <w:pPr>
        <w:spacing w:after="0" w:line="240" w:lineRule="auto"/>
      </w:pPr>
      <w:r>
        <w:t xml:space="preserve">7. The testing of individual program modules is a part of  </w:t>
      </w:r>
    </w:p>
    <w:p w:rsidR="008306F7" w:rsidRDefault="008306F7" w:rsidP="008306F7">
      <w:pPr>
        <w:spacing w:after="0" w:line="240" w:lineRule="auto"/>
      </w:pPr>
      <w:r>
        <w:t>a. software acquisition costs</w:t>
      </w:r>
    </w:p>
    <w:p w:rsidR="008306F7" w:rsidRDefault="008306F7" w:rsidP="008306F7">
      <w:pPr>
        <w:spacing w:after="0" w:line="240" w:lineRule="auto"/>
      </w:pPr>
      <w:r>
        <w:t xml:space="preserve"> b. systems design costs </w:t>
      </w:r>
    </w:p>
    <w:p w:rsidR="008306F7" w:rsidRDefault="008306F7" w:rsidP="008306F7">
      <w:pPr>
        <w:spacing w:after="0" w:line="240" w:lineRule="auto"/>
      </w:pPr>
      <w:r>
        <w:t xml:space="preserve">c. data conversion costs </w:t>
      </w:r>
    </w:p>
    <w:p w:rsidR="008306F7" w:rsidRDefault="008306F7" w:rsidP="008306F7">
      <w:pPr>
        <w:spacing w:after="0" w:line="240" w:lineRule="auto"/>
      </w:pPr>
      <w:r>
        <w:t xml:space="preserve">d. programming costs    </w:t>
      </w:r>
    </w:p>
    <w:p w:rsidR="008306F7" w:rsidRDefault="008306F7" w:rsidP="008306F7">
      <w:pPr>
        <w:spacing w:after="0" w:line="240" w:lineRule="auto"/>
      </w:pPr>
      <w:r>
        <w:t xml:space="preserve">ANS: D    </w:t>
      </w:r>
    </w:p>
    <w:p w:rsidR="00211DC6" w:rsidRDefault="000601D6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6F7"/>
    <w:rsid w:val="000601D6"/>
    <w:rsid w:val="003B0838"/>
    <w:rsid w:val="007C65F5"/>
    <w:rsid w:val="0083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D64058-71F2-458E-87BF-BEAC11FFC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06F7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2021-03-03T08:02:00Z</dcterms:created>
  <dcterms:modified xsi:type="dcterms:W3CDTF">2021-03-03T08:10:00Z</dcterms:modified>
</cp:coreProperties>
</file>