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1CA8" w:rsidRPr="000D1CA8" w:rsidRDefault="00001F11" w:rsidP="00001F11">
      <w:pPr>
        <w:spacing w:line="360" w:lineRule="auto"/>
        <w:rPr>
          <w:rFonts w:ascii="Times New Roman" w:hAnsi="Times New Roman" w:cs="Times New Roman"/>
          <w:sz w:val="24"/>
          <w:szCs w:val="24"/>
        </w:rPr>
      </w:pPr>
      <w:bookmarkStart w:id="0" w:name="_GoBack"/>
      <w:r>
        <w:rPr>
          <w:rFonts w:ascii="Times New Roman" w:hAnsi="Times New Roman" w:cs="Times New Roman"/>
          <w:sz w:val="24"/>
          <w:szCs w:val="24"/>
        </w:rPr>
        <w:t>1)</w:t>
      </w:r>
      <w:r w:rsidR="000D1CA8" w:rsidRPr="000D1CA8">
        <w:rPr>
          <w:rFonts w:ascii="Times New Roman" w:hAnsi="Times New Roman" w:cs="Times New Roman"/>
          <w:sz w:val="24"/>
          <w:szCs w:val="24"/>
        </w:rPr>
        <w:t>What can the company do to meet increased customer expectations on one hand, while still finding a way to earn a profit on high cost recycled materials?</w:t>
      </w:r>
    </w:p>
    <w:p w:rsidR="000D1CA8" w:rsidRDefault="000D1CA8" w:rsidP="000D1CA8">
      <w:pPr>
        <w:pStyle w:val="ListParagraph"/>
        <w:numPr>
          <w:ilvl w:val="0"/>
          <w:numId w:val="2"/>
        </w:numPr>
        <w:spacing w:line="360" w:lineRule="auto"/>
        <w:rPr>
          <w:rFonts w:ascii="Times New Roman" w:hAnsi="Times New Roman" w:cs="Times New Roman"/>
          <w:sz w:val="24"/>
          <w:szCs w:val="24"/>
        </w:rPr>
      </w:pPr>
      <w:r w:rsidRPr="000D1CA8">
        <w:rPr>
          <w:rFonts w:ascii="Times New Roman" w:hAnsi="Times New Roman" w:cs="Times New Roman"/>
          <w:sz w:val="24"/>
          <w:szCs w:val="24"/>
        </w:rPr>
        <w:t xml:space="preserve">The first step, of course, is to recognize the trend and the impact it can or will have on your business.  David Steiner seems to understand that societal and corporate attitudes have changed.  And, how much value is there in the sustainability side of waste handling?  Steiner estimates that, not counting collection or handling fees, there is $8 billion to $10 billion of materials in the waste that it puts in its landfills each year.  And, how can Waste Management make sure that billions of dollars of recyclable materials don’t end up as worthless landfill?  By investing in materials recovery facilities that capture valuable materials or energy in cost efficient ways. Steiner said, “If we're a landfill company, we're not in a growth market.” Which means we need to wake up and not be just a landfill company but add other areas to the company that will profit us. </w:t>
      </w:r>
    </w:p>
    <w:p w:rsidR="000D1CA8" w:rsidRPr="000D1CA8" w:rsidRDefault="000D1CA8" w:rsidP="000D1CA8">
      <w:pPr>
        <w:pStyle w:val="ListParagraph"/>
        <w:spacing w:line="360" w:lineRule="auto"/>
        <w:ind w:left="1080"/>
        <w:rPr>
          <w:rFonts w:ascii="Times New Roman" w:hAnsi="Times New Roman" w:cs="Times New Roman"/>
          <w:sz w:val="24"/>
          <w:szCs w:val="24"/>
        </w:rPr>
      </w:pPr>
    </w:p>
    <w:p w:rsidR="000D1CA8" w:rsidRDefault="00001F11" w:rsidP="000D1CA8">
      <w:pPr>
        <w:spacing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2. </w:t>
      </w:r>
      <w:r w:rsidR="000D1CA8" w:rsidRPr="000D1CA8">
        <w:rPr>
          <w:rFonts w:ascii="Times New Roman" w:hAnsi="Times New Roman" w:cs="Times New Roman"/>
          <w:sz w:val="24"/>
          <w:szCs w:val="24"/>
        </w:rPr>
        <w:t xml:space="preserve">Should Waste Management take on its critics and fight back, or should it focus on its business and let the results speak for themselves?  Should it view environmental advocates as a threat or an opportunity for the company?   </w:t>
      </w:r>
    </w:p>
    <w:p w:rsidR="00285DF0" w:rsidRDefault="00285DF0" w:rsidP="00285DF0">
      <w:pPr>
        <w:pStyle w:val="ListParagraph"/>
        <w:numPr>
          <w:ilvl w:val="0"/>
          <w:numId w:val="2"/>
        </w:numPr>
        <w:spacing w:line="360" w:lineRule="auto"/>
        <w:rPr>
          <w:rFonts w:ascii="Times New Roman" w:hAnsi="Times New Roman" w:cs="Times New Roman"/>
          <w:sz w:val="24"/>
          <w:szCs w:val="24"/>
        </w:rPr>
      </w:pPr>
      <w:r>
        <w:rPr>
          <w:rFonts w:ascii="Times New Roman" w:hAnsi="Times New Roman" w:cs="Times New Roman"/>
          <w:sz w:val="24"/>
          <w:szCs w:val="24"/>
        </w:rPr>
        <w:t xml:space="preserve">I would </w:t>
      </w:r>
      <w:r w:rsidRPr="00285DF0">
        <w:rPr>
          <w:rFonts w:ascii="Times New Roman" w:hAnsi="Times New Roman" w:cs="Times New Roman"/>
          <w:sz w:val="24"/>
          <w:szCs w:val="24"/>
        </w:rPr>
        <w:t>respond</w:t>
      </w:r>
      <w:r>
        <w:rPr>
          <w:rFonts w:ascii="Times New Roman" w:hAnsi="Times New Roman" w:cs="Times New Roman"/>
          <w:sz w:val="24"/>
          <w:szCs w:val="24"/>
        </w:rPr>
        <w:t xml:space="preserve"> to the criticism</w:t>
      </w:r>
      <w:r w:rsidRPr="00285DF0">
        <w:rPr>
          <w:rFonts w:ascii="Times New Roman" w:hAnsi="Times New Roman" w:cs="Times New Roman"/>
          <w:sz w:val="24"/>
          <w:szCs w:val="24"/>
        </w:rPr>
        <w:t xml:space="preserve"> of</w:t>
      </w:r>
      <w:r>
        <w:rPr>
          <w:rFonts w:ascii="Times New Roman" w:hAnsi="Times New Roman" w:cs="Times New Roman"/>
          <w:sz w:val="24"/>
          <w:szCs w:val="24"/>
        </w:rPr>
        <w:t xml:space="preserve"> the advocacy groups by</w:t>
      </w:r>
      <w:r w:rsidRPr="00285DF0">
        <w:rPr>
          <w:rFonts w:ascii="Times New Roman" w:hAnsi="Times New Roman" w:cs="Times New Roman"/>
          <w:sz w:val="24"/>
          <w:szCs w:val="24"/>
        </w:rPr>
        <w:t xml:space="preserve"> assertively and quickly counter</w:t>
      </w:r>
      <w:r>
        <w:rPr>
          <w:rFonts w:ascii="Times New Roman" w:hAnsi="Times New Roman" w:cs="Times New Roman"/>
          <w:sz w:val="24"/>
          <w:szCs w:val="24"/>
        </w:rPr>
        <w:t>ing</w:t>
      </w:r>
      <w:r w:rsidRPr="00285DF0">
        <w:rPr>
          <w:rFonts w:ascii="Times New Roman" w:hAnsi="Times New Roman" w:cs="Times New Roman"/>
          <w:sz w:val="24"/>
          <w:szCs w:val="24"/>
        </w:rPr>
        <w:t xml:space="preserve"> their claims with factual evid</w:t>
      </w:r>
      <w:r>
        <w:rPr>
          <w:rFonts w:ascii="Times New Roman" w:hAnsi="Times New Roman" w:cs="Times New Roman"/>
          <w:sz w:val="24"/>
          <w:szCs w:val="24"/>
        </w:rPr>
        <w:t>ence that demonstrates that my</w:t>
      </w:r>
      <w:r w:rsidRPr="00285DF0">
        <w:rPr>
          <w:rFonts w:ascii="Times New Roman" w:hAnsi="Times New Roman" w:cs="Times New Roman"/>
          <w:sz w:val="24"/>
          <w:szCs w:val="24"/>
        </w:rPr>
        <w:t xml:space="preserve"> company is not acting unethically, as claimed by the advocacy groups.  </w:t>
      </w:r>
    </w:p>
    <w:p w:rsidR="00285DF0" w:rsidRPr="00285DF0" w:rsidRDefault="00285DF0" w:rsidP="00285DF0">
      <w:pPr>
        <w:pStyle w:val="ListParagraph"/>
        <w:numPr>
          <w:ilvl w:val="0"/>
          <w:numId w:val="2"/>
        </w:numPr>
        <w:spacing w:line="360" w:lineRule="auto"/>
        <w:rPr>
          <w:rFonts w:ascii="Times New Roman" w:hAnsi="Times New Roman" w:cs="Times New Roman"/>
          <w:sz w:val="24"/>
          <w:szCs w:val="24"/>
        </w:rPr>
      </w:pPr>
      <w:r>
        <w:rPr>
          <w:rFonts w:ascii="Times New Roman" w:hAnsi="Times New Roman" w:cs="Times New Roman"/>
          <w:sz w:val="24"/>
          <w:szCs w:val="24"/>
        </w:rPr>
        <w:t xml:space="preserve">It is hard to say wither to take them as a threat or an opportunity because from what I have grown to learn, within a threat to a company, there is also opportunity. So it depends on how it is handled. </w:t>
      </w:r>
    </w:p>
    <w:p w:rsidR="000D1CA8" w:rsidRPr="000D1CA8" w:rsidRDefault="000D1CA8" w:rsidP="000D1CA8">
      <w:pPr>
        <w:spacing w:line="360" w:lineRule="auto"/>
        <w:ind w:firstLine="720"/>
        <w:rPr>
          <w:rFonts w:ascii="Times New Roman" w:hAnsi="Times New Roman" w:cs="Times New Roman"/>
          <w:sz w:val="24"/>
          <w:szCs w:val="24"/>
        </w:rPr>
      </w:pPr>
    </w:p>
    <w:p w:rsidR="000D1CA8" w:rsidRDefault="000D1CA8" w:rsidP="000D1CA8">
      <w:pPr>
        <w:spacing w:line="360" w:lineRule="auto"/>
      </w:pPr>
    </w:p>
    <w:bookmarkEnd w:id="0"/>
    <w:p w:rsidR="000D1CA8" w:rsidRDefault="000D1CA8" w:rsidP="000D1CA8">
      <w:pPr>
        <w:spacing w:line="360" w:lineRule="auto"/>
      </w:pPr>
    </w:p>
    <w:sectPr w:rsidR="000D1CA8" w:rsidSect="00B84618">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874A43"/>
    <w:multiLevelType w:val="hybridMultilevel"/>
    <w:tmpl w:val="1526C3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6485078D"/>
    <w:multiLevelType w:val="hybridMultilevel"/>
    <w:tmpl w:val="C666D3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CA8"/>
    <w:rsid w:val="00001F11"/>
    <w:rsid w:val="000D1CA8"/>
    <w:rsid w:val="00285DF0"/>
    <w:rsid w:val="005C2A81"/>
    <w:rsid w:val="00B84618"/>
    <w:rsid w:val="00CD3F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043173-FCFF-4612-ABBF-93CD8285C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1C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6514633">
      <w:bodyDiv w:val="1"/>
      <w:marLeft w:val="0"/>
      <w:marRight w:val="0"/>
      <w:marTop w:val="0"/>
      <w:marBottom w:val="0"/>
      <w:divBdr>
        <w:top w:val="none" w:sz="0" w:space="0" w:color="auto"/>
        <w:left w:val="none" w:sz="0" w:space="0" w:color="auto"/>
        <w:bottom w:val="none" w:sz="0" w:space="0" w:color="auto"/>
        <w:right w:val="none" w:sz="0" w:space="0" w:color="auto"/>
      </w:divBdr>
    </w:div>
    <w:div w:id="1311058717">
      <w:bodyDiv w:val="1"/>
      <w:marLeft w:val="0"/>
      <w:marRight w:val="0"/>
      <w:marTop w:val="0"/>
      <w:marBottom w:val="0"/>
      <w:divBdr>
        <w:top w:val="none" w:sz="0" w:space="0" w:color="auto"/>
        <w:left w:val="none" w:sz="0" w:space="0" w:color="auto"/>
        <w:bottom w:val="none" w:sz="0" w:space="0" w:color="auto"/>
        <w:right w:val="none" w:sz="0" w:space="0" w:color="auto"/>
      </w:divBdr>
    </w:div>
    <w:div w:id="1532838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252</Words>
  <Characters>1442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Bruno</dc:creator>
  <cp:keywords/>
  <dc:description/>
  <cp:lastModifiedBy>common11</cp:lastModifiedBy>
  <cp:revision>3</cp:revision>
  <dcterms:created xsi:type="dcterms:W3CDTF">2014-09-12T04:13:00Z</dcterms:created>
  <dcterms:modified xsi:type="dcterms:W3CDTF">2021-03-02T09:31:00Z</dcterms:modified>
</cp:coreProperties>
</file>