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bookmarkStart w:id="0" w:name="_GoBack"/>
      <w:r w:rsidRPr="00A86A0A">
        <w:rPr>
          <w:rFonts w:asciiTheme="minorHAnsi" w:eastAsia="Times New Roman" w:hAnsiTheme="minorHAnsi" w:cstheme="minorHAnsi"/>
          <w:color w:val="000000"/>
          <w:sz w:val="22"/>
        </w:rPr>
        <w:t>The largest MNEs are equivalent in their economic importance to less developed economies such as Tanzania, Estonia, or Sri Lanka</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r w:rsidRPr="00A86A0A">
        <w:rPr>
          <w:rFonts w:asciiTheme="minorHAnsi" w:eastAsia="Times New Roman" w:hAnsiTheme="minorHAnsi" w:cstheme="minorHAnsi"/>
          <w:b/>
          <w:color w:val="000000" w:themeColor="text1"/>
          <w:sz w:val="22"/>
        </w:rPr>
        <w:t>False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The process of internalization followed by most firms is usually well thought out in advance and typically builds on a combination of rational analysis</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r w:rsidRPr="00A86A0A">
        <w:rPr>
          <w:rFonts w:asciiTheme="minorHAnsi" w:eastAsia="Times New Roman" w:hAnsiTheme="minorHAnsi" w:cstheme="minorHAnsi"/>
          <w:b/>
          <w:color w:val="000000" w:themeColor="text1"/>
          <w:sz w:val="22"/>
        </w:rPr>
        <w:t>False</w:t>
      </w:r>
    </w:p>
    <w:p w:rsidR="009275D2" w:rsidRPr="00A86A0A" w:rsidRDefault="009275D2" w:rsidP="009275D2">
      <w:pPr>
        <w:shd w:val="clear" w:color="auto" w:fill="F7F4F0"/>
        <w:tabs>
          <w:tab w:val="left" w:pos="10530"/>
        </w:tabs>
        <w:spacing w:after="0" w:line="240" w:lineRule="auto"/>
        <w:ind w:right="90" w:firstLine="0"/>
        <w:rPr>
          <w:rFonts w:asciiTheme="minorHAnsi" w:eastAsia="Times New Roman" w:hAnsiTheme="minorHAnsi" w:cstheme="minorHAnsi"/>
          <w:color w:val="222222"/>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Emerging motivations for internationalization include the desire to enhance the firm's competitive position and the desire to develop global scanning capabilities</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r w:rsidRPr="00A86A0A">
        <w:rPr>
          <w:rFonts w:asciiTheme="minorHAnsi" w:eastAsia="Times New Roman" w:hAnsiTheme="minorHAnsi" w:cstheme="minorHAnsi"/>
          <w:b/>
          <w:color w:val="000000" w:themeColor="text1"/>
          <w:sz w:val="22"/>
        </w:rPr>
        <w:t>True</w:t>
      </w:r>
    </w:p>
    <w:p w:rsidR="009275D2" w:rsidRPr="00A86A0A" w:rsidRDefault="009275D2" w:rsidP="009275D2">
      <w:pPr>
        <w:shd w:val="clear" w:color="auto" w:fill="F7F4F0"/>
        <w:tabs>
          <w:tab w:val="left" w:pos="10530"/>
        </w:tabs>
        <w:spacing w:after="0" w:line="240" w:lineRule="auto"/>
        <w:ind w:right="90" w:firstLine="0"/>
        <w:rPr>
          <w:rFonts w:asciiTheme="minorHAnsi" w:eastAsia="Times New Roman" w:hAnsiTheme="minorHAnsi" w:cstheme="minorHAnsi"/>
          <w:color w:val="222222"/>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For an MNE to exist, first foreign countries must provide location specific advantages to attract the company to invest there, second foreign countries must have ownership specific advantages that counteract its liability of foreignness, third the company must have the organizational capability to leverage its strategic advantages more effectively internally than externally</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r w:rsidRPr="00A86A0A">
        <w:rPr>
          <w:rFonts w:asciiTheme="minorHAnsi" w:eastAsia="Times New Roman" w:hAnsiTheme="minorHAnsi" w:cstheme="minorHAnsi"/>
          <w:b/>
          <w:color w:val="000000" w:themeColor="text1"/>
          <w:sz w:val="22"/>
        </w:rPr>
        <w:t>True</w:t>
      </w:r>
    </w:p>
    <w:p w:rsidR="009275D2" w:rsidRPr="00A86A0A" w:rsidRDefault="009275D2" w:rsidP="009275D2">
      <w:pPr>
        <w:shd w:val="clear" w:color="auto" w:fill="F7F4F0"/>
        <w:tabs>
          <w:tab w:val="left" w:pos="10530"/>
        </w:tabs>
        <w:spacing w:after="0" w:line="240" w:lineRule="auto"/>
        <w:ind w:right="90" w:firstLine="0"/>
        <w:rPr>
          <w:rFonts w:asciiTheme="minorHAnsi" w:eastAsia="Times New Roman" w:hAnsiTheme="minorHAnsi" w:cstheme="minorHAnsi"/>
          <w:color w:val="222222"/>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An MNE with a global perspective will typically manage its operations centrally</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r w:rsidRPr="00A86A0A">
        <w:rPr>
          <w:rFonts w:asciiTheme="minorHAnsi" w:eastAsia="Times New Roman" w:hAnsiTheme="minorHAnsi" w:cstheme="minorHAnsi"/>
          <w:b/>
          <w:color w:val="000000" w:themeColor="text1"/>
          <w:sz w:val="22"/>
        </w:rPr>
        <w:t>True</w:t>
      </w:r>
    </w:p>
    <w:p w:rsidR="009275D2" w:rsidRPr="00A86A0A" w:rsidRDefault="009275D2" w:rsidP="009275D2">
      <w:pPr>
        <w:shd w:val="clear" w:color="auto" w:fill="F7F4F0"/>
        <w:tabs>
          <w:tab w:val="left" w:pos="10530"/>
        </w:tabs>
        <w:spacing w:after="0" w:line="240" w:lineRule="auto"/>
        <w:ind w:right="90" w:firstLine="0"/>
        <w:rPr>
          <w:rFonts w:asciiTheme="minorHAnsi" w:eastAsia="Times New Roman" w:hAnsiTheme="minorHAnsi" w:cstheme="minorHAnsi"/>
          <w:color w:val="222222"/>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An MNE is a</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proofErr w:type="gramStart"/>
      <w:r w:rsidRPr="00A86A0A">
        <w:rPr>
          <w:rFonts w:asciiTheme="minorHAnsi" w:eastAsia="Times New Roman" w:hAnsiTheme="minorHAnsi" w:cstheme="minorHAnsi"/>
          <w:b/>
          <w:color w:val="000000" w:themeColor="text1"/>
          <w:sz w:val="22"/>
        </w:rPr>
        <w:t>company</w:t>
      </w:r>
      <w:proofErr w:type="gramEnd"/>
      <w:r w:rsidRPr="00A86A0A">
        <w:rPr>
          <w:rFonts w:asciiTheme="minorHAnsi" w:eastAsia="Times New Roman" w:hAnsiTheme="minorHAnsi" w:cstheme="minorHAnsi"/>
          <w:b/>
          <w:color w:val="000000" w:themeColor="text1"/>
          <w:sz w:val="22"/>
        </w:rPr>
        <w:t xml:space="preserve"> that actively manages substantial foreign direct investment</w:t>
      </w:r>
    </w:p>
    <w:p w:rsidR="009275D2" w:rsidRPr="00A86A0A" w:rsidRDefault="009275D2" w:rsidP="009275D2">
      <w:pPr>
        <w:shd w:val="clear" w:color="auto" w:fill="F7F4F0"/>
        <w:tabs>
          <w:tab w:val="left" w:pos="10530"/>
        </w:tabs>
        <w:spacing w:after="0" w:line="240" w:lineRule="auto"/>
        <w:ind w:right="90" w:firstLine="0"/>
        <w:rPr>
          <w:rFonts w:asciiTheme="minorHAnsi" w:eastAsia="Times New Roman" w:hAnsiTheme="minorHAnsi" w:cstheme="minorHAnsi"/>
          <w:color w:val="222222"/>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Three prerequisites that must be satisfied before a national firm can transform itself into a multinational firm include</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proofErr w:type="gramStart"/>
      <w:r w:rsidRPr="00A86A0A">
        <w:rPr>
          <w:rFonts w:asciiTheme="minorHAnsi" w:eastAsia="Times New Roman" w:hAnsiTheme="minorHAnsi" w:cstheme="minorHAnsi"/>
          <w:b/>
          <w:color w:val="000000" w:themeColor="text1"/>
          <w:sz w:val="22"/>
        </w:rPr>
        <w:t>location</w:t>
      </w:r>
      <w:proofErr w:type="gramEnd"/>
      <w:r w:rsidRPr="00A86A0A">
        <w:rPr>
          <w:rFonts w:asciiTheme="minorHAnsi" w:eastAsia="Times New Roman" w:hAnsiTheme="minorHAnsi" w:cstheme="minorHAnsi"/>
          <w:b/>
          <w:color w:val="000000" w:themeColor="text1"/>
          <w:sz w:val="22"/>
        </w:rPr>
        <w:t xml:space="preserve"> specific advantages, ownership specific advantages, and organizational capabilities</w:t>
      </w:r>
    </w:p>
    <w:p w:rsidR="009275D2" w:rsidRPr="00A86A0A" w:rsidRDefault="009275D2" w:rsidP="009275D2">
      <w:pPr>
        <w:shd w:val="clear" w:color="auto" w:fill="F7F4F0"/>
        <w:tabs>
          <w:tab w:val="left" w:pos="10530"/>
        </w:tabs>
        <w:spacing w:after="0" w:line="240" w:lineRule="auto"/>
        <w:ind w:right="90" w:firstLine="0"/>
        <w:rPr>
          <w:rFonts w:asciiTheme="minorHAnsi" w:eastAsia="Times New Roman" w:hAnsiTheme="minorHAnsi" w:cstheme="minorHAnsi"/>
          <w:color w:val="222222"/>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Which of the following correctly describes the sequential evolution in management thinking with respect to the strategic role of foreign operations in emerging MNEs?</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proofErr w:type="gramStart"/>
      <w:r w:rsidRPr="00A86A0A">
        <w:rPr>
          <w:rFonts w:asciiTheme="minorHAnsi" w:eastAsia="Times New Roman" w:hAnsiTheme="minorHAnsi" w:cstheme="minorHAnsi"/>
          <w:b/>
          <w:color w:val="000000" w:themeColor="text1"/>
          <w:sz w:val="22"/>
        </w:rPr>
        <w:t>international</w:t>
      </w:r>
      <w:proofErr w:type="gramEnd"/>
      <w:r w:rsidRPr="00A86A0A">
        <w:rPr>
          <w:rFonts w:asciiTheme="minorHAnsi" w:eastAsia="Times New Roman" w:hAnsiTheme="minorHAnsi" w:cstheme="minorHAnsi"/>
          <w:b/>
          <w:color w:val="000000" w:themeColor="text1"/>
          <w:sz w:val="22"/>
        </w:rPr>
        <w:t xml:space="preserve">, </w:t>
      </w:r>
      <w:proofErr w:type="spellStart"/>
      <w:r w:rsidRPr="00A86A0A">
        <w:rPr>
          <w:rFonts w:asciiTheme="minorHAnsi" w:eastAsia="Times New Roman" w:hAnsiTheme="minorHAnsi" w:cstheme="minorHAnsi"/>
          <w:b/>
          <w:color w:val="000000" w:themeColor="text1"/>
          <w:sz w:val="22"/>
        </w:rPr>
        <w:t>mulitinational</w:t>
      </w:r>
      <w:proofErr w:type="spellEnd"/>
      <w:r w:rsidRPr="00A86A0A">
        <w:rPr>
          <w:rFonts w:asciiTheme="minorHAnsi" w:eastAsia="Times New Roman" w:hAnsiTheme="minorHAnsi" w:cstheme="minorHAnsi"/>
          <w:b/>
          <w:color w:val="000000" w:themeColor="text1"/>
          <w:sz w:val="22"/>
        </w:rPr>
        <w:t>, global, transnational</w:t>
      </w:r>
    </w:p>
    <w:p w:rsidR="009275D2" w:rsidRPr="00A86A0A" w:rsidRDefault="009275D2" w:rsidP="009275D2">
      <w:pPr>
        <w:shd w:val="clear" w:color="auto" w:fill="F7F4F0"/>
        <w:tabs>
          <w:tab w:val="left" w:pos="10530"/>
        </w:tabs>
        <w:spacing w:after="0" w:line="240" w:lineRule="auto"/>
        <w:ind w:right="90" w:firstLine="0"/>
        <w:rPr>
          <w:rFonts w:asciiTheme="minorHAnsi" w:eastAsia="Times New Roman" w:hAnsiTheme="minorHAnsi" w:cstheme="minorHAnsi"/>
          <w:color w:val="222222"/>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Which suggests that in the first stage innovations are produced in the home developed country; in the second stage they are exported to other similarly developed countries; in the third stage they start being produced in these developed counties; in the fourth stage they start being produced in low wage developing countries</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r w:rsidRPr="00A86A0A">
        <w:rPr>
          <w:rFonts w:asciiTheme="minorHAnsi" w:eastAsia="Times New Roman" w:hAnsiTheme="minorHAnsi" w:cstheme="minorHAnsi"/>
          <w:b/>
          <w:color w:val="000000" w:themeColor="text1"/>
          <w:sz w:val="22"/>
        </w:rPr>
        <w:t>Vernon's Product Cycle Theory</w:t>
      </w:r>
    </w:p>
    <w:p w:rsidR="009275D2" w:rsidRPr="00A86A0A" w:rsidRDefault="009275D2" w:rsidP="009275D2">
      <w:pPr>
        <w:shd w:val="clear" w:color="auto" w:fill="F7F4F0"/>
        <w:tabs>
          <w:tab w:val="left" w:pos="10530"/>
        </w:tabs>
        <w:spacing w:after="0" w:line="240" w:lineRule="auto"/>
        <w:ind w:right="90" w:firstLine="0"/>
        <w:rPr>
          <w:rFonts w:asciiTheme="minorHAnsi" w:eastAsia="Times New Roman" w:hAnsiTheme="minorHAnsi" w:cstheme="minorHAnsi"/>
          <w:color w:val="222222"/>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proofErr w:type="spellStart"/>
      <w:r w:rsidRPr="00A86A0A">
        <w:rPr>
          <w:rFonts w:asciiTheme="minorHAnsi" w:eastAsia="Times New Roman" w:hAnsiTheme="minorHAnsi" w:cstheme="minorHAnsi"/>
          <w:color w:val="000000"/>
          <w:sz w:val="22"/>
        </w:rPr>
        <w:t>OfficeWare</w:t>
      </w:r>
      <w:proofErr w:type="spellEnd"/>
      <w:r w:rsidRPr="00A86A0A">
        <w:rPr>
          <w:rFonts w:asciiTheme="minorHAnsi" w:eastAsia="Times New Roman" w:hAnsiTheme="minorHAnsi" w:cstheme="minorHAnsi"/>
          <w:color w:val="000000"/>
          <w:sz w:val="22"/>
        </w:rPr>
        <w:t xml:space="preserve"> Corp. is an MNE that produces and sells office equipment. If the company's CEO employs a global mentality toward the strategic role of the company's foreign operations, then we would expect that </w:t>
      </w:r>
      <w:proofErr w:type="spellStart"/>
      <w:r w:rsidRPr="00A86A0A">
        <w:rPr>
          <w:rFonts w:asciiTheme="minorHAnsi" w:eastAsia="Times New Roman" w:hAnsiTheme="minorHAnsi" w:cstheme="minorHAnsi"/>
          <w:color w:val="000000"/>
          <w:sz w:val="22"/>
        </w:rPr>
        <w:t>OfficeWare</w:t>
      </w:r>
      <w:proofErr w:type="spellEnd"/>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proofErr w:type="gramStart"/>
      <w:r w:rsidRPr="00A86A0A">
        <w:rPr>
          <w:rFonts w:asciiTheme="minorHAnsi" w:eastAsia="Times New Roman" w:hAnsiTheme="minorHAnsi" w:cstheme="minorHAnsi"/>
          <w:b/>
          <w:color w:val="000000" w:themeColor="text1"/>
          <w:sz w:val="22"/>
        </w:rPr>
        <w:t>regards</w:t>
      </w:r>
      <w:proofErr w:type="gramEnd"/>
      <w:r w:rsidRPr="00A86A0A">
        <w:rPr>
          <w:rFonts w:asciiTheme="minorHAnsi" w:eastAsia="Times New Roman" w:hAnsiTheme="minorHAnsi" w:cstheme="minorHAnsi"/>
          <w:b/>
          <w:color w:val="000000" w:themeColor="text1"/>
          <w:sz w:val="22"/>
        </w:rPr>
        <w:t xml:space="preserve"> the world as a single unit of analysis</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The three conflicting environmental forces that MNEs encounter are cross-border integration and coordination, national differentiation and responsiveness, and worldwide innovation and learning.</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r w:rsidRPr="00A86A0A">
        <w:rPr>
          <w:rFonts w:asciiTheme="minorHAnsi" w:eastAsia="Times New Roman" w:hAnsiTheme="minorHAnsi" w:cstheme="minorHAnsi"/>
          <w:b/>
          <w:color w:val="000000" w:themeColor="text1"/>
          <w:sz w:val="22"/>
        </w:rPr>
        <w:t>True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Local responsiveness forces encountered by MNEs include cultural differences, government demands and economies of scope</w:t>
      </w:r>
    </w:p>
    <w:p w:rsidR="009275D2" w:rsidRPr="00A86A0A" w:rsidRDefault="009275D2" w:rsidP="00A86A0A">
      <w:pPr>
        <w:shd w:val="clear" w:color="auto" w:fill="FFFFFF"/>
        <w:tabs>
          <w:tab w:val="left" w:pos="10530"/>
        </w:tabs>
        <w:spacing w:after="0" w:line="240" w:lineRule="auto"/>
        <w:ind w:left="360" w:right="90" w:firstLine="0"/>
        <w:rPr>
          <w:rFonts w:asciiTheme="minorHAnsi" w:eastAsia="Times New Roman" w:hAnsiTheme="minorHAnsi" w:cstheme="minorHAnsi"/>
          <w:b/>
          <w:color w:val="000000" w:themeColor="text1"/>
          <w:sz w:val="22"/>
        </w:rPr>
      </w:pPr>
      <w:r w:rsidRPr="00A86A0A">
        <w:rPr>
          <w:rFonts w:asciiTheme="minorHAnsi" w:eastAsia="Times New Roman" w:hAnsiTheme="minorHAnsi" w:cstheme="minorHAnsi"/>
          <w:b/>
          <w:color w:val="000000" w:themeColor="text1"/>
          <w:sz w:val="22"/>
        </w:rPr>
        <w:t>False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A global industry is characterized by low national responsiveness and high global integration.</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r w:rsidRPr="00A86A0A">
        <w:rPr>
          <w:rFonts w:asciiTheme="minorHAnsi" w:eastAsia="Times New Roman" w:hAnsiTheme="minorHAnsi" w:cstheme="minorHAnsi"/>
          <w:b/>
          <w:color w:val="000000" w:themeColor="text1"/>
          <w:sz w:val="22"/>
        </w:rPr>
        <w:t>True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A firm's decision with respect to whether it should adopt a global, multinational or international strategy should be made without any consideration of the industry in which the firm operates.</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r w:rsidRPr="00A86A0A">
        <w:rPr>
          <w:rFonts w:asciiTheme="minorHAnsi" w:eastAsia="Times New Roman" w:hAnsiTheme="minorHAnsi" w:cstheme="minorHAnsi"/>
          <w:b/>
          <w:color w:val="000000" w:themeColor="text1"/>
          <w:sz w:val="22"/>
        </w:rPr>
        <w:t>False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The pressures that drive book publishers such as McGraw-Hill to integrate and coordinate their activities across national boundaries are primarily</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r w:rsidRPr="00A86A0A">
        <w:rPr>
          <w:rFonts w:asciiTheme="minorHAnsi" w:eastAsia="Times New Roman" w:hAnsiTheme="minorHAnsi" w:cstheme="minorHAnsi"/>
          <w:b/>
          <w:color w:val="000000" w:themeColor="text1"/>
          <w:sz w:val="22"/>
        </w:rPr>
        <w:t>Economic</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What are the main forces that drive MNEs such as Nokia, the mobile communications company, to innovate and learn on a global scale?</w:t>
      </w:r>
    </w:p>
    <w:p w:rsidR="009275D2" w:rsidRPr="00A86A0A" w:rsidRDefault="00A86A0A"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proofErr w:type="gramStart"/>
      <w:r>
        <w:rPr>
          <w:rFonts w:asciiTheme="minorHAnsi" w:eastAsia="Times New Roman" w:hAnsiTheme="minorHAnsi" w:cstheme="minorHAnsi"/>
          <w:b/>
          <w:color w:val="000000" w:themeColor="text1"/>
          <w:sz w:val="22"/>
        </w:rPr>
        <w:t>t</w:t>
      </w:r>
      <w:r w:rsidR="009275D2" w:rsidRPr="00A86A0A">
        <w:rPr>
          <w:rFonts w:asciiTheme="minorHAnsi" w:eastAsia="Times New Roman" w:hAnsiTheme="minorHAnsi" w:cstheme="minorHAnsi"/>
          <w:b/>
          <w:color w:val="000000" w:themeColor="text1"/>
          <w:sz w:val="22"/>
        </w:rPr>
        <w:t>echnological</w:t>
      </w:r>
      <w:proofErr w:type="gramEnd"/>
      <w:r w:rsidR="009275D2" w:rsidRPr="00A86A0A">
        <w:rPr>
          <w:rFonts w:asciiTheme="minorHAnsi" w:eastAsia="Times New Roman" w:hAnsiTheme="minorHAnsi" w:cstheme="minorHAnsi"/>
          <w:b/>
          <w:color w:val="000000" w:themeColor="text1"/>
          <w:sz w:val="22"/>
        </w:rPr>
        <w:t xml:space="preserve"> and informational forces.</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A multinational industry is characterized by</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proofErr w:type="gramStart"/>
      <w:r w:rsidRPr="00A86A0A">
        <w:rPr>
          <w:rFonts w:asciiTheme="minorHAnsi" w:eastAsia="Times New Roman" w:hAnsiTheme="minorHAnsi" w:cstheme="minorHAnsi"/>
          <w:b/>
          <w:color w:val="000000" w:themeColor="text1"/>
          <w:sz w:val="22"/>
        </w:rPr>
        <w:t>high</w:t>
      </w:r>
      <w:proofErr w:type="gramEnd"/>
      <w:r w:rsidRPr="00A86A0A">
        <w:rPr>
          <w:rFonts w:asciiTheme="minorHAnsi" w:eastAsia="Times New Roman" w:hAnsiTheme="minorHAnsi" w:cstheme="minorHAnsi"/>
          <w:b/>
          <w:color w:val="000000" w:themeColor="text1"/>
          <w:sz w:val="22"/>
        </w:rPr>
        <w:t xml:space="preserve"> national responsiveness and low global integration</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A transnational industry is characterized by</w:t>
      </w:r>
    </w:p>
    <w:p w:rsidR="009275D2" w:rsidRPr="00A86A0A" w:rsidRDefault="009275D2" w:rsidP="00A86A0A">
      <w:pPr>
        <w:shd w:val="clear" w:color="auto" w:fill="FFFFFF"/>
        <w:tabs>
          <w:tab w:val="left" w:pos="10530"/>
        </w:tabs>
        <w:spacing w:after="0" w:line="240" w:lineRule="auto"/>
        <w:ind w:left="360" w:right="90" w:firstLine="0"/>
        <w:rPr>
          <w:rFonts w:asciiTheme="minorHAnsi" w:eastAsia="Times New Roman" w:hAnsiTheme="minorHAnsi" w:cstheme="minorHAnsi"/>
          <w:b/>
          <w:color w:val="000000" w:themeColor="text1"/>
          <w:sz w:val="22"/>
        </w:rPr>
      </w:pPr>
      <w:proofErr w:type="gramStart"/>
      <w:r w:rsidRPr="00A86A0A">
        <w:rPr>
          <w:rFonts w:asciiTheme="minorHAnsi" w:eastAsia="Times New Roman" w:hAnsiTheme="minorHAnsi" w:cstheme="minorHAnsi"/>
          <w:b/>
          <w:color w:val="000000" w:themeColor="text1"/>
          <w:sz w:val="22"/>
        </w:rPr>
        <w:t>high</w:t>
      </w:r>
      <w:proofErr w:type="gramEnd"/>
      <w:r w:rsidRPr="00A86A0A">
        <w:rPr>
          <w:rFonts w:asciiTheme="minorHAnsi" w:eastAsia="Times New Roman" w:hAnsiTheme="minorHAnsi" w:cstheme="minorHAnsi"/>
          <w:b/>
          <w:color w:val="000000" w:themeColor="text1"/>
          <w:sz w:val="22"/>
        </w:rPr>
        <w:t xml:space="preserve"> national responsiveness and high global integration</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In a transnational industry, MNEs are expected to</w:t>
      </w:r>
    </w:p>
    <w:p w:rsidR="009275D2" w:rsidRPr="00A86A0A" w:rsidRDefault="009275D2" w:rsidP="00A86A0A">
      <w:pPr>
        <w:shd w:val="clear" w:color="auto" w:fill="FFFFFF"/>
        <w:tabs>
          <w:tab w:val="left" w:pos="10530"/>
        </w:tabs>
        <w:spacing w:after="0" w:line="240" w:lineRule="auto"/>
        <w:ind w:left="360" w:right="90" w:firstLine="0"/>
        <w:rPr>
          <w:rFonts w:asciiTheme="minorHAnsi" w:eastAsia="Times New Roman" w:hAnsiTheme="minorHAnsi" w:cstheme="minorHAnsi"/>
          <w:b/>
          <w:color w:val="000000" w:themeColor="text1"/>
          <w:sz w:val="22"/>
        </w:rPr>
      </w:pPr>
      <w:proofErr w:type="gramStart"/>
      <w:r w:rsidRPr="00A86A0A">
        <w:rPr>
          <w:rFonts w:asciiTheme="minorHAnsi" w:eastAsia="Times New Roman" w:hAnsiTheme="minorHAnsi" w:cstheme="minorHAnsi"/>
          <w:b/>
          <w:color w:val="000000" w:themeColor="text1"/>
          <w:sz w:val="22"/>
        </w:rPr>
        <w:t>build</w:t>
      </w:r>
      <w:proofErr w:type="gramEnd"/>
      <w:r w:rsidRPr="00A86A0A">
        <w:rPr>
          <w:rFonts w:asciiTheme="minorHAnsi" w:eastAsia="Times New Roman" w:hAnsiTheme="minorHAnsi" w:cstheme="minorHAnsi"/>
          <w:b/>
          <w:color w:val="000000" w:themeColor="text1"/>
          <w:sz w:val="22"/>
        </w:rPr>
        <w:t xml:space="preserve"> the capability to learn from the many environments in which they operate.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An industry that is characterized by moderate national responsiveness and moderate global integration is a(n)</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proofErr w:type="gramStart"/>
      <w:r w:rsidRPr="00A86A0A">
        <w:rPr>
          <w:rFonts w:asciiTheme="minorHAnsi" w:eastAsia="Times New Roman" w:hAnsiTheme="minorHAnsi" w:cstheme="minorHAnsi"/>
          <w:b/>
          <w:color w:val="000000" w:themeColor="text1"/>
          <w:sz w:val="22"/>
        </w:rPr>
        <w:t>international</w:t>
      </w:r>
      <w:proofErr w:type="gramEnd"/>
      <w:r w:rsidRPr="00A86A0A">
        <w:rPr>
          <w:rFonts w:asciiTheme="minorHAnsi" w:eastAsia="Times New Roman" w:hAnsiTheme="minorHAnsi" w:cstheme="minorHAnsi"/>
          <w:b/>
          <w:color w:val="000000" w:themeColor="text1"/>
          <w:sz w:val="22"/>
        </w:rPr>
        <w:t xml:space="preserve"> industry.</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An MNE can maximize each of the following objectives independently - global scale efficiency, multinational flexibility and innovation development.</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r w:rsidRPr="00A86A0A">
        <w:rPr>
          <w:rFonts w:asciiTheme="minorHAnsi" w:eastAsia="Times New Roman" w:hAnsiTheme="minorHAnsi" w:cstheme="minorHAnsi"/>
          <w:b/>
          <w:color w:val="000000" w:themeColor="text1"/>
          <w:sz w:val="22"/>
        </w:rPr>
        <w:t>False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The diversity of environments in which the MNE operates enables the firm to develop diverse capabilities and experience multiple learning opportunities.</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r w:rsidRPr="00A86A0A">
        <w:rPr>
          <w:rFonts w:asciiTheme="minorHAnsi" w:eastAsia="Times New Roman" w:hAnsiTheme="minorHAnsi" w:cstheme="minorHAnsi"/>
          <w:b/>
          <w:color w:val="000000" w:themeColor="text1"/>
          <w:sz w:val="22"/>
        </w:rPr>
        <w:t>True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In addition to capturing cost advantages due to national differences in factor endowments, an MNE can also exploit markets by responding to customer needs and commanding higher prices.</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r w:rsidRPr="00A86A0A">
        <w:rPr>
          <w:rFonts w:asciiTheme="minorHAnsi" w:eastAsia="Times New Roman" w:hAnsiTheme="minorHAnsi" w:cstheme="minorHAnsi"/>
          <w:b/>
          <w:color w:val="000000" w:themeColor="text1"/>
          <w:sz w:val="22"/>
        </w:rPr>
        <w:t>True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Cost reductions due to scale-economies are static and constant over time and few dynamic benefits are associated with scale economies</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r w:rsidRPr="00A86A0A">
        <w:rPr>
          <w:rFonts w:asciiTheme="minorHAnsi" w:eastAsia="Times New Roman" w:hAnsiTheme="minorHAnsi" w:cstheme="minorHAnsi"/>
          <w:b/>
          <w:color w:val="000000" w:themeColor="text1"/>
          <w:sz w:val="22"/>
        </w:rPr>
        <w:t>False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In order to secure worldwide competitive advantage, a multinational firm should pursue all of the following objectives, except:</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roofErr w:type="gramStart"/>
      <w:r w:rsidRPr="00A86A0A">
        <w:rPr>
          <w:rFonts w:asciiTheme="minorHAnsi" w:eastAsia="Times New Roman" w:hAnsiTheme="minorHAnsi" w:cstheme="minorHAnsi"/>
          <w:b/>
          <w:color w:val="000000" w:themeColor="text1"/>
          <w:sz w:val="22"/>
        </w:rPr>
        <w:t>maximizing</w:t>
      </w:r>
      <w:proofErr w:type="gramEnd"/>
      <w:r w:rsidRPr="00A86A0A">
        <w:rPr>
          <w:rFonts w:asciiTheme="minorHAnsi" w:eastAsia="Times New Roman" w:hAnsiTheme="minorHAnsi" w:cstheme="minorHAnsi"/>
          <w:b/>
          <w:color w:val="000000" w:themeColor="text1"/>
          <w:sz w:val="22"/>
        </w:rPr>
        <w:t xml:space="preserve"> market share in all subsidiaries simultaneously</w:t>
      </w:r>
      <w:r w:rsidRPr="00A86A0A">
        <w:rPr>
          <w:rFonts w:asciiTheme="minorHAnsi" w:eastAsia="Times New Roman" w:hAnsiTheme="minorHAnsi" w:cstheme="minorHAnsi"/>
          <w:color w:val="444444"/>
          <w:sz w:val="22"/>
        </w:rPr>
        <w:t>.</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Which of the following is not considered a source of global competitive advantage?</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proofErr w:type="gramStart"/>
      <w:r w:rsidRPr="00A86A0A">
        <w:rPr>
          <w:rFonts w:asciiTheme="minorHAnsi" w:eastAsia="Times New Roman" w:hAnsiTheme="minorHAnsi" w:cstheme="minorHAnsi"/>
          <w:b/>
          <w:color w:val="000000" w:themeColor="text1"/>
          <w:sz w:val="22"/>
        </w:rPr>
        <w:t>market</w:t>
      </w:r>
      <w:proofErr w:type="gramEnd"/>
      <w:r w:rsidRPr="00A86A0A">
        <w:rPr>
          <w:rFonts w:asciiTheme="minorHAnsi" w:eastAsia="Times New Roman" w:hAnsiTheme="minorHAnsi" w:cstheme="minorHAnsi"/>
          <w:b/>
          <w:color w:val="000000" w:themeColor="text1"/>
          <w:sz w:val="22"/>
        </w:rPr>
        <w:t xml:space="preserve"> leadership</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Which of the following best describes scope economies?</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proofErr w:type="gramStart"/>
      <w:r w:rsidRPr="00A86A0A">
        <w:rPr>
          <w:rFonts w:asciiTheme="minorHAnsi" w:eastAsia="Times New Roman" w:hAnsiTheme="minorHAnsi" w:cstheme="minorHAnsi"/>
          <w:b/>
          <w:color w:val="000000" w:themeColor="text1"/>
          <w:sz w:val="22"/>
        </w:rPr>
        <w:t>cost</w:t>
      </w:r>
      <w:proofErr w:type="gramEnd"/>
      <w:r w:rsidRPr="00A86A0A">
        <w:rPr>
          <w:rFonts w:asciiTheme="minorHAnsi" w:eastAsia="Times New Roman" w:hAnsiTheme="minorHAnsi" w:cstheme="minorHAnsi"/>
          <w:b/>
          <w:color w:val="000000" w:themeColor="text1"/>
          <w:sz w:val="22"/>
        </w:rPr>
        <w:t xml:space="preserve"> advantage resulting from the joint production, development or distribution of more than one product</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Which of the following explain why cost reduction occurs in the context of scope economies?</w:t>
      </w:r>
    </w:p>
    <w:p w:rsidR="009275D2" w:rsidRPr="00A86A0A" w:rsidRDefault="00A86A0A"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proofErr w:type="gramStart"/>
      <w:r>
        <w:rPr>
          <w:rFonts w:asciiTheme="minorHAnsi" w:eastAsia="Times New Roman" w:hAnsiTheme="minorHAnsi" w:cstheme="minorHAnsi"/>
          <w:b/>
          <w:color w:val="000000" w:themeColor="text1"/>
          <w:sz w:val="22"/>
        </w:rPr>
        <w:t>s</w:t>
      </w:r>
      <w:r w:rsidR="009275D2" w:rsidRPr="00A86A0A">
        <w:rPr>
          <w:rFonts w:asciiTheme="minorHAnsi" w:eastAsia="Times New Roman" w:hAnsiTheme="minorHAnsi" w:cstheme="minorHAnsi"/>
          <w:b/>
          <w:color w:val="000000" w:themeColor="text1"/>
          <w:sz w:val="22"/>
        </w:rPr>
        <w:t>imilarities</w:t>
      </w:r>
      <w:proofErr w:type="gramEnd"/>
      <w:r w:rsidR="009275D2" w:rsidRPr="00A86A0A">
        <w:rPr>
          <w:rFonts w:asciiTheme="minorHAnsi" w:eastAsia="Times New Roman" w:hAnsiTheme="minorHAnsi" w:cstheme="minorHAnsi"/>
          <w:b/>
          <w:color w:val="000000" w:themeColor="text1"/>
          <w:sz w:val="22"/>
        </w:rPr>
        <w:t xml:space="preserve"> in resource requirements for different products, as well as the tendency of the firm to fully exploit its existing resources</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Which of the following is not a source of environmental volatility?</w:t>
      </w:r>
    </w:p>
    <w:p w:rsidR="009275D2" w:rsidRPr="00A86A0A" w:rsidRDefault="009275D2" w:rsidP="00A86A0A">
      <w:pPr>
        <w:shd w:val="clear" w:color="auto" w:fill="FFFFFF"/>
        <w:tabs>
          <w:tab w:val="left" w:pos="10530"/>
        </w:tabs>
        <w:spacing w:after="0" w:line="240" w:lineRule="auto"/>
        <w:ind w:left="360" w:right="90" w:firstLine="0"/>
        <w:rPr>
          <w:rFonts w:asciiTheme="minorHAnsi" w:eastAsia="Times New Roman" w:hAnsiTheme="minorHAnsi" w:cstheme="minorHAnsi"/>
          <w:b/>
          <w:color w:val="000000" w:themeColor="text1"/>
          <w:sz w:val="22"/>
        </w:rPr>
      </w:pPr>
      <w:proofErr w:type="gramStart"/>
      <w:r w:rsidRPr="00A86A0A">
        <w:rPr>
          <w:rFonts w:asciiTheme="minorHAnsi" w:eastAsia="Times New Roman" w:hAnsiTheme="minorHAnsi" w:cstheme="minorHAnsi"/>
          <w:b/>
          <w:color w:val="000000" w:themeColor="text1"/>
          <w:sz w:val="22"/>
        </w:rPr>
        <w:t>risk</w:t>
      </w:r>
      <w:proofErr w:type="gramEnd"/>
      <w:r w:rsidRPr="00A86A0A">
        <w:rPr>
          <w:rFonts w:asciiTheme="minorHAnsi" w:eastAsia="Times New Roman" w:hAnsiTheme="minorHAnsi" w:cstheme="minorHAnsi"/>
          <w:b/>
          <w:color w:val="000000" w:themeColor="text1"/>
          <w:sz w:val="22"/>
        </w:rPr>
        <w:t xml:space="preserve"> ratings attributed to the MNE.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Which of the following describes the strategic orientation of a multinational company?</w:t>
      </w:r>
    </w:p>
    <w:p w:rsidR="009275D2" w:rsidRPr="00A86A0A" w:rsidRDefault="009275D2" w:rsidP="00A86A0A">
      <w:pPr>
        <w:shd w:val="clear" w:color="auto" w:fill="FFFFFF"/>
        <w:tabs>
          <w:tab w:val="left" w:pos="10530"/>
        </w:tabs>
        <w:spacing w:after="0" w:line="240" w:lineRule="auto"/>
        <w:ind w:left="360" w:right="90" w:firstLine="0"/>
        <w:rPr>
          <w:rFonts w:asciiTheme="minorHAnsi" w:eastAsia="Times New Roman" w:hAnsiTheme="minorHAnsi" w:cstheme="minorHAnsi"/>
          <w:b/>
          <w:color w:val="000000" w:themeColor="text1"/>
          <w:sz w:val="22"/>
        </w:rPr>
      </w:pPr>
      <w:proofErr w:type="gramStart"/>
      <w:r w:rsidRPr="00A86A0A">
        <w:rPr>
          <w:rFonts w:asciiTheme="minorHAnsi" w:eastAsia="Times New Roman" w:hAnsiTheme="minorHAnsi" w:cstheme="minorHAnsi"/>
          <w:b/>
          <w:color w:val="000000" w:themeColor="text1"/>
          <w:sz w:val="22"/>
        </w:rPr>
        <w:t>focused</w:t>
      </w:r>
      <w:proofErr w:type="gramEnd"/>
      <w:r w:rsidRPr="00A86A0A">
        <w:rPr>
          <w:rFonts w:asciiTheme="minorHAnsi" w:eastAsia="Times New Roman" w:hAnsiTheme="minorHAnsi" w:cstheme="minorHAnsi"/>
          <w:b/>
          <w:color w:val="000000" w:themeColor="text1"/>
          <w:sz w:val="22"/>
        </w:rPr>
        <w:t xml:space="preserve"> on building flexibility to respond to national differences through strong, resourceful and entrepreneurial national operations.</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Companies have found that installing a matrix structure is the most effective way to transition from an organization based on multiple regional divisions to one able to manage both geographic and product diversity.</w:t>
      </w:r>
    </w:p>
    <w:p w:rsidR="009275D2" w:rsidRPr="00A86A0A" w:rsidRDefault="009275D2" w:rsidP="00A86A0A">
      <w:pPr>
        <w:shd w:val="clear" w:color="auto" w:fill="FFFFFF"/>
        <w:tabs>
          <w:tab w:val="left" w:pos="10530"/>
        </w:tabs>
        <w:spacing w:after="0" w:line="240" w:lineRule="auto"/>
        <w:ind w:left="360" w:right="90" w:firstLine="0"/>
        <w:rPr>
          <w:rFonts w:asciiTheme="minorHAnsi" w:eastAsia="Times New Roman" w:hAnsiTheme="minorHAnsi" w:cstheme="minorHAnsi"/>
          <w:b/>
          <w:color w:val="000000" w:themeColor="text1"/>
          <w:sz w:val="22"/>
        </w:rPr>
      </w:pPr>
      <w:r w:rsidRPr="00A86A0A">
        <w:rPr>
          <w:rFonts w:asciiTheme="minorHAnsi" w:eastAsia="Times New Roman" w:hAnsiTheme="minorHAnsi" w:cstheme="minorHAnsi"/>
          <w:b/>
          <w:color w:val="000000" w:themeColor="text1"/>
          <w:sz w:val="22"/>
        </w:rPr>
        <w:t>False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Companies that pursue a multinational strategy are inclined to adopt the decentralized federation organizational model.</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r w:rsidRPr="00A86A0A">
        <w:rPr>
          <w:rFonts w:asciiTheme="minorHAnsi" w:eastAsia="Times New Roman" w:hAnsiTheme="minorHAnsi" w:cstheme="minorHAnsi"/>
          <w:b/>
          <w:color w:val="000000" w:themeColor="text1"/>
          <w:sz w:val="22"/>
        </w:rPr>
        <w:t>True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The degree of control and coordination exercised by the headquarters is greater in the context of the decentralized federation model than it is in the coordinated federation organizational model.</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r w:rsidRPr="00A86A0A">
        <w:rPr>
          <w:rFonts w:asciiTheme="minorHAnsi" w:eastAsia="Times New Roman" w:hAnsiTheme="minorHAnsi" w:cstheme="minorHAnsi"/>
          <w:b/>
          <w:color w:val="000000" w:themeColor="text1"/>
          <w:sz w:val="22"/>
        </w:rPr>
        <w:t>False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In the transnational organization, capable managers situated in the national subsidiaries act as the primary source for sensing and analyzing worldwide opportunities and threats.</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r w:rsidRPr="00A86A0A">
        <w:rPr>
          <w:rFonts w:asciiTheme="minorHAnsi" w:eastAsia="Times New Roman" w:hAnsiTheme="minorHAnsi" w:cstheme="minorHAnsi"/>
          <w:b/>
          <w:color w:val="000000" w:themeColor="text1"/>
          <w:sz w:val="22"/>
        </w:rPr>
        <w:t>True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In a transnational organization, the asset and capability configuration can be described as dispersed, specialized and interdependent.</w:t>
      </w:r>
    </w:p>
    <w:p w:rsidR="009275D2" w:rsidRPr="00A86A0A" w:rsidRDefault="009275D2" w:rsidP="00A86A0A">
      <w:pPr>
        <w:shd w:val="clear" w:color="auto" w:fill="FFFFFF"/>
        <w:tabs>
          <w:tab w:val="left" w:pos="10530"/>
        </w:tabs>
        <w:spacing w:after="0" w:line="240" w:lineRule="auto"/>
        <w:ind w:left="360" w:right="90" w:firstLine="0"/>
        <w:rPr>
          <w:rFonts w:asciiTheme="minorHAnsi" w:eastAsia="Times New Roman" w:hAnsiTheme="minorHAnsi" w:cstheme="minorHAnsi"/>
          <w:b/>
          <w:color w:val="000000" w:themeColor="text1"/>
          <w:sz w:val="22"/>
        </w:rPr>
      </w:pPr>
      <w:r w:rsidRPr="00A86A0A">
        <w:rPr>
          <w:rFonts w:asciiTheme="minorHAnsi" w:eastAsia="Times New Roman" w:hAnsiTheme="minorHAnsi" w:cstheme="minorHAnsi"/>
          <w:b/>
          <w:color w:val="000000" w:themeColor="text1"/>
          <w:sz w:val="22"/>
        </w:rPr>
        <w:t>True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Which of the following is not a core characteristic of the decentralized federation structure?</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r w:rsidRPr="00A86A0A">
        <w:rPr>
          <w:rFonts w:asciiTheme="minorHAnsi" w:eastAsia="Times New Roman" w:hAnsiTheme="minorHAnsi" w:cstheme="minorHAnsi"/>
          <w:b/>
          <w:color w:val="000000" w:themeColor="text1"/>
          <w:sz w:val="22"/>
        </w:rPr>
        <w:t>Reporting and oversight conflicts prevail.</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Which of the following is not a core characteristic of the coordinated federation structure?</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r w:rsidRPr="00A86A0A">
        <w:rPr>
          <w:rFonts w:asciiTheme="minorHAnsi" w:eastAsia="Times New Roman" w:hAnsiTheme="minorHAnsi" w:cstheme="minorHAnsi"/>
          <w:b/>
          <w:color w:val="000000" w:themeColor="text1"/>
          <w:sz w:val="22"/>
        </w:rPr>
        <w:t>Subsidiaries are regarded as key sources of knowledge and expertise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Which of the following is not characteristic of a transnational strategy?</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b/>
          <w:color w:val="000000" w:themeColor="text1"/>
          <w:sz w:val="22"/>
        </w:rPr>
      </w:pPr>
      <w:r w:rsidRPr="00A86A0A">
        <w:rPr>
          <w:rFonts w:asciiTheme="minorHAnsi" w:eastAsia="Times New Roman" w:hAnsiTheme="minorHAnsi" w:cstheme="minorHAnsi"/>
          <w:b/>
          <w:color w:val="000000" w:themeColor="text1"/>
          <w:sz w:val="22"/>
        </w:rPr>
        <w:t>Knowledge is developed centrally and adapted locally.</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Which of the following is not a characteristic of the centralized hub structure?</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Most of the manufacturing and product development is executed by the subsidiaries</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Which of the following describes the preferred sequencing of changes associated with implementing the typically more effective emerging change process model?</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Change in individual attitudes and mentalities; then, change in interpersonal relationships and processes; and finally, change in the formal structure and responsibilities</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The innovation process described as local-for-local implies the decentralization of R&amp;D activities in multiple countries.</w:t>
      </w:r>
    </w:p>
    <w:p w:rsidR="009275D2" w:rsidRPr="00A86A0A" w:rsidRDefault="009275D2" w:rsidP="00A86A0A">
      <w:pPr>
        <w:shd w:val="clear" w:color="auto" w:fill="FFFFFF"/>
        <w:tabs>
          <w:tab w:val="left" w:pos="10530"/>
        </w:tabs>
        <w:spacing w:after="0" w:line="240" w:lineRule="auto"/>
        <w:ind w:left="360"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True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Globally linked innovations involve processes designed to ensure that the special resources and capabilities of each subsidiary are globally available to other units of the organization.</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True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The greatest risk facing center-for-global innovation is market insensitivity</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True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Linking local managers to corporate decision-making processes makes them more effective in managing local innovation.</w:t>
      </w:r>
    </w:p>
    <w:p w:rsidR="009275D2" w:rsidRPr="00A86A0A" w:rsidRDefault="009275D2" w:rsidP="00A86A0A">
      <w:pPr>
        <w:shd w:val="clear" w:color="auto" w:fill="FFFFFF"/>
        <w:tabs>
          <w:tab w:val="left" w:pos="10530"/>
        </w:tabs>
        <w:spacing w:after="0" w:line="240" w:lineRule="auto"/>
        <w:ind w:left="360"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True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The development of transnational innovation requires that the roles performed by organizational units worldwide are essentially uniform, and that the headquarters manages all of its subsidiaries in the same manner</w:t>
      </w:r>
    </w:p>
    <w:p w:rsidR="009275D2" w:rsidRPr="00A86A0A" w:rsidRDefault="009275D2" w:rsidP="00A86A0A">
      <w:pPr>
        <w:shd w:val="clear" w:color="auto" w:fill="FFFFFF"/>
        <w:tabs>
          <w:tab w:val="left" w:pos="10530"/>
        </w:tabs>
        <w:spacing w:after="0" w:line="240" w:lineRule="auto"/>
        <w:ind w:left="360"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False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Frank is director of technology in an MNE in which most of the R&amp;D activities are performed in the parent company's home country, but then, foreign subsidiaries are responsible for introducing the resulting innovations to their local customers</w:t>
      </w:r>
    </w:p>
    <w:p w:rsidR="009275D2" w:rsidRPr="00A86A0A" w:rsidRDefault="009275D2" w:rsidP="00A86A0A">
      <w:pPr>
        <w:shd w:val="clear" w:color="auto" w:fill="FFFFFF"/>
        <w:tabs>
          <w:tab w:val="left" w:pos="10530"/>
        </w:tabs>
        <w:spacing w:after="0" w:line="240" w:lineRule="auto"/>
        <w:ind w:left="360"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The innovation process adopted by Frank's MNE is center-for-global.</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Which of the following does not enhance the efficiency of a local-for-local innovation process?</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 xml:space="preserve">Assigning competent headquarter managers to lead development projects within a subsidiary </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Which of the following management assumptions is most likely to support transnational innovation in MNEs?</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Career paths should be structured to give managers cross-border and cross-functional experience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What is the primary advantage of operating interdependent subsidiaries?</w:t>
      </w:r>
    </w:p>
    <w:p w:rsidR="009275D2" w:rsidRPr="00A86A0A" w:rsidRDefault="009275D2" w:rsidP="00A86A0A">
      <w:pPr>
        <w:shd w:val="clear" w:color="auto" w:fill="FFFFFF"/>
        <w:tabs>
          <w:tab w:val="left" w:pos="10530"/>
        </w:tabs>
        <w:spacing w:after="0" w:line="240" w:lineRule="auto"/>
        <w:ind w:left="360"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It allows the company to integrate scale-efficient operations and to cross-subsidize subsidiaries when necessary</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proofErr w:type="spellStart"/>
      <w:r w:rsidRPr="00A86A0A">
        <w:rPr>
          <w:rFonts w:asciiTheme="minorHAnsi" w:eastAsia="Times New Roman" w:hAnsiTheme="minorHAnsi" w:cstheme="minorHAnsi"/>
          <w:color w:val="000000"/>
          <w:sz w:val="22"/>
        </w:rPr>
        <w:t>TechInnovation</w:t>
      </w:r>
      <w:proofErr w:type="spellEnd"/>
      <w:r w:rsidRPr="00A86A0A">
        <w:rPr>
          <w:rFonts w:asciiTheme="minorHAnsi" w:eastAsia="Times New Roman" w:hAnsiTheme="minorHAnsi" w:cstheme="minorHAnsi"/>
          <w:color w:val="000000"/>
          <w:sz w:val="22"/>
        </w:rPr>
        <w:t xml:space="preserve"> is a large MNE operating in an environment characterized by rapid changes. During the past 50 years, its subsidiaries have operated independently. Which of the following actions will be least helpful to increase the interdependence across its widely dispersed national organizations?</w:t>
      </w:r>
    </w:p>
    <w:p w:rsidR="009275D2" w:rsidRPr="00A86A0A" w:rsidRDefault="00A86A0A"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r>
        <w:rPr>
          <w:rFonts w:asciiTheme="minorHAnsi" w:eastAsia="Times New Roman" w:hAnsiTheme="minorHAnsi" w:cstheme="minorHAnsi"/>
          <w:color w:val="444444"/>
          <w:sz w:val="22"/>
        </w:rPr>
        <w:t xml:space="preserve">ANS: </w:t>
      </w:r>
      <w:proofErr w:type="spellStart"/>
      <w:r w:rsidR="009275D2" w:rsidRPr="00A86A0A">
        <w:rPr>
          <w:rFonts w:asciiTheme="minorHAnsi" w:eastAsia="Times New Roman" w:hAnsiTheme="minorHAnsi" w:cstheme="minorHAnsi"/>
          <w:color w:val="444444"/>
          <w:sz w:val="22"/>
        </w:rPr>
        <w:t>TechInnovation</w:t>
      </w:r>
      <w:proofErr w:type="spellEnd"/>
      <w:r w:rsidR="009275D2" w:rsidRPr="00A86A0A">
        <w:rPr>
          <w:rFonts w:asciiTheme="minorHAnsi" w:eastAsia="Times New Roman" w:hAnsiTheme="minorHAnsi" w:cstheme="minorHAnsi"/>
          <w:color w:val="444444"/>
          <w:sz w:val="22"/>
        </w:rPr>
        <w:t xml:space="preserve"> could centralize more decision-making to counter-balance the decentralization that has taken place during the past 50 years.</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Entering collaborative relationships with other firms is one way for firms to meet the needs of an increasingly complex environment</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True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Strategic alliances with customers are a form of collaboration that enable MNEs to increase their bargaining power and reduce their costs</w:t>
      </w:r>
    </w:p>
    <w:p w:rsidR="009275D2" w:rsidRPr="00A86A0A" w:rsidRDefault="009275D2" w:rsidP="00A86A0A">
      <w:pPr>
        <w:shd w:val="clear" w:color="auto" w:fill="FFFFFF"/>
        <w:tabs>
          <w:tab w:val="left" w:pos="10530"/>
        </w:tabs>
        <w:spacing w:after="0" w:line="240" w:lineRule="auto"/>
        <w:ind w:left="360"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False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Strategic alliances are only forged for so long durations. Firms should not enter collaborative agreements with a short term horizon</w:t>
      </w:r>
    </w:p>
    <w:p w:rsidR="009275D2" w:rsidRPr="00A86A0A" w:rsidRDefault="009275D2" w:rsidP="00A86A0A">
      <w:pPr>
        <w:shd w:val="clear" w:color="auto" w:fill="FFFFFF"/>
        <w:tabs>
          <w:tab w:val="left" w:pos="10530"/>
        </w:tabs>
        <w:spacing w:after="0" w:line="240" w:lineRule="auto"/>
        <w:ind w:left="360"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False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Collaboration reduces the time and risk associated with the development of new products</w:t>
      </w:r>
    </w:p>
    <w:p w:rsidR="009275D2" w:rsidRPr="00A86A0A" w:rsidRDefault="009275D2" w:rsidP="00A86A0A">
      <w:pPr>
        <w:shd w:val="clear" w:color="auto" w:fill="FFFFFF"/>
        <w:tabs>
          <w:tab w:val="left" w:pos="10530"/>
        </w:tabs>
        <w:spacing w:after="0" w:line="240" w:lineRule="auto"/>
        <w:ind w:left="360"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True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Alliances are the only feasible way to develop a position in multiple countries and regions</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False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A vast majority of successful cross-border collaborations are founded and maintained by firms that acquire the other partner's knowledge without sharing their own knowledge</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False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Once an alliance is formed, the goals, tasks, and management processes of the alliance must constantly be monitored and adapted to changing conditions</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True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Which of the following is not a benefit of a strategic alliance</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Firms can transfer employees to other organizations to reduce operating costs and acquire new knowledge through the employees they transfer</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Which of the following can inhibit a firm's ability to learn from the alliance</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The interface manager is not the target user of knowledge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Most stable alliances often involve</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roofErr w:type="gramStart"/>
      <w:r w:rsidRPr="00A86A0A">
        <w:rPr>
          <w:rFonts w:asciiTheme="minorHAnsi" w:eastAsia="Times New Roman" w:hAnsiTheme="minorHAnsi" w:cstheme="minorHAnsi"/>
          <w:color w:val="444444"/>
          <w:sz w:val="22"/>
        </w:rPr>
        <w:t>two</w:t>
      </w:r>
      <w:proofErr w:type="gramEnd"/>
      <w:r w:rsidRPr="00A86A0A">
        <w:rPr>
          <w:rFonts w:asciiTheme="minorHAnsi" w:eastAsia="Times New Roman" w:hAnsiTheme="minorHAnsi" w:cstheme="minorHAnsi"/>
          <w:color w:val="444444"/>
          <w:sz w:val="22"/>
        </w:rPr>
        <w:t xml:space="preserve"> partners that are each satisfied with access to, rather than the acquisition of, each other's knowledge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The global business manager alone is responsible for formulating the strategic priorities of the MNE</w:t>
      </w:r>
    </w:p>
    <w:p w:rsidR="009275D2" w:rsidRPr="00A86A0A" w:rsidRDefault="009275D2" w:rsidP="00A86A0A">
      <w:pPr>
        <w:shd w:val="clear" w:color="auto" w:fill="FFFFFF"/>
        <w:tabs>
          <w:tab w:val="left" w:pos="10530"/>
        </w:tabs>
        <w:spacing w:after="0" w:line="240" w:lineRule="auto"/>
        <w:ind w:left="360"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False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The global business manager does not need to be located in the MNE's home country</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True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While the global business manager must routinely incorporate the perspectives of the geographic (country) managers when formulating the MNE's global business strategy, there is no need to incorporate the perspectives of the worldwide functional managers because these perspectives are incorporated into the formulation of the broader corporate strategy</w:t>
      </w:r>
    </w:p>
    <w:p w:rsidR="009275D2" w:rsidRPr="00A86A0A" w:rsidRDefault="009275D2" w:rsidP="00A86A0A">
      <w:pPr>
        <w:shd w:val="clear" w:color="auto" w:fill="FFFFFF"/>
        <w:tabs>
          <w:tab w:val="left" w:pos="10530"/>
        </w:tabs>
        <w:spacing w:after="0" w:line="240" w:lineRule="auto"/>
        <w:ind w:left="360"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False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Innovations can be stimulated by all of the following - revolutionary technological breakthroughs, emerging consumer trends, new competitive challenges and pending government regulations.</w:t>
      </w:r>
    </w:p>
    <w:p w:rsidR="009275D2" w:rsidRPr="00A86A0A" w:rsidRDefault="009275D2" w:rsidP="00A86A0A">
      <w:pPr>
        <w:shd w:val="clear" w:color="auto" w:fill="FFFFFF"/>
        <w:tabs>
          <w:tab w:val="left" w:pos="10530"/>
        </w:tabs>
        <w:spacing w:after="0" w:line="240" w:lineRule="auto"/>
        <w:ind w:left="360"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True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Two key tasks associated with the geographic (country) manager's role as a national defender and advocate are both the responsibility for advocating the subsidiary's role in the MNE's worldwide organization and the responsibility for championing transnational innovations.</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False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Experience has shown that encouraging foreign direct investment by MNEs in developing economies has been less effective than government-funded aid programs in efforts to reduce global poverty.</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False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The primary difference between transactional MNEs and exploitive MNEs is that the former employs an approach that tends to be legally compliant and non-oppressive in its emerging market dealings.</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True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Some transformative MNEs go beyond commercial relationships with their consumers and offer their products and services to those who most desperately need them, regardless of their ability to pay.</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True</w:t>
      </w:r>
    </w:p>
    <w:p w:rsidR="009275D2" w:rsidRPr="00A86A0A" w:rsidRDefault="009275D2" w:rsidP="009275D2">
      <w:pPr>
        <w:shd w:val="clear" w:color="auto" w:fill="F7F4F0"/>
        <w:tabs>
          <w:tab w:val="left" w:pos="10530"/>
        </w:tabs>
        <w:spacing w:after="0" w:line="240" w:lineRule="auto"/>
        <w:ind w:right="90" w:firstLine="0"/>
        <w:rPr>
          <w:rFonts w:asciiTheme="minorHAnsi" w:eastAsia="Times New Roman" w:hAnsiTheme="minorHAnsi" w:cstheme="minorHAnsi"/>
          <w:color w:val="222222"/>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Responsive MNEs act in a way that is sensitive and responsive to the needs of all its immediate stakeholders.</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True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p w:rsidR="009275D2" w:rsidRPr="00A86A0A" w:rsidRDefault="009275D2" w:rsidP="00A86A0A">
      <w:pPr>
        <w:pStyle w:val="ListParagraph"/>
        <w:numPr>
          <w:ilvl w:val="0"/>
          <w:numId w:val="6"/>
        </w:numPr>
        <w:shd w:val="clear" w:color="auto" w:fill="FFFFFF"/>
        <w:tabs>
          <w:tab w:val="left" w:pos="10530"/>
        </w:tabs>
        <w:spacing w:after="0" w:line="240" w:lineRule="auto"/>
        <w:ind w:right="90"/>
        <w:outlineLvl w:val="2"/>
        <w:rPr>
          <w:rFonts w:asciiTheme="minorHAnsi" w:eastAsia="Times New Roman" w:hAnsiTheme="minorHAnsi" w:cstheme="minorHAnsi"/>
          <w:color w:val="000000"/>
          <w:sz w:val="22"/>
        </w:rPr>
      </w:pPr>
      <w:r w:rsidRPr="00A86A0A">
        <w:rPr>
          <w:rFonts w:asciiTheme="minorHAnsi" w:eastAsia="Times New Roman" w:hAnsiTheme="minorHAnsi" w:cstheme="minorHAnsi"/>
          <w:color w:val="000000"/>
          <w:sz w:val="22"/>
        </w:rPr>
        <w:t>Transformative MNEs commit to leading initiatives to bring life-enhancing changes to their home countries.</w:t>
      </w:r>
    </w:p>
    <w:p w:rsidR="009275D2" w:rsidRPr="00A86A0A" w:rsidRDefault="009275D2" w:rsidP="00A86A0A">
      <w:pPr>
        <w:pStyle w:val="ListParagraph"/>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r w:rsidRPr="00A86A0A">
        <w:rPr>
          <w:rFonts w:asciiTheme="minorHAnsi" w:eastAsia="Times New Roman" w:hAnsiTheme="minorHAnsi" w:cstheme="minorHAnsi"/>
          <w:color w:val="444444"/>
          <w:sz w:val="22"/>
        </w:rPr>
        <w:t>False</w:t>
      </w:r>
    </w:p>
    <w:p w:rsidR="009275D2" w:rsidRPr="00A86A0A" w:rsidRDefault="009275D2" w:rsidP="009275D2">
      <w:pPr>
        <w:shd w:val="clear" w:color="auto" w:fill="FFFFFF"/>
        <w:tabs>
          <w:tab w:val="left" w:pos="10530"/>
        </w:tabs>
        <w:spacing w:after="0" w:line="240" w:lineRule="auto"/>
        <w:ind w:right="90" w:firstLine="0"/>
        <w:rPr>
          <w:rFonts w:asciiTheme="minorHAnsi" w:eastAsia="Times New Roman" w:hAnsiTheme="minorHAnsi" w:cstheme="minorHAnsi"/>
          <w:color w:val="444444"/>
          <w:sz w:val="22"/>
        </w:rPr>
      </w:pPr>
    </w:p>
    <w:bookmarkEnd w:id="0"/>
    <w:p w:rsidR="00045374" w:rsidRPr="00A86A0A" w:rsidRDefault="00045374" w:rsidP="009275D2">
      <w:pPr>
        <w:tabs>
          <w:tab w:val="left" w:pos="10530"/>
        </w:tabs>
        <w:ind w:right="90"/>
        <w:rPr>
          <w:rFonts w:asciiTheme="minorHAnsi" w:hAnsiTheme="minorHAnsi" w:cstheme="minorHAnsi"/>
          <w:sz w:val="22"/>
        </w:rPr>
      </w:pPr>
    </w:p>
    <w:sectPr w:rsidR="00045374" w:rsidRPr="00A86A0A" w:rsidSect="009275D2">
      <w:pgSz w:w="12240" w:h="15840" w:code="1"/>
      <w:pgMar w:top="1008" w:right="720" w:bottom="540" w:left="810"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9A79ED"/>
    <w:multiLevelType w:val="hybridMultilevel"/>
    <w:tmpl w:val="BD74C6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37480B2B"/>
    <w:multiLevelType w:val="hybridMultilevel"/>
    <w:tmpl w:val="FADC749A"/>
    <w:lvl w:ilvl="0" w:tplc="87A06D7E">
      <w:start w:val="17"/>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B786D27"/>
    <w:multiLevelType w:val="hybridMultilevel"/>
    <w:tmpl w:val="5A5615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50EF263E"/>
    <w:multiLevelType w:val="hybridMultilevel"/>
    <w:tmpl w:val="D91CBD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16A2890"/>
    <w:multiLevelType w:val="hybridMultilevel"/>
    <w:tmpl w:val="FEB4E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CD213CE"/>
    <w:multiLevelType w:val="hybridMultilevel"/>
    <w:tmpl w:val="FF8C6042"/>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4"/>
  </w:num>
  <w:num w:numId="3">
    <w:abstractNumId w:val="3"/>
  </w:num>
  <w:num w:numId="4">
    <w:abstractNumId w:val="0"/>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hideSpelling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5484"/>
    <w:rsid w:val="000418B7"/>
    <w:rsid w:val="00045374"/>
    <w:rsid w:val="00194D45"/>
    <w:rsid w:val="00205484"/>
    <w:rsid w:val="00246767"/>
    <w:rsid w:val="004A0E0F"/>
    <w:rsid w:val="004D1AE2"/>
    <w:rsid w:val="005B70EF"/>
    <w:rsid w:val="006B4669"/>
    <w:rsid w:val="006C21A5"/>
    <w:rsid w:val="006C7731"/>
    <w:rsid w:val="008D10BD"/>
    <w:rsid w:val="009275D2"/>
    <w:rsid w:val="00A86A0A"/>
    <w:rsid w:val="00AE5B65"/>
    <w:rsid w:val="00B205F2"/>
    <w:rsid w:val="00C865C7"/>
    <w:rsid w:val="00CC6503"/>
    <w:rsid w:val="00D10034"/>
    <w:rsid w:val="00E35CC7"/>
    <w:rsid w:val="00E4035E"/>
    <w:rsid w:val="00EE30CB"/>
    <w:rsid w:val="00F367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997277-7C7C-43B8-BD9F-C06FF5EF7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7731"/>
    <w:pPr>
      <w:spacing w:after="200" w:line="276" w:lineRule="auto"/>
      <w:ind w:firstLine="360"/>
    </w:pPr>
    <w:rPr>
      <w:rFonts w:ascii="Times New Roman" w:hAnsi="Times New Roman"/>
      <w:sz w:val="28"/>
    </w:rPr>
  </w:style>
  <w:style w:type="paragraph" w:styleId="Heading3">
    <w:name w:val="heading 3"/>
    <w:basedOn w:val="Normal"/>
    <w:link w:val="Heading3Char"/>
    <w:uiPriority w:val="9"/>
    <w:qFormat/>
    <w:rsid w:val="009275D2"/>
    <w:pPr>
      <w:spacing w:before="100" w:beforeAutospacing="1" w:after="100" w:afterAutospacing="1" w:line="240" w:lineRule="auto"/>
      <w:ind w:firstLine="0"/>
      <w:outlineLvl w:val="2"/>
    </w:pPr>
    <w:rPr>
      <w:rFonts w:eastAsia="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7731"/>
    <w:pPr>
      <w:ind w:left="720"/>
      <w:contextualSpacing/>
    </w:pPr>
  </w:style>
  <w:style w:type="table" w:styleId="TableGrid">
    <w:name w:val="Table Grid"/>
    <w:basedOn w:val="TableNormal"/>
    <w:uiPriority w:val="59"/>
    <w:rsid w:val="006C7731"/>
    <w:pPr>
      <w:spacing w:after="0" w:line="240" w:lineRule="auto"/>
      <w:ind w:firstLine="360"/>
    </w:pPr>
    <w:rPr>
      <w:rFonts w:ascii="Times New Roman" w:hAnsi="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EE30CB"/>
  </w:style>
  <w:style w:type="paragraph" w:styleId="NormalWeb">
    <w:name w:val="Normal (Web)"/>
    <w:basedOn w:val="Normal"/>
    <w:uiPriority w:val="99"/>
    <w:semiHidden/>
    <w:unhideWhenUsed/>
    <w:rsid w:val="00EE30CB"/>
    <w:pPr>
      <w:spacing w:before="100" w:beforeAutospacing="1" w:after="100" w:afterAutospacing="1" w:line="240" w:lineRule="auto"/>
      <w:ind w:firstLine="0"/>
    </w:pPr>
    <w:rPr>
      <w:rFonts w:eastAsia="Times New Roman" w:cs="Times New Roman"/>
      <w:sz w:val="24"/>
      <w:szCs w:val="24"/>
    </w:rPr>
  </w:style>
  <w:style w:type="character" w:styleId="Hyperlink">
    <w:name w:val="Hyperlink"/>
    <w:basedOn w:val="DefaultParagraphFont"/>
    <w:uiPriority w:val="99"/>
    <w:semiHidden/>
    <w:unhideWhenUsed/>
    <w:rsid w:val="00EE30CB"/>
    <w:rPr>
      <w:color w:val="0000FF"/>
      <w:u w:val="single"/>
    </w:rPr>
  </w:style>
  <w:style w:type="character" w:customStyle="1" w:styleId="Heading3Char">
    <w:name w:val="Heading 3 Char"/>
    <w:basedOn w:val="DefaultParagraphFont"/>
    <w:link w:val="Heading3"/>
    <w:uiPriority w:val="9"/>
    <w:rsid w:val="009275D2"/>
    <w:rPr>
      <w:rFonts w:ascii="Times New Roman" w:eastAsia="Times New Roman" w:hAnsi="Times New Roman" w:cs="Times New Roman"/>
      <w:b/>
      <w:bCs/>
      <w:sz w:val="27"/>
      <w:szCs w:val="27"/>
    </w:rPr>
  </w:style>
  <w:style w:type="character" w:customStyle="1" w:styleId="termtext">
    <w:name w:val="termtext"/>
    <w:basedOn w:val="DefaultParagraphFont"/>
    <w:rsid w:val="009275D2"/>
  </w:style>
  <w:style w:type="paragraph" w:customStyle="1" w:styleId="definition">
    <w:name w:val="definition"/>
    <w:basedOn w:val="Normal"/>
    <w:rsid w:val="009275D2"/>
    <w:pPr>
      <w:spacing w:before="100" w:beforeAutospacing="1" w:after="100" w:afterAutospacing="1" w:line="240" w:lineRule="auto"/>
      <w:ind w:firstLine="0"/>
    </w:pPr>
    <w:rPr>
      <w:rFonts w:eastAsia="Times New Roman" w:cs="Times New Roman"/>
      <w:sz w:val="24"/>
      <w:szCs w:val="24"/>
    </w:rPr>
  </w:style>
  <w:style w:type="character" w:customStyle="1" w:styleId="glyph">
    <w:name w:val="glyph"/>
    <w:basedOn w:val="DefaultParagraphFont"/>
    <w:rsid w:val="009275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2722333">
      <w:bodyDiv w:val="1"/>
      <w:marLeft w:val="0"/>
      <w:marRight w:val="0"/>
      <w:marTop w:val="0"/>
      <w:marBottom w:val="0"/>
      <w:divBdr>
        <w:top w:val="none" w:sz="0" w:space="0" w:color="auto"/>
        <w:left w:val="none" w:sz="0" w:space="0" w:color="auto"/>
        <w:bottom w:val="none" w:sz="0" w:space="0" w:color="auto"/>
        <w:right w:val="none" w:sz="0" w:space="0" w:color="auto"/>
      </w:divBdr>
    </w:div>
    <w:div w:id="947546794">
      <w:bodyDiv w:val="1"/>
      <w:marLeft w:val="0"/>
      <w:marRight w:val="0"/>
      <w:marTop w:val="0"/>
      <w:marBottom w:val="0"/>
      <w:divBdr>
        <w:top w:val="none" w:sz="0" w:space="0" w:color="auto"/>
        <w:left w:val="none" w:sz="0" w:space="0" w:color="auto"/>
        <w:bottom w:val="none" w:sz="0" w:space="0" w:color="auto"/>
        <w:right w:val="none" w:sz="0" w:space="0" w:color="auto"/>
      </w:divBdr>
    </w:div>
    <w:div w:id="1470439162">
      <w:bodyDiv w:val="1"/>
      <w:marLeft w:val="0"/>
      <w:marRight w:val="0"/>
      <w:marTop w:val="0"/>
      <w:marBottom w:val="0"/>
      <w:divBdr>
        <w:top w:val="none" w:sz="0" w:space="0" w:color="auto"/>
        <w:left w:val="none" w:sz="0" w:space="0" w:color="auto"/>
        <w:bottom w:val="none" w:sz="0" w:space="0" w:color="auto"/>
        <w:right w:val="none" w:sz="0" w:space="0" w:color="auto"/>
      </w:divBdr>
      <w:divsChild>
        <w:div w:id="803697217">
          <w:marLeft w:val="0"/>
          <w:marRight w:val="0"/>
          <w:marTop w:val="0"/>
          <w:marBottom w:val="0"/>
          <w:divBdr>
            <w:top w:val="none" w:sz="0" w:space="0" w:color="auto"/>
            <w:left w:val="none" w:sz="0" w:space="0" w:color="auto"/>
            <w:bottom w:val="none" w:sz="0" w:space="0" w:color="auto"/>
            <w:right w:val="none" w:sz="0" w:space="0" w:color="auto"/>
          </w:divBdr>
          <w:divsChild>
            <w:div w:id="1886675736">
              <w:marLeft w:val="0"/>
              <w:marRight w:val="2250"/>
              <w:marTop w:val="0"/>
              <w:marBottom w:val="0"/>
              <w:divBdr>
                <w:top w:val="none" w:sz="0" w:space="0" w:color="auto"/>
                <w:left w:val="none" w:sz="0" w:space="0" w:color="auto"/>
                <w:bottom w:val="none" w:sz="0" w:space="0" w:color="auto"/>
                <w:right w:val="none" w:sz="0" w:space="0" w:color="auto"/>
              </w:divBdr>
            </w:div>
          </w:divsChild>
        </w:div>
        <w:div w:id="744305399">
          <w:marLeft w:val="0"/>
          <w:marRight w:val="0"/>
          <w:marTop w:val="0"/>
          <w:marBottom w:val="0"/>
          <w:divBdr>
            <w:top w:val="single" w:sz="6" w:space="11" w:color="EEEEEE"/>
            <w:left w:val="none" w:sz="0" w:space="0" w:color="auto"/>
            <w:bottom w:val="none" w:sz="0" w:space="0" w:color="auto"/>
            <w:right w:val="none" w:sz="0" w:space="0" w:color="auto"/>
          </w:divBdr>
          <w:divsChild>
            <w:div w:id="574626228">
              <w:marLeft w:val="0"/>
              <w:marRight w:val="0"/>
              <w:marTop w:val="0"/>
              <w:marBottom w:val="0"/>
              <w:divBdr>
                <w:top w:val="none" w:sz="0" w:space="0" w:color="auto"/>
                <w:left w:val="none" w:sz="0" w:space="0" w:color="auto"/>
                <w:bottom w:val="none" w:sz="0" w:space="0" w:color="auto"/>
                <w:right w:val="none" w:sz="0" w:space="0" w:color="auto"/>
              </w:divBdr>
              <w:divsChild>
                <w:div w:id="1071582783">
                  <w:marLeft w:val="0"/>
                  <w:marRight w:val="0"/>
                  <w:marTop w:val="0"/>
                  <w:marBottom w:val="0"/>
                  <w:divBdr>
                    <w:top w:val="none" w:sz="0" w:space="0" w:color="auto"/>
                    <w:left w:val="single" w:sz="6" w:space="0" w:color="E2DFD9"/>
                    <w:bottom w:val="none" w:sz="0" w:space="0" w:color="auto"/>
                    <w:right w:val="none" w:sz="0" w:space="0" w:color="auto"/>
                  </w:divBdr>
                  <w:divsChild>
                    <w:div w:id="139670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0794">
              <w:marLeft w:val="0"/>
              <w:marRight w:val="2250"/>
              <w:marTop w:val="0"/>
              <w:marBottom w:val="0"/>
              <w:divBdr>
                <w:top w:val="none" w:sz="0" w:space="0" w:color="auto"/>
                <w:left w:val="none" w:sz="0" w:space="0" w:color="auto"/>
                <w:bottom w:val="none" w:sz="0" w:space="0" w:color="auto"/>
                <w:right w:val="none" w:sz="0" w:space="0" w:color="auto"/>
              </w:divBdr>
            </w:div>
          </w:divsChild>
        </w:div>
        <w:div w:id="509105659">
          <w:marLeft w:val="0"/>
          <w:marRight w:val="0"/>
          <w:marTop w:val="0"/>
          <w:marBottom w:val="0"/>
          <w:divBdr>
            <w:top w:val="single" w:sz="6" w:space="11" w:color="EEEEEE"/>
            <w:left w:val="none" w:sz="0" w:space="0" w:color="auto"/>
            <w:bottom w:val="none" w:sz="0" w:space="0" w:color="auto"/>
            <w:right w:val="none" w:sz="0" w:space="0" w:color="auto"/>
          </w:divBdr>
          <w:divsChild>
            <w:div w:id="978219814">
              <w:marLeft w:val="0"/>
              <w:marRight w:val="0"/>
              <w:marTop w:val="0"/>
              <w:marBottom w:val="0"/>
              <w:divBdr>
                <w:top w:val="none" w:sz="0" w:space="0" w:color="auto"/>
                <w:left w:val="none" w:sz="0" w:space="0" w:color="auto"/>
                <w:bottom w:val="none" w:sz="0" w:space="0" w:color="auto"/>
                <w:right w:val="none" w:sz="0" w:space="0" w:color="auto"/>
              </w:divBdr>
              <w:divsChild>
                <w:div w:id="1846744474">
                  <w:marLeft w:val="0"/>
                  <w:marRight w:val="0"/>
                  <w:marTop w:val="0"/>
                  <w:marBottom w:val="0"/>
                  <w:divBdr>
                    <w:top w:val="none" w:sz="0" w:space="0" w:color="auto"/>
                    <w:left w:val="single" w:sz="6" w:space="0" w:color="E2DFD9"/>
                    <w:bottom w:val="none" w:sz="0" w:space="0" w:color="auto"/>
                    <w:right w:val="none" w:sz="0" w:space="0" w:color="auto"/>
                  </w:divBdr>
                  <w:divsChild>
                    <w:div w:id="1076053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921227">
              <w:marLeft w:val="0"/>
              <w:marRight w:val="2250"/>
              <w:marTop w:val="0"/>
              <w:marBottom w:val="0"/>
              <w:divBdr>
                <w:top w:val="none" w:sz="0" w:space="0" w:color="auto"/>
                <w:left w:val="none" w:sz="0" w:space="0" w:color="auto"/>
                <w:bottom w:val="none" w:sz="0" w:space="0" w:color="auto"/>
                <w:right w:val="none" w:sz="0" w:space="0" w:color="auto"/>
              </w:divBdr>
            </w:div>
          </w:divsChild>
        </w:div>
        <w:div w:id="1056390475">
          <w:marLeft w:val="0"/>
          <w:marRight w:val="0"/>
          <w:marTop w:val="0"/>
          <w:marBottom w:val="0"/>
          <w:divBdr>
            <w:top w:val="single" w:sz="6" w:space="11" w:color="EEEEEE"/>
            <w:left w:val="none" w:sz="0" w:space="0" w:color="auto"/>
            <w:bottom w:val="none" w:sz="0" w:space="0" w:color="auto"/>
            <w:right w:val="none" w:sz="0" w:space="0" w:color="auto"/>
          </w:divBdr>
          <w:divsChild>
            <w:div w:id="76556828">
              <w:marLeft w:val="0"/>
              <w:marRight w:val="0"/>
              <w:marTop w:val="0"/>
              <w:marBottom w:val="0"/>
              <w:divBdr>
                <w:top w:val="none" w:sz="0" w:space="0" w:color="auto"/>
                <w:left w:val="none" w:sz="0" w:space="0" w:color="auto"/>
                <w:bottom w:val="none" w:sz="0" w:space="0" w:color="auto"/>
                <w:right w:val="none" w:sz="0" w:space="0" w:color="auto"/>
              </w:divBdr>
              <w:divsChild>
                <w:div w:id="90009511">
                  <w:marLeft w:val="0"/>
                  <w:marRight w:val="0"/>
                  <w:marTop w:val="0"/>
                  <w:marBottom w:val="0"/>
                  <w:divBdr>
                    <w:top w:val="none" w:sz="0" w:space="0" w:color="auto"/>
                    <w:left w:val="single" w:sz="6" w:space="0" w:color="E2DFD9"/>
                    <w:bottom w:val="none" w:sz="0" w:space="0" w:color="auto"/>
                    <w:right w:val="none" w:sz="0" w:space="0" w:color="auto"/>
                  </w:divBdr>
                  <w:divsChild>
                    <w:div w:id="669790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509247">
              <w:marLeft w:val="0"/>
              <w:marRight w:val="2250"/>
              <w:marTop w:val="0"/>
              <w:marBottom w:val="0"/>
              <w:divBdr>
                <w:top w:val="none" w:sz="0" w:space="0" w:color="auto"/>
                <w:left w:val="none" w:sz="0" w:space="0" w:color="auto"/>
                <w:bottom w:val="none" w:sz="0" w:space="0" w:color="auto"/>
                <w:right w:val="none" w:sz="0" w:space="0" w:color="auto"/>
              </w:divBdr>
            </w:div>
          </w:divsChild>
        </w:div>
        <w:div w:id="1852796744">
          <w:marLeft w:val="0"/>
          <w:marRight w:val="0"/>
          <w:marTop w:val="0"/>
          <w:marBottom w:val="0"/>
          <w:divBdr>
            <w:top w:val="single" w:sz="6" w:space="11" w:color="EEEEEE"/>
            <w:left w:val="none" w:sz="0" w:space="0" w:color="auto"/>
            <w:bottom w:val="none" w:sz="0" w:space="0" w:color="auto"/>
            <w:right w:val="none" w:sz="0" w:space="0" w:color="auto"/>
          </w:divBdr>
          <w:divsChild>
            <w:div w:id="122621425">
              <w:marLeft w:val="0"/>
              <w:marRight w:val="0"/>
              <w:marTop w:val="0"/>
              <w:marBottom w:val="0"/>
              <w:divBdr>
                <w:top w:val="none" w:sz="0" w:space="0" w:color="auto"/>
                <w:left w:val="none" w:sz="0" w:space="0" w:color="auto"/>
                <w:bottom w:val="none" w:sz="0" w:space="0" w:color="auto"/>
                <w:right w:val="none" w:sz="0" w:space="0" w:color="auto"/>
              </w:divBdr>
              <w:divsChild>
                <w:div w:id="351881918">
                  <w:marLeft w:val="0"/>
                  <w:marRight w:val="0"/>
                  <w:marTop w:val="0"/>
                  <w:marBottom w:val="0"/>
                  <w:divBdr>
                    <w:top w:val="none" w:sz="0" w:space="0" w:color="auto"/>
                    <w:left w:val="single" w:sz="6" w:space="0" w:color="E2DFD9"/>
                    <w:bottom w:val="none" w:sz="0" w:space="0" w:color="auto"/>
                    <w:right w:val="none" w:sz="0" w:space="0" w:color="auto"/>
                  </w:divBdr>
                  <w:divsChild>
                    <w:div w:id="2406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312781">
              <w:marLeft w:val="0"/>
              <w:marRight w:val="2250"/>
              <w:marTop w:val="0"/>
              <w:marBottom w:val="0"/>
              <w:divBdr>
                <w:top w:val="none" w:sz="0" w:space="0" w:color="auto"/>
                <w:left w:val="none" w:sz="0" w:space="0" w:color="auto"/>
                <w:bottom w:val="none" w:sz="0" w:space="0" w:color="auto"/>
                <w:right w:val="none" w:sz="0" w:space="0" w:color="auto"/>
              </w:divBdr>
            </w:div>
          </w:divsChild>
        </w:div>
        <w:div w:id="31927715">
          <w:marLeft w:val="0"/>
          <w:marRight w:val="0"/>
          <w:marTop w:val="0"/>
          <w:marBottom w:val="0"/>
          <w:divBdr>
            <w:top w:val="single" w:sz="6" w:space="11" w:color="EEEEEE"/>
            <w:left w:val="none" w:sz="0" w:space="0" w:color="auto"/>
            <w:bottom w:val="none" w:sz="0" w:space="0" w:color="auto"/>
            <w:right w:val="none" w:sz="0" w:space="0" w:color="auto"/>
          </w:divBdr>
          <w:divsChild>
            <w:div w:id="569728130">
              <w:marLeft w:val="0"/>
              <w:marRight w:val="0"/>
              <w:marTop w:val="0"/>
              <w:marBottom w:val="0"/>
              <w:divBdr>
                <w:top w:val="none" w:sz="0" w:space="0" w:color="auto"/>
                <w:left w:val="none" w:sz="0" w:space="0" w:color="auto"/>
                <w:bottom w:val="none" w:sz="0" w:space="0" w:color="auto"/>
                <w:right w:val="none" w:sz="0" w:space="0" w:color="auto"/>
              </w:divBdr>
              <w:divsChild>
                <w:div w:id="1353261563">
                  <w:marLeft w:val="0"/>
                  <w:marRight w:val="0"/>
                  <w:marTop w:val="0"/>
                  <w:marBottom w:val="0"/>
                  <w:divBdr>
                    <w:top w:val="none" w:sz="0" w:space="0" w:color="auto"/>
                    <w:left w:val="single" w:sz="6" w:space="0" w:color="E2DFD9"/>
                    <w:bottom w:val="none" w:sz="0" w:space="0" w:color="auto"/>
                    <w:right w:val="none" w:sz="0" w:space="0" w:color="auto"/>
                  </w:divBdr>
                  <w:divsChild>
                    <w:div w:id="145832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985352">
              <w:marLeft w:val="0"/>
              <w:marRight w:val="2250"/>
              <w:marTop w:val="0"/>
              <w:marBottom w:val="0"/>
              <w:divBdr>
                <w:top w:val="none" w:sz="0" w:space="0" w:color="auto"/>
                <w:left w:val="none" w:sz="0" w:space="0" w:color="auto"/>
                <w:bottom w:val="none" w:sz="0" w:space="0" w:color="auto"/>
                <w:right w:val="none" w:sz="0" w:space="0" w:color="auto"/>
              </w:divBdr>
            </w:div>
          </w:divsChild>
        </w:div>
        <w:div w:id="1344474434">
          <w:marLeft w:val="0"/>
          <w:marRight w:val="0"/>
          <w:marTop w:val="0"/>
          <w:marBottom w:val="0"/>
          <w:divBdr>
            <w:top w:val="single" w:sz="6" w:space="11" w:color="EEEEEE"/>
            <w:left w:val="none" w:sz="0" w:space="0" w:color="auto"/>
            <w:bottom w:val="none" w:sz="0" w:space="0" w:color="auto"/>
            <w:right w:val="none" w:sz="0" w:space="0" w:color="auto"/>
          </w:divBdr>
          <w:divsChild>
            <w:div w:id="896862674">
              <w:marLeft w:val="0"/>
              <w:marRight w:val="0"/>
              <w:marTop w:val="0"/>
              <w:marBottom w:val="0"/>
              <w:divBdr>
                <w:top w:val="none" w:sz="0" w:space="0" w:color="auto"/>
                <w:left w:val="none" w:sz="0" w:space="0" w:color="auto"/>
                <w:bottom w:val="none" w:sz="0" w:space="0" w:color="auto"/>
                <w:right w:val="none" w:sz="0" w:space="0" w:color="auto"/>
              </w:divBdr>
              <w:divsChild>
                <w:div w:id="1082410621">
                  <w:marLeft w:val="0"/>
                  <w:marRight w:val="0"/>
                  <w:marTop w:val="0"/>
                  <w:marBottom w:val="0"/>
                  <w:divBdr>
                    <w:top w:val="none" w:sz="0" w:space="0" w:color="auto"/>
                    <w:left w:val="single" w:sz="6" w:space="0" w:color="E2DFD9"/>
                    <w:bottom w:val="none" w:sz="0" w:space="0" w:color="auto"/>
                    <w:right w:val="none" w:sz="0" w:space="0" w:color="auto"/>
                  </w:divBdr>
                  <w:divsChild>
                    <w:div w:id="183241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291312">
              <w:marLeft w:val="0"/>
              <w:marRight w:val="2250"/>
              <w:marTop w:val="0"/>
              <w:marBottom w:val="0"/>
              <w:divBdr>
                <w:top w:val="none" w:sz="0" w:space="0" w:color="auto"/>
                <w:left w:val="none" w:sz="0" w:space="0" w:color="auto"/>
                <w:bottom w:val="none" w:sz="0" w:space="0" w:color="auto"/>
                <w:right w:val="none" w:sz="0" w:space="0" w:color="auto"/>
              </w:divBdr>
            </w:div>
          </w:divsChild>
        </w:div>
        <w:div w:id="79643287">
          <w:marLeft w:val="0"/>
          <w:marRight w:val="0"/>
          <w:marTop w:val="0"/>
          <w:marBottom w:val="0"/>
          <w:divBdr>
            <w:top w:val="single" w:sz="6" w:space="11" w:color="EEEEEE"/>
            <w:left w:val="none" w:sz="0" w:space="0" w:color="auto"/>
            <w:bottom w:val="none" w:sz="0" w:space="0" w:color="auto"/>
            <w:right w:val="none" w:sz="0" w:space="0" w:color="auto"/>
          </w:divBdr>
          <w:divsChild>
            <w:div w:id="1113600549">
              <w:marLeft w:val="0"/>
              <w:marRight w:val="0"/>
              <w:marTop w:val="0"/>
              <w:marBottom w:val="0"/>
              <w:divBdr>
                <w:top w:val="none" w:sz="0" w:space="0" w:color="auto"/>
                <w:left w:val="none" w:sz="0" w:space="0" w:color="auto"/>
                <w:bottom w:val="none" w:sz="0" w:space="0" w:color="auto"/>
                <w:right w:val="none" w:sz="0" w:space="0" w:color="auto"/>
              </w:divBdr>
              <w:divsChild>
                <w:div w:id="1710181963">
                  <w:marLeft w:val="0"/>
                  <w:marRight w:val="0"/>
                  <w:marTop w:val="0"/>
                  <w:marBottom w:val="0"/>
                  <w:divBdr>
                    <w:top w:val="none" w:sz="0" w:space="0" w:color="auto"/>
                    <w:left w:val="single" w:sz="6" w:space="0" w:color="E2DFD9"/>
                    <w:bottom w:val="none" w:sz="0" w:space="0" w:color="auto"/>
                    <w:right w:val="none" w:sz="0" w:space="0" w:color="auto"/>
                  </w:divBdr>
                  <w:divsChild>
                    <w:div w:id="613830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662486">
              <w:marLeft w:val="0"/>
              <w:marRight w:val="2250"/>
              <w:marTop w:val="0"/>
              <w:marBottom w:val="0"/>
              <w:divBdr>
                <w:top w:val="none" w:sz="0" w:space="0" w:color="auto"/>
                <w:left w:val="none" w:sz="0" w:space="0" w:color="auto"/>
                <w:bottom w:val="none" w:sz="0" w:space="0" w:color="auto"/>
                <w:right w:val="none" w:sz="0" w:space="0" w:color="auto"/>
              </w:divBdr>
            </w:div>
          </w:divsChild>
        </w:div>
        <w:div w:id="909927526">
          <w:marLeft w:val="0"/>
          <w:marRight w:val="0"/>
          <w:marTop w:val="0"/>
          <w:marBottom w:val="0"/>
          <w:divBdr>
            <w:top w:val="single" w:sz="6" w:space="11" w:color="EEEEEE"/>
            <w:left w:val="none" w:sz="0" w:space="0" w:color="auto"/>
            <w:bottom w:val="none" w:sz="0" w:space="0" w:color="auto"/>
            <w:right w:val="none" w:sz="0" w:space="0" w:color="auto"/>
          </w:divBdr>
          <w:divsChild>
            <w:div w:id="1747651834">
              <w:marLeft w:val="0"/>
              <w:marRight w:val="0"/>
              <w:marTop w:val="0"/>
              <w:marBottom w:val="0"/>
              <w:divBdr>
                <w:top w:val="none" w:sz="0" w:space="0" w:color="auto"/>
                <w:left w:val="none" w:sz="0" w:space="0" w:color="auto"/>
                <w:bottom w:val="none" w:sz="0" w:space="0" w:color="auto"/>
                <w:right w:val="none" w:sz="0" w:space="0" w:color="auto"/>
              </w:divBdr>
              <w:divsChild>
                <w:div w:id="1237209487">
                  <w:marLeft w:val="0"/>
                  <w:marRight w:val="0"/>
                  <w:marTop w:val="0"/>
                  <w:marBottom w:val="0"/>
                  <w:divBdr>
                    <w:top w:val="none" w:sz="0" w:space="0" w:color="auto"/>
                    <w:left w:val="single" w:sz="6" w:space="0" w:color="E2DFD9"/>
                    <w:bottom w:val="none" w:sz="0" w:space="0" w:color="auto"/>
                    <w:right w:val="none" w:sz="0" w:space="0" w:color="auto"/>
                  </w:divBdr>
                  <w:divsChild>
                    <w:div w:id="83284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123972">
              <w:marLeft w:val="0"/>
              <w:marRight w:val="2250"/>
              <w:marTop w:val="0"/>
              <w:marBottom w:val="0"/>
              <w:divBdr>
                <w:top w:val="none" w:sz="0" w:space="0" w:color="auto"/>
                <w:left w:val="none" w:sz="0" w:space="0" w:color="auto"/>
                <w:bottom w:val="none" w:sz="0" w:space="0" w:color="auto"/>
                <w:right w:val="none" w:sz="0" w:space="0" w:color="auto"/>
              </w:divBdr>
            </w:div>
          </w:divsChild>
        </w:div>
        <w:div w:id="1687246283">
          <w:marLeft w:val="0"/>
          <w:marRight w:val="0"/>
          <w:marTop w:val="0"/>
          <w:marBottom w:val="0"/>
          <w:divBdr>
            <w:top w:val="single" w:sz="6" w:space="11" w:color="EEEEEE"/>
            <w:left w:val="none" w:sz="0" w:space="0" w:color="auto"/>
            <w:bottom w:val="none" w:sz="0" w:space="0" w:color="auto"/>
            <w:right w:val="none" w:sz="0" w:space="0" w:color="auto"/>
          </w:divBdr>
          <w:divsChild>
            <w:div w:id="463161822">
              <w:marLeft w:val="0"/>
              <w:marRight w:val="0"/>
              <w:marTop w:val="0"/>
              <w:marBottom w:val="0"/>
              <w:divBdr>
                <w:top w:val="none" w:sz="0" w:space="0" w:color="auto"/>
                <w:left w:val="none" w:sz="0" w:space="0" w:color="auto"/>
                <w:bottom w:val="none" w:sz="0" w:space="0" w:color="auto"/>
                <w:right w:val="none" w:sz="0" w:space="0" w:color="auto"/>
              </w:divBdr>
              <w:divsChild>
                <w:div w:id="1017393149">
                  <w:marLeft w:val="0"/>
                  <w:marRight w:val="0"/>
                  <w:marTop w:val="0"/>
                  <w:marBottom w:val="0"/>
                  <w:divBdr>
                    <w:top w:val="none" w:sz="0" w:space="0" w:color="auto"/>
                    <w:left w:val="single" w:sz="6" w:space="0" w:color="E2DFD9"/>
                    <w:bottom w:val="none" w:sz="0" w:space="0" w:color="auto"/>
                    <w:right w:val="none" w:sz="0" w:space="0" w:color="auto"/>
                  </w:divBdr>
                  <w:divsChild>
                    <w:div w:id="119007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429571">
              <w:marLeft w:val="0"/>
              <w:marRight w:val="2250"/>
              <w:marTop w:val="0"/>
              <w:marBottom w:val="0"/>
              <w:divBdr>
                <w:top w:val="none" w:sz="0" w:space="0" w:color="auto"/>
                <w:left w:val="none" w:sz="0" w:space="0" w:color="auto"/>
                <w:bottom w:val="none" w:sz="0" w:space="0" w:color="auto"/>
                <w:right w:val="none" w:sz="0" w:space="0" w:color="auto"/>
              </w:divBdr>
            </w:div>
          </w:divsChild>
        </w:div>
        <w:div w:id="1352954965">
          <w:marLeft w:val="0"/>
          <w:marRight w:val="0"/>
          <w:marTop w:val="0"/>
          <w:marBottom w:val="0"/>
          <w:divBdr>
            <w:top w:val="single" w:sz="6" w:space="11" w:color="EEEEEE"/>
            <w:left w:val="none" w:sz="0" w:space="0" w:color="auto"/>
            <w:bottom w:val="none" w:sz="0" w:space="0" w:color="auto"/>
            <w:right w:val="none" w:sz="0" w:space="0" w:color="auto"/>
          </w:divBdr>
          <w:divsChild>
            <w:div w:id="2143889133">
              <w:marLeft w:val="0"/>
              <w:marRight w:val="0"/>
              <w:marTop w:val="0"/>
              <w:marBottom w:val="0"/>
              <w:divBdr>
                <w:top w:val="none" w:sz="0" w:space="0" w:color="auto"/>
                <w:left w:val="none" w:sz="0" w:space="0" w:color="auto"/>
                <w:bottom w:val="none" w:sz="0" w:space="0" w:color="auto"/>
                <w:right w:val="none" w:sz="0" w:space="0" w:color="auto"/>
              </w:divBdr>
              <w:divsChild>
                <w:div w:id="2002393233">
                  <w:marLeft w:val="0"/>
                  <w:marRight w:val="0"/>
                  <w:marTop w:val="0"/>
                  <w:marBottom w:val="0"/>
                  <w:divBdr>
                    <w:top w:val="none" w:sz="0" w:space="0" w:color="auto"/>
                    <w:left w:val="single" w:sz="6" w:space="0" w:color="E2DFD9"/>
                    <w:bottom w:val="none" w:sz="0" w:space="0" w:color="auto"/>
                    <w:right w:val="none" w:sz="0" w:space="0" w:color="auto"/>
                  </w:divBdr>
                  <w:divsChild>
                    <w:div w:id="1874221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063162">
              <w:marLeft w:val="0"/>
              <w:marRight w:val="2250"/>
              <w:marTop w:val="0"/>
              <w:marBottom w:val="0"/>
              <w:divBdr>
                <w:top w:val="none" w:sz="0" w:space="0" w:color="auto"/>
                <w:left w:val="none" w:sz="0" w:space="0" w:color="auto"/>
                <w:bottom w:val="none" w:sz="0" w:space="0" w:color="auto"/>
                <w:right w:val="none" w:sz="0" w:space="0" w:color="auto"/>
              </w:divBdr>
            </w:div>
          </w:divsChild>
        </w:div>
        <w:div w:id="1393239503">
          <w:marLeft w:val="0"/>
          <w:marRight w:val="0"/>
          <w:marTop w:val="0"/>
          <w:marBottom w:val="0"/>
          <w:divBdr>
            <w:top w:val="single" w:sz="6" w:space="11" w:color="EEEEEE"/>
            <w:left w:val="none" w:sz="0" w:space="0" w:color="auto"/>
            <w:bottom w:val="none" w:sz="0" w:space="0" w:color="auto"/>
            <w:right w:val="none" w:sz="0" w:space="0" w:color="auto"/>
          </w:divBdr>
          <w:divsChild>
            <w:div w:id="1395393863">
              <w:marLeft w:val="0"/>
              <w:marRight w:val="0"/>
              <w:marTop w:val="0"/>
              <w:marBottom w:val="0"/>
              <w:divBdr>
                <w:top w:val="none" w:sz="0" w:space="0" w:color="auto"/>
                <w:left w:val="none" w:sz="0" w:space="0" w:color="auto"/>
                <w:bottom w:val="none" w:sz="0" w:space="0" w:color="auto"/>
                <w:right w:val="none" w:sz="0" w:space="0" w:color="auto"/>
              </w:divBdr>
              <w:divsChild>
                <w:div w:id="284435671">
                  <w:marLeft w:val="0"/>
                  <w:marRight w:val="0"/>
                  <w:marTop w:val="0"/>
                  <w:marBottom w:val="0"/>
                  <w:divBdr>
                    <w:top w:val="none" w:sz="0" w:space="0" w:color="auto"/>
                    <w:left w:val="single" w:sz="6" w:space="0" w:color="E2DFD9"/>
                    <w:bottom w:val="none" w:sz="0" w:space="0" w:color="auto"/>
                    <w:right w:val="none" w:sz="0" w:space="0" w:color="auto"/>
                  </w:divBdr>
                  <w:divsChild>
                    <w:div w:id="18772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05525">
              <w:marLeft w:val="0"/>
              <w:marRight w:val="2250"/>
              <w:marTop w:val="0"/>
              <w:marBottom w:val="0"/>
              <w:divBdr>
                <w:top w:val="none" w:sz="0" w:space="0" w:color="auto"/>
                <w:left w:val="none" w:sz="0" w:space="0" w:color="auto"/>
                <w:bottom w:val="none" w:sz="0" w:space="0" w:color="auto"/>
                <w:right w:val="none" w:sz="0" w:space="0" w:color="auto"/>
              </w:divBdr>
            </w:div>
          </w:divsChild>
        </w:div>
        <w:div w:id="1304314409">
          <w:marLeft w:val="0"/>
          <w:marRight w:val="0"/>
          <w:marTop w:val="0"/>
          <w:marBottom w:val="0"/>
          <w:divBdr>
            <w:top w:val="single" w:sz="6" w:space="11" w:color="EEEEEE"/>
            <w:left w:val="none" w:sz="0" w:space="0" w:color="auto"/>
            <w:bottom w:val="none" w:sz="0" w:space="0" w:color="auto"/>
            <w:right w:val="none" w:sz="0" w:space="0" w:color="auto"/>
          </w:divBdr>
          <w:divsChild>
            <w:div w:id="1130787030">
              <w:marLeft w:val="0"/>
              <w:marRight w:val="0"/>
              <w:marTop w:val="0"/>
              <w:marBottom w:val="0"/>
              <w:divBdr>
                <w:top w:val="none" w:sz="0" w:space="0" w:color="auto"/>
                <w:left w:val="none" w:sz="0" w:space="0" w:color="auto"/>
                <w:bottom w:val="none" w:sz="0" w:space="0" w:color="auto"/>
                <w:right w:val="none" w:sz="0" w:space="0" w:color="auto"/>
              </w:divBdr>
              <w:divsChild>
                <w:div w:id="763693702">
                  <w:marLeft w:val="0"/>
                  <w:marRight w:val="0"/>
                  <w:marTop w:val="0"/>
                  <w:marBottom w:val="0"/>
                  <w:divBdr>
                    <w:top w:val="none" w:sz="0" w:space="0" w:color="auto"/>
                    <w:left w:val="single" w:sz="6" w:space="0" w:color="E2DFD9"/>
                    <w:bottom w:val="none" w:sz="0" w:space="0" w:color="auto"/>
                    <w:right w:val="none" w:sz="0" w:space="0" w:color="auto"/>
                  </w:divBdr>
                  <w:divsChild>
                    <w:div w:id="211782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3288">
              <w:marLeft w:val="0"/>
              <w:marRight w:val="2250"/>
              <w:marTop w:val="0"/>
              <w:marBottom w:val="0"/>
              <w:divBdr>
                <w:top w:val="none" w:sz="0" w:space="0" w:color="auto"/>
                <w:left w:val="none" w:sz="0" w:space="0" w:color="auto"/>
                <w:bottom w:val="none" w:sz="0" w:space="0" w:color="auto"/>
                <w:right w:val="none" w:sz="0" w:space="0" w:color="auto"/>
              </w:divBdr>
            </w:div>
          </w:divsChild>
        </w:div>
        <w:div w:id="514227548">
          <w:marLeft w:val="0"/>
          <w:marRight w:val="0"/>
          <w:marTop w:val="0"/>
          <w:marBottom w:val="0"/>
          <w:divBdr>
            <w:top w:val="single" w:sz="6" w:space="11" w:color="EEEEEE"/>
            <w:left w:val="none" w:sz="0" w:space="0" w:color="auto"/>
            <w:bottom w:val="none" w:sz="0" w:space="0" w:color="auto"/>
            <w:right w:val="none" w:sz="0" w:space="0" w:color="auto"/>
          </w:divBdr>
          <w:divsChild>
            <w:div w:id="454373911">
              <w:marLeft w:val="0"/>
              <w:marRight w:val="0"/>
              <w:marTop w:val="0"/>
              <w:marBottom w:val="0"/>
              <w:divBdr>
                <w:top w:val="none" w:sz="0" w:space="0" w:color="auto"/>
                <w:left w:val="none" w:sz="0" w:space="0" w:color="auto"/>
                <w:bottom w:val="none" w:sz="0" w:space="0" w:color="auto"/>
                <w:right w:val="none" w:sz="0" w:space="0" w:color="auto"/>
              </w:divBdr>
              <w:divsChild>
                <w:div w:id="181166084">
                  <w:marLeft w:val="0"/>
                  <w:marRight w:val="0"/>
                  <w:marTop w:val="0"/>
                  <w:marBottom w:val="0"/>
                  <w:divBdr>
                    <w:top w:val="none" w:sz="0" w:space="0" w:color="auto"/>
                    <w:left w:val="single" w:sz="6" w:space="0" w:color="E2DFD9"/>
                    <w:bottom w:val="none" w:sz="0" w:space="0" w:color="auto"/>
                    <w:right w:val="none" w:sz="0" w:space="0" w:color="auto"/>
                  </w:divBdr>
                  <w:divsChild>
                    <w:div w:id="811825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543377">
              <w:marLeft w:val="0"/>
              <w:marRight w:val="2250"/>
              <w:marTop w:val="0"/>
              <w:marBottom w:val="0"/>
              <w:divBdr>
                <w:top w:val="none" w:sz="0" w:space="0" w:color="auto"/>
                <w:left w:val="none" w:sz="0" w:space="0" w:color="auto"/>
                <w:bottom w:val="none" w:sz="0" w:space="0" w:color="auto"/>
                <w:right w:val="none" w:sz="0" w:space="0" w:color="auto"/>
              </w:divBdr>
            </w:div>
          </w:divsChild>
        </w:div>
        <w:div w:id="1736901973">
          <w:marLeft w:val="0"/>
          <w:marRight w:val="0"/>
          <w:marTop w:val="0"/>
          <w:marBottom w:val="0"/>
          <w:divBdr>
            <w:top w:val="single" w:sz="6" w:space="11" w:color="EEEEEE"/>
            <w:left w:val="none" w:sz="0" w:space="0" w:color="auto"/>
            <w:bottom w:val="none" w:sz="0" w:space="0" w:color="auto"/>
            <w:right w:val="none" w:sz="0" w:space="0" w:color="auto"/>
          </w:divBdr>
          <w:divsChild>
            <w:div w:id="2104911512">
              <w:marLeft w:val="0"/>
              <w:marRight w:val="0"/>
              <w:marTop w:val="0"/>
              <w:marBottom w:val="0"/>
              <w:divBdr>
                <w:top w:val="none" w:sz="0" w:space="0" w:color="auto"/>
                <w:left w:val="none" w:sz="0" w:space="0" w:color="auto"/>
                <w:bottom w:val="none" w:sz="0" w:space="0" w:color="auto"/>
                <w:right w:val="none" w:sz="0" w:space="0" w:color="auto"/>
              </w:divBdr>
              <w:divsChild>
                <w:div w:id="1793279201">
                  <w:marLeft w:val="0"/>
                  <w:marRight w:val="0"/>
                  <w:marTop w:val="0"/>
                  <w:marBottom w:val="0"/>
                  <w:divBdr>
                    <w:top w:val="none" w:sz="0" w:space="0" w:color="auto"/>
                    <w:left w:val="single" w:sz="6" w:space="0" w:color="E2DFD9"/>
                    <w:bottom w:val="none" w:sz="0" w:space="0" w:color="auto"/>
                    <w:right w:val="none" w:sz="0" w:space="0" w:color="auto"/>
                  </w:divBdr>
                  <w:divsChild>
                    <w:div w:id="135823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665641">
              <w:marLeft w:val="0"/>
              <w:marRight w:val="2250"/>
              <w:marTop w:val="0"/>
              <w:marBottom w:val="0"/>
              <w:divBdr>
                <w:top w:val="none" w:sz="0" w:space="0" w:color="auto"/>
                <w:left w:val="none" w:sz="0" w:space="0" w:color="auto"/>
                <w:bottom w:val="none" w:sz="0" w:space="0" w:color="auto"/>
                <w:right w:val="none" w:sz="0" w:space="0" w:color="auto"/>
              </w:divBdr>
            </w:div>
          </w:divsChild>
        </w:div>
        <w:div w:id="46687510">
          <w:marLeft w:val="0"/>
          <w:marRight w:val="0"/>
          <w:marTop w:val="0"/>
          <w:marBottom w:val="0"/>
          <w:divBdr>
            <w:top w:val="single" w:sz="6" w:space="11" w:color="EEEEEE"/>
            <w:left w:val="none" w:sz="0" w:space="0" w:color="auto"/>
            <w:bottom w:val="none" w:sz="0" w:space="0" w:color="auto"/>
            <w:right w:val="none" w:sz="0" w:space="0" w:color="auto"/>
          </w:divBdr>
          <w:divsChild>
            <w:div w:id="1985234379">
              <w:marLeft w:val="0"/>
              <w:marRight w:val="0"/>
              <w:marTop w:val="0"/>
              <w:marBottom w:val="0"/>
              <w:divBdr>
                <w:top w:val="none" w:sz="0" w:space="0" w:color="auto"/>
                <w:left w:val="none" w:sz="0" w:space="0" w:color="auto"/>
                <w:bottom w:val="none" w:sz="0" w:space="0" w:color="auto"/>
                <w:right w:val="none" w:sz="0" w:space="0" w:color="auto"/>
              </w:divBdr>
              <w:divsChild>
                <w:div w:id="797458963">
                  <w:marLeft w:val="0"/>
                  <w:marRight w:val="0"/>
                  <w:marTop w:val="0"/>
                  <w:marBottom w:val="0"/>
                  <w:divBdr>
                    <w:top w:val="none" w:sz="0" w:space="0" w:color="auto"/>
                    <w:left w:val="single" w:sz="6" w:space="0" w:color="E2DFD9"/>
                    <w:bottom w:val="none" w:sz="0" w:space="0" w:color="auto"/>
                    <w:right w:val="none" w:sz="0" w:space="0" w:color="auto"/>
                  </w:divBdr>
                  <w:divsChild>
                    <w:div w:id="14301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677442">
              <w:marLeft w:val="0"/>
              <w:marRight w:val="2250"/>
              <w:marTop w:val="0"/>
              <w:marBottom w:val="0"/>
              <w:divBdr>
                <w:top w:val="none" w:sz="0" w:space="0" w:color="auto"/>
                <w:left w:val="none" w:sz="0" w:space="0" w:color="auto"/>
                <w:bottom w:val="none" w:sz="0" w:space="0" w:color="auto"/>
                <w:right w:val="none" w:sz="0" w:space="0" w:color="auto"/>
              </w:divBdr>
            </w:div>
          </w:divsChild>
        </w:div>
        <w:div w:id="1928272415">
          <w:marLeft w:val="0"/>
          <w:marRight w:val="0"/>
          <w:marTop w:val="0"/>
          <w:marBottom w:val="0"/>
          <w:divBdr>
            <w:top w:val="single" w:sz="6" w:space="11" w:color="EEEEEE"/>
            <w:left w:val="none" w:sz="0" w:space="0" w:color="auto"/>
            <w:bottom w:val="none" w:sz="0" w:space="0" w:color="auto"/>
            <w:right w:val="none" w:sz="0" w:space="0" w:color="auto"/>
          </w:divBdr>
          <w:divsChild>
            <w:div w:id="1466466104">
              <w:marLeft w:val="0"/>
              <w:marRight w:val="0"/>
              <w:marTop w:val="0"/>
              <w:marBottom w:val="0"/>
              <w:divBdr>
                <w:top w:val="none" w:sz="0" w:space="0" w:color="auto"/>
                <w:left w:val="none" w:sz="0" w:space="0" w:color="auto"/>
                <w:bottom w:val="none" w:sz="0" w:space="0" w:color="auto"/>
                <w:right w:val="none" w:sz="0" w:space="0" w:color="auto"/>
              </w:divBdr>
              <w:divsChild>
                <w:div w:id="1571192676">
                  <w:marLeft w:val="0"/>
                  <w:marRight w:val="0"/>
                  <w:marTop w:val="0"/>
                  <w:marBottom w:val="0"/>
                  <w:divBdr>
                    <w:top w:val="none" w:sz="0" w:space="0" w:color="auto"/>
                    <w:left w:val="single" w:sz="6" w:space="0" w:color="E2DFD9"/>
                    <w:bottom w:val="none" w:sz="0" w:space="0" w:color="auto"/>
                    <w:right w:val="none" w:sz="0" w:space="0" w:color="auto"/>
                  </w:divBdr>
                  <w:divsChild>
                    <w:div w:id="795611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633617">
              <w:marLeft w:val="0"/>
              <w:marRight w:val="2250"/>
              <w:marTop w:val="0"/>
              <w:marBottom w:val="0"/>
              <w:divBdr>
                <w:top w:val="none" w:sz="0" w:space="0" w:color="auto"/>
                <w:left w:val="none" w:sz="0" w:space="0" w:color="auto"/>
                <w:bottom w:val="none" w:sz="0" w:space="0" w:color="auto"/>
                <w:right w:val="none" w:sz="0" w:space="0" w:color="auto"/>
              </w:divBdr>
            </w:div>
          </w:divsChild>
        </w:div>
        <w:div w:id="58871192">
          <w:marLeft w:val="0"/>
          <w:marRight w:val="0"/>
          <w:marTop w:val="0"/>
          <w:marBottom w:val="0"/>
          <w:divBdr>
            <w:top w:val="single" w:sz="6" w:space="11" w:color="EEEEEE"/>
            <w:left w:val="none" w:sz="0" w:space="0" w:color="auto"/>
            <w:bottom w:val="none" w:sz="0" w:space="0" w:color="auto"/>
            <w:right w:val="none" w:sz="0" w:space="0" w:color="auto"/>
          </w:divBdr>
          <w:divsChild>
            <w:div w:id="418721538">
              <w:marLeft w:val="0"/>
              <w:marRight w:val="0"/>
              <w:marTop w:val="0"/>
              <w:marBottom w:val="0"/>
              <w:divBdr>
                <w:top w:val="none" w:sz="0" w:space="0" w:color="auto"/>
                <w:left w:val="none" w:sz="0" w:space="0" w:color="auto"/>
                <w:bottom w:val="none" w:sz="0" w:space="0" w:color="auto"/>
                <w:right w:val="none" w:sz="0" w:space="0" w:color="auto"/>
              </w:divBdr>
              <w:divsChild>
                <w:div w:id="1760322955">
                  <w:marLeft w:val="0"/>
                  <w:marRight w:val="0"/>
                  <w:marTop w:val="0"/>
                  <w:marBottom w:val="0"/>
                  <w:divBdr>
                    <w:top w:val="none" w:sz="0" w:space="0" w:color="auto"/>
                    <w:left w:val="single" w:sz="6" w:space="0" w:color="E2DFD9"/>
                    <w:bottom w:val="none" w:sz="0" w:space="0" w:color="auto"/>
                    <w:right w:val="none" w:sz="0" w:space="0" w:color="auto"/>
                  </w:divBdr>
                  <w:divsChild>
                    <w:div w:id="389694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64845">
              <w:marLeft w:val="0"/>
              <w:marRight w:val="2250"/>
              <w:marTop w:val="0"/>
              <w:marBottom w:val="0"/>
              <w:divBdr>
                <w:top w:val="none" w:sz="0" w:space="0" w:color="auto"/>
                <w:left w:val="none" w:sz="0" w:space="0" w:color="auto"/>
                <w:bottom w:val="none" w:sz="0" w:space="0" w:color="auto"/>
                <w:right w:val="none" w:sz="0" w:space="0" w:color="auto"/>
              </w:divBdr>
            </w:div>
          </w:divsChild>
        </w:div>
        <w:div w:id="2026711744">
          <w:marLeft w:val="0"/>
          <w:marRight w:val="0"/>
          <w:marTop w:val="0"/>
          <w:marBottom w:val="0"/>
          <w:divBdr>
            <w:top w:val="single" w:sz="6" w:space="11" w:color="EEEEEE"/>
            <w:left w:val="none" w:sz="0" w:space="0" w:color="auto"/>
            <w:bottom w:val="none" w:sz="0" w:space="0" w:color="auto"/>
            <w:right w:val="none" w:sz="0" w:space="0" w:color="auto"/>
          </w:divBdr>
          <w:divsChild>
            <w:div w:id="641885411">
              <w:marLeft w:val="0"/>
              <w:marRight w:val="0"/>
              <w:marTop w:val="0"/>
              <w:marBottom w:val="0"/>
              <w:divBdr>
                <w:top w:val="none" w:sz="0" w:space="0" w:color="auto"/>
                <w:left w:val="none" w:sz="0" w:space="0" w:color="auto"/>
                <w:bottom w:val="none" w:sz="0" w:space="0" w:color="auto"/>
                <w:right w:val="none" w:sz="0" w:space="0" w:color="auto"/>
              </w:divBdr>
              <w:divsChild>
                <w:div w:id="834954915">
                  <w:marLeft w:val="0"/>
                  <w:marRight w:val="0"/>
                  <w:marTop w:val="0"/>
                  <w:marBottom w:val="0"/>
                  <w:divBdr>
                    <w:top w:val="none" w:sz="0" w:space="0" w:color="auto"/>
                    <w:left w:val="single" w:sz="6" w:space="0" w:color="E2DFD9"/>
                    <w:bottom w:val="none" w:sz="0" w:space="0" w:color="auto"/>
                    <w:right w:val="none" w:sz="0" w:space="0" w:color="auto"/>
                  </w:divBdr>
                  <w:divsChild>
                    <w:div w:id="147182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648702">
              <w:marLeft w:val="0"/>
              <w:marRight w:val="2250"/>
              <w:marTop w:val="0"/>
              <w:marBottom w:val="0"/>
              <w:divBdr>
                <w:top w:val="none" w:sz="0" w:space="0" w:color="auto"/>
                <w:left w:val="none" w:sz="0" w:space="0" w:color="auto"/>
                <w:bottom w:val="none" w:sz="0" w:space="0" w:color="auto"/>
                <w:right w:val="none" w:sz="0" w:space="0" w:color="auto"/>
              </w:divBdr>
            </w:div>
          </w:divsChild>
        </w:div>
        <w:div w:id="827549579">
          <w:marLeft w:val="0"/>
          <w:marRight w:val="0"/>
          <w:marTop w:val="0"/>
          <w:marBottom w:val="0"/>
          <w:divBdr>
            <w:top w:val="single" w:sz="6" w:space="11" w:color="EEEEEE"/>
            <w:left w:val="none" w:sz="0" w:space="0" w:color="auto"/>
            <w:bottom w:val="none" w:sz="0" w:space="0" w:color="auto"/>
            <w:right w:val="none" w:sz="0" w:space="0" w:color="auto"/>
          </w:divBdr>
          <w:divsChild>
            <w:div w:id="1173763614">
              <w:marLeft w:val="0"/>
              <w:marRight w:val="0"/>
              <w:marTop w:val="0"/>
              <w:marBottom w:val="0"/>
              <w:divBdr>
                <w:top w:val="none" w:sz="0" w:space="0" w:color="auto"/>
                <w:left w:val="none" w:sz="0" w:space="0" w:color="auto"/>
                <w:bottom w:val="none" w:sz="0" w:space="0" w:color="auto"/>
                <w:right w:val="none" w:sz="0" w:space="0" w:color="auto"/>
              </w:divBdr>
              <w:divsChild>
                <w:div w:id="1580943163">
                  <w:marLeft w:val="0"/>
                  <w:marRight w:val="0"/>
                  <w:marTop w:val="0"/>
                  <w:marBottom w:val="0"/>
                  <w:divBdr>
                    <w:top w:val="none" w:sz="0" w:space="0" w:color="auto"/>
                    <w:left w:val="single" w:sz="6" w:space="0" w:color="E2DFD9"/>
                    <w:bottom w:val="none" w:sz="0" w:space="0" w:color="auto"/>
                    <w:right w:val="none" w:sz="0" w:space="0" w:color="auto"/>
                  </w:divBdr>
                  <w:divsChild>
                    <w:div w:id="705953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5627">
              <w:marLeft w:val="0"/>
              <w:marRight w:val="2250"/>
              <w:marTop w:val="0"/>
              <w:marBottom w:val="0"/>
              <w:divBdr>
                <w:top w:val="none" w:sz="0" w:space="0" w:color="auto"/>
                <w:left w:val="none" w:sz="0" w:space="0" w:color="auto"/>
                <w:bottom w:val="none" w:sz="0" w:space="0" w:color="auto"/>
                <w:right w:val="none" w:sz="0" w:space="0" w:color="auto"/>
              </w:divBdr>
            </w:div>
          </w:divsChild>
        </w:div>
        <w:div w:id="287587706">
          <w:marLeft w:val="0"/>
          <w:marRight w:val="0"/>
          <w:marTop w:val="0"/>
          <w:marBottom w:val="0"/>
          <w:divBdr>
            <w:top w:val="single" w:sz="6" w:space="11" w:color="EEEEEE"/>
            <w:left w:val="none" w:sz="0" w:space="0" w:color="auto"/>
            <w:bottom w:val="none" w:sz="0" w:space="0" w:color="auto"/>
            <w:right w:val="none" w:sz="0" w:space="0" w:color="auto"/>
          </w:divBdr>
          <w:divsChild>
            <w:div w:id="839351335">
              <w:marLeft w:val="0"/>
              <w:marRight w:val="0"/>
              <w:marTop w:val="0"/>
              <w:marBottom w:val="0"/>
              <w:divBdr>
                <w:top w:val="none" w:sz="0" w:space="0" w:color="auto"/>
                <w:left w:val="none" w:sz="0" w:space="0" w:color="auto"/>
                <w:bottom w:val="none" w:sz="0" w:space="0" w:color="auto"/>
                <w:right w:val="none" w:sz="0" w:space="0" w:color="auto"/>
              </w:divBdr>
              <w:divsChild>
                <w:div w:id="1042438291">
                  <w:marLeft w:val="0"/>
                  <w:marRight w:val="0"/>
                  <w:marTop w:val="0"/>
                  <w:marBottom w:val="0"/>
                  <w:divBdr>
                    <w:top w:val="none" w:sz="0" w:space="0" w:color="auto"/>
                    <w:left w:val="single" w:sz="6" w:space="0" w:color="E2DFD9"/>
                    <w:bottom w:val="none" w:sz="0" w:space="0" w:color="auto"/>
                    <w:right w:val="none" w:sz="0" w:space="0" w:color="auto"/>
                  </w:divBdr>
                  <w:divsChild>
                    <w:div w:id="168351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2669007">
              <w:marLeft w:val="0"/>
              <w:marRight w:val="2250"/>
              <w:marTop w:val="0"/>
              <w:marBottom w:val="0"/>
              <w:divBdr>
                <w:top w:val="none" w:sz="0" w:space="0" w:color="auto"/>
                <w:left w:val="none" w:sz="0" w:space="0" w:color="auto"/>
                <w:bottom w:val="none" w:sz="0" w:space="0" w:color="auto"/>
                <w:right w:val="none" w:sz="0" w:space="0" w:color="auto"/>
              </w:divBdr>
            </w:div>
          </w:divsChild>
        </w:div>
        <w:div w:id="1981037384">
          <w:marLeft w:val="0"/>
          <w:marRight w:val="0"/>
          <w:marTop w:val="0"/>
          <w:marBottom w:val="0"/>
          <w:divBdr>
            <w:top w:val="single" w:sz="6" w:space="11" w:color="EEEEEE"/>
            <w:left w:val="none" w:sz="0" w:space="0" w:color="auto"/>
            <w:bottom w:val="none" w:sz="0" w:space="0" w:color="auto"/>
            <w:right w:val="none" w:sz="0" w:space="0" w:color="auto"/>
          </w:divBdr>
          <w:divsChild>
            <w:div w:id="1940259470">
              <w:marLeft w:val="0"/>
              <w:marRight w:val="0"/>
              <w:marTop w:val="0"/>
              <w:marBottom w:val="0"/>
              <w:divBdr>
                <w:top w:val="none" w:sz="0" w:space="0" w:color="auto"/>
                <w:left w:val="none" w:sz="0" w:space="0" w:color="auto"/>
                <w:bottom w:val="none" w:sz="0" w:space="0" w:color="auto"/>
                <w:right w:val="none" w:sz="0" w:space="0" w:color="auto"/>
              </w:divBdr>
              <w:divsChild>
                <w:div w:id="76948222">
                  <w:marLeft w:val="0"/>
                  <w:marRight w:val="0"/>
                  <w:marTop w:val="0"/>
                  <w:marBottom w:val="0"/>
                  <w:divBdr>
                    <w:top w:val="none" w:sz="0" w:space="0" w:color="auto"/>
                    <w:left w:val="single" w:sz="6" w:space="0" w:color="E2DFD9"/>
                    <w:bottom w:val="none" w:sz="0" w:space="0" w:color="auto"/>
                    <w:right w:val="none" w:sz="0" w:space="0" w:color="auto"/>
                  </w:divBdr>
                  <w:divsChild>
                    <w:div w:id="2053575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835243">
              <w:marLeft w:val="0"/>
              <w:marRight w:val="2250"/>
              <w:marTop w:val="0"/>
              <w:marBottom w:val="0"/>
              <w:divBdr>
                <w:top w:val="none" w:sz="0" w:space="0" w:color="auto"/>
                <w:left w:val="none" w:sz="0" w:space="0" w:color="auto"/>
                <w:bottom w:val="none" w:sz="0" w:space="0" w:color="auto"/>
                <w:right w:val="none" w:sz="0" w:space="0" w:color="auto"/>
              </w:divBdr>
            </w:div>
          </w:divsChild>
        </w:div>
        <w:div w:id="1050690100">
          <w:marLeft w:val="0"/>
          <w:marRight w:val="0"/>
          <w:marTop w:val="0"/>
          <w:marBottom w:val="0"/>
          <w:divBdr>
            <w:top w:val="single" w:sz="6" w:space="11" w:color="EEEEEE"/>
            <w:left w:val="none" w:sz="0" w:space="0" w:color="auto"/>
            <w:bottom w:val="none" w:sz="0" w:space="0" w:color="auto"/>
            <w:right w:val="none" w:sz="0" w:space="0" w:color="auto"/>
          </w:divBdr>
          <w:divsChild>
            <w:div w:id="319621948">
              <w:marLeft w:val="0"/>
              <w:marRight w:val="0"/>
              <w:marTop w:val="0"/>
              <w:marBottom w:val="0"/>
              <w:divBdr>
                <w:top w:val="none" w:sz="0" w:space="0" w:color="auto"/>
                <w:left w:val="none" w:sz="0" w:space="0" w:color="auto"/>
                <w:bottom w:val="none" w:sz="0" w:space="0" w:color="auto"/>
                <w:right w:val="none" w:sz="0" w:space="0" w:color="auto"/>
              </w:divBdr>
              <w:divsChild>
                <w:div w:id="1130787228">
                  <w:marLeft w:val="0"/>
                  <w:marRight w:val="0"/>
                  <w:marTop w:val="0"/>
                  <w:marBottom w:val="0"/>
                  <w:divBdr>
                    <w:top w:val="none" w:sz="0" w:space="0" w:color="auto"/>
                    <w:left w:val="single" w:sz="6" w:space="0" w:color="E2DFD9"/>
                    <w:bottom w:val="none" w:sz="0" w:space="0" w:color="auto"/>
                    <w:right w:val="none" w:sz="0" w:space="0" w:color="auto"/>
                  </w:divBdr>
                  <w:divsChild>
                    <w:div w:id="138709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175862">
              <w:marLeft w:val="0"/>
              <w:marRight w:val="2250"/>
              <w:marTop w:val="0"/>
              <w:marBottom w:val="0"/>
              <w:divBdr>
                <w:top w:val="none" w:sz="0" w:space="0" w:color="auto"/>
                <w:left w:val="none" w:sz="0" w:space="0" w:color="auto"/>
                <w:bottom w:val="none" w:sz="0" w:space="0" w:color="auto"/>
                <w:right w:val="none" w:sz="0" w:space="0" w:color="auto"/>
              </w:divBdr>
            </w:div>
          </w:divsChild>
        </w:div>
        <w:div w:id="679890989">
          <w:marLeft w:val="0"/>
          <w:marRight w:val="0"/>
          <w:marTop w:val="0"/>
          <w:marBottom w:val="0"/>
          <w:divBdr>
            <w:top w:val="single" w:sz="6" w:space="11" w:color="EEEEEE"/>
            <w:left w:val="none" w:sz="0" w:space="0" w:color="auto"/>
            <w:bottom w:val="none" w:sz="0" w:space="0" w:color="auto"/>
            <w:right w:val="none" w:sz="0" w:space="0" w:color="auto"/>
          </w:divBdr>
          <w:divsChild>
            <w:div w:id="1941721241">
              <w:marLeft w:val="0"/>
              <w:marRight w:val="0"/>
              <w:marTop w:val="0"/>
              <w:marBottom w:val="0"/>
              <w:divBdr>
                <w:top w:val="none" w:sz="0" w:space="0" w:color="auto"/>
                <w:left w:val="none" w:sz="0" w:space="0" w:color="auto"/>
                <w:bottom w:val="none" w:sz="0" w:space="0" w:color="auto"/>
                <w:right w:val="none" w:sz="0" w:space="0" w:color="auto"/>
              </w:divBdr>
              <w:divsChild>
                <w:div w:id="1406997105">
                  <w:marLeft w:val="0"/>
                  <w:marRight w:val="0"/>
                  <w:marTop w:val="0"/>
                  <w:marBottom w:val="0"/>
                  <w:divBdr>
                    <w:top w:val="none" w:sz="0" w:space="0" w:color="auto"/>
                    <w:left w:val="single" w:sz="6" w:space="0" w:color="E2DFD9"/>
                    <w:bottom w:val="none" w:sz="0" w:space="0" w:color="auto"/>
                    <w:right w:val="none" w:sz="0" w:space="0" w:color="auto"/>
                  </w:divBdr>
                  <w:divsChild>
                    <w:div w:id="164581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580815">
              <w:marLeft w:val="0"/>
              <w:marRight w:val="2250"/>
              <w:marTop w:val="0"/>
              <w:marBottom w:val="0"/>
              <w:divBdr>
                <w:top w:val="none" w:sz="0" w:space="0" w:color="auto"/>
                <w:left w:val="none" w:sz="0" w:space="0" w:color="auto"/>
                <w:bottom w:val="none" w:sz="0" w:space="0" w:color="auto"/>
                <w:right w:val="none" w:sz="0" w:space="0" w:color="auto"/>
              </w:divBdr>
            </w:div>
          </w:divsChild>
        </w:div>
        <w:div w:id="2087605736">
          <w:marLeft w:val="0"/>
          <w:marRight w:val="0"/>
          <w:marTop w:val="0"/>
          <w:marBottom w:val="0"/>
          <w:divBdr>
            <w:top w:val="single" w:sz="6" w:space="11" w:color="EEEEEE"/>
            <w:left w:val="none" w:sz="0" w:space="0" w:color="auto"/>
            <w:bottom w:val="none" w:sz="0" w:space="0" w:color="auto"/>
            <w:right w:val="none" w:sz="0" w:space="0" w:color="auto"/>
          </w:divBdr>
          <w:divsChild>
            <w:div w:id="1194609298">
              <w:marLeft w:val="0"/>
              <w:marRight w:val="0"/>
              <w:marTop w:val="0"/>
              <w:marBottom w:val="0"/>
              <w:divBdr>
                <w:top w:val="none" w:sz="0" w:space="0" w:color="auto"/>
                <w:left w:val="none" w:sz="0" w:space="0" w:color="auto"/>
                <w:bottom w:val="none" w:sz="0" w:space="0" w:color="auto"/>
                <w:right w:val="none" w:sz="0" w:space="0" w:color="auto"/>
              </w:divBdr>
              <w:divsChild>
                <w:div w:id="1011831145">
                  <w:marLeft w:val="0"/>
                  <w:marRight w:val="0"/>
                  <w:marTop w:val="0"/>
                  <w:marBottom w:val="0"/>
                  <w:divBdr>
                    <w:top w:val="none" w:sz="0" w:space="0" w:color="auto"/>
                    <w:left w:val="single" w:sz="6" w:space="0" w:color="E2DFD9"/>
                    <w:bottom w:val="none" w:sz="0" w:space="0" w:color="auto"/>
                    <w:right w:val="none" w:sz="0" w:space="0" w:color="auto"/>
                  </w:divBdr>
                  <w:divsChild>
                    <w:div w:id="205168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243082">
              <w:marLeft w:val="0"/>
              <w:marRight w:val="2250"/>
              <w:marTop w:val="0"/>
              <w:marBottom w:val="0"/>
              <w:divBdr>
                <w:top w:val="none" w:sz="0" w:space="0" w:color="auto"/>
                <w:left w:val="none" w:sz="0" w:space="0" w:color="auto"/>
                <w:bottom w:val="none" w:sz="0" w:space="0" w:color="auto"/>
                <w:right w:val="none" w:sz="0" w:space="0" w:color="auto"/>
              </w:divBdr>
            </w:div>
          </w:divsChild>
        </w:div>
        <w:div w:id="299844776">
          <w:marLeft w:val="0"/>
          <w:marRight w:val="0"/>
          <w:marTop w:val="0"/>
          <w:marBottom w:val="0"/>
          <w:divBdr>
            <w:top w:val="single" w:sz="6" w:space="11" w:color="EEEEEE"/>
            <w:left w:val="none" w:sz="0" w:space="0" w:color="auto"/>
            <w:bottom w:val="none" w:sz="0" w:space="0" w:color="auto"/>
            <w:right w:val="none" w:sz="0" w:space="0" w:color="auto"/>
          </w:divBdr>
          <w:divsChild>
            <w:div w:id="596796072">
              <w:marLeft w:val="0"/>
              <w:marRight w:val="0"/>
              <w:marTop w:val="0"/>
              <w:marBottom w:val="0"/>
              <w:divBdr>
                <w:top w:val="none" w:sz="0" w:space="0" w:color="auto"/>
                <w:left w:val="none" w:sz="0" w:space="0" w:color="auto"/>
                <w:bottom w:val="none" w:sz="0" w:space="0" w:color="auto"/>
                <w:right w:val="none" w:sz="0" w:space="0" w:color="auto"/>
              </w:divBdr>
              <w:divsChild>
                <w:div w:id="1359890284">
                  <w:marLeft w:val="0"/>
                  <w:marRight w:val="0"/>
                  <w:marTop w:val="0"/>
                  <w:marBottom w:val="0"/>
                  <w:divBdr>
                    <w:top w:val="none" w:sz="0" w:space="0" w:color="auto"/>
                    <w:left w:val="single" w:sz="6" w:space="0" w:color="E2DFD9"/>
                    <w:bottom w:val="none" w:sz="0" w:space="0" w:color="auto"/>
                    <w:right w:val="none" w:sz="0" w:space="0" w:color="auto"/>
                  </w:divBdr>
                  <w:divsChild>
                    <w:div w:id="90783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186823">
              <w:marLeft w:val="0"/>
              <w:marRight w:val="2250"/>
              <w:marTop w:val="0"/>
              <w:marBottom w:val="0"/>
              <w:divBdr>
                <w:top w:val="none" w:sz="0" w:space="0" w:color="auto"/>
                <w:left w:val="none" w:sz="0" w:space="0" w:color="auto"/>
                <w:bottom w:val="none" w:sz="0" w:space="0" w:color="auto"/>
                <w:right w:val="none" w:sz="0" w:space="0" w:color="auto"/>
              </w:divBdr>
            </w:div>
          </w:divsChild>
        </w:div>
        <w:div w:id="1161199097">
          <w:marLeft w:val="0"/>
          <w:marRight w:val="0"/>
          <w:marTop w:val="0"/>
          <w:marBottom w:val="0"/>
          <w:divBdr>
            <w:top w:val="single" w:sz="6" w:space="11" w:color="EEEEEE"/>
            <w:left w:val="none" w:sz="0" w:space="0" w:color="auto"/>
            <w:bottom w:val="none" w:sz="0" w:space="0" w:color="auto"/>
            <w:right w:val="none" w:sz="0" w:space="0" w:color="auto"/>
          </w:divBdr>
          <w:divsChild>
            <w:div w:id="252789049">
              <w:marLeft w:val="0"/>
              <w:marRight w:val="0"/>
              <w:marTop w:val="0"/>
              <w:marBottom w:val="0"/>
              <w:divBdr>
                <w:top w:val="none" w:sz="0" w:space="0" w:color="auto"/>
                <w:left w:val="none" w:sz="0" w:space="0" w:color="auto"/>
                <w:bottom w:val="none" w:sz="0" w:space="0" w:color="auto"/>
                <w:right w:val="none" w:sz="0" w:space="0" w:color="auto"/>
              </w:divBdr>
              <w:divsChild>
                <w:div w:id="1212839454">
                  <w:marLeft w:val="0"/>
                  <w:marRight w:val="0"/>
                  <w:marTop w:val="0"/>
                  <w:marBottom w:val="0"/>
                  <w:divBdr>
                    <w:top w:val="none" w:sz="0" w:space="0" w:color="auto"/>
                    <w:left w:val="single" w:sz="6" w:space="0" w:color="E2DFD9"/>
                    <w:bottom w:val="none" w:sz="0" w:space="0" w:color="auto"/>
                    <w:right w:val="none" w:sz="0" w:space="0" w:color="auto"/>
                  </w:divBdr>
                  <w:divsChild>
                    <w:div w:id="153297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360815">
              <w:marLeft w:val="0"/>
              <w:marRight w:val="2250"/>
              <w:marTop w:val="0"/>
              <w:marBottom w:val="0"/>
              <w:divBdr>
                <w:top w:val="none" w:sz="0" w:space="0" w:color="auto"/>
                <w:left w:val="none" w:sz="0" w:space="0" w:color="auto"/>
                <w:bottom w:val="none" w:sz="0" w:space="0" w:color="auto"/>
                <w:right w:val="none" w:sz="0" w:space="0" w:color="auto"/>
              </w:divBdr>
            </w:div>
          </w:divsChild>
        </w:div>
        <w:div w:id="1941525060">
          <w:marLeft w:val="0"/>
          <w:marRight w:val="0"/>
          <w:marTop w:val="0"/>
          <w:marBottom w:val="0"/>
          <w:divBdr>
            <w:top w:val="single" w:sz="6" w:space="11" w:color="EEEEEE"/>
            <w:left w:val="none" w:sz="0" w:space="0" w:color="auto"/>
            <w:bottom w:val="none" w:sz="0" w:space="0" w:color="auto"/>
            <w:right w:val="none" w:sz="0" w:space="0" w:color="auto"/>
          </w:divBdr>
          <w:divsChild>
            <w:div w:id="587153380">
              <w:marLeft w:val="0"/>
              <w:marRight w:val="0"/>
              <w:marTop w:val="0"/>
              <w:marBottom w:val="0"/>
              <w:divBdr>
                <w:top w:val="none" w:sz="0" w:space="0" w:color="auto"/>
                <w:left w:val="none" w:sz="0" w:space="0" w:color="auto"/>
                <w:bottom w:val="none" w:sz="0" w:space="0" w:color="auto"/>
                <w:right w:val="none" w:sz="0" w:space="0" w:color="auto"/>
              </w:divBdr>
              <w:divsChild>
                <w:div w:id="1497451579">
                  <w:marLeft w:val="0"/>
                  <w:marRight w:val="0"/>
                  <w:marTop w:val="0"/>
                  <w:marBottom w:val="0"/>
                  <w:divBdr>
                    <w:top w:val="none" w:sz="0" w:space="0" w:color="auto"/>
                    <w:left w:val="single" w:sz="6" w:space="0" w:color="E2DFD9"/>
                    <w:bottom w:val="none" w:sz="0" w:space="0" w:color="auto"/>
                    <w:right w:val="none" w:sz="0" w:space="0" w:color="auto"/>
                  </w:divBdr>
                  <w:divsChild>
                    <w:div w:id="1558978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004170">
              <w:marLeft w:val="0"/>
              <w:marRight w:val="2250"/>
              <w:marTop w:val="0"/>
              <w:marBottom w:val="0"/>
              <w:divBdr>
                <w:top w:val="none" w:sz="0" w:space="0" w:color="auto"/>
                <w:left w:val="none" w:sz="0" w:space="0" w:color="auto"/>
                <w:bottom w:val="none" w:sz="0" w:space="0" w:color="auto"/>
                <w:right w:val="none" w:sz="0" w:space="0" w:color="auto"/>
              </w:divBdr>
            </w:div>
          </w:divsChild>
        </w:div>
        <w:div w:id="308480847">
          <w:marLeft w:val="0"/>
          <w:marRight w:val="0"/>
          <w:marTop w:val="0"/>
          <w:marBottom w:val="0"/>
          <w:divBdr>
            <w:top w:val="single" w:sz="6" w:space="11" w:color="EEEEEE"/>
            <w:left w:val="none" w:sz="0" w:space="0" w:color="auto"/>
            <w:bottom w:val="none" w:sz="0" w:space="0" w:color="auto"/>
            <w:right w:val="none" w:sz="0" w:space="0" w:color="auto"/>
          </w:divBdr>
          <w:divsChild>
            <w:div w:id="1706369031">
              <w:marLeft w:val="0"/>
              <w:marRight w:val="0"/>
              <w:marTop w:val="0"/>
              <w:marBottom w:val="0"/>
              <w:divBdr>
                <w:top w:val="none" w:sz="0" w:space="0" w:color="auto"/>
                <w:left w:val="none" w:sz="0" w:space="0" w:color="auto"/>
                <w:bottom w:val="none" w:sz="0" w:space="0" w:color="auto"/>
                <w:right w:val="none" w:sz="0" w:space="0" w:color="auto"/>
              </w:divBdr>
              <w:divsChild>
                <w:div w:id="364646887">
                  <w:marLeft w:val="0"/>
                  <w:marRight w:val="0"/>
                  <w:marTop w:val="0"/>
                  <w:marBottom w:val="0"/>
                  <w:divBdr>
                    <w:top w:val="none" w:sz="0" w:space="0" w:color="auto"/>
                    <w:left w:val="single" w:sz="6" w:space="0" w:color="E2DFD9"/>
                    <w:bottom w:val="none" w:sz="0" w:space="0" w:color="auto"/>
                    <w:right w:val="none" w:sz="0" w:space="0" w:color="auto"/>
                  </w:divBdr>
                  <w:divsChild>
                    <w:div w:id="590354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027957">
              <w:marLeft w:val="0"/>
              <w:marRight w:val="2250"/>
              <w:marTop w:val="0"/>
              <w:marBottom w:val="0"/>
              <w:divBdr>
                <w:top w:val="none" w:sz="0" w:space="0" w:color="auto"/>
                <w:left w:val="none" w:sz="0" w:space="0" w:color="auto"/>
                <w:bottom w:val="none" w:sz="0" w:space="0" w:color="auto"/>
                <w:right w:val="none" w:sz="0" w:space="0" w:color="auto"/>
              </w:divBdr>
            </w:div>
          </w:divsChild>
        </w:div>
        <w:div w:id="2133741675">
          <w:marLeft w:val="0"/>
          <w:marRight w:val="0"/>
          <w:marTop w:val="0"/>
          <w:marBottom w:val="0"/>
          <w:divBdr>
            <w:top w:val="single" w:sz="6" w:space="11" w:color="EEEEEE"/>
            <w:left w:val="none" w:sz="0" w:space="0" w:color="auto"/>
            <w:bottom w:val="none" w:sz="0" w:space="0" w:color="auto"/>
            <w:right w:val="none" w:sz="0" w:space="0" w:color="auto"/>
          </w:divBdr>
          <w:divsChild>
            <w:div w:id="1017538401">
              <w:marLeft w:val="0"/>
              <w:marRight w:val="0"/>
              <w:marTop w:val="0"/>
              <w:marBottom w:val="0"/>
              <w:divBdr>
                <w:top w:val="none" w:sz="0" w:space="0" w:color="auto"/>
                <w:left w:val="none" w:sz="0" w:space="0" w:color="auto"/>
                <w:bottom w:val="none" w:sz="0" w:space="0" w:color="auto"/>
                <w:right w:val="none" w:sz="0" w:space="0" w:color="auto"/>
              </w:divBdr>
              <w:divsChild>
                <w:div w:id="189808035">
                  <w:marLeft w:val="0"/>
                  <w:marRight w:val="0"/>
                  <w:marTop w:val="0"/>
                  <w:marBottom w:val="0"/>
                  <w:divBdr>
                    <w:top w:val="none" w:sz="0" w:space="0" w:color="auto"/>
                    <w:left w:val="single" w:sz="6" w:space="0" w:color="E2DFD9"/>
                    <w:bottom w:val="none" w:sz="0" w:space="0" w:color="auto"/>
                    <w:right w:val="none" w:sz="0" w:space="0" w:color="auto"/>
                  </w:divBdr>
                  <w:divsChild>
                    <w:div w:id="137665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019310">
              <w:marLeft w:val="0"/>
              <w:marRight w:val="2250"/>
              <w:marTop w:val="0"/>
              <w:marBottom w:val="0"/>
              <w:divBdr>
                <w:top w:val="none" w:sz="0" w:space="0" w:color="auto"/>
                <w:left w:val="none" w:sz="0" w:space="0" w:color="auto"/>
                <w:bottom w:val="none" w:sz="0" w:space="0" w:color="auto"/>
                <w:right w:val="none" w:sz="0" w:space="0" w:color="auto"/>
              </w:divBdr>
            </w:div>
          </w:divsChild>
        </w:div>
        <w:div w:id="767696053">
          <w:marLeft w:val="0"/>
          <w:marRight w:val="0"/>
          <w:marTop w:val="0"/>
          <w:marBottom w:val="0"/>
          <w:divBdr>
            <w:top w:val="single" w:sz="6" w:space="11" w:color="EEEEEE"/>
            <w:left w:val="none" w:sz="0" w:space="0" w:color="auto"/>
            <w:bottom w:val="none" w:sz="0" w:space="0" w:color="auto"/>
            <w:right w:val="none" w:sz="0" w:space="0" w:color="auto"/>
          </w:divBdr>
          <w:divsChild>
            <w:div w:id="634676840">
              <w:marLeft w:val="0"/>
              <w:marRight w:val="0"/>
              <w:marTop w:val="0"/>
              <w:marBottom w:val="0"/>
              <w:divBdr>
                <w:top w:val="none" w:sz="0" w:space="0" w:color="auto"/>
                <w:left w:val="none" w:sz="0" w:space="0" w:color="auto"/>
                <w:bottom w:val="none" w:sz="0" w:space="0" w:color="auto"/>
                <w:right w:val="none" w:sz="0" w:space="0" w:color="auto"/>
              </w:divBdr>
              <w:divsChild>
                <w:div w:id="1850947542">
                  <w:marLeft w:val="0"/>
                  <w:marRight w:val="0"/>
                  <w:marTop w:val="0"/>
                  <w:marBottom w:val="0"/>
                  <w:divBdr>
                    <w:top w:val="none" w:sz="0" w:space="0" w:color="auto"/>
                    <w:left w:val="single" w:sz="6" w:space="0" w:color="E2DFD9"/>
                    <w:bottom w:val="none" w:sz="0" w:space="0" w:color="auto"/>
                    <w:right w:val="none" w:sz="0" w:space="0" w:color="auto"/>
                  </w:divBdr>
                  <w:divsChild>
                    <w:div w:id="114755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457219">
              <w:marLeft w:val="0"/>
              <w:marRight w:val="2250"/>
              <w:marTop w:val="0"/>
              <w:marBottom w:val="0"/>
              <w:divBdr>
                <w:top w:val="none" w:sz="0" w:space="0" w:color="auto"/>
                <w:left w:val="none" w:sz="0" w:space="0" w:color="auto"/>
                <w:bottom w:val="none" w:sz="0" w:space="0" w:color="auto"/>
                <w:right w:val="none" w:sz="0" w:space="0" w:color="auto"/>
              </w:divBdr>
            </w:div>
          </w:divsChild>
        </w:div>
        <w:div w:id="1347901428">
          <w:marLeft w:val="0"/>
          <w:marRight w:val="0"/>
          <w:marTop w:val="0"/>
          <w:marBottom w:val="0"/>
          <w:divBdr>
            <w:top w:val="single" w:sz="6" w:space="11" w:color="EEEEEE"/>
            <w:left w:val="none" w:sz="0" w:space="0" w:color="auto"/>
            <w:bottom w:val="none" w:sz="0" w:space="0" w:color="auto"/>
            <w:right w:val="none" w:sz="0" w:space="0" w:color="auto"/>
          </w:divBdr>
          <w:divsChild>
            <w:div w:id="1984195852">
              <w:marLeft w:val="0"/>
              <w:marRight w:val="0"/>
              <w:marTop w:val="0"/>
              <w:marBottom w:val="0"/>
              <w:divBdr>
                <w:top w:val="none" w:sz="0" w:space="0" w:color="auto"/>
                <w:left w:val="none" w:sz="0" w:space="0" w:color="auto"/>
                <w:bottom w:val="none" w:sz="0" w:space="0" w:color="auto"/>
                <w:right w:val="none" w:sz="0" w:space="0" w:color="auto"/>
              </w:divBdr>
              <w:divsChild>
                <w:div w:id="500200299">
                  <w:marLeft w:val="0"/>
                  <w:marRight w:val="0"/>
                  <w:marTop w:val="0"/>
                  <w:marBottom w:val="0"/>
                  <w:divBdr>
                    <w:top w:val="none" w:sz="0" w:space="0" w:color="auto"/>
                    <w:left w:val="single" w:sz="6" w:space="0" w:color="E2DFD9"/>
                    <w:bottom w:val="none" w:sz="0" w:space="0" w:color="auto"/>
                    <w:right w:val="none" w:sz="0" w:space="0" w:color="auto"/>
                  </w:divBdr>
                  <w:divsChild>
                    <w:div w:id="152818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703868">
              <w:marLeft w:val="0"/>
              <w:marRight w:val="2250"/>
              <w:marTop w:val="0"/>
              <w:marBottom w:val="0"/>
              <w:divBdr>
                <w:top w:val="none" w:sz="0" w:space="0" w:color="auto"/>
                <w:left w:val="none" w:sz="0" w:space="0" w:color="auto"/>
                <w:bottom w:val="none" w:sz="0" w:space="0" w:color="auto"/>
                <w:right w:val="none" w:sz="0" w:space="0" w:color="auto"/>
              </w:divBdr>
            </w:div>
          </w:divsChild>
        </w:div>
        <w:div w:id="1447429059">
          <w:marLeft w:val="0"/>
          <w:marRight w:val="0"/>
          <w:marTop w:val="0"/>
          <w:marBottom w:val="0"/>
          <w:divBdr>
            <w:top w:val="single" w:sz="6" w:space="11" w:color="EEEEEE"/>
            <w:left w:val="none" w:sz="0" w:space="0" w:color="auto"/>
            <w:bottom w:val="none" w:sz="0" w:space="0" w:color="auto"/>
            <w:right w:val="none" w:sz="0" w:space="0" w:color="auto"/>
          </w:divBdr>
          <w:divsChild>
            <w:div w:id="2122141339">
              <w:marLeft w:val="0"/>
              <w:marRight w:val="0"/>
              <w:marTop w:val="0"/>
              <w:marBottom w:val="0"/>
              <w:divBdr>
                <w:top w:val="none" w:sz="0" w:space="0" w:color="auto"/>
                <w:left w:val="none" w:sz="0" w:space="0" w:color="auto"/>
                <w:bottom w:val="none" w:sz="0" w:space="0" w:color="auto"/>
                <w:right w:val="none" w:sz="0" w:space="0" w:color="auto"/>
              </w:divBdr>
              <w:divsChild>
                <w:div w:id="2128230747">
                  <w:marLeft w:val="0"/>
                  <w:marRight w:val="0"/>
                  <w:marTop w:val="0"/>
                  <w:marBottom w:val="0"/>
                  <w:divBdr>
                    <w:top w:val="none" w:sz="0" w:space="0" w:color="auto"/>
                    <w:left w:val="single" w:sz="6" w:space="0" w:color="E2DFD9"/>
                    <w:bottom w:val="none" w:sz="0" w:space="0" w:color="auto"/>
                    <w:right w:val="none" w:sz="0" w:space="0" w:color="auto"/>
                  </w:divBdr>
                  <w:divsChild>
                    <w:div w:id="1515609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311667">
              <w:marLeft w:val="0"/>
              <w:marRight w:val="2250"/>
              <w:marTop w:val="0"/>
              <w:marBottom w:val="0"/>
              <w:divBdr>
                <w:top w:val="none" w:sz="0" w:space="0" w:color="auto"/>
                <w:left w:val="none" w:sz="0" w:space="0" w:color="auto"/>
                <w:bottom w:val="none" w:sz="0" w:space="0" w:color="auto"/>
                <w:right w:val="none" w:sz="0" w:space="0" w:color="auto"/>
              </w:divBdr>
            </w:div>
          </w:divsChild>
        </w:div>
        <w:div w:id="564531440">
          <w:marLeft w:val="0"/>
          <w:marRight w:val="0"/>
          <w:marTop w:val="0"/>
          <w:marBottom w:val="0"/>
          <w:divBdr>
            <w:top w:val="single" w:sz="6" w:space="11" w:color="EEEEEE"/>
            <w:left w:val="none" w:sz="0" w:space="0" w:color="auto"/>
            <w:bottom w:val="none" w:sz="0" w:space="0" w:color="auto"/>
            <w:right w:val="none" w:sz="0" w:space="0" w:color="auto"/>
          </w:divBdr>
          <w:divsChild>
            <w:div w:id="1122067821">
              <w:marLeft w:val="0"/>
              <w:marRight w:val="0"/>
              <w:marTop w:val="0"/>
              <w:marBottom w:val="0"/>
              <w:divBdr>
                <w:top w:val="none" w:sz="0" w:space="0" w:color="auto"/>
                <w:left w:val="none" w:sz="0" w:space="0" w:color="auto"/>
                <w:bottom w:val="none" w:sz="0" w:space="0" w:color="auto"/>
                <w:right w:val="none" w:sz="0" w:space="0" w:color="auto"/>
              </w:divBdr>
              <w:divsChild>
                <w:div w:id="147334168">
                  <w:marLeft w:val="0"/>
                  <w:marRight w:val="0"/>
                  <w:marTop w:val="0"/>
                  <w:marBottom w:val="0"/>
                  <w:divBdr>
                    <w:top w:val="none" w:sz="0" w:space="0" w:color="auto"/>
                    <w:left w:val="single" w:sz="6" w:space="0" w:color="E2DFD9"/>
                    <w:bottom w:val="none" w:sz="0" w:space="0" w:color="auto"/>
                    <w:right w:val="none" w:sz="0" w:space="0" w:color="auto"/>
                  </w:divBdr>
                  <w:divsChild>
                    <w:div w:id="1687829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460117">
              <w:marLeft w:val="0"/>
              <w:marRight w:val="2250"/>
              <w:marTop w:val="0"/>
              <w:marBottom w:val="0"/>
              <w:divBdr>
                <w:top w:val="none" w:sz="0" w:space="0" w:color="auto"/>
                <w:left w:val="none" w:sz="0" w:space="0" w:color="auto"/>
                <w:bottom w:val="none" w:sz="0" w:space="0" w:color="auto"/>
                <w:right w:val="none" w:sz="0" w:space="0" w:color="auto"/>
              </w:divBdr>
            </w:div>
          </w:divsChild>
        </w:div>
        <w:div w:id="1176647589">
          <w:marLeft w:val="0"/>
          <w:marRight w:val="0"/>
          <w:marTop w:val="0"/>
          <w:marBottom w:val="0"/>
          <w:divBdr>
            <w:top w:val="single" w:sz="6" w:space="11" w:color="EEEEEE"/>
            <w:left w:val="none" w:sz="0" w:space="0" w:color="auto"/>
            <w:bottom w:val="none" w:sz="0" w:space="0" w:color="auto"/>
            <w:right w:val="none" w:sz="0" w:space="0" w:color="auto"/>
          </w:divBdr>
          <w:divsChild>
            <w:div w:id="230428737">
              <w:marLeft w:val="0"/>
              <w:marRight w:val="0"/>
              <w:marTop w:val="0"/>
              <w:marBottom w:val="0"/>
              <w:divBdr>
                <w:top w:val="none" w:sz="0" w:space="0" w:color="auto"/>
                <w:left w:val="none" w:sz="0" w:space="0" w:color="auto"/>
                <w:bottom w:val="none" w:sz="0" w:space="0" w:color="auto"/>
                <w:right w:val="none" w:sz="0" w:space="0" w:color="auto"/>
              </w:divBdr>
              <w:divsChild>
                <w:div w:id="1120606974">
                  <w:marLeft w:val="0"/>
                  <w:marRight w:val="0"/>
                  <w:marTop w:val="0"/>
                  <w:marBottom w:val="0"/>
                  <w:divBdr>
                    <w:top w:val="none" w:sz="0" w:space="0" w:color="auto"/>
                    <w:left w:val="single" w:sz="6" w:space="0" w:color="E2DFD9"/>
                    <w:bottom w:val="none" w:sz="0" w:space="0" w:color="auto"/>
                    <w:right w:val="none" w:sz="0" w:space="0" w:color="auto"/>
                  </w:divBdr>
                  <w:divsChild>
                    <w:div w:id="1385829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064542">
              <w:marLeft w:val="0"/>
              <w:marRight w:val="2250"/>
              <w:marTop w:val="0"/>
              <w:marBottom w:val="0"/>
              <w:divBdr>
                <w:top w:val="none" w:sz="0" w:space="0" w:color="auto"/>
                <w:left w:val="none" w:sz="0" w:space="0" w:color="auto"/>
                <w:bottom w:val="none" w:sz="0" w:space="0" w:color="auto"/>
                <w:right w:val="none" w:sz="0" w:space="0" w:color="auto"/>
              </w:divBdr>
            </w:div>
          </w:divsChild>
        </w:div>
        <w:div w:id="538594041">
          <w:marLeft w:val="0"/>
          <w:marRight w:val="0"/>
          <w:marTop w:val="0"/>
          <w:marBottom w:val="0"/>
          <w:divBdr>
            <w:top w:val="single" w:sz="6" w:space="11" w:color="EEEEEE"/>
            <w:left w:val="none" w:sz="0" w:space="0" w:color="auto"/>
            <w:bottom w:val="none" w:sz="0" w:space="0" w:color="auto"/>
            <w:right w:val="none" w:sz="0" w:space="0" w:color="auto"/>
          </w:divBdr>
          <w:divsChild>
            <w:div w:id="216357324">
              <w:marLeft w:val="0"/>
              <w:marRight w:val="0"/>
              <w:marTop w:val="0"/>
              <w:marBottom w:val="0"/>
              <w:divBdr>
                <w:top w:val="none" w:sz="0" w:space="0" w:color="auto"/>
                <w:left w:val="none" w:sz="0" w:space="0" w:color="auto"/>
                <w:bottom w:val="none" w:sz="0" w:space="0" w:color="auto"/>
                <w:right w:val="none" w:sz="0" w:space="0" w:color="auto"/>
              </w:divBdr>
              <w:divsChild>
                <w:div w:id="1503473407">
                  <w:marLeft w:val="0"/>
                  <w:marRight w:val="0"/>
                  <w:marTop w:val="0"/>
                  <w:marBottom w:val="0"/>
                  <w:divBdr>
                    <w:top w:val="none" w:sz="0" w:space="0" w:color="auto"/>
                    <w:left w:val="single" w:sz="6" w:space="0" w:color="E2DFD9"/>
                    <w:bottom w:val="none" w:sz="0" w:space="0" w:color="auto"/>
                    <w:right w:val="none" w:sz="0" w:space="0" w:color="auto"/>
                  </w:divBdr>
                  <w:divsChild>
                    <w:div w:id="99113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874">
              <w:marLeft w:val="0"/>
              <w:marRight w:val="2250"/>
              <w:marTop w:val="0"/>
              <w:marBottom w:val="0"/>
              <w:divBdr>
                <w:top w:val="none" w:sz="0" w:space="0" w:color="auto"/>
                <w:left w:val="none" w:sz="0" w:space="0" w:color="auto"/>
                <w:bottom w:val="none" w:sz="0" w:space="0" w:color="auto"/>
                <w:right w:val="none" w:sz="0" w:space="0" w:color="auto"/>
              </w:divBdr>
            </w:div>
          </w:divsChild>
        </w:div>
        <w:div w:id="650670925">
          <w:marLeft w:val="0"/>
          <w:marRight w:val="0"/>
          <w:marTop w:val="0"/>
          <w:marBottom w:val="0"/>
          <w:divBdr>
            <w:top w:val="single" w:sz="6" w:space="11" w:color="EEEEEE"/>
            <w:left w:val="none" w:sz="0" w:space="0" w:color="auto"/>
            <w:bottom w:val="none" w:sz="0" w:space="0" w:color="auto"/>
            <w:right w:val="none" w:sz="0" w:space="0" w:color="auto"/>
          </w:divBdr>
          <w:divsChild>
            <w:div w:id="71005945">
              <w:marLeft w:val="0"/>
              <w:marRight w:val="0"/>
              <w:marTop w:val="0"/>
              <w:marBottom w:val="0"/>
              <w:divBdr>
                <w:top w:val="none" w:sz="0" w:space="0" w:color="auto"/>
                <w:left w:val="none" w:sz="0" w:space="0" w:color="auto"/>
                <w:bottom w:val="none" w:sz="0" w:space="0" w:color="auto"/>
                <w:right w:val="none" w:sz="0" w:space="0" w:color="auto"/>
              </w:divBdr>
              <w:divsChild>
                <w:div w:id="1933584637">
                  <w:marLeft w:val="0"/>
                  <w:marRight w:val="0"/>
                  <w:marTop w:val="0"/>
                  <w:marBottom w:val="0"/>
                  <w:divBdr>
                    <w:top w:val="none" w:sz="0" w:space="0" w:color="auto"/>
                    <w:left w:val="single" w:sz="6" w:space="0" w:color="E2DFD9"/>
                    <w:bottom w:val="none" w:sz="0" w:space="0" w:color="auto"/>
                    <w:right w:val="none" w:sz="0" w:space="0" w:color="auto"/>
                  </w:divBdr>
                  <w:divsChild>
                    <w:div w:id="1262300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274097">
              <w:marLeft w:val="0"/>
              <w:marRight w:val="2250"/>
              <w:marTop w:val="0"/>
              <w:marBottom w:val="0"/>
              <w:divBdr>
                <w:top w:val="none" w:sz="0" w:space="0" w:color="auto"/>
                <w:left w:val="none" w:sz="0" w:space="0" w:color="auto"/>
                <w:bottom w:val="none" w:sz="0" w:space="0" w:color="auto"/>
                <w:right w:val="none" w:sz="0" w:space="0" w:color="auto"/>
              </w:divBdr>
            </w:div>
          </w:divsChild>
        </w:div>
        <w:div w:id="1625884760">
          <w:marLeft w:val="0"/>
          <w:marRight w:val="0"/>
          <w:marTop w:val="0"/>
          <w:marBottom w:val="0"/>
          <w:divBdr>
            <w:top w:val="single" w:sz="6" w:space="11" w:color="EEEEEE"/>
            <w:left w:val="none" w:sz="0" w:space="0" w:color="auto"/>
            <w:bottom w:val="none" w:sz="0" w:space="0" w:color="auto"/>
            <w:right w:val="none" w:sz="0" w:space="0" w:color="auto"/>
          </w:divBdr>
          <w:divsChild>
            <w:div w:id="1988707330">
              <w:marLeft w:val="0"/>
              <w:marRight w:val="0"/>
              <w:marTop w:val="0"/>
              <w:marBottom w:val="0"/>
              <w:divBdr>
                <w:top w:val="none" w:sz="0" w:space="0" w:color="auto"/>
                <w:left w:val="none" w:sz="0" w:space="0" w:color="auto"/>
                <w:bottom w:val="none" w:sz="0" w:space="0" w:color="auto"/>
                <w:right w:val="none" w:sz="0" w:space="0" w:color="auto"/>
              </w:divBdr>
              <w:divsChild>
                <w:div w:id="129908296">
                  <w:marLeft w:val="0"/>
                  <w:marRight w:val="0"/>
                  <w:marTop w:val="0"/>
                  <w:marBottom w:val="0"/>
                  <w:divBdr>
                    <w:top w:val="none" w:sz="0" w:space="0" w:color="auto"/>
                    <w:left w:val="single" w:sz="6" w:space="0" w:color="E2DFD9"/>
                    <w:bottom w:val="none" w:sz="0" w:space="0" w:color="auto"/>
                    <w:right w:val="none" w:sz="0" w:space="0" w:color="auto"/>
                  </w:divBdr>
                  <w:divsChild>
                    <w:div w:id="2178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144915">
              <w:marLeft w:val="0"/>
              <w:marRight w:val="2250"/>
              <w:marTop w:val="0"/>
              <w:marBottom w:val="0"/>
              <w:divBdr>
                <w:top w:val="none" w:sz="0" w:space="0" w:color="auto"/>
                <w:left w:val="none" w:sz="0" w:space="0" w:color="auto"/>
                <w:bottom w:val="none" w:sz="0" w:space="0" w:color="auto"/>
                <w:right w:val="none" w:sz="0" w:space="0" w:color="auto"/>
              </w:divBdr>
            </w:div>
          </w:divsChild>
        </w:div>
        <w:div w:id="1726683096">
          <w:marLeft w:val="0"/>
          <w:marRight w:val="0"/>
          <w:marTop w:val="0"/>
          <w:marBottom w:val="0"/>
          <w:divBdr>
            <w:top w:val="single" w:sz="6" w:space="11" w:color="EEEEEE"/>
            <w:left w:val="none" w:sz="0" w:space="0" w:color="auto"/>
            <w:bottom w:val="none" w:sz="0" w:space="0" w:color="auto"/>
            <w:right w:val="none" w:sz="0" w:space="0" w:color="auto"/>
          </w:divBdr>
          <w:divsChild>
            <w:div w:id="890192938">
              <w:marLeft w:val="0"/>
              <w:marRight w:val="0"/>
              <w:marTop w:val="0"/>
              <w:marBottom w:val="0"/>
              <w:divBdr>
                <w:top w:val="none" w:sz="0" w:space="0" w:color="auto"/>
                <w:left w:val="none" w:sz="0" w:space="0" w:color="auto"/>
                <w:bottom w:val="none" w:sz="0" w:space="0" w:color="auto"/>
                <w:right w:val="none" w:sz="0" w:space="0" w:color="auto"/>
              </w:divBdr>
              <w:divsChild>
                <w:div w:id="863253616">
                  <w:marLeft w:val="0"/>
                  <w:marRight w:val="0"/>
                  <w:marTop w:val="0"/>
                  <w:marBottom w:val="0"/>
                  <w:divBdr>
                    <w:top w:val="none" w:sz="0" w:space="0" w:color="auto"/>
                    <w:left w:val="single" w:sz="6" w:space="0" w:color="E2DFD9"/>
                    <w:bottom w:val="none" w:sz="0" w:space="0" w:color="auto"/>
                    <w:right w:val="none" w:sz="0" w:space="0" w:color="auto"/>
                  </w:divBdr>
                  <w:divsChild>
                    <w:div w:id="64770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802050">
              <w:marLeft w:val="0"/>
              <w:marRight w:val="2250"/>
              <w:marTop w:val="0"/>
              <w:marBottom w:val="0"/>
              <w:divBdr>
                <w:top w:val="none" w:sz="0" w:space="0" w:color="auto"/>
                <w:left w:val="none" w:sz="0" w:space="0" w:color="auto"/>
                <w:bottom w:val="none" w:sz="0" w:space="0" w:color="auto"/>
                <w:right w:val="none" w:sz="0" w:space="0" w:color="auto"/>
              </w:divBdr>
            </w:div>
          </w:divsChild>
        </w:div>
        <w:div w:id="532116760">
          <w:marLeft w:val="0"/>
          <w:marRight w:val="0"/>
          <w:marTop w:val="0"/>
          <w:marBottom w:val="0"/>
          <w:divBdr>
            <w:top w:val="single" w:sz="6" w:space="11" w:color="EEEEEE"/>
            <w:left w:val="none" w:sz="0" w:space="0" w:color="auto"/>
            <w:bottom w:val="none" w:sz="0" w:space="0" w:color="auto"/>
            <w:right w:val="none" w:sz="0" w:space="0" w:color="auto"/>
          </w:divBdr>
          <w:divsChild>
            <w:div w:id="258488941">
              <w:marLeft w:val="0"/>
              <w:marRight w:val="0"/>
              <w:marTop w:val="0"/>
              <w:marBottom w:val="0"/>
              <w:divBdr>
                <w:top w:val="none" w:sz="0" w:space="0" w:color="auto"/>
                <w:left w:val="none" w:sz="0" w:space="0" w:color="auto"/>
                <w:bottom w:val="none" w:sz="0" w:space="0" w:color="auto"/>
                <w:right w:val="none" w:sz="0" w:space="0" w:color="auto"/>
              </w:divBdr>
              <w:divsChild>
                <w:div w:id="739908890">
                  <w:marLeft w:val="0"/>
                  <w:marRight w:val="0"/>
                  <w:marTop w:val="0"/>
                  <w:marBottom w:val="0"/>
                  <w:divBdr>
                    <w:top w:val="none" w:sz="0" w:space="0" w:color="auto"/>
                    <w:left w:val="single" w:sz="6" w:space="0" w:color="E2DFD9"/>
                    <w:bottom w:val="none" w:sz="0" w:space="0" w:color="auto"/>
                    <w:right w:val="none" w:sz="0" w:space="0" w:color="auto"/>
                  </w:divBdr>
                  <w:divsChild>
                    <w:div w:id="1023092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759037">
              <w:marLeft w:val="0"/>
              <w:marRight w:val="2250"/>
              <w:marTop w:val="0"/>
              <w:marBottom w:val="0"/>
              <w:divBdr>
                <w:top w:val="none" w:sz="0" w:space="0" w:color="auto"/>
                <w:left w:val="none" w:sz="0" w:space="0" w:color="auto"/>
                <w:bottom w:val="none" w:sz="0" w:space="0" w:color="auto"/>
                <w:right w:val="none" w:sz="0" w:space="0" w:color="auto"/>
              </w:divBdr>
            </w:div>
          </w:divsChild>
        </w:div>
        <w:div w:id="477114903">
          <w:marLeft w:val="0"/>
          <w:marRight w:val="0"/>
          <w:marTop w:val="0"/>
          <w:marBottom w:val="0"/>
          <w:divBdr>
            <w:top w:val="single" w:sz="6" w:space="11" w:color="EEEEEE"/>
            <w:left w:val="none" w:sz="0" w:space="0" w:color="auto"/>
            <w:bottom w:val="none" w:sz="0" w:space="0" w:color="auto"/>
            <w:right w:val="none" w:sz="0" w:space="0" w:color="auto"/>
          </w:divBdr>
          <w:divsChild>
            <w:div w:id="260113950">
              <w:marLeft w:val="0"/>
              <w:marRight w:val="0"/>
              <w:marTop w:val="0"/>
              <w:marBottom w:val="0"/>
              <w:divBdr>
                <w:top w:val="none" w:sz="0" w:space="0" w:color="auto"/>
                <w:left w:val="none" w:sz="0" w:space="0" w:color="auto"/>
                <w:bottom w:val="none" w:sz="0" w:space="0" w:color="auto"/>
                <w:right w:val="none" w:sz="0" w:space="0" w:color="auto"/>
              </w:divBdr>
              <w:divsChild>
                <w:div w:id="526453077">
                  <w:marLeft w:val="0"/>
                  <w:marRight w:val="0"/>
                  <w:marTop w:val="0"/>
                  <w:marBottom w:val="0"/>
                  <w:divBdr>
                    <w:top w:val="none" w:sz="0" w:space="0" w:color="auto"/>
                    <w:left w:val="single" w:sz="6" w:space="0" w:color="E2DFD9"/>
                    <w:bottom w:val="none" w:sz="0" w:space="0" w:color="auto"/>
                    <w:right w:val="none" w:sz="0" w:space="0" w:color="auto"/>
                  </w:divBdr>
                  <w:divsChild>
                    <w:div w:id="112080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12106">
              <w:marLeft w:val="0"/>
              <w:marRight w:val="2250"/>
              <w:marTop w:val="0"/>
              <w:marBottom w:val="0"/>
              <w:divBdr>
                <w:top w:val="none" w:sz="0" w:space="0" w:color="auto"/>
                <w:left w:val="none" w:sz="0" w:space="0" w:color="auto"/>
                <w:bottom w:val="none" w:sz="0" w:space="0" w:color="auto"/>
                <w:right w:val="none" w:sz="0" w:space="0" w:color="auto"/>
              </w:divBdr>
            </w:div>
          </w:divsChild>
        </w:div>
        <w:div w:id="302002621">
          <w:marLeft w:val="0"/>
          <w:marRight w:val="0"/>
          <w:marTop w:val="0"/>
          <w:marBottom w:val="0"/>
          <w:divBdr>
            <w:top w:val="single" w:sz="6" w:space="11" w:color="EEEEEE"/>
            <w:left w:val="none" w:sz="0" w:space="0" w:color="auto"/>
            <w:bottom w:val="none" w:sz="0" w:space="0" w:color="auto"/>
            <w:right w:val="none" w:sz="0" w:space="0" w:color="auto"/>
          </w:divBdr>
          <w:divsChild>
            <w:div w:id="1700468233">
              <w:marLeft w:val="0"/>
              <w:marRight w:val="0"/>
              <w:marTop w:val="0"/>
              <w:marBottom w:val="0"/>
              <w:divBdr>
                <w:top w:val="none" w:sz="0" w:space="0" w:color="auto"/>
                <w:left w:val="none" w:sz="0" w:space="0" w:color="auto"/>
                <w:bottom w:val="none" w:sz="0" w:space="0" w:color="auto"/>
                <w:right w:val="none" w:sz="0" w:space="0" w:color="auto"/>
              </w:divBdr>
              <w:divsChild>
                <w:div w:id="644624393">
                  <w:marLeft w:val="0"/>
                  <w:marRight w:val="0"/>
                  <w:marTop w:val="0"/>
                  <w:marBottom w:val="0"/>
                  <w:divBdr>
                    <w:top w:val="none" w:sz="0" w:space="0" w:color="auto"/>
                    <w:left w:val="single" w:sz="6" w:space="0" w:color="E2DFD9"/>
                    <w:bottom w:val="none" w:sz="0" w:space="0" w:color="auto"/>
                    <w:right w:val="none" w:sz="0" w:space="0" w:color="auto"/>
                  </w:divBdr>
                  <w:divsChild>
                    <w:div w:id="104012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111108">
              <w:marLeft w:val="0"/>
              <w:marRight w:val="2250"/>
              <w:marTop w:val="0"/>
              <w:marBottom w:val="0"/>
              <w:divBdr>
                <w:top w:val="none" w:sz="0" w:space="0" w:color="auto"/>
                <w:left w:val="none" w:sz="0" w:space="0" w:color="auto"/>
                <w:bottom w:val="none" w:sz="0" w:space="0" w:color="auto"/>
                <w:right w:val="none" w:sz="0" w:space="0" w:color="auto"/>
              </w:divBdr>
            </w:div>
          </w:divsChild>
        </w:div>
        <w:div w:id="494690417">
          <w:marLeft w:val="0"/>
          <w:marRight w:val="0"/>
          <w:marTop w:val="0"/>
          <w:marBottom w:val="0"/>
          <w:divBdr>
            <w:top w:val="single" w:sz="6" w:space="11" w:color="EEEEEE"/>
            <w:left w:val="none" w:sz="0" w:space="0" w:color="auto"/>
            <w:bottom w:val="none" w:sz="0" w:space="0" w:color="auto"/>
            <w:right w:val="none" w:sz="0" w:space="0" w:color="auto"/>
          </w:divBdr>
          <w:divsChild>
            <w:div w:id="1430008105">
              <w:marLeft w:val="0"/>
              <w:marRight w:val="0"/>
              <w:marTop w:val="0"/>
              <w:marBottom w:val="0"/>
              <w:divBdr>
                <w:top w:val="none" w:sz="0" w:space="0" w:color="auto"/>
                <w:left w:val="none" w:sz="0" w:space="0" w:color="auto"/>
                <w:bottom w:val="none" w:sz="0" w:space="0" w:color="auto"/>
                <w:right w:val="none" w:sz="0" w:space="0" w:color="auto"/>
              </w:divBdr>
              <w:divsChild>
                <w:div w:id="1298098202">
                  <w:marLeft w:val="0"/>
                  <w:marRight w:val="0"/>
                  <w:marTop w:val="0"/>
                  <w:marBottom w:val="0"/>
                  <w:divBdr>
                    <w:top w:val="none" w:sz="0" w:space="0" w:color="auto"/>
                    <w:left w:val="single" w:sz="6" w:space="0" w:color="E2DFD9"/>
                    <w:bottom w:val="none" w:sz="0" w:space="0" w:color="auto"/>
                    <w:right w:val="none" w:sz="0" w:space="0" w:color="auto"/>
                  </w:divBdr>
                  <w:divsChild>
                    <w:div w:id="767699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244442">
              <w:marLeft w:val="0"/>
              <w:marRight w:val="2250"/>
              <w:marTop w:val="0"/>
              <w:marBottom w:val="0"/>
              <w:divBdr>
                <w:top w:val="none" w:sz="0" w:space="0" w:color="auto"/>
                <w:left w:val="none" w:sz="0" w:space="0" w:color="auto"/>
                <w:bottom w:val="none" w:sz="0" w:space="0" w:color="auto"/>
                <w:right w:val="none" w:sz="0" w:space="0" w:color="auto"/>
              </w:divBdr>
            </w:div>
          </w:divsChild>
        </w:div>
        <w:div w:id="1943150036">
          <w:marLeft w:val="0"/>
          <w:marRight w:val="0"/>
          <w:marTop w:val="0"/>
          <w:marBottom w:val="0"/>
          <w:divBdr>
            <w:top w:val="single" w:sz="6" w:space="11" w:color="EEEEEE"/>
            <w:left w:val="none" w:sz="0" w:space="0" w:color="auto"/>
            <w:bottom w:val="none" w:sz="0" w:space="0" w:color="auto"/>
            <w:right w:val="none" w:sz="0" w:space="0" w:color="auto"/>
          </w:divBdr>
          <w:divsChild>
            <w:div w:id="552741825">
              <w:marLeft w:val="0"/>
              <w:marRight w:val="0"/>
              <w:marTop w:val="0"/>
              <w:marBottom w:val="0"/>
              <w:divBdr>
                <w:top w:val="none" w:sz="0" w:space="0" w:color="auto"/>
                <w:left w:val="none" w:sz="0" w:space="0" w:color="auto"/>
                <w:bottom w:val="none" w:sz="0" w:space="0" w:color="auto"/>
                <w:right w:val="none" w:sz="0" w:space="0" w:color="auto"/>
              </w:divBdr>
              <w:divsChild>
                <w:div w:id="354311172">
                  <w:marLeft w:val="0"/>
                  <w:marRight w:val="0"/>
                  <w:marTop w:val="0"/>
                  <w:marBottom w:val="0"/>
                  <w:divBdr>
                    <w:top w:val="none" w:sz="0" w:space="0" w:color="auto"/>
                    <w:left w:val="single" w:sz="6" w:space="0" w:color="E2DFD9"/>
                    <w:bottom w:val="none" w:sz="0" w:space="0" w:color="auto"/>
                    <w:right w:val="none" w:sz="0" w:space="0" w:color="auto"/>
                  </w:divBdr>
                  <w:divsChild>
                    <w:div w:id="2005474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99994">
              <w:marLeft w:val="0"/>
              <w:marRight w:val="2250"/>
              <w:marTop w:val="0"/>
              <w:marBottom w:val="0"/>
              <w:divBdr>
                <w:top w:val="none" w:sz="0" w:space="0" w:color="auto"/>
                <w:left w:val="none" w:sz="0" w:space="0" w:color="auto"/>
                <w:bottom w:val="none" w:sz="0" w:space="0" w:color="auto"/>
                <w:right w:val="none" w:sz="0" w:space="0" w:color="auto"/>
              </w:divBdr>
            </w:div>
          </w:divsChild>
        </w:div>
        <w:div w:id="1681931782">
          <w:marLeft w:val="0"/>
          <w:marRight w:val="0"/>
          <w:marTop w:val="0"/>
          <w:marBottom w:val="0"/>
          <w:divBdr>
            <w:top w:val="single" w:sz="6" w:space="11" w:color="EEEEEE"/>
            <w:left w:val="none" w:sz="0" w:space="0" w:color="auto"/>
            <w:bottom w:val="none" w:sz="0" w:space="0" w:color="auto"/>
            <w:right w:val="none" w:sz="0" w:space="0" w:color="auto"/>
          </w:divBdr>
          <w:divsChild>
            <w:div w:id="252204903">
              <w:marLeft w:val="0"/>
              <w:marRight w:val="0"/>
              <w:marTop w:val="0"/>
              <w:marBottom w:val="0"/>
              <w:divBdr>
                <w:top w:val="none" w:sz="0" w:space="0" w:color="auto"/>
                <w:left w:val="none" w:sz="0" w:space="0" w:color="auto"/>
                <w:bottom w:val="none" w:sz="0" w:space="0" w:color="auto"/>
                <w:right w:val="none" w:sz="0" w:space="0" w:color="auto"/>
              </w:divBdr>
              <w:divsChild>
                <w:div w:id="1336763219">
                  <w:marLeft w:val="0"/>
                  <w:marRight w:val="0"/>
                  <w:marTop w:val="0"/>
                  <w:marBottom w:val="0"/>
                  <w:divBdr>
                    <w:top w:val="none" w:sz="0" w:space="0" w:color="auto"/>
                    <w:left w:val="single" w:sz="6" w:space="0" w:color="E2DFD9"/>
                    <w:bottom w:val="none" w:sz="0" w:space="0" w:color="auto"/>
                    <w:right w:val="none" w:sz="0" w:space="0" w:color="auto"/>
                  </w:divBdr>
                  <w:divsChild>
                    <w:div w:id="132323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152396">
              <w:marLeft w:val="0"/>
              <w:marRight w:val="2250"/>
              <w:marTop w:val="0"/>
              <w:marBottom w:val="0"/>
              <w:divBdr>
                <w:top w:val="none" w:sz="0" w:space="0" w:color="auto"/>
                <w:left w:val="none" w:sz="0" w:space="0" w:color="auto"/>
                <w:bottom w:val="none" w:sz="0" w:space="0" w:color="auto"/>
                <w:right w:val="none" w:sz="0" w:space="0" w:color="auto"/>
              </w:divBdr>
            </w:div>
          </w:divsChild>
        </w:div>
        <w:div w:id="1285455530">
          <w:marLeft w:val="0"/>
          <w:marRight w:val="0"/>
          <w:marTop w:val="0"/>
          <w:marBottom w:val="0"/>
          <w:divBdr>
            <w:top w:val="single" w:sz="6" w:space="11" w:color="EEEEEE"/>
            <w:left w:val="none" w:sz="0" w:space="0" w:color="auto"/>
            <w:bottom w:val="none" w:sz="0" w:space="0" w:color="auto"/>
            <w:right w:val="none" w:sz="0" w:space="0" w:color="auto"/>
          </w:divBdr>
          <w:divsChild>
            <w:div w:id="456334228">
              <w:marLeft w:val="0"/>
              <w:marRight w:val="0"/>
              <w:marTop w:val="0"/>
              <w:marBottom w:val="0"/>
              <w:divBdr>
                <w:top w:val="none" w:sz="0" w:space="0" w:color="auto"/>
                <w:left w:val="none" w:sz="0" w:space="0" w:color="auto"/>
                <w:bottom w:val="none" w:sz="0" w:space="0" w:color="auto"/>
                <w:right w:val="none" w:sz="0" w:space="0" w:color="auto"/>
              </w:divBdr>
              <w:divsChild>
                <w:div w:id="1998416514">
                  <w:marLeft w:val="0"/>
                  <w:marRight w:val="0"/>
                  <w:marTop w:val="0"/>
                  <w:marBottom w:val="0"/>
                  <w:divBdr>
                    <w:top w:val="none" w:sz="0" w:space="0" w:color="auto"/>
                    <w:left w:val="single" w:sz="6" w:space="0" w:color="E2DFD9"/>
                    <w:bottom w:val="none" w:sz="0" w:space="0" w:color="auto"/>
                    <w:right w:val="none" w:sz="0" w:space="0" w:color="auto"/>
                  </w:divBdr>
                  <w:divsChild>
                    <w:div w:id="223368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93149">
              <w:marLeft w:val="0"/>
              <w:marRight w:val="2250"/>
              <w:marTop w:val="0"/>
              <w:marBottom w:val="0"/>
              <w:divBdr>
                <w:top w:val="none" w:sz="0" w:space="0" w:color="auto"/>
                <w:left w:val="none" w:sz="0" w:space="0" w:color="auto"/>
                <w:bottom w:val="none" w:sz="0" w:space="0" w:color="auto"/>
                <w:right w:val="none" w:sz="0" w:space="0" w:color="auto"/>
              </w:divBdr>
            </w:div>
          </w:divsChild>
        </w:div>
        <w:div w:id="54134475">
          <w:marLeft w:val="0"/>
          <w:marRight w:val="0"/>
          <w:marTop w:val="0"/>
          <w:marBottom w:val="0"/>
          <w:divBdr>
            <w:top w:val="single" w:sz="6" w:space="11" w:color="EEEEEE"/>
            <w:left w:val="none" w:sz="0" w:space="0" w:color="auto"/>
            <w:bottom w:val="none" w:sz="0" w:space="0" w:color="auto"/>
            <w:right w:val="none" w:sz="0" w:space="0" w:color="auto"/>
          </w:divBdr>
          <w:divsChild>
            <w:div w:id="2121677864">
              <w:marLeft w:val="0"/>
              <w:marRight w:val="0"/>
              <w:marTop w:val="0"/>
              <w:marBottom w:val="0"/>
              <w:divBdr>
                <w:top w:val="none" w:sz="0" w:space="0" w:color="auto"/>
                <w:left w:val="none" w:sz="0" w:space="0" w:color="auto"/>
                <w:bottom w:val="none" w:sz="0" w:space="0" w:color="auto"/>
                <w:right w:val="none" w:sz="0" w:space="0" w:color="auto"/>
              </w:divBdr>
              <w:divsChild>
                <w:div w:id="369956919">
                  <w:marLeft w:val="0"/>
                  <w:marRight w:val="0"/>
                  <w:marTop w:val="0"/>
                  <w:marBottom w:val="0"/>
                  <w:divBdr>
                    <w:top w:val="none" w:sz="0" w:space="0" w:color="auto"/>
                    <w:left w:val="single" w:sz="6" w:space="0" w:color="E2DFD9"/>
                    <w:bottom w:val="none" w:sz="0" w:space="0" w:color="auto"/>
                    <w:right w:val="none" w:sz="0" w:space="0" w:color="auto"/>
                  </w:divBdr>
                  <w:divsChild>
                    <w:div w:id="158236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657830">
              <w:marLeft w:val="0"/>
              <w:marRight w:val="2250"/>
              <w:marTop w:val="0"/>
              <w:marBottom w:val="0"/>
              <w:divBdr>
                <w:top w:val="none" w:sz="0" w:space="0" w:color="auto"/>
                <w:left w:val="none" w:sz="0" w:space="0" w:color="auto"/>
                <w:bottom w:val="none" w:sz="0" w:space="0" w:color="auto"/>
                <w:right w:val="none" w:sz="0" w:space="0" w:color="auto"/>
              </w:divBdr>
            </w:div>
          </w:divsChild>
        </w:div>
        <w:div w:id="911307215">
          <w:marLeft w:val="0"/>
          <w:marRight w:val="0"/>
          <w:marTop w:val="0"/>
          <w:marBottom w:val="0"/>
          <w:divBdr>
            <w:top w:val="single" w:sz="6" w:space="11" w:color="EEEEEE"/>
            <w:left w:val="none" w:sz="0" w:space="0" w:color="auto"/>
            <w:bottom w:val="none" w:sz="0" w:space="0" w:color="auto"/>
            <w:right w:val="none" w:sz="0" w:space="0" w:color="auto"/>
          </w:divBdr>
          <w:divsChild>
            <w:div w:id="929242816">
              <w:marLeft w:val="0"/>
              <w:marRight w:val="0"/>
              <w:marTop w:val="0"/>
              <w:marBottom w:val="0"/>
              <w:divBdr>
                <w:top w:val="none" w:sz="0" w:space="0" w:color="auto"/>
                <w:left w:val="none" w:sz="0" w:space="0" w:color="auto"/>
                <w:bottom w:val="none" w:sz="0" w:space="0" w:color="auto"/>
                <w:right w:val="none" w:sz="0" w:space="0" w:color="auto"/>
              </w:divBdr>
              <w:divsChild>
                <w:div w:id="20906336">
                  <w:marLeft w:val="0"/>
                  <w:marRight w:val="0"/>
                  <w:marTop w:val="0"/>
                  <w:marBottom w:val="0"/>
                  <w:divBdr>
                    <w:top w:val="none" w:sz="0" w:space="0" w:color="auto"/>
                    <w:left w:val="single" w:sz="6" w:space="0" w:color="E2DFD9"/>
                    <w:bottom w:val="none" w:sz="0" w:space="0" w:color="auto"/>
                    <w:right w:val="none" w:sz="0" w:space="0" w:color="auto"/>
                  </w:divBdr>
                  <w:divsChild>
                    <w:div w:id="352850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895896">
              <w:marLeft w:val="0"/>
              <w:marRight w:val="2250"/>
              <w:marTop w:val="0"/>
              <w:marBottom w:val="0"/>
              <w:divBdr>
                <w:top w:val="none" w:sz="0" w:space="0" w:color="auto"/>
                <w:left w:val="none" w:sz="0" w:space="0" w:color="auto"/>
                <w:bottom w:val="none" w:sz="0" w:space="0" w:color="auto"/>
                <w:right w:val="none" w:sz="0" w:space="0" w:color="auto"/>
              </w:divBdr>
            </w:div>
          </w:divsChild>
        </w:div>
        <w:div w:id="609048422">
          <w:marLeft w:val="0"/>
          <w:marRight w:val="0"/>
          <w:marTop w:val="0"/>
          <w:marBottom w:val="0"/>
          <w:divBdr>
            <w:top w:val="single" w:sz="6" w:space="11" w:color="EEEEEE"/>
            <w:left w:val="none" w:sz="0" w:space="0" w:color="auto"/>
            <w:bottom w:val="none" w:sz="0" w:space="0" w:color="auto"/>
            <w:right w:val="none" w:sz="0" w:space="0" w:color="auto"/>
          </w:divBdr>
          <w:divsChild>
            <w:div w:id="613363290">
              <w:marLeft w:val="0"/>
              <w:marRight w:val="0"/>
              <w:marTop w:val="0"/>
              <w:marBottom w:val="0"/>
              <w:divBdr>
                <w:top w:val="none" w:sz="0" w:space="0" w:color="auto"/>
                <w:left w:val="none" w:sz="0" w:space="0" w:color="auto"/>
                <w:bottom w:val="none" w:sz="0" w:space="0" w:color="auto"/>
                <w:right w:val="none" w:sz="0" w:space="0" w:color="auto"/>
              </w:divBdr>
              <w:divsChild>
                <w:div w:id="871039280">
                  <w:marLeft w:val="0"/>
                  <w:marRight w:val="0"/>
                  <w:marTop w:val="0"/>
                  <w:marBottom w:val="0"/>
                  <w:divBdr>
                    <w:top w:val="none" w:sz="0" w:space="0" w:color="auto"/>
                    <w:left w:val="single" w:sz="6" w:space="0" w:color="E2DFD9"/>
                    <w:bottom w:val="none" w:sz="0" w:space="0" w:color="auto"/>
                    <w:right w:val="none" w:sz="0" w:space="0" w:color="auto"/>
                  </w:divBdr>
                  <w:divsChild>
                    <w:div w:id="129656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537047">
              <w:marLeft w:val="0"/>
              <w:marRight w:val="2250"/>
              <w:marTop w:val="0"/>
              <w:marBottom w:val="0"/>
              <w:divBdr>
                <w:top w:val="none" w:sz="0" w:space="0" w:color="auto"/>
                <w:left w:val="none" w:sz="0" w:space="0" w:color="auto"/>
                <w:bottom w:val="none" w:sz="0" w:space="0" w:color="auto"/>
                <w:right w:val="none" w:sz="0" w:space="0" w:color="auto"/>
              </w:divBdr>
            </w:div>
          </w:divsChild>
        </w:div>
        <w:div w:id="1457984831">
          <w:marLeft w:val="0"/>
          <w:marRight w:val="0"/>
          <w:marTop w:val="0"/>
          <w:marBottom w:val="0"/>
          <w:divBdr>
            <w:top w:val="single" w:sz="6" w:space="11" w:color="EEEEEE"/>
            <w:left w:val="none" w:sz="0" w:space="0" w:color="auto"/>
            <w:bottom w:val="none" w:sz="0" w:space="0" w:color="auto"/>
            <w:right w:val="none" w:sz="0" w:space="0" w:color="auto"/>
          </w:divBdr>
          <w:divsChild>
            <w:div w:id="114251262">
              <w:marLeft w:val="0"/>
              <w:marRight w:val="0"/>
              <w:marTop w:val="0"/>
              <w:marBottom w:val="0"/>
              <w:divBdr>
                <w:top w:val="none" w:sz="0" w:space="0" w:color="auto"/>
                <w:left w:val="none" w:sz="0" w:space="0" w:color="auto"/>
                <w:bottom w:val="none" w:sz="0" w:space="0" w:color="auto"/>
                <w:right w:val="none" w:sz="0" w:space="0" w:color="auto"/>
              </w:divBdr>
              <w:divsChild>
                <w:div w:id="101537578">
                  <w:marLeft w:val="0"/>
                  <w:marRight w:val="0"/>
                  <w:marTop w:val="0"/>
                  <w:marBottom w:val="0"/>
                  <w:divBdr>
                    <w:top w:val="none" w:sz="0" w:space="0" w:color="auto"/>
                    <w:left w:val="single" w:sz="6" w:space="0" w:color="E2DFD9"/>
                    <w:bottom w:val="none" w:sz="0" w:space="0" w:color="auto"/>
                    <w:right w:val="none" w:sz="0" w:space="0" w:color="auto"/>
                  </w:divBdr>
                  <w:divsChild>
                    <w:div w:id="52823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452820">
              <w:marLeft w:val="0"/>
              <w:marRight w:val="2250"/>
              <w:marTop w:val="0"/>
              <w:marBottom w:val="0"/>
              <w:divBdr>
                <w:top w:val="none" w:sz="0" w:space="0" w:color="auto"/>
                <w:left w:val="none" w:sz="0" w:space="0" w:color="auto"/>
                <w:bottom w:val="none" w:sz="0" w:space="0" w:color="auto"/>
                <w:right w:val="none" w:sz="0" w:space="0" w:color="auto"/>
              </w:divBdr>
            </w:div>
          </w:divsChild>
        </w:div>
        <w:div w:id="1704397795">
          <w:marLeft w:val="0"/>
          <w:marRight w:val="0"/>
          <w:marTop w:val="0"/>
          <w:marBottom w:val="0"/>
          <w:divBdr>
            <w:top w:val="single" w:sz="6" w:space="11" w:color="EEEEEE"/>
            <w:left w:val="none" w:sz="0" w:space="0" w:color="auto"/>
            <w:bottom w:val="none" w:sz="0" w:space="0" w:color="auto"/>
            <w:right w:val="none" w:sz="0" w:space="0" w:color="auto"/>
          </w:divBdr>
          <w:divsChild>
            <w:div w:id="415902631">
              <w:marLeft w:val="0"/>
              <w:marRight w:val="0"/>
              <w:marTop w:val="0"/>
              <w:marBottom w:val="0"/>
              <w:divBdr>
                <w:top w:val="none" w:sz="0" w:space="0" w:color="auto"/>
                <w:left w:val="none" w:sz="0" w:space="0" w:color="auto"/>
                <w:bottom w:val="none" w:sz="0" w:space="0" w:color="auto"/>
                <w:right w:val="none" w:sz="0" w:space="0" w:color="auto"/>
              </w:divBdr>
              <w:divsChild>
                <w:div w:id="1181628794">
                  <w:marLeft w:val="0"/>
                  <w:marRight w:val="0"/>
                  <w:marTop w:val="0"/>
                  <w:marBottom w:val="0"/>
                  <w:divBdr>
                    <w:top w:val="none" w:sz="0" w:space="0" w:color="auto"/>
                    <w:left w:val="single" w:sz="6" w:space="0" w:color="E2DFD9"/>
                    <w:bottom w:val="none" w:sz="0" w:space="0" w:color="auto"/>
                    <w:right w:val="none" w:sz="0" w:space="0" w:color="auto"/>
                  </w:divBdr>
                  <w:divsChild>
                    <w:div w:id="359669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495556">
              <w:marLeft w:val="0"/>
              <w:marRight w:val="2250"/>
              <w:marTop w:val="0"/>
              <w:marBottom w:val="0"/>
              <w:divBdr>
                <w:top w:val="none" w:sz="0" w:space="0" w:color="auto"/>
                <w:left w:val="none" w:sz="0" w:space="0" w:color="auto"/>
                <w:bottom w:val="none" w:sz="0" w:space="0" w:color="auto"/>
                <w:right w:val="none" w:sz="0" w:space="0" w:color="auto"/>
              </w:divBdr>
            </w:div>
          </w:divsChild>
        </w:div>
        <w:div w:id="604122285">
          <w:marLeft w:val="0"/>
          <w:marRight w:val="0"/>
          <w:marTop w:val="0"/>
          <w:marBottom w:val="0"/>
          <w:divBdr>
            <w:top w:val="single" w:sz="6" w:space="11" w:color="EEEEEE"/>
            <w:left w:val="none" w:sz="0" w:space="0" w:color="auto"/>
            <w:bottom w:val="none" w:sz="0" w:space="0" w:color="auto"/>
            <w:right w:val="none" w:sz="0" w:space="0" w:color="auto"/>
          </w:divBdr>
          <w:divsChild>
            <w:div w:id="730613511">
              <w:marLeft w:val="0"/>
              <w:marRight w:val="0"/>
              <w:marTop w:val="0"/>
              <w:marBottom w:val="0"/>
              <w:divBdr>
                <w:top w:val="none" w:sz="0" w:space="0" w:color="auto"/>
                <w:left w:val="none" w:sz="0" w:space="0" w:color="auto"/>
                <w:bottom w:val="none" w:sz="0" w:space="0" w:color="auto"/>
                <w:right w:val="none" w:sz="0" w:space="0" w:color="auto"/>
              </w:divBdr>
              <w:divsChild>
                <w:div w:id="1626426278">
                  <w:marLeft w:val="0"/>
                  <w:marRight w:val="0"/>
                  <w:marTop w:val="0"/>
                  <w:marBottom w:val="0"/>
                  <w:divBdr>
                    <w:top w:val="none" w:sz="0" w:space="0" w:color="auto"/>
                    <w:left w:val="single" w:sz="6" w:space="0" w:color="E2DFD9"/>
                    <w:bottom w:val="none" w:sz="0" w:space="0" w:color="auto"/>
                    <w:right w:val="none" w:sz="0" w:space="0" w:color="auto"/>
                  </w:divBdr>
                  <w:divsChild>
                    <w:div w:id="17311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64126">
              <w:marLeft w:val="0"/>
              <w:marRight w:val="2250"/>
              <w:marTop w:val="0"/>
              <w:marBottom w:val="0"/>
              <w:divBdr>
                <w:top w:val="none" w:sz="0" w:space="0" w:color="auto"/>
                <w:left w:val="none" w:sz="0" w:space="0" w:color="auto"/>
                <w:bottom w:val="none" w:sz="0" w:space="0" w:color="auto"/>
                <w:right w:val="none" w:sz="0" w:space="0" w:color="auto"/>
              </w:divBdr>
            </w:div>
          </w:divsChild>
        </w:div>
        <w:div w:id="1252155308">
          <w:marLeft w:val="0"/>
          <w:marRight w:val="0"/>
          <w:marTop w:val="0"/>
          <w:marBottom w:val="0"/>
          <w:divBdr>
            <w:top w:val="single" w:sz="6" w:space="11" w:color="EEEEEE"/>
            <w:left w:val="none" w:sz="0" w:space="0" w:color="auto"/>
            <w:bottom w:val="none" w:sz="0" w:space="0" w:color="auto"/>
            <w:right w:val="none" w:sz="0" w:space="0" w:color="auto"/>
          </w:divBdr>
          <w:divsChild>
            <w:div w:id="1402948131">
              <w:marLeft w:val="0"/>
              <w:marRight w:val="0"/>
              <w:marTop w:val="0"/>
              <w:marBottom w:val="0"/>
              <w:divBdr>
                <w:top w:val="none" w:sz="0" w:space="0" w:color="auto"/>
                <w:left w:val="none" w:sz="0" w:space="0" w:color="auto"/>
                <w:bottom w:val="none" w:sz="0" w:space="0" w:color="auto"/>
                <w:right w:val="none" w:sz="0" w:space="0" w:color="auto"/>
              </w:divBdr>
              <w:divsChild>
                <w:div w:id="20278779">
                  <w:marLeft w:val="0"/>
                  <w:marRight w:val="0"/>
                  <w:marTop w:val="0"/>
                  <w:marBottom w:val="0"/>
                  <w:divBdr>
                    <w:top w:val="none" w:sz="0" w:space="0" w:color="auto"/>
                    <w:left w:val="single" w:sz="6" w:space="0" w:color="E2DFD9"/>
                    <w:bottom w:val="none" w:sz="0" w:space="0" w:color="auto"/>
                    <w:right w:val="none" w:sz="0" w:space="0" w:color="auto"/>
                  </w:divBdr>
                  <w:divsChild>
                    <w:div w:id="2046976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158349">
              <w:marLeft w:val="0"/>
              <w:marRight w:val="2250"/>
              <w:marTop w:val="0"/>
              <w:marBottom w:val="0"/>
              <w:divBdr>
                <w:top w:val="none" w:sz="0" w:space="0" w:color="auto"/>
                <w:left w:val="none" w:sz="0" w:space="0" w:color="auto"/>
                <w:bottom w:val="none" w:sz="0" w:space="0" w:color="auto"/>
                <w:right w:val="none" w:sz="0" w:space="0" w:color="auto"/>
              </w:divBdr>
            </w:div>
          </w:divsChild>
        </w:div>
        <w:div w:id="1961453314">
          <w:marLeft w:val="0"/>
          <w:marRight w:val="0"/>
          <w:marTop w:val="0"/>
          <w:marBottom w:val="0"/>
          <w:divBdr>
            <w:top w:val="single" w:sz="6" w:space="11" w:color="EEEEEE"/>
            <w:left w:val="none" w:sz="0" w:space="0" w:color="auto"/>
            <w:bottom w:val="none" w:sz="0" w:space="0" w:color="auto"/>
            <w:right w:val="none" w:sz="0" w:space="0" w:color="auto"/>
          </w:divBdr>
          <w:divsChild>
            <w:div w:id="2052412826">
              <w:marLeft w:val="0"/>
              <w:marRight w:val="0"/>
              <w:marTop w:val="0"/>
              <w:marBottom w:val="0"/>
              <w:divBdr>
                <w:top w:val="none" w:sz="0" w:space="0" w:color="auto"/>
                <w:left w:val="none" w:sz="0" w:space="0" w:color="auto"/>
                <w:bottom w:val="none" w:sz="0" w:space="0" w:color="auto"/>
                <w:right w:val="none" w:sz="0" w:space="0" w:color="auto"/>
              </w:divBdr>
              <w:divsChild>
                <w:div w:id="1779327359">
                  <w:marLeft w:val="0"/>
                  <w:marRight w:val="0"/>
                  <w:marTop w:val="0"/>
                  <w:marBottom w:val="0"/>
                  <w:divBdr>
                    <w:top w:val="none" w:sz="0" w:space="0" w:color="auto"/>
                    <w:left w:val="single" w:sz="6" w:space="0" w:color="E2DFD9"/>
                    <w:bottom w:val="none" w:sz="0" w:space="0" w:color="auto"/>
                    <w:right w:val="none" w:sz="0" w:space="0" w:color="auto"/>
                  </w:divBdr>
                  <w:divsChild>
                    <w:div w:id="1733501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54883">
              <w:marLeft w:val="0"/>
              <w:marRight w:val="2250"/>
              <w:marTop w:val="0"/>
              <w:marBottom w:val="0"/>
              <w:divBdr>
                <w:top w:val="none" w:sz="0" w:space="0" w:color="auto"/>
                <w:left w:val="none" w:sz="0" w:space="0" w:color="auto"/>
                <w:bottom w:val="none" w:sz="0" w:space="0" w:color="auto"/>
                <w:right w:val="none" w:sz="0" w:space="0" w:color="auto"/>
              </w:divBdr>
            </w:div>
          </w:divsChild>
        </w:div>
        <w:div w:id="658000076">
          <w:marLeft w:val="0"/>
          <w:marRight w:val="0"/>
          <w:marTop w:val="0"/>
          <w:marBottom w:val="0"/>
          <w:divBdr>
            <w:top w:val="single" w:sz="6" w:space="11" w:color="EEEEEE"/>
            <w:left w:val="none" w:sz="0" w:space="0" w:color="auto"/>
            <w:bottom w:val="none" w:sz="0" w:space="0" w:color="auto"/>
            <w:right w:val="none" w:sz="0" w:space="0" w:color="auto"/>
          </w:divBdr>
          <w:divsChild>
            <w:div w:id="171532235">
              <w:marLeft w:val="0"/>
              <w:marRight w:val="0"/>
              <w:marTop w:val="0"/>
              <w:marBottom w:val="0"/>
              <w:divBdr>
                <w:top w:val="none" w:sz="0" w:space="0" w:color="auto"/>
                <w:left w:val="none" w:sz="0" w:space="0" w:color="auto"/>
                <w:bottom w:val="none" w:sz="0" w:space="0" w:color="auto"/>
                <w:right w:val="none" w:sz="0" w:space="0" w:color="auto"/>
              </w:divBdr>
              <w:divsChild>
                <w:div w:id="444692732">
                  <w:marLeft w:val="0"/>
                  <w:marRight w:val="0"/>
                  <w:marTop w:val="0"/>
                  <w:marBottom w:val="0"/>
                  <w:divBdr>
                    <w:top w:val="none" w:sz="0" w:space="0" w:color="auto"/>
                    <w:left w:val="single" w:sz="6" w:space="0" w:color="E2DFD9"/>
                    <w:bottom w:val="none" w:sz="0" w:space="0" w:color="auto"/>
                    <w:right w:val="none" w:sz="0" w:space="0" w:color="auto"/>
                  </w:divBdr>
                  <w:divsChild>
                    <w:div w:id="1419906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73285">
              <w:marLeft w:val="0"/>
              <w:marRight w:val="2250"/>
              <w:marTop w:val="0"/>
              <w:marBottom w:val="0"/>
              <w:divBdr>
                <w:top w:val="none" w:sz="0" w:space="0" w:color="auto"/>
                <w:left w:val="none" w:sz="0" w:space="0" w:color="auto"/>
                <w:bottom w:val="none" w:sz="0" w:space="0" w:color="auto"/>
                <w:right w:val="none" w:sz="0" w:space="0" w:color="auto"/>
              </w:divBdr>
            </w:div>
          </w:divsChild>
        </w:div>
        <w:div w:id="1115100008">
          <w:marLeft w:val="0"/>
          <w:marRight w:val="0"/>
          <w:marTop w:val="0"/>
          <w:marBottom w:val="0"/>
          <w:divBdr>
            <w:top w:val="single" w:sz="6" w:space="11" w:color="EEEEEE"/>
            <w:left w:val="none" w:sz="0" w:space="0" w:color="auto"/>
            <w:bottom w:val="none" w:sz="0" w:space="0" w:color="auto"/>
            <w:right w:val="none" w:sz="0" w:space="0" w:color="auto"/>
          </w:divBdr>
          <w:divsChild>
            <w:div w:id="1547255843">
              <w:marLeft w:val="0"/>
              <w:marRight w:val="0"/>
              <w:marTop w:val="0"/>
              <w:marBottom w:val="0"/>
              <w:divBdr>
                <w:top w:val="none" w:sz="0" w:space="0" w:color="auto"/>
                <w:left w:val="none" w:sz="0" w:space="0" w:color="auto"/>
                <w:bottom w:val="none" w:sz="0" w:space="0" w:color="auto"/>
                <w:right w:val="none" w:sz="0" w:space="0" w:color="auto"/>
              </w:divBdr>
              <w:divsChild>
                <w:div w:id="2034574057">
                  <w:marLeft w:val="0"/>
                  <w:marRight w:val="0"/>
                  <w:marTop w:val="0"/>
                  <w:marBottom w:val="0"/>
                  <w:divBdr>
                    <w:top w:val="none" w:sz="0" w:space="0" w:color="auto"/>
                    <w:left w:val="single" w:sz="6" w:space="0" w:color="E2DFD9"/>
                    <w:bottom w:val="none" w:sz="0" w:space="0" w:color="auto"/>
                    <w:right w:val="none" w:sz="0" w:space="0" w:color="auto"/>
                  </w:divBdr>
                  <w:divsChild>
                    <w:div w:id="1473206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239093">
              <w:marLeft w:val="0"/>
              <w:marRight w:val="2250"/>
              <w:marTop w:val="0"/>
              <w:marBottom w:val="0"/>
              <w:divBdr>
                <w:top w:val="none" w:sz="0" w:space="0" w:color="auto"/>
                <w:left w:val="none" w:sz="0" w:space="0" w:color="auto"/>
                <w:bottom w:val="none" w:sz="0" w:space="0" w:color="auto"/>
                <w:right w:val="none" w:sz="0" w:space="0" w:color="auto"/>
              </w:divBdr>
            </w:div>
          </w:divsChild>
        </w:div>
        <w:div w:id="1824078427">
          <w:marLeft w:val="0"/>
          <w:marRight w:val="0"/>
          <w:marTop w:val="0"/>
          <w:marBottom w:val="0"/>
          <w:divBdr>
            <w:top w:val="single" w:sz="6" w:space="11" w:color="EEEEEE"/>
            <w:left w:val="none" w:sz="0" w:space="0" w:color="auto"/>
            <w:bottom w:val="none" w:sz="0" w:space="0" w:color="auto"/>
            <w:right w:val="none" w:sz="0" w:space="0" w:color="auto"/>
          </w:divBdr>
          <w:divsChild>
            <w:div w:id="804078662">
              <w:marLeft w:val="0"/>
              <w:marRight w:val="0"/>
              <w:marTop w:val="0"/>
              <w:marBottom w:val="0"/>
              <w:divBdr>
                <w:top w:val="none" w:sz="0" w:space="0" w:color="auto"/>
                <w:left w:val="none" w:sz="0" w:space="0" w:color="auto"/>
                <w:bottom w:val="none" w:sz="0" w:space="0" w:color="auto"/>
                <w:right w:val="none" w:sz="0" w:space="0" w:color="auto"/>
              </w:divBdr>
              <w:divsChild>
                <w:div w:id="1012949527">
                  <w:marLeft w:val="0"/>
                  <w:marRight w:val="0"/>
                  <w:marTop w:val="0"/>
                  <w:marBottom w:val="0"/>
                  <w:divBdr>
                    <w:top w:val="none" w:sz="0" w:space="0" w:color="auto"/>
                    <w:left w:val="single" w:sz="6" w:space="0" w:color="E2DFD9"/>
                    <w:bottom w:val="none" w:sz="0" w:space="0" w:color="auto"/>
                    <w:right w:val="none" w:sz="0" w:space="0" w:color="auto"/>
                  </w:divBdr>
                  <w:divsChild>
                    <w:div w:id="21354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075008">
              <w:marLeft w:val="0"/>
              <w:marRight w:val="2250"/>
              <w:marTop w:val="0"/>
              <w:marBottom w:val="0"/>
              <w:divBdr>
                <w:top w:val="none" w:sz="0" w:space="0" w:color="auto"/>
                <w:left w:val="none" w:sz="0" w:space="0" w:color="auto"/>
                <w:bottom w:val="none" w:sz="0" w:space="0" w:color="auto"/>
                <w:right w:val="none" w:sz="0" w:space="0" w:color="auto"/>
              </w:divBdr>
            </w:div>
          </w:divsChild>
        </w:div>
        <w:div w:id="812940724">
          <w:marLeft w:val="0"/>
          <w:marRight w:val="0"/>
          <w:marTop w:val="0"/>
          <w:marBottom w:val="0"/>
          <w:divBdr>
            <w:top w:val="single" w:sz="6" w:space="11" w:color="EEEEEE"/>
            <w:left w:val="none" w:sz="0" w:space="0" w:color="auto"/>
            <w:bottom w:val="none" w:sz="0" w:space="0" w:color="auto"/>
            <w:right w:val="none" w:sz="0" w:space="0" w:color="auto"/>
          </w:divBdr>
          <w:divsChild>
            <w:div w:id="905455816">
              <w:marLeft w:val="0"/>
              <w:marRight w:val="0"/>
              <w:marTop w:val="0"/>
              <w:marBottom w:val="0"/>
              <w:divBdr>
                <w:top w:val="none" w:sz="0" w:space="0" w:color="auto"/>
                <w:left w:val="none" w:sz="0" w:space="0" w:color="auto"/>
                <w:bottom w:val="none" w:sz="0" w:space="0" w:color="auto"/>
                <w:right w:val="none" w:sz="0" w:space="0" w:color="auto"/>
              </w:divBdr>
              <w:divsChild>
                <w:div w:id="1427111981">
                  <w:marLeft w:val="0"/>
                  <w:marRight w:val="0"/>
                  <w:marTop w:val="0"/>
                  <w:marBottom w:val="0"/>
                  <w:divBdr>
                    <w:top w:val="none" w:sz="0" w:space="0" w:color="auto"/>
                    <w:left w:val="single" w:sz="6" w:space="0" w:color="E2DFD9"/>
                    <w:bottom w:val="none" w:sz="0" w:space="0" w:color="auto"/>
                    <w:right w:val="none" w:sz="0" w:space="0" w:color="auto"/>
                  </w:divBdr>
                  <w:divsChild>
                    <w:div w:id="1390805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098466">
              <w:marLeft w:val="0"/>
              <w:marRight w:val="2250"/>
              <w:marTop w:val="0"/>
              <w:marBottom w:val="0"/>
              <w:divBdr>
                <w:top w:val="none" w:sz="0" w:space="0" w:color="auto"/>
                <w:left w:val="none" w:sz="0" w:space="0" w:color="auto"/>
                <w:bottom w:val="none" w:sz="0" w:space="0" w:color="auto"/>
                <w:right w:val="none" w:sz="0" w:space="0" w:color="auto"/>
              </w:divBdr>
            </w:div>
          </w:divsChild>
        </w:div>
        <w:div w:id="1406492164">
          <w:marLeft w:val="0"/>
          <w:marRight w:val="0"/>
          <w:marTop w:val="0"/>
          <w:marBottom w:val="0"/>
          <w:divBdr>
            <w:top w:val="single" w:sz="6" w:space="11" w:color="EEEEEE"/>
            <w:left w:val="none" w:sz="0" w:space="0" w:color="auto"/>
            <w:bottom w:val="none" w:sz="0" w:space="0" w:color="auto"/>
            <w:right w:val="none" w:sz="0" w:space="0" w:color="auto"/>
          </w:divBdr>
          <w:divsChild>
            <w:div w:id="141431513">
              <w:marLeft w:val="0"/>
              <w:marRight w:val="0"/>
              <w:marTop w:val="0"/>
              <w:marBottom w:val="0"/>
              <w:divBdr>
                <w:top w:val="none" w:sz="0" w:space="0" w:color="auto"/>
                <w:left w:val="none" w:sz="0" w:space="0" w:color="auto"/>
                <w:bottom w:val="none" w:sz="0" w:space="0" w:color="auto"/>
                <w:right w:val="none" w:sz="0" w:space="0" w:color="auto"/>
              </w:divBdr>
              <w:divsChild>
                <w:div w:id="1148206338">
                  <w:marLeft w:val="0"/>
                  <w:marRight w:val="0"/>
                  <w:marTop w:val="0"/>
                  <w:marBottom w:val="0"/>
                  <w:divBdr>
                    <w:top w:val="none" w:sz="0" w:space="0" w:color="auto"/>
                    <w:left w:val="single" w:sz="6" w:space="0" w:color="E2DFD9"/>
                    <w:bottom w:val="none" w:sz="0" w:space="0" w:color="auto"/>
                    <w:right w:val="none" w:sz="0" w:space="0" w:color="auto"/>
                  </w:divBdr>
                  <w:divsChild>
                    <w:div w:id="43498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163682">
              <w:marLeft w:val="0"/>
              <w:marRight w:val="2250"/>
              <w:marTop w:val="0"/>
              <w:marBottom w:val="0"/>
              <w:divBdr>
                <w:top w:val="none" w:sz="0" w:space="0" w:color="auto"/>
                <w:left w:val="none" w:sz="0" w:space="0" w:color="auto"/>
                <w:bottom w:val="none" w:sz="0" w:space="0" w:color="auto"/>
                <w:right w:val="none" w:sz="0" w:space="0" w:color="auto"/>
              </w:divBdr>
            </w:div>
          </w:divsChild>
        </w:div>
        <w:div w:id="1909727105">
          <w:marLeft w:val="0"/>
          <w:marRight w:val="0"/>
          <w:marTop w:val="0"/>
          <w:marBottom w:val="0"/>
          <w:divBdr>
            <w:top w:val="single" w:sz="6" w:space="11" w:color="EEEEEE"/>
            <w:left w:val="none" w:sz="0" w:space="0" w:color="auto"/>
            <w:bottom w:val="none" w:sz="0" w:space="0" w:color="auto"/>
            <w:right w:val="none" w:sz="0" w:space="0" w:color="auto"/>
          </w:divBdr>
          <w:divsChild>
            <w:div w:id="1547060412">
              <w:marLeft w:val="0"/>
              <w:marRight w:val="0"/>
              <w:marTop w:val="0"/>
              <w:marBottom w:val="0"/>
              <w:divBdr>
                <w:top w:val="none" w:sz="0" w:space="0" w:color="auto"/>
                <w:left w:val="none" w:sz="0" w:space="0" w:color="auto"/>
                <w:bottom w:val="none" w:sz="0" w:space="0" w:color="auto"/>
                <w:right w:val="none" w:sz="0" w:space="0" w:color="auto"/>
              </w:divBdr>
              <w:divsChild>
                <w:div w:id="6828358">
                  <w:marLeft w:val="0"/>
                  <w:marRight w:val="0"/>
                  <w:marTop w:val="0"/>
                  <w:marBottom w:val="0"/>
                  <w:divBdr>
                    <w:top w:val="none" w:sz="0" w:space="0" w:color="auto"/>
                    <w:left w:val="single" w:sz="6" w:space="0" w:color="E2DFD9"/>
                    <w:bottom w:val="none" w:sz="0" w:space="0" w:color="auto"/>
                    <w:right w:val="none" w:sz="0" w:space="0" w:color="auto"/>
                  </w:divBdr>
                  <w:divsChild>
                    <w:div w:id="1621524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34181">
              <w:marLeft w:val="0"/>
              <w:marRight w:val="2250"/>
              <w:marTop w:val="0"/>
              <w:marBottom w:val="0"/>
              <w:divBdr>
                <w:top w:val="none" w:sz="0" w:space="0" w:color="auto"/>
                <w:left w:val="none" w:sz="0" w:space="0" w:color="auto"/>
                <w:bottom w:val="none" w:sz="0" w:space="0" w:color="auto"/>
                <w:right w:val="none" w:sz="0" w:space="0" w:color="auto"/>
              </w:divBdr>
            </w:div>
          </w:divsChild>
        </w:div>
        <w:div w:id="1341080488">
          <w:marLeft w:val="0"/>
          <w:marRight w:val="0"/>
          <w:marTop w:val="0"/>
          <w:marBottom w:val="0"/>
          <w:divBdr>
            <w:top w:val="single" w:sz="6" w:space="11" w:color="EEEEEE"/>
            <w:left w:val="none" w:sz="0" w:space="0" w:color="auto"/>
            <w:bottom w:val="none" w:sz="0" w:space="0" w:color="auto"/>
            <w:right w:val="none" w:sz="0" w:space="0" w:color="auto"/>
          </w:divBdr>
          <w:divsChild>
            <w:div w:id="1283610654">
              <w:marLeft w:val="0"/>
              <w:marRight w:val="0"/>
              <w:marTop w:val="0"/>
              <w:marBottom w:val="0"/>
              <w:divBdr>
                <w:top w:val="none" w:sz="0" w:space="0" w:color="auto"/>
                <w:left w:val="none" w:sz="0" w:space="0" w:color="auto"/>
                <w:bottom w:val="none" w:sz="0" w:space="0" w:color="auto"/>
                <w:right w:val="none" w:sz="0" w:space="0" w:color="auto"/>
              </w:divBdr>
              <w:divsChild>
                <w:div w:id="656416482">
                  <w:marLeft w:val="0"/>
                  <w:marRight w:val="0"/>
                  <w:marTop w:val="0"/>
                  <w:marBottom w:val="0"/>
                  <w:divBdr>
                    <w:top w:val="none" w:sz="0" w:space="0" w:color="auto"/>
                    <w:left w:val="single" w:sz="6" w:space="0" w:color="E2DFD9"/>
                    <w:bottom w:val="none" w:sz="0" w:space="0" w:color="auto"/>
                    <w:right w:val="none" w:sz="0" w:space="0" w:color="auto"/>
                  </w:divBdr>
                  <w:divsChild>
                    <w:div w:id="38260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357694">
              <w:marLeft w:val="0"/>
              <w:marRight w:val="2250"/>
              <w:marTop w:val="0"/>
              <w:marBottom w:val="0"/>
              <w:divBdr>
                <w:top w:val="none" w:sz="0" w:space="0" w:color="auto"/>
                <w:left w:val="none" w:sz="0" w:space="0" w:color="auto"/>
                <w:bottom w:val="none" w:sz="0" w:space="0" w:color="auto"/>
                <w:right w:val="none" w:sz="0" w:space="0" w:color="auto"/>
              </w:divBdr>
            </w:div>
          </w:divsChild>
        </w:div>
        <w:div w:id="1623002673">
          <w:marLeft w:val="0"/>
          <w:marRight w:val="0"/>
          <w:marTop w:val="0"/>
          <w:marBottom w:val="0"/>
          <w:divBdr>
            <w:top w:val="single" w:sz="6" w:space="11" w:color="EEEEEE"/>
            <w:left w:val="none" w:sz="0" w:space="0" w:color="auto"/>
            <w:bottom w:val="none" w:sz="0" w:space="0" w:color="auto"/>
            <w:right w:val="none" w:sz="0" w:space="0" w:color="auto"/>
          </w:divBdr>
          <w:divsChild>
            <w:div w:id="1527983802">
              <w:marLeft w:val="0"/>
              <w:marRight w:val="0"/>
              <w:marTop w:val="0"/>
              <w:marBottom w:val="0"/>
              <w:divBdr>
                <w:top w:val="none" w:sz="0" w:space="0" w:color="auto"/>
                <w:left w:val="none" w:sz="0" w:space="0" w:color="auto"/>
                <w:bottom w:val="none" w:sz="0" w:space="0" w:color="auto"/>
                <w:right w:val="none" w:sz="0" w:space="0" w:color="auto"/>
              </w:divBdr>
              <w:divsChild>
                <w:div w:id="1089235738">
                  <w:marLeft w:val="0"/>
                  <w:marRight w:val="0"/>
                  <w:marTop w:val="0"/>
                  <w:marBottom w:val="0"/>
                  <w:divBdr>
                    <w:top w:val="none" w:sz="0" w:space="0" w:color="auto"/>
                    <w:left w:val="single" w:sz="6" w:space="0" w:color="E2DFD9"/>
                    <w:bottom w:val="none" w:sz="0" w:space="0" w:color="auto"/>
                    <w:right w:val="none" w:sz="0" w:space="0" w:color="auto"/>
                  </w:divBdr>
                  <w:divsChild>
                    <w:div w:id="61086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952146">
              <w:marLeft w:val="0"/>
              <w:marRight w:val="2250"/>
              <w:marTop w:val="0"/>
              <w:marBottom w:val="0"/>
              <w:divBdr>
                <w:top w:val="none" w:sz="0" w:space="0" w:color="auto"/>
                <w:left w:val="none" w:sz="0" w:space="0" w:color="auto"/>
                <w:bottom w:val="none" w:sz="0" w:space="0" w:color="auto"/>
                <w:right w:val="none" w:sz="0" w:space="0" w:color="auto"/>
              </w:divBdr>
            </w:div>
          </w:divsChild>
        </w:div>
        <w:div w:id="1148285933">
          <w:marLeft w:val="0"/>
          <w:marRight w:val="0"/>
          <w:marTop w:val="0"/>
          <w:marBottom w:val="0"/>
          <w:divBdr>
            <w:top w:val="single" w:sz="6" w:space="11" w:color="EEEEEE"/>
            <w:left w:val="none" w:sz="0" w:space="0" w:color="auto"/>
            <w:bottom w:val="none" w:sz="0" w:space="0" w:color="auto"/>
            <w:right w:val="none" w:sz="0" w:space="0" w:color="auto"/>
          </w:divBdr>
          <w:divsChild>
            <w:div w:id="1239246653">
              <w:marLeft w:val="0"/>
              <w:marRight w:val="0"/>
              <w:marTop w:val="0"/>
              <w:marBottom w:val="0"/>
              <w:divBdr>
                <w:top w:val="none" w:sz="0" w:space="0" w:color="auto"/>
                <w:left w:val="none" w:sz="0" w:space="0" w:color="auto"/>
                <w:bottom w:val="none" w:sz="0" w:space="0" w:color="auto"/>
                <w:right w:val="none" w:sz="0" w:space="0" w:color="auto"/>
              </w:divBdr>
              <w:divsChild>
                <w:div w:id="2125074115">
                  <w:marLeft w:val="0"/>
                  <w:marRight w:val="0"/>
                  <w:marTop w:val="0"/>
                  <w:marBottom w:val="0"/>
                  <w:divBdr>
                    <w:top w:val="none" w:sz="0" w:space="0" w:color="auto"/>
                    <w:left w:val="single" w:sz="6" w:space="0" w:color="E2DFD9"/>
                    <w:bottom w:val="none" w:sz="0" w:space="0" w:color="auto"/>
                    <w:right w:val="none" w:sz="0" w:space="0" w:color="auto"/>
                  </w:divBdr>
                  <w:divsChild>
                    <w:div w:id="1996911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046852">
              <w:marLeft w:val="0"/>
              <w:marRight w:val="2250"/>
              <w:marTop w:val="0"/>
              <w:marBottom w:val="0"/>
              <w:divBdr>
                <w:top w:val="none" w:sz="0" w:space="0" w:color="auto"/>
                <w:left w:val="none" w:sz="0" w:space="0" w:color="auto"/>
                <w:bottom w:val="none" w:sz="0" w:space="0" w:color="auto"/>
                <w:right w:val="none" w:sz="0" w:space="0" w:color="auto"/>
              </w:divBdr>
            </w:div>
          </w:divsChild>
        </w:div>
        <w:div w:id="1473521360">
          <w:marLeft w:val="0"/>
          <w:marRight w:val="0"/>
          <w:marTop w:val="0"/>
          <w:marBottom w:val="0"/>
          <w:divBdr>
            <w:top w:val="single" w:sz="6" w:space="11" w:color="EEEEEE"/>
            <w:left w:val="none" w:sz="0" w:space="0" w:color="auto"/>
            <w:bottom w:val="none" w:sz="0" w:space="0" w:color="auto"/>
            <w:right w:val="none" w:sz="0" w:space="0" w:color="auto"/>
          </w:divBdr>
          <w:divsChild>
            <w:div w:id="747582560">
              <w:marLeft w:val="0"/>
              <w:marRight w:val="0"/>
              <w:marTop w:val="0"/>
              <w:marBottom w:val="0"/>
              <w:divBdr>
                <w:top w:val="none" w:sz="0" w:space="0" w:color="auto"/>
                <w:left w:val="none" w:sz="0" w:space="0" w:color="auto"/>
                <w:bottom w:val="none" w:sz="0" w:space="0" w:color="auto"/>
                <w:right w:val="none" w:sz="0" w:space="0" w:color="auto"/>
              </w:divBdr>
              <w:divsChild>
                <w:div w:id="1385521610">
                  <w:marLeft w:val="0"/>
                  <w:marRight w:val="0"/>
                  <w:marTop w:val="0"/>
                  <w:marBottom w:val="0"/>
                  <w:divBdr>
                    <w:top w:val="none" w:sz="0" w:space="0" w:color="auto"/>
                    <w:left w:val="single" w:sz="6" w:space="0" w:color="E2DFD9"/>
                    <w:bottom w:val="none" w:sz="0" w:space="0" w:color="auto"/>
                    <w:right w:val="none" w:sz="0" w:space="0" w:color="auto"/>
                  </w:divBdr>
                  <w:divsChild>
                    <w:div w:id="168042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806742">
              <w:marLeft w:val="0"/>
              <w:marRight w:val="2250"/>
              <w:marTop w:val="0"/>
              <w:marBottom w:val="0"/>
              <w:divBdr>
                <w:top w:val="none" w:sz="0" w:space="0" w:color="auto"/>
                <w:left w:val="none" w:sz="0" w:space="0" w:color="auto"/>
                <w:bottom w:val="none" w:sz="0" w:space="0" w:color="auto"/>
                <w:right w:val="none" w:sz="0" w:space="0" w:color="auto"/>
              </w:divBdr>
            </w:div>
          </w:divsChild>
        </w:div>
        <w:div w:id="1313297007">
          <w:marLeft w:val="0"/>
          <w:marRight w:val="0"/>
          <w:marTop w:val="0"/>
          <w:marBottom w:val="0"/>
          <w:divBdr>
            <w:top w:val="single" w:sz="6" w:space="11" w:color="EEEEEE"/>
            <w:left w:val="none" w:sz="0" w:space="0" w:color="auto"/>
            <w:bottom w:val="none" w:sz="0" w:space="0" w:color="auto"/>
            <w:right w:val="none" w:sz="0" w:space="0" w:color="auto"/>
          </w:divBdr>
          <w:divsChild>
            <w:div w:id="1724672630">
              <w:marLeft w:val="0"/>
              <w:marRight w:val="0"/>
              <w:marTop w:val="0"/>
              <w:marBottom w:val="0"/>
              <w:divBdr>
                <w:top w:val="none" w:sz="0" w:space="0" w:color="auto"/>
                <w:left w:val="none" w:sz="0" w:space="0" w:color="auto"/>
                <w:bottom w:val="none" w:sz="0" w:space="0" w:color="auto"/>
                <w:right w:val="none" w:sz="0" w:space="0" w:color="auto"/>
              </w:divBdr>
              <w:divsChild>
                <w:div w:id="1937252043">
                  <w:marLeft w:val="0"/>
                  <w:marRight w:val="0"/>
                  <w:marTop w:val="0"/>
                  <w:marBottom w:val="0"/>
                  <w:divBdr>
                    <w:top w:val="none" w:sz="0" w:space="0" w:color="auto"/>
                    <w:left w:val="single" w:sz="6" w:space="0" w:color="E2DFD9"/>
                    <w:bottom w:val="none" w:sz="0" w:space="0" w:color="auto"/>
                    <w:right w:val="none" w:sz="0" w:space="0" w:color="auto"/>
                  </w:divBdr>
                  <w:divsChild>
                    <w:div w:id="29294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511768">
              <w:marLeft w:val="0"/>
              <w:marRight w:val="2250"/>
              <w:marTop w:val="0"/>
              <w:marBottom w:val="0"/>
              <w:divBdr>
                <w:top w:val="none" w:sz="0" w:space="0" w:color="auto"/>
                <w:left w:val="none" w:sz="0" w:space="0" w:color="auto"/>
                <w:bottom w:val="none" w:sz="0" w:space="0" w:color="auto"/>
                <w:right w:val="none" w:sz="0" w:space="0" w:color="auto"/>
              </w:divBdr>
            </w:div>
          </w:divsChild>
        </w:div>
        <w:div w:id="48308439">
          <w:marLeft w:val="0"/>
          <w:marRight w:val="0"/>
          <w:marTop w:val="0"/>
          <w:marBottom w:val="0"/>
          <w:divBdr>
            <w:top w:val="single" w:sz="6" w:space="11" w:color="EEEEEE"/>
            <w:left w:val="none" w:sz="0" w:space="0" w:color="auto"/>
            <w:bottom w:val="none" w:sz="0" w:space="0" w:color="auto"/>
            <w:right w:val="none" w:sz="0" w:space="0" w:color="auto"/>
          </w:divBdr>
          <w:divsChild>
            <w:div w:id="691498880">
              <w:marLeft w:val="0"/>
              <w:marRight w:val="0"/>
              <w:marTop w:val="0"/>
              <w:marBottom w:val="0"/>
              <w:divBdr>
                <w:top w:val="none" w:sz="0" w:space="0" w:color="auto"/>
                <w:left w:val="none" w:sz="0" w:space="0" w:color="auto"/>
                <w:bottom w:val="none" w:sz="0" w:space="0" w:color="auto"/>
                <w:right w:val="none" w:sz="0" w:space="0" w:color="auto"/>
              </w:divBdr>
              <w:divsChild>
                <w:div w:id="651763185">
                  <w:marLeft w:val="0"/>
                  <w:marRight w:val="0"/>
                  <w:marTop w:val="0"/>
                  <w:marBottom w:val="0"/>
                  <w:divBdr>
                    <w:top w:val="none" w:sz="0" w:space="0" w:color="auto"/>
                    <w:left w:val="single" w:sz="6" w:space="0" w:color="E2DFD9"/>
                    <w:bottom w:val="none" w:sz="0" w:space="0" w:color="auto"/>
                    <w:right w:val="none" w:sz="0" w:space="0" w:color="auto"/>
                  </w:divBdr>
                  <w:divsChild>
                    <w:div w:id="286663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252551">
              <w:marLeft w:val="0"/>
              <w:marRight w:val="2250"/>
              <w:marTop w:val="0"/>
              <w:marBottom w:val="0"/>
              <w:divBdr>
                <w:top w:val="none" w:sz="0" w:space="0" w:color="auto"/>
                <w:left w:val="none" w:sz="0" w:space="0" w:color="auto"/>
                <w:bottom w:val="none" w:sz="0" w:space="0" w:color="auto"/>
                <w:right w:val="none" w:sz="0" w:space="0" w:color="auto"/>
              </w:divBdr>
            </w:div>
          </w:divsChild>
        </w:div>
        <w:div w:id="1723358293">
          <w:marLeft w:val="0"/>
          <w:marRight w:val="0"/>
          <w:marTop w:val="0"/>
          <w:marBottom w:val="0"/>
          <w:divBdr>
            <w:top w:val="single" w:sz="6" w:space="11" w:color="EEEEEE"/>
            <w:left w:val="none" w:sz="0" w:space="0" w:color="auto"/>
            <w:bottom w:val="none" w:sz="0" w:space="0" w:color="auto"/>
            <w:right w:val="none" w:sz="0" w:space="0" w:color="auto"/>
          </w:divBdr>
          <w:divsChild>
            <w:div w:id="917134673">
              <w:marLeft w:val="0"/>
              <w:marRight w:val="0"/>
              <w:marTop w:val="0"/>
              <w:marBottom w:val="0"/>
              <w:divBdr>
                <w:top w:val="none" w:sz="0" w:space="0" w:color="auto"/>
                <w:left w:val="none" w:sz="0" w:space="0" w:color="auto"/>
                <w:bottom w:val="none" w:sz="0" w:space="0" w:color="auto"/>
                <w:right w:val="none" w:sz="0" w:space="0" w:color="auto"/>
              </w:divBdr>
              <w:divsChild>
                <w:div w:id="1037239614">
                  <w:marLeft w:val="0"/>
                  <w:marRight w:val="0"/>
                  <w:marTop w:val="0"/>
                  <w:marBottom w:val="0"/>
                  <w:divBdr>
                    <w:top w:val="none" w:sz="0" w:space="0" w:color="auto"/>
                    <w:left w:val="single" w:sz="6" w:space="0" w:color="E2DFD9"/>
                    <w:bottom w:val="none" w:sz="0" w:space="0" w:color="auto"/>
                    <w:right w:val="none" w:sz="0" w:space="0" w:color="auto"/>
                  </w:divBdr>
                  <w:divsChild>
                    <w:div w:id="1534684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409081">
              <w:marLeft w:val="0"/>
              <w:marRight w:val="2250"/>
              <w:marTop w:val="0"/>
              <w:marBottom w:val="0"/>
              <w:divBdr>
                <w:top w:val="none" w:sz="0" w:space="0" w:color="auto"/>
                <w:left w:val="none" w:sz="0" w:space="0" w:color="auto"/>
                <w:bottom w:val="none" w:sz="0" w:space="0" w:color="auto"/>
                <w:right w:val="none" w:sz="0" w:space="0" w:color="auto"/>
              </w:divBdr>
            </w:div>
          </w:divsChild>
        </w:div>
        <w:div w:id="1347248605">
          <w:marLeft w:val="0"/>
          <w:marRight w:val="0"/>
          <w:marTop w:val="0"/>
          <w:marBottom w:val="0"/>
          <w:divBdr>
            <w:top w:val="single" w:sz="6" w:space="11" w:color="EEEEEE"/>
            <w:left w:val="none" w:sz="0" w:space="0" w:color="auto"/>
            <w:bottom w:val="none" w:sz="0" w:space="0" w:color="auto"/>
            <w:right w:val="none" w:sz="0" w:space="0" w:color="auto"/>
          </w:divBdr>
          <w:divsChild>
            <w:div w:id="1719818925">
              <w:marLeft w:val="0"/>
              <w:marRight w:val="0"/>
              <w:marTop w:val="0"/>
              <w:marBottom w:val="0"/>
              <w:divBdr>
                <w:top w:val="none" w:sz="0" w:space="0" w:color="auto"/>
                <w:left w:val="none" w:sz="0" w:space="0" w:color="auto"/>
                <w:bottom w:val="none" w:sz="0" w:space="0" w:color="auto"/>
                <w:right w:val="none" w:sz="0" w:space="0" w:color="auto"/>
              </w:divBdr>
              <w:divsChild>
                <w:div w:id="527986155">
                  <w:marLeft w:val="0"/>
                  <w:marRight w:val="0"/>
                  <w:marTop w:val="0"/>
                  <w:marBottom w:val="0"/>
                  <w:divBdr>
                    <w:top w:val="none" w:sz="0" w:space="0" w:color="auto"/>
                    <w:left w:val="single" w:sz="6" w:space="0" w:color="E2DFD9"/>
                    <w:bottom w:val="none" w:sz="0" w:space="0" w:color="auto"/>
                    <w:right w:val="none" w:sz="0" w:space="0" w:color="auto"/>
                  </w:divBdr>
                  <w:divsChild>
                    <w:div w:id="158749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997345">
              <w:marLeft w:val="0"/>
              <w:marRight w:val="2250"/>
              <w:marTop w:val="0"/>
              <w:marBottom w:val="0"/>
              <w:divBdr>
                <w:top w:val="none" w:sz="0" w:space="0" w:color="auto"/>
                <w:left w:val="none" w:sz="0" w:space="0" w:color="auto"/>
                <w:bottom w:val="none" w:sz="0" w:space="0" w:color="auto"/>
                <w:right w:val="none" w:sz="0" w:space="0" w:color="auto"/>
              </w:divBdr>
            </w:div>
          </w:divsChild>
        </w:div>
        <w:div w:id="203174119">
          <w:marLeft w:val="0"/>
          <w:marRight w:val="0"/>
          <w:marTop w:val="0"/>
          <w:marBottom w:val="0"/>
          <w:divBdr>
            <w:top w:val="single" w:sz="6" w:space="11" w:color="EEEEEE"/>
            <w:left w:val="none" w:sz="0" w:space="0" w:color="auto"/>
            <w:bottom w:val="none" w:sz="0" w:space="0" w:color="auto"/>
            <w:right w:val="none" w:sz="0" w:space="0" w:color="auto"/>
          </w:divBdr>
          <w:divsChild>
            <w:div w:id="1322854018">
              <w:marLeft w:val="0"/>
              <w:marRight w:val="0"/>
              <w:marTop w:val="0"/>
              <w:marBottom w:val="0"/>
              <w:divBdr>
                <w:top w:val="none" w:sz="0" w:space="0" w:color="auto"/>
                <w:left w:val="none" w:sz="0" w:space="0" w:color="auto"/>
                <w:bottom w:val="none" w:sz="0" w:space="0" w:color="auto"/>
                <w:right w:val="none" w:sz="0" w:space="0" w:color="auto"/>
              </w:divBdr>
              <w:divsChild>
                <w:div w:id="132068431">
                  <w:marLeft w:val="0"/>
                  <w:marRight w:val="0"/>
                  <w:marTop w:val="0"/>
                  <w:marBottom w:val="0"/>
                  <w:divBdr>
                    <w:top w:val="none" w:sz="0" w:space="0" w:color="auto"/>
                    <w:left w:val="single" w:sz="6" w:space="0" w:color="E2DFD9"/>
                    <w:bottom w:val="none" w:sz="0" w:space="0" w:color="auto"/>
                    <w:right w:val="none" w:sz="0" w:space="0" w:color="auto"/>
                  </w:divBdr>
                  <w:divsChild>
                    <w:div w:id="8257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617288">
              <w:marLeft w:val="0"/>
              <w:marRight w:val="2250"/>
              <w:marTop w:val="0"/>
              <w:marBottom w:val="0"/>
              <w:divBdr>
                <w:top w:val="none" w:sz="0" w:space="0" w:color="auto"/>
                <w:left w:val="none" w:sz="0" w:space="0" w:color="auto"/>
                <w:bottom w:val="none" w:sz="0" w:space="0" w:color="auto"/>
                <w:right w:val="none" w:sz="0" w:space="0" w:color="auto"/>
              </w:divBdr>
            </w:div>
          </w:divsChild>
        </w:div>
        <w:div w:id="1957640461">
          <w:marLeft w:val="0"/>
          <w:marRight w:val="0"/>
          <w:marTop w:val="0"/>
          <w:marBottom w:val="0"/>
          <w:divBdr>
            <w:top w:val="single" w:sz="6" w:space="11" w:color="EEEEEE"/>
            <w:left w:val="none" w:sz="0" w:space="0" w:color="auto"/>
            <w:bottom w:val="none" w:sz="0" w:space="0" w:color="auto"/>
            <w:right w:val="none" w:sz="0" w:space="0" w:color="auto"/>
          </w:divBdr>
          <w:divsChild>
            <w:div w:id="927345668">
              <w:marLeft w:val="0"/>
              <w:marRight w:val="0"/>
              <w:marTop w:val="0"/>
              <w:marBottom w:val="0"/>
              <w:divBdr>
                <w:top w:val="none" w:sz="0" w:space="0" w:color="auto"/>
                <w:left w:val="none" w:sz="0" w:space="0" w:color="auto"/>
                <w:bottom w:val="none" w:sz="0" w:space="0" w:color="auto"/>
                <w:right w:val="none" w:sz="0" w:space="0" w:color="auto"/>
              </w:divBdr>
              <w:divsChild>
                <w:div w:id="957876336">
                  <w:marLeft w:val="0"/>
                  <w:marRight w:val="0"/>
                  <w:marTop w:val="0"/>
                  <w:marBottom w:val="0"/>
                  <w:divBdr>
                    <w:top w:val="none" w:sz="0" w:space="0" w:color="auto"/>
                    <w:left w:val="single" w:sz="6" w:space="0" w:color="E2DFD9"/>
                    <w:bottom w:val="none" w:sz="0" w:space="0" w:color="auto"/>
                    <w:right w:val="none" w:sz="0" w:space="0" w:color="auto"/>
                  </w:divBdr>
                  <w:divsChild>
                    <w:div w:id="64443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615129">
              <w:marLeft w:val="0"/>
              <w:marRight w:val="2250"/>
              <w:marTop w:val="0"/>
              <w:marBottom w:val="0"/>
              <w:divBdr>
                <w:top w:val="none" w:sz="0" w:space="0" w:color="auto"/>
                <w:left w:val="none" w:sz="0" w:space="0" w:color="auto"/>
                <w:bottom w:val="none" w:sz="0" w:space="0" w:color="auto"/>
                <w:right w:val="none" w:sz="0" w:space="0" w:color="auto"/>
              </w:divBdr>
            </w:div>
          </w:divsChild>
        </w:div>
        <w:div w:id="579759124">
          <w:marLeft w:val="0"/>
          <w:marRight w:val="0"/>
          <w:marTop w:val="0"/>
          <w:marBottom w:val="0"/>
          <w:divBdr>
            <w:top w:val="single" w:sz="6" w:space="11" w:color="EEEEEE"/>
            <w:left w:val="none" w:sz="0" w:space="0" w:color="auto"/>
            <w:bottom w:val="none" w:sz="0" w:space="0" w:color="auto"/>
            <w:right w:val="none" w:sz="0" w:space="0" w:color="auto"/>
          </w:divBdr>
          <w:divsChild>
            <w:div w:id="1860199855">
              <w:marLeft w:val="0"/>
              <w:marRight w:val="0"/>
              <w:marTop w:val="0"/>
              <w:marBottom w:val="0"/>
              <w:divBdr>
                <w:top w:val="none" w:sz="0" w:space="0" w:color="auto"/>
                <w:left w:val="none" w:sz="0" w:space="0" w:color="auto"/>
                <w:bottom w:val="none" w:sz="0" w:space="0" w:color="auto"/>
                <w:right w:val="none" w:sz="0" w:space="0" w:color="auto"/>
              </w:divBdr>
              <w:divsChild>
                <w:div w:id="653025556">
                  <w:marLeft w:val="0"/>
                  <w:marRight w:val="0"/>
                  <w:marTop w:val="0"/>
                  <w:marBottom w:val="0"/>
                  <w:divBdr>
                    <w:top w:val="none" w:sz="0" w:space="0" w:color="auto"/>
                    <w:left w:val="single" w:sz="6" w:space="0" w:color="E2DFD9"/>
                    <w:bottom w:val="none" w:sz="0" w:space="0" w:color="auto"/>
                    <w:right w:val="none" w:sz="0" w:space="0" w:color="auto"/>
                  </w:divBdr>
                  <w:divsChild>
                    <w:div w:id="774593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62522">
              <w:marLeft w:val="0"/>
              <w:marRight w:val="2250"/>
              <w:marTop w:val="0"/>
              <w:marBottom w:val="0"/>
              <w:divBdr>
                <w:top w:val="none" w:sz="0" w:space="0" w:color="auto"/>
                <w:left w:val="none" w:sz="0" w:space="0" w:color="auto"/>
                <w:bottom w:val="none" w:sz="0" w:space="0" w:color="auto"/>
                <w:right w:val="none" w:sz="0" w:space="0" w:color="auto"/>
              </w:divBdr>
            </w:div>
          </w:divsChild>
        </w:div>
        <w:div w:id="1071200121">
          <w:marLeft w:val="0"/>
          <w:marRight w:val="0"/>
          <w:marTop w:val="0"/>
          <w:marBottom w:val="0"/>
          <w:divBdr>
            <w:top w:val="single" w:sz="6" w:space="11" w:color="EEEEEE"/>
            <w:left w:val="none" w:sz="0" w:space="0" w:color="auto"/>
            <w:bottom w:val="none" w:sz="0" w:space="0" w:color="auto"/>
            <w:right w:val="none" w:sz="0" w:space="0" w:color="auto"/>
          </w:divBdr>
          <w:divsChild>
            <w:div w:id="235436000">
              <w:marLeft w:val="0"/>
              <w:marRight w:val="0"/>
              <w:marTop w:val="0"/>
              <w:marBottom w:val="0"/>
              <w:divBdr>
                <w:top w:val="none" w:sz="0" w:space="0" w:color="auto"/>
                <w:left w:val="none" w:sz="0" w:space="0" w:color="auto"/>
                <w:bottom w:val="none" w:sz="0" w:space="0" w:color="auto"/>
                <w:right w:val="none" w:sz="0" w:space="0" w:color="auto"/>
              </w:divBdr>
              <w:divsChild>
                <w:div w:id="1888837849">
                  <w:marLeft w:val="0"/>
                  <w:marRight w:val="0"/>
                  <w:marTop w:val="0"/>
                  <w:marBottom w:val="0"/>
                  <w:divBdr>
                    <w:top w:val="none" w:sz="0" w:space="0" w:color="auto"/>
                    <w:left w:val="single" w:sz="6" w:space="0" w:color="E2DFD9"/>
                    <w:bottom w:val="none" w:sz="0" w:space="0" w:color="auto"/>
                    <w:right w:val="none" w:sz="0" w:space="0" w:color="auto"/>
                  </w:divBdr>
                  <w:divsChild>
                    <w:div w:id="158984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21349">
              <w:marLeft w:val="0"/>
              <w:marRight w:val="2250"/>
              <w:marTop w:val="0"/>
              <w:marBottom w:val="0"/>
              <w:divBdr>
                <w:top w:val="none" w:sz="0" w:space="0" w:color="auto"/>
                <w:left w:val="none" w:sz="0" w:space="0" w:color="auto"/>
                <w:bottom w:val="none" w:sz="0" w:space="0" w:color="auto"/>
                <w:right w:val="none" w:sz="0" w:space="0" w:color="auto"/>
              </w:divBdr>
            </w:div>
          </w:divsChild>
        </w:div>
        <w:div w:id="429472006">
          <w:marLeft w:val="0"/>
          <w:marRight w:val="0"/>
          <w:marTop w:val="0"/>
          <w:marBottom w:val="0"/>
          <w:divBdr>
            <w:top w:val="single" w:sz="6" w:space="11" w:color="EEEEEE"/>
            <w:left w:val="none" w:sz="0" w:space="0" w:color="auto"/>
            <w:bottom w:val="none" w:sz="0" w:space="0" w:color="auto"/>
            <w:right w:val="none" w:sz="0" w:space="0" w:color="auto"/>
          </w:divBdr>
          <w:divsChild>
            <w:div w:id="1118647874">
              <w:marLeft w:val="0"/>
              <w:marRight w:val="0"/>
              <w:marTop w:val="0"/>
              <w:marBottom w:val="0"/>
              <w:divBdr>
                <w:top w:val="none" w:sz="0" w:space="0" w:color="auto"/>
                <w:left w:val="none" w:sz="0" w:space="0" w:color="auto"/>
                <w:bottom w:val="none" w:sz="0" w:space="0" w:color="auto"/>
                <w:right w:val="none" w:sz="0" w:space="0" w:color="auto"/>
              </w:divBdr>
              <w:divsChild>
                <w:div w:id="845021546">
                  <w:marLeft w:val="0"/>
                  <w:marRight w:val="0"/>
                  <w:marTop w:val="0"/>
                  <w:marBottom w:val="0"/>
                  <w:divBdr>
                    <w:top w:val="none" w:sz="0" w:space="0" w:color="auto"/>
                    <w:left w:val="single" w:sz="6" w:space="0" w:color="E2DFD9"/>
                    <w:bottom w:val="none" w:sz="0" w:space="0" w:color="auto"/>
                    <w:right w:val="none" w:sz="0" w:space="0" w:color="auto"/>
                  </w:divBdr>
                  <w:divsChild>
                    <w:div w:id="120710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047694">
              <w:marLeft w:val="0"/>
              <w:marRight w:val="2250"/>
              <w:marTop w:val="0"/>
              <w:marBottom w:val="0"/>
              <w:divBdr>
                <w:top w:val="none" w:sz="0" w:space="0" w:color="auto"/>
                <w:left w:val="none" w:sz="0" w:space="0" w:color="auto"/>
                <w:bottom w:val="none" w:sz="0" w:space="0" w:color="auto"/>
                <w:right w:val="none" w:sz="0" w:space="0" w:color="auto"/>
              </w:divBdr>
            </w:div>
          </w:divsChild>
        </w:div>
        <w:div w:id="1622686514">
          <w:marLeft w:val="0"/>
          <w:marRight w:val="0"/>
          <w:marTop w:val="0"/>
          <w:marBottom w:val="0"/>
          <w:divBdr>
            <w:top w:val="single" w:sz="6" w:space="11" w:color="EEEEEE"/>
            <w:left w:val="none" w:sz="0" w:space="0" w:color="auto"/>
            <w:bottom w:val="none" w:sz="0" w:space="0" w:color="auto"/>
            <w:right w:val="none" w:sz="0" w:space="0" w:color="auto"/>
          </w:divBdr>
          <w:divsChild>
            <w:div w:id="341400824">
              <w:marLeft w:val="0"/>
              <w:marRight w:val="0"/>
              <w:marTop w:val="0"/>
              <w:marBottom w:val="0"/>
              <w:divBdr>
                <w:top w:val="none" w:sz="0" w:space="0" w:color="auto"/>
                <w:left w:val="none" w:sz="0" w:space="0" w:color="auto"/>
                <w:bottom w:val="none" w:sz="0" w:space="0" w:color="auto"/>
                <w:right w:val="none" w:sz="0" w:space="0" w:color="auto"/>
              </w:divBdr>
              <w:divsChild>
                <w:div w:id="2050370714">
                  <w:marLeft w:val="0"/>
                  <w:marRight w:val="0"/>
                  <w:marTop w:val="0"/>
                  <w:marBottom w:val="0"/>
                  <w:divBdr>
                    <w:top w:val="none" w:sz="0" w:space="0" w:color="auto"/>
                    <w:left w:val="single" w:sz="6" w:space="0" w:color="E2DFD9"/>
                    <w:bottom w:val="none" w:sz="0" w:space="0" w:color="auto"/>
                    <w:right w:val="none" w:sz="0" w:space="0" w:color="auto"/>
                  </w:divBdr>
                  <w:divsChild>
                    <w:div w:id="81541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877365">
              <w:marLeft w:val="0"/>
              <w:marRight w:val="2250"/>
              <w:marTop w:val="0"/>
              <w:marBottom w:val="0"/>
              <w:divBdr>
                <w:top w:val="none" w:sz="0" w:space="0" w:color="auto"/>
                <w:left w:val="none" w:sz="0" w:space="0" w:color="auto"/>
                <w:bottom w:val="none" w:sz="0" w:space="0" w:color="auto"/>
                <w:right w:val="none" w:sz="0" w:space="0" w:color="auto"/>
              </w:divBdr>
            </w:div>
          </w:divsChild>
        </w:div>
        <w:div w:id="961302900">
          <w:marLeft w:val="0"/>
          <w:marRight w:val="0"/>
          <w:marTop w:val="0"/>
          <w:marBottom w:val="0"/>
          <w:divBdr>
            <w:top w:val="single" w:sz="6" w:space="11" w:color="EEEEEE"/>
            <w:left w:val="none" w:sz="0" w:space="0" w:color="auto"/>
            <w:bottom w:val="none" w:sz="0" w:space="0" w:color="auto"/>
            <w:right w:val="none" w:sz="0" w:space="0" w:color="auto"/>
          </w:divBdr>
          <w:divsChild>
            <w:div w:id="655719572">
              <w:marLeft w:val="0"/>
              <w:marRight w:val="0"/>
              <w:marTop w:val="0"/>
              <w:marBottom w:val="0"/>
              <w:divBdr>
                <w:top w:val="none" w:sz="0" w:space="0" w:color="auto"/>
                <w:left w:val="none" w:sz="0" w:space="0" w:color="auto"/>
                <w:bottom w:val="none" w:sz="0" w:space="0" w:color="auto"/>
                <w:right w:val="none" w:sz="0" w:space="0" w:color="auto"/>
              </w:divBdr>
              <w:divsChild>
                <w:div w:id="1808205268">
                  <w:marLeft w:val="0"/>
                  <w:marRight w:val="0"/>
                  <w:marTop w:val="0"/>
                  <w:marBottom w:val="0"/>
                  <w:divBdr>
                    <w:top w:val="none" w:sz="0" w:space="0" w:color="auto"/>
                    <w:left w:val="single" w:sz="6" w:space="0" w:color="E2DFD9"/>
                    <w:bottom w:val="none" w:sz="0" w:space="0" w:color="auto"/>
                    <w:right w:val="none" w:sz="0" w:space="0" w:color="auto"/>
                  </w:divBdr>
                  <w:divsChild>
                    <w:div w:id="198110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487591">
              <w:marLeft w:val="0"/>
              <w:marRight w:val="2250"/>
              <w:marTop w:val="0"/>
              <w:marBottom w:val="0"/>
              <w:divBdr>
                <w:top w:val="none" w:sz="0" w:space="0" w:color="auto"/>
                <w:left w:val="none" w:sz="0" w:space="0" w:color="auto"/>
                <w:bottom w:val="none" w:sz="0" w:space="0" w:color="auto"/>
                <w:right w:val="none" w:sz="0" w:space="0" w:color="auto"/>
              </w:divBdr>
            </w:div>
          </w:divsChild>
        </w:div>
        <w:div w:id="1883860463">
          <w:marLeft w:val="0"/>
          <w:marRight w:val="0"/>
          <w:marTop w:val="0"/>
          <w:marBottom w:val="0"/>
          <w:divBdr>
            <w:top w:val="single" w:sz="6" w:space="11" w:color="EEEEEE"/>
            <w:left w:val="none" w:sz="0" w:space="0" w:color="auto"/>
            <w:bottom w:val="none" w:sz="0" w:space="0" w:color="auto"/>
            <w:right w:val="none" w:sz="0" w:space="0" w:color="auto"/>
          </w:divBdr>
          <w:divsChild>
            <w:div w:id="1568958838">
              <w:marLeft w:val="0"/>
              <w:marRight w:val="0"/>
              <w:marTop w:val="0"/>
              <w:marBottom w:val="0"/>
              <w:divBdr>
                <w:top w:val="none" w:sz="0" w:space="0" w:color="auto"/>
                <w:left w:val="none" w:sz="0" w:space="0" w:color="auto"/>
                <w:bottom w:val="none" w:sz="0" w:space="0" w:color="auto"/>
                <w:right w:val="none" w:sz="0" w:space="0" w:color="auto"/>
              </w:divBdr>
              <w:divsChild>
                <w:div w:id="327681911">
                  <w:marLeft w:val="0"/>
                  <w:marRight w:val="0"/>
                  <w:marTop w:val="0"/>
                  <w:marBottom w:val="0"/>
                  <w:divBdr>
                    <w:top w:val="none" w:sz="0" w:space="0" w:color="auto"/>
                    <w:left w:val="single" w:sz="6" w:space="0" w:color="E2DFD9"/>
                    <w:bottom w:val="none" w:sz="0" w:space="0" w:color="auto"/>
                    <w:right w:val="none" w:sz="0" w:space="0" w:color="auto"/>
                  </w:divBdr>
                  <w:divsChild>
                    <w:div w:id="2102486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183452">
              <w:marLeft w:val="0"/>
              <w:marRight w:val="2250"/>
              <w:marTop w:val="0"/>
              <w:marBottom w:val="0"/>
              <w:divBdr>
                <w:top w:val="none" w:sz="0" w:space="0" w:color="auto"/>
                <w:left w:val="none" w:sz="0" w:space="0" w:color="auto"/>
                <w:bottom w:val="none" w:sz="0" w:space="0" w:color="auto"/>
                <w:right w:val="none" w:sz="0" w:space="0" w:color="auto"/>
              </w:divBdr>
            </w:div>
          </w:divsChild>
        </w:div>
        <w:div w:id="260072301">
          <w:marLeft w:val="0"/>
          <w:marRight w:val="0"/>
          <w:marTop w:val="0"/>
          <w:marBottom w:val="0"/>
          <w:divBdr>
            <w:top w:val="single" w:sz="6" w:space="11" w:color="EEEEEE"/>
            <w:left w:val="none" w:sz="0" w:space="0" w:color="auto"/>
            <w:bottom w:val="none" w:sz="0" w:space="0" w:color="auto"/>
            <w:right w:val="none" w:sz="0" w:space="0" w:color="auto"/>
          </w:divBdr>
          <w:divsChild>
            <w:div w:id="746145852">
              <w:marLeft w:val="0"/>
              <w:marRight w:val="0"/>
              <w:marTop w:val="0"/>
              <w:marBottom w:val="0"/>
              <w:divBdr>
                <w:top w:val="none" w:sz="0" w:space="0" w:color="auto"/>
                <w:left w:val="none" w:sz="0" w:space="0" w:color="auto"/>
                <w:bottom w:val="none" w:sz="0" w:space="0" w:color="auto"/>
                <w:right w:val="none" w:sz="0" w:space="0" w:color="auto"/>
              </w:divBdr>
              <w:divsChild>
                <w:div w:id="662859288">
                  <w:marLeft w:val="0"/>
                  <w:marRight w:val="0"/>
                  <w:marTop w:val="0"/>
                  <w:marBottom w:val="0"/>
                  <w:divBdr>
                    <w:top w:val="none" w:sz="0" w:space="0" w:color="auto"/>
                    <w:left w:val="single" w:sz="6" w:space="0" w:color="E2DFD9"/>
                    <w:bottom w:val="none" w:sz="0" w:space="0" w:color="auto"/>
                    <w:right w:val="none" w:sz="0" w:space="0" w:color="auto"/>
                  </w:divBdr>
                  <w:divsChild>
                    <w:div w:id="357049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79208">
              <w:marLeft w:val="0"/>
              <w:marRight w:val="2250"/>
              <w:marTop w:val="0"/>
              <w:marBottom w:val="0"/>
              <w:divBdr>
                <w:top w:val="none" w:sz="0" w:space="0" w:color="auto"/>
                <w:left w:val="none" w:sz="0" w:space="0" w:color="auto"/>
                <w:bottom w:val="none" w:sz="0" w:space="0" w:color="auto"/>
                <w:right w:val="none" w:sz="0" w:space="0" w:color="auto"/>
              </w:divBdr>
            </w:div>
          </w:divsChild>
        </w:div>
        <w:div w:id="553276846">
          <w:marLeft w:val="0"/>
          <w:marRight w:val="0"/>
          <w:marTop w:val="0"/>
          <w:marBottom w:val="0"/>
          <w:divBdr>
            <w:top w:val="single" w:sz="6" w:space="11" w:color="EEEEEE"/>
            <w:left w:val="none" w:sz="0" w:space="0" w:color="auto"/>
            <w:bottom w:val="none" w:sz="0" w:space="0" w:color="auto"/>
            <w:right w:val="none" w:sz="0" w:space="0" w:color="auto"/>
          </w:divBdr>
          <w:divsChild>
            <w:div w:id="1386829419">
              <w:marLeft w:val="0"/>
              <w:marRight w:val="0"/>
              <w:marTop w:val="0"/>
              <w:marBottom w:val="0"/>
              <w:divBdr>
                <w:top w:val="none" w:sz="0" w:space="0" w:color="auto"/>
                <w:left w:val="none" w:sz="0" w:space="0" w:color="auto"/>
                <w:bottom w:val="none" w:sz="0" w:space="0" w:color="auto"/>
                <w:right w:val="none" w:sz="0" w:space="0" w:color="auto"/>
              </w:divBdr>
              <w:divsChild>
                <w:div w:id="1885555849">
                  <w:marLeft w:val="0"/>
                  <w:marRight w:val="0"/>
                  <w:marTop w:val="0"/>
                  <w:marBottom w:val="0"/>
                  <w:divBdr>
                    <w:top w:val="none" w:sz="0" w:space="0" w:color="auto"/>
                    <w:left w:val="single" w:sz="6" w:space="0" w:color="E2DFD9"/>
                    <w:bottom w:val="none" w:sz="0" w:space="0" w:color="auto"/>
                    <w:right w:val="none" w:sz="0" w:space="0" w:color="auto"/>
                  </w:divBdr>
                  <w:divsChild>
                    <w:div w:id="198149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178257">
              <w:marLeft w:val="0"/>
              <w:marRight w:val="2250"/>
              <w:marTop w:val="0"/>
              <w:marBottom w:val="0"/>
              <w:divBdr>
                <w:top w:val="none" w:sz="0" w:space="0" w:color="auto"/>
                <w:left w:val="none" w:sz="0" w:space="0" w:color="auto"/>
                <w:bottom w:val="none" w:sz="0" w:space="0" w:color="auto"/>
                <w:right w:val="none" w:sz="0" w:space="0" w:color="auto"/>
              </w:divBdr>
            </w:div>
          </w:divsChild>
        </w:div>
        <w:div w:id="1197812847">
          <w:marLeft w:val="0"/>
          <w:marRight w:val="0"/>
          <w:marTop w:val="0"/>
          <w:marBottom w:val="0"/>
          <w:divBdr>
            <w:top w:val="single" w:sz="6" w:space="11" w:color="EEEEEE"/>
            <w:left w:val="none" w:sz="0" w:space="0" w:color="auto"/>
            <w:bottom w:val="none" w:sz="0" w:space="0" w:color="auto"/>
            <w:right w:val="none" w:sz="0" w:space="0" w:color="auto"/>
          </w:divBdr>
          <w:divsChild>
            <w:div w:id="232399988">
              <w:marLeft w:val="0"/>
              <w:marRight w:val="0"/>
              <w:marTop w:val="0"/>
              <w:marBottom w:val="0"/>
              <w:divBdr>
                <w:top w:val="none" w:sz="0" w:space="0" w:color="auto"/>
                <w:left w:val="none" w:sz="0" w:space="0" w:color="auto"/>
                <w:bottom w:val="none" w:sz="0" w:space="0" w:color="auto"/>
                <w:right w:val="none" w:sz="0" w:space="0" w:color="auto"/>
              </w:divBdr>
              <w:divsChild>
                <w:div w:id="1076442770">
                  <w:marLeft w:val="0"/>
                  <w:marRight w:val="0"/>
                  <w:marTop w:val="0"/>
                  <w:marBottom w:val="0"/>
                  <w:divBdr>
                    <w:top w:val="none" w:sz="0" w:space="0" w:color="auto"/>
                    <w:left w:val="single" w:sz="6" w:space="0" w:color="E2DFD9"/>
                    <w:bottom w:val="none" w:sz="0" w:space="0" w:color="auto"/>
                    <w:right w:val="none" w:sz="0" w:space="0" w:color="auto"/>
                  </w:divBdr>
                  <w:divsChild>
                    <w:div w:id="36117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2659">
              <w:marLeft w:val="0"/>
              <w:marRight w:val="2250"/>
              <w:marTop w:val="0"/>
              <w:marBottom w:val="0"/>
              <w:divBdr>
                <w:top w:val="none" w:sz="0" w:space="0" w:color="auto"/>
                <w:left w:val="none" w:sz="0" w:space="0" w:color="auto"/>
                <w:bottom w:val="none" w:sz="0" w:space="0" w:color="auto"/>
                <w:right w:val="none" w:sz="0" w:space="0" w:color="auto"/>
              </w:divBdr>
            </w:div>
          </w:divsChild>
        </w:div>
        <w:div w:id="578829151">
          <w:marLeft w:val="0"/>
          <w:marRight w:val="0"/>
          <w:marTop w:val="0"/>
          <w:marBottom w:val="0"/>
          <w:divBdr>
            <w:top w:val="single" w:sz="6" w:space="11" w:color="EEEEEE"/>
            <w:left w:val="none" w:sz="0" w:space="0" w:color="auto"/>
            <w:bottom w:val="none" w:sz="0" w:space="0" w:color="auto"/>
            <w:right w:val="none" w:sz="0" w:space="0" w:color="auto"/>
          </w:divBdr>
          <w:divsChild>
            <w:div w:id="292684176">
              <w:marLeft w:val="0"/>
              <w:marRight w:val="0"/>
              <w:marTop w:val="0"/>
              <w:marBottom w:val="0"/>
              <w:divBdr>
                <w:top w:val="none" w:sz="0" w:space="0" w:color="auto"/>
                <w:left w:val="none" w:sz="0" w:space="0" w:color="auto"/>
                <w:bottom w:val="none" w:sz="0" w:space="0" w:color="auto"/>
                <w:right w:val="none" w:sz="0" w:space="0" w:color="auto"/>
              </w:divBdr>
              <w:divsChild>
                <w:div w:id="1468208016">
                  <w:marLeft w:val="0"/>
                  <w:marRight w:val="0"/>
                  <w:marTop w:val="0"/>
                  <w:marBottom w:val="0"/>
                  <w:divBdr>
                    <w:top w:val="none" w:sz="0" w:space="0" w:color="auto"/>
                    <w:left w:val="single" w:sz="6" w:space="0" w:color="E2DFD9"/>
                    <w:bottom w:val="none" w:sz="0" w:space="0" w:color="auto"/>
                    <w:right w:val="none" w:sz="0" w:space="0" w:color="auto"/>
                  </w:divBdr>
                  <w:divsChild>
                    <w:div w:id="63899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242695">
              <w:marLeft w:val="0"/>
              <w:marRight w:val="2250"/>
              <w:marTop w:val="0"/>
              <w:marBottom w:val="0"/>
              <w:divBdr>
                <w:top w:val="none" w:sz="0" w:space="0" w:color="auto"/>
                <w:left w:val="none" w:sz="0" w:space="0" w:color="auto"/>
                <w:bottom w:val="none" w:sz="0" w:space="0" w:color="auto"/>
                <w:right w:val="none" w:sz="0" w:space="0" w:color="auto"/>
              </w:divBdr>
            </w:div>
          </w:divsChild>
        </w:div>
      </w:divsChild>
    </w:div>
    <w:div w:id="1831629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940</TotalTime>
  <Pages>1</Pages>
  <Words>1843</Words>
  <Characters>10510</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common11</cp:lastModifiedBy>
  <cp:revision>11</cp:revision>
  <dcterms:created xsi:type="dcterms:W3CDTF">2015-11-12T01:09:00Z</dcterms:created>
  <dcterms:modified xsi:type="dcterms:W3CDTF">2021-02-27T09:14:00Z</dcterms:modified>
</cp:coreProperties>
</file>