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127B" w:rsidRDefault="00026324">
      <w:pPr>
        <w:rPr>
          <w:rFonts w:ascii="Times New Roman" w:eastAsia="Times New Roman" w:hAnsi="Times New Roman" w:cs="Times New Roman"/>
          <w:b/>
          <w:sz w:val="24"/>
          <w:szCs w:val="24"/>
        </w:rPr>
      </w:pPr>
      <w:bookmarkStart w:id="0" w:name="_GoBack"/>
      <w:r>
        <w:rPr>
          <w:rFonts w:ascii="Times New Roman" w:eastAsia="Times New Roman" w:hAnsi="Times New Roman" w:cs="Times New Roman"/>
          <w:sz w:val="24"/>
          <w:szCs w:val="24"/>
        </w:rPr>
        <w:t>Q1</w:t>
      </w:r>
      <w:proofErr w:type="gramStart"/>
      <w:r>
        <w:rPr>
          <w:rFonts w:ascii="Times New Roman" w:eastAsia="Times New Roman" w:hAnsi="Times New Roman" w:cs="Times New Roman"/>
          <w:sz w:val="24"/>
          <w:szCs w:val="24"/>
        </w:rPr>
        <w:t>)</w:t>
      </w:r>
      <w:r>
        <w:rPr>
          <w:rFonts w:ascii="Times New Roman" w:eastAsia="Times New Roman" w:hAnsi="Times New Roman" w:cs="Times New Roman"/>
          <w:b/>
          <w:sz w:val="24"/>
          <w:szCs w:val="24"/>
        </w:rPr>
        <w:t>Of</w:t>
      </w:r>
      <w:proofErr w:type="gramEnd"/>
      <w:r>
        <w:rPr>
          <w:rFonts w:ascii="Times New Roman" w:eastAsia="Times New Roman" w:hAnsi="Times New Roman" w:cs="Times New Roman"/>
          <w:b/>
          <w:sz w:val="24"/>
          <w:szCs w:val="24"/>
        </w:rPr>
        <w:t xml:space="preserve"> the three styles identified (</w:t>
      </w:r>
      <w:proofErr w:type="spellStart"/>
      <w:r>
        <w:rPr>
          <w:rFonts w:ascii="Times New Roman" w:eastAsia="Times New Roman" w:hAnsi="Times New Roman" w:cs="Times New Roman"/>
          <w:b/>
          <w:sz w:val="24"/>
          <w:szCs w:val="24"/>
        </w:rPr>
        <w:t>ombre</w:t>
      </w:r>
      <w:proofErr w:type="spellEnd"/>
      <w:r>
        <w:rPr>
          <w:rFonts w:ascii="Times New Roman" w:eastAsia="Times New Roman" w:hAnsi="Times New Roman" w:cs="Times New Roman"/>
          <w:b/>
          <w:sz w:val="24"/>
          <w:szCs w:val="24"/>
        </w:rPr>
        <w:t>, tie-dye and splat), which, if any, is a trend (i.e., an enduring change in style) rather than a fad (i.e., a short-term craze)?  What type of analysis (qualitative and/or quantitative, or both) should be carried o</w:t>
      </w:r>
      <w:r>
        <w:rPr>
          <w:rFonts w:ascii="Times New Roman" w:eastAsia="Times New Roman" w:hAnsi="Times New Roman" w:cs="Times New Roman"/>
          <w:b/>
          <w:sz w:val="24"/>
          <w:szCs w:val="24"/>
        </w:rPr>
        <w:t>ut to answer this question?  In particular, what are the research questions you should ask?</w:t>
      </w:r>
    </w:p>
    <w:p w:rsidR="0077127B" w:rsidRDefault="0077127B">
      <w:pPr>
        <w:rPr>
          <w:rFonts w:ascii="Times New Roman" w:eastAsia="Times New Roman" w:hAnsi="Times New Roman" w:cs="Times New Roman"/>
          <w:b/>
          <w:sz w:val="24"/>
          <w:szCs w:val="24"/>
        </w:rPr>
      </w:pPr>
    </w:p>
    <w:p w:rsidR="0077127B" w:rsidRDefault="00026324">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ANS: </w:t>
      </w:r>
      <w:r>
        <w:rPr>
          <w:rFonts w:ascii="Times New Roman" w:eastAsia="Times New Roman" w:hAnsi="Times New Roman" w:cs="Times New Roman"/>
          <w:sz w:val="24"/>
          <w:szCs w:val="24"/>
        </w:rPr>
        <w:t xml:space="preserve">The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hair as well as tie-dye/rainbow hairstyles can both be considered trends whereas the splat hairstyle is a fad. To answer this question, both qualitative </w:t>
      </w:r>
      <w:r>
        <w:rPr>
          <w:rFonts w:ascii="Times New Roman" w:eastAsia="Times New Roman" w:hAnsi="Times New Roman" w:cs="Times New Roman"/>
          <w:sz w:val="24"/>
          <w:szCs w:val="24"/>
        </w:rPr>
        <w:t>and quantitative analysis should be done to ensure a comprehensive answer. Below are some questions that can help the research for qualitative and quantitative analysis:</w:t>
      </w:r>
    </w:p>
    <w:p w:rsidR="0077127B" w:rsidRDefault="0077127B">
      <w:pPr>
        <w:ind w:firstLine="720"/>
        <w:rPr>
          <w:rFonts w:ascii="Times New Roman" w:eastAsia="Times New Roman" w:hAnsi="Times New Roman" w:cs="Times New Roman"/>
          <w:sz w:val="24"/>
          <w:szCs w:val="24"/>
        </w:rPr>
      </w:pPr>
    </w:p>
    <w:p w:rsidR="0077127B" w:rsidRDefault="00026324">
      <w:pPr>
        <w:numPr>
          <w:ilvl w:val="0"/>
          <w:numId w:val="1"/>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Qualitative research</w:t>
      </w:r>
    </w:p>
    <w:p w:rsidR="0077127B" w:rsidRDefault="00026324">
      <w:pPr>
        <w:numPr>
          <w:ilvl w:val="0"/>
          <w:numId w:val="2"/>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Is the item/style compatible with a change in consumer lifestyl</w:t>
      </w:r>
      <w:r>
        <w:rPr>
          <w:rFonts w:ascii="Times New Roman" w:eastAsia="Times New Roman" w:hAnsi="Times New Roman" w:cs="Times New Roman"/>
          <w:sz w:val="24"/>
          <w:szCs w:val="24"/>
        </w:rPr>
        <w:t>e?</w:t>
      </w:r>
    </w:p>
    <w:p w:rsidR="0077127B" w:rsidRDefault="00026324">
      <w:pPr>
        <w:numPr>
          <w:ilvl w:val="0"/>
          <w:numId w:val="2"/>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Does the innovation provide real benefits</w:t>
      </w:r>
    </w:p>
    <w:p w:rsidR="0077127B" w:rsidRDefault="00026324">
      <w:pPr>
        <w:numPr>
          <w:ilvl w:val="0"/>
          <w:numId w:val="2"/>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Is the innovation compatible with other changes in the marketplace?</w:t>
      </w:r>
    </w:p>
    <w:p w:rsidR="0077127B" w:rsidRDefault="00026324">
      <w:pPr>
        <w:numPr>
          <w:ilvl w:val="0"/>
          <w:numId w:val="2"/>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Who is adopting the trend?</w:t>
      </w:r>
    </w:p>
    <w:p w:rsidR="0077127B" w:rsidRDefault="00026324">
      <w:pPr>
        <w:numPr>
          <w:ilvl w:val="0"/>
          <w:numId w:val="4"/>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Quantitative research</w:t>
      </w:r>
    </w:p>
    <w:p w:rsidR="0077127B" w:rsidRDefault="00026324">
      <w:pPr>
        <w:numPr>
          <w:ilvl w:val="0"/>
          <w:numId w:val="3"/>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Sales of products related to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hair dying over span of five years?</w:t>
      </w:r>
    </w:p>
    <w:p w:rsidR="0077127B" w:rsidRDefault="00026324">
      <w:pPr>
        <w:numPr>
          <w:ilvl w:val="0"/>
          <w:numId w:val="3"/>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celebrities w</w:t>
      </w:r>
      <w:r>
        <w:rPr>
          <w:rFonts w:ascii="Times New Roman" w:eastAsia="Times New Roman" w:hAnsi="Times New Roman" w:cs="Times New Roman"/>
          <w:sz w:val="24"/>
          <w:szCs w:val="24"/>
        </w:rPr>
        <w:t xml:space="preserve">earing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hair style each month </w:t>
      </w:r>
    </w:p>
    <w:p w:rsidR="0077127B" w:rsidRDefault="00026324">
      <w:pPr>
        <w:numPr>
          <w:ilvl w:val="0"/>
          <w:numId w:val="3"/>
        </w:num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How many times those styles or keywords were searched through search engines and social media?</w:t>
      </w:r>
    </w:p>
    <w:p w:rsidR="0077127B" w:rsidRDefault="0077127B">
      <w:pPr>
        <w:rPr>
          <w:rFonts w:ascii="Times New Roman" w:eastAsia="Times New Roman" w:hAnsi="Times New Roman" w:cs="Times New Roman"/>
          <w:sz w:val="24"/>
          <w:szCs w:val="24"/>
        </w:rPr>
      </w:pPr>
    </w:p>
    <w:p w:rsidR="0077127B" w:rsidRDefault="00026324">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In determining if a style is a trend or fad both quantitative and qualitative data should be taken into consideration. Quali</w:t>
      </w:r>
      <w:r>
        <w:rPr>
          <w:rFonts w:ascii="Times New Roman" w:eastAsia="Times New Roman" w:hAnsi="Times New Roman" w:cs="Times New Roman"/>
          <w:sz w:val="24"/>
          <w:szCs w:val="24"/>
        </w:rPr>
        <w:t>tative data such as what inspired a person to adopt the style, why they enjoy the style, and who their favorite celebrities are enable us to develop a further understanding as to why someone adopts a certain style. Quantitative data such as overall interes</w:t>
      </w:r>
      <w:r>
        <w:rPr>
          <w:rFonts w:ascii="Times New Roman" w:eastAsia="Times New Roman" w:hAnsi="Times New Roman" w:cs="Times New Roman"/>
          <w:sz w:val="24"/>
          <w:szCs w:val="24"/>
        </w:rPr>
        <w:t>t over a period of time and sales related to a product associated with the hairstyle provide insight about the style’s longevity and if it is indeed a trend or a fad. Fads will experience low sales and interest levels and then will see an exponential growt</w:t>
      </w:r>
      <w:r>
        <w:rPr>
          <w:rFonts w:ascii="Times New Roman" w:eastAsia="Times New Roman" w:hAnsi="Times New Roman" w:cs="Times New Roman"/>
          <w:sz w:val="24"/>
          <w:szCs w:val="24"/>
        </w:rPr>
        <w:t xml:space="preserve">h in sales and interest at a random time within the period before falling again. Trends will endure slower growth in interest and in sales and will begin to plateau and maintain those levels for an extended period. </w:t>
      </w:r>
    </w:p>
    <w:p w:rsidR="0077127B" w:rsidRDefault="00026324">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Both the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and tie-dye have seen gro</w:t>
      </w:r>
      <w:r>
        <w:rPr>
          <w:rFonts w:ascii="Times New Roman" w:eastAsia="Times New Roman" w:hAnsi="Times New Roman" w:cs="Times New Roman"/>
          <w:sz w:val="24"/>
          <w:szCs w:val="24"/>
        </w:rPr>
        <w:t>wth in interest in the past six years as illustrated by the charts below. These styles are both more subtle and can be worn with any change in the marketplace as well as transitioning with the wearer as they progress in life. All styles allow the individua</w:t>
      </w:r>
      <w:r>
        <w:rPr>
          <w:rFonts w:ascii="Times New Roman" w:eastAsia="Times New Roman" w:hAnsi="Times New Roman" w:cs="Times New Roman"/>
          <w:sz w:val="24"/>
          <w:szCs w:val="24"/>
        </w:rPr>
        <w:t xml:space="preserve">l to embrace a lighter fun side of themselves and express that through their hair style. The splat hairstyle is considered a fad </w:t>
      </w:r>
      <w:proofErr w:type="gramStart"/>
      <w:r>
        <w:rPr>
          <w:rFonts w:ascii="Times New Roman" w:eastAsia="Times New Roman" w:hAnsi="Times New Roman" w:cs="Times New Roman"/>
          <w:sz w:val="24"/>
          <w:szCs w:val="24"/>
        </w:rPr>
        <w:t>because</w:t>
      </w:r>
      <w:proofErr w:type="gramEnd"/>
      <w:r>
        <w:rPr>
          <w:rFonts w:ascii="Times New Roman" w:eastAsia="Times New Roman" w:hAnsi="Times New Roman" w:cs="Times New Roman"/>
          <w:sz w:val="24"/>
          <w:szCs w:val="24"/>
        </w:rPr>
        <w:t xml:space="preserve"> it had an exponential spike in interest one year, most likely a celebrity or an influencer seen with this hairstyle, an</w:t>
      </w:r>
      <w:r>
        <w:rPr>
          <w:rFonts w:ascii="Times New Roman" w:eastAsia="Times New Roman" w:hAnsi="Times New Roman" w:cs="Times New Roman"/>
          <w:sz w:val="24"/>
          <w:szCs w:val="24"/>
        </w:rPr>
        <w:t xml:space="preserve">d has since returned to its relatively low interest levels following a short lived moment. </w:t>
      </w:r>
    </w:p>
    <w:p w:rsidR="0077127B" w:rsidRDefault="0077127B">
      <w:pPr>
        <w:rPr>
          <w:rFonts w:ascii="Times New Roman" w:eastAsia="Times New Roman" w:hAnsi="Times New Roman" w:cs="Times New Roman"/>
          <w:sz w:val="24"/>
          <w:szCs w:val="24"/>
        </w:rPr>
      </w:pPr>
    </w:p>
    <w:p w:rsidR="0077127B" w:rsidRDefault="0002632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Q2. Use </w:t>
      </w:r>
      <w:r>
        <w:rPr>
          <w:rFonts w:ascii="Times New Roman" w:eastAsia="Times New Roman" w:hAnsi="Times New Roman" w:cs="Times New Roman"/>
          <w:b/>
          <w:color w:val="FF0000"/>
          <w:sz w:val="24"/>
          <w:szCs w:val="24"/>
        </w:rPr>
        <w:t>Google Trend</w:t>
      </w:r>
      <w:r>
        <w:rPr>
          <w:rFonts w:ascii="Times New Roman" w:eastAsia="Times New Roman" w:hAnsi="Times New Roman" w:cs="Times New Roman"/>
          <w:b/>
          <w:sz w:val="24"/>
          <w:szCs w:val="24"/>
        </w:rPr>
        <w:t xml:space="preserve"> to generate quantitative analysis to support your argument.  (Notice that this was a decision to be made in 2012, so use relevant data appropr</w:t>
      </w:r>
      <w:r>
        <w:rPr>
          <w:rFonts w:ascii="Times New Roman" w:eastAsia="Times New Roman" w:hAnsi="Times New Roman" w:cs="Times New Roman"/>
          <w:b/>
          <w:sz w:val="24"/>
          <w:szCs w:val="24"/>
        </w:rPr>
        <w:t>iately.)  Carefully think about the keywords you choose to use for this analysis.</w:t>
      </w:r>
    </w:p>
    <w:p w:rsidR="0077127B" w:rsidRDefault="0077127B">
      <w:pPr>
        <w:rPr>
          <w:rFonts w:ascii="Times New Roman" w:eastAsia="Times New Roman" w:hAnsi="Times New Roman" w:cs="Times New Roman"/>
          <w:sz w:val="24"/>
          <w:szCs w:val="24"/>
        </w:rPr>
      </w:pPr>
    </w:p>
    <w:p w:rsidR="0077127B" w:rsidRDefault="00026324">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ANS: </w:t>
      </w:r>
      <w:proofErr w:type="spellStart"/>
      <w:r>
        <w:rPr>
          <w:rFonts w:ascii="Times New Roman" w:eastAsia="Times New Roman" w:hAnsi="Times New Roman" w:cs="Times New Roman"/>
          <w:sz w:val="24"/>
          <w:szCs w:val="24"/>
          <w:u w:val="single"/>
        </w:rPr>
        <w:t>Ombre</w:t>
      </w:r>
      <w:proofErr w:type="spellEnd"/>
      <w:r>
        <w:rPr>
          <w:rFonts w:ascii="Times New Roman" w:eastAsia="Times New Roman" w:hAnsi="Times New Roman" w:cs="Times New Roman"/>
          <w:sz w:val="24"/>
          <w:szCs w:val="24"/>
          <w:u w:val="single"/>
        </w:rPr>
        <w:t xml:space="preserve"> hair</w:t>
      </w:r>
    </w:p>
    <w:p w:rsidR="0077127B" w:rsidRDefault="0002632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IN"/>
        </w:rPr>
        <w:drawing>
          <wp:inline distT="114300" distB="114300" distL="114300" distR="114300">
            <wp:extent cx="5943600" cy="18923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5943600" cy="1892300"/>
                    </a:xfrm>
                    <a:prstGeom prst="rect">
                      <a:avLst/>
                    </a:prstGeom>
                    <a:ln/>
                  </pic:spPr>
                </pic:pic>
              </a:graphicData>
            </a:graphic>
          </wp:inline>
        </w:drawing>
      </w:r>
    </w:p>
    <w:p w:rsidR="0077127B" w:rsidRDefault="0077127B">
      <w:pPr>
        <w:rPr>
          <w:rFonts w:ascii="Times New Roman" w:eastAsia="Times New Roman" w:hAnsi="Times New Roman" w:cs="Times New Roman"/>
          <w:sz w:val="24"/>
          <w:szCs w:val="24"/>
        </w:rPr>
      </w:pPr>
    </w:p>
    <w:p w:rsidR="0077127B" w:rsidRDefault="0002632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undeniable that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hair can be considered a trend rather than a fad. Over the course of the last four years, starting from 2012 to 2016, the keyword search through Google for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hair is able to maintain close to a constant rate. This constant r</w:t>
      </w:r>
      <w:r>
        <w:rPr>
          <w:rFonts w:ascii="Times New Roman" w:eastAsia="Times New Roman" w:hAnsi="Times New Roman" w:cs="Times New Roman"/>
          <w:sz w:val="24"/>
          <w:szCs w:val="24"/>
        </w:rPr>
        <w:t xml:space="preserve">ate shows that people kept an interest in the style throughout time, further proving that is it a trend. </w:t>
      </w:r>
    </w:p>
    <w:p w:rsidR="0077127B" w:rsidRDefault="0077127B">
      <w:pPr>
        <w:rPr>
          <w:rFonts w:ascii="Times New Roman" w:eastAsia="Times New Roman" w:hAnsi="Times New Roman" w:cs="Times New Roman"/>
          <w:sz w:val="24"/>
          <w:szCs w:val="24"/>
        </w:rPr>
      </w:pPr>
    </w:p>
    <w:p w:rsidR="0077127B" w:rsidRDefault="00026324">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Tie-Dye/Rainbow Hair</w:t>
      </w:r>
    </w:p>
    <w:p w:rsidR="0077127B" w:rsidRDefault="0002632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IN"/>
        </w:rPr>
        <w:drawing>
          <wp:inline distT="114300" distB="114300" distL="114300" distR="114300">
            <wp:extent cx="5943600" cy="1905000"/>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5943600" cy="1905000"/>
                    </a:xfrm>
                    <a:prstGeom prst="rect">
                      <a:avLst/>
                    </a:prstGeom>
                    <a:ln/>
                  </pic:spPr>
                </pic:pic>
              </a:graphicData>
            </a:graphic>
          </wp:inline>
        </w:drawing>
      </w:r>
    </w:p>
    <w:p w:rsidR="0077127B" w:rsidRDefault="0002632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Similarly to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hair, the search for tie-dye hairstyle also stayed constant from 2012 to 2016. The curve indicates that people kept a constant interest in the style over the course of four years. Although people seem to be less interested in this style </w:t>
      </w:r>
      <w:r>
        <w:rPr>
          <w:rFonts w:ascii="Times New Roman" w:eastAsia="Times New Roman" w:hAnsi="Times New Roman" w:cs="Times New Roman"/>
          <w:sz w:val="24"/>
          <w:szCs w:val="24"/>
        </w:rPr>
        <w:t xml:space="preserve">as they are in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hair, as the curve hits closer to 50%, there is still a trend that could be drawn on the graph. This constant interest in the style over time is a great indicator that it is in fact a trend.</w:t>
      </w:r>
    </w:p>
    <w:p w:rsidR="0077127B" w:rsidRDefault="0077127B">
      <w:pPr>
        <w:rPr>
          <w:rFonts w:ascii="Times New Roman" w:eastAsia="Times New Roman" w:hAnsi="Times New Roman" w:cs="Times New Roman"/>
          <w:sz w:val="24"/>
          <w:szCs w:val="24"/>
        </w:rPr>
      </w:pPr>
    </w:p>
    <w:p w:rsidR="0077127B" w:rsidRDefault="00026324">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Splat Hair </w:t>
      </w:r>
    </w:p>
    <w:p w:rsidR="0077127B" w:rsidRDefault="0002632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IN"/>
        </w:rPr>
        <w:drawing>
          <wp:inline distT="114300" distB="114300" distL="114300" distR="114300">
            <wp:extent cx="5943600" cy="1905000"/>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5943600" cy="1905000"/>
                    </a:xfrm>
                    <a:prstGeom prst="rect">
                      <a:avLst/>
                    </a:prstGeom>
                    <a:ln/>
                  </pic:spPr>
                </pic:pic>
              </a:graphicData>
            </a:graphic>
          </wp:inline>
        </w:drawing>
      </w:r>
    </w:p>
    <w:p w:rsidR="0077127B" w:rsidRDefault="0077127B">
      <w:pPr>
        <w:rPr>
          <w:rFonts w:ascii="Times New Roman" w:eastAsia="Times New Roman" w:hAnsi="Times New Roman" w:cs="Times New Roman"/>
          <w:sz w:val="24"/>
          <w:szCs w:val="24"/>
        </w:rPr>
      </w:pPr>
    </w:p>
    <w:p w:rsidR="0077127B" w:rsidRDefault="0002632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Compared to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hair and t</w:t>
      </w:r>
      <w:r>
        <w:rPr>
          <w:rFonts w:ascii="Times New Roman" w:eastAsia="Times New Roman" w:hAnsi="Times New Roman" w:cs="Times New Roman"/>
          <w:sz w:val="24"/>
          <w:szCs w:val="24"/>
        </w:rPr>
        <w:t>ie-dye/rainbow hair, the search for splat hair is very sporadic. Like mentioned earlier, fads experience low sales as well as low interest and will peak before coming back down again. The graph clearly shows that there was a high peak of interest in the fe</w:t>
      </w:r>
      <w:r>
        <w:rPr>
          <w:rFonts w:ascii="Times New Roman" w:eastAsia="Times New Roman" w:hAnsi="Times New Roman" w:cs="Times New Roman"/>
          <w:sz w:val="24"/>
          <w:szCs w:val="24"/>
        </w:rPr>
        <w:t>w months following July 2016, however, the curve is very low at the time period before and after the peak. The overall interest rate is below 25% except for that peak, this shows that splat hair was most likely a fad that is going away just as fast as it c</w:t>
      </w:r>
      <w:r>
        <w:rPr>
          <w:rFonts w:ascii="Times New Roman" w:eastAsia="Times New Roman" w:hAnsi="Times New Roman" w:cs="Times New Roman"/>
          <w:sz w:val="24"/>
          <w:szCs w:val="24"/>
        </w:rPr>
        <w:t xml:space="preserve">ame. </w:t>
      </w:r>
    </w:p>
    <w:p w:rsidR="0077127B" w:rsidRDefault="0077127B">
      <w:pPr>
        <w:rPr>
          <w:rFonts w:ascii="Times New Roman" w:eastAsia="Times New Roman" w:hAnsi="Times New Roman" w:cs="Times New Roman"/>
          <w:sz w:val="24"/>
          <w:szCs w:val="24"/>
        </w:rPr>
      </w:pPr>
    </w:p>
    <w:p w:rsidR="0077127B" w:rsidRDefault="0077127B">
      <w:pPr>
        <w:rPr>
          <w:rFonts w:ascii="Times New Roman" w:eastAsia="Times New Roman" w:hAnsi="Times New Roman" w:cs="Times New Roman"/>
          <w:sz w:val="24"/>
          <w:szCs w:val="24"/>
        </w:rPr>
      </w:pPr>
    </w:p>
    <w:p w:rsidR="0077127B" w:rsidRDefault="0002632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Q3. Regardless of the trend chosen, what is the value proposition of the new product?  Does it resonate with the community </w:t>
      </w:r>
      <w:proofErr w:type="spellStart"/>
      <w:r>
        <w:rPr>
          <w:rFonts w:ascii="Times New Roman" w:eastAsia="Times New Roman" w:hAnsi="Times New Roman" w:cs="Times New Roman"/>
          <w:b/>
          <w:sz w:val="24"/>
          <w:szCs w:val="24"/>
        </w:rPr>
        <w:t>L’Oréal</w:t>
      </w:r>
      <w:proofErr w:type="spellEnd"/>
      <w:r>
        <w:rPr>
          <w:rFonts w:ascii="Times New Roman" w:eastAsia="Times New Roman" w:hAnsi="Times New Roman" w:cs="Times New Roman"/>
          <w:b/>
          <w:sz w:val="24"/>
          <w:szCs w:val="24"/>
        </w:rPr>
        <w:t xml:space="preserve"> tries to target?</w:t>
      </w:r>
    </w:p>
    <w:p w:rsidR="0077127B" w:rsidRDefault="0077127B">
      <w:pPr>
        <w:ind w:left="1440"/>
        <w:rPr>
          <w:rFonts w:ascii="Times New Roman" w:eastAsia="Times New Roman" w:hAnsi="Times New Roman" w:cs="Times New Roman"/>
          <w:sz w:val="24"/>
          <w:szCs w:val="24"/>
        </w:rPr>
      </w:pPr>
    </w:p>
    <w:p w:rsidR="0077127B" w:rsidRDefault="00026324">
      <w:pPr>
        <w:ind w:left="90"/>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ANS: </w:t>
      </w:r>
      <w:r>
        <w:rPr>
          <w:rFonts w:ascii="Times New Roman" w:eastAsia="Times New Roman" w:hAnsi="Times New Roman" w:cs="Times New Roman"/>
          <w:sz w:val="24"/>
          <w:szCs w:val="24"/>
        </w:rPr>
        <w:t>L’Oreal’s value proposition has always placed high value on preserving their reputation of being innovative. They also carried the goal of making their products accessible to all of the public, regardless of income level, nationality, or race. During the p</w:t>
      </w:r>
      <w:r>
        <w:rPr>
          <w:rFonts w:ascii="Times New Roman" w:eastAsia="Times New Roman" w:hAnsi="Times New Roman" w:cs="Times New Roman"/>
          <w:sz w:val="24"/>
          <w:szCs w:val="24"/>
        </w:rPr>
        <w:t xml:space="preserve">eriod around 2012, multiple products were used to carry this message out to different segments of their market based on consumer behaviors, desires, and ages. Starting with their Casting </w:t>
      </w:r>
      <w:proofErr w:type="spellStart"/>
      <w:r>
        <w:rPr>
          <w:rFonts w:ascii="Times New Roman" w:eastAsia="Times New Roman" w:hAnsi="Times New Roman" w:cs="Times New Roman"/>
          <w:sz w:val="24"/>
          <w:szCs w:val="24"/>
        </w:rPr>
        <w:t>Creme</w:t>
      </w:r>
      <w:proofErr w:type="spellEnd"/>
      <w:r>
        <w:rPr>
          <w:rFonts w:ascii="Times New Roman" w:eastAsia="Times New Roman" w:hAnsi="Times New Roman" w:cs="Times New Roman"/>
          <w:sz w:val="24"/>
          <w:szCs w:val="24"/>
        </w:rPr>
        <w:t xml:space="preserve"> Gloss brand, the company aimed to market their products to youn</w:t>
      </w:r>
      <w:r>
        <w:rPr>
          <w:rFonts w:ascii="Times New Roman" w:eastAsia="Times New Roman" w:hAnsi="Times New Roman" w:cs="Times New Roman"/>
          <w:sz w:val="24"/>
          <w:szCs w:val="24"/>
        </w:rPr>
        <w:t xml:space="preserve">g urban women between the ages of twenty and thirty who desired to stand out from the crowd. Tie-dye colors did well with this segment, since the consumers were content with the attention that it brought to them. Splat styles were different from </w:t>
      </w:r>
      <w:proofErr w:type="spellStart"/>
      <w:r>
        <w:rPr>
          <w:rFonts w:ascii="Times New Roman" w:eastAsia="Times New Roman" w:hAnsi="Times New Roman" w:cs="Times New Roman"/>
          <w:sz w:val="24"/>
          <w:szCs w:val="24"/>
        </w:rPr>
        <w:t>ombre</w:t>
      </w:r>
      <w:proofErr w:type="spellEnd"/>
      <w:r>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 xml:space="preserve">tie-dye because they were targeted towards women and men. </w:t>
      </w:r>
    </w:p>
    <w:p w:rsidR="0077127B" w:rsidRDefault="00026324">
      <w:pPr>
        <w:ind w:left="90" w:firstLine="630"/>
        <w:rPr>
          <w:rFonts w:ascii="Times New Roman" w:eastAsia="Times New Roman" w:hAnsi="Times New Roman" w:cs="Times New Roman"/>
          <w:sz w:val="24"/>
          <w:szCs w:val="24"/>
        </w:rPr>
      </w:pPr>
      <w:r>
        <w:rPr>
          <w:rFonts w:ascii="Times New Roman" w:eastAsia="Times New Roman" w:hAnsi="Times New Roman" w:cs="Times New Roman"/>
          <w:sz w:val="24"/>
          <w:szCs w:val="24"/>
        </w:rPr>
        <w:t>Up to 80% of consumers who purchased hair coloring products were actually women over fifty who were using it to cover their grey hair.  Knowing this, L’Oreal targeted this segment using their Preference and Excellence brands. The Preference brand was geare</w:t>
      </w:r>
      <w:r>
        <w:rPr>
          <w:rFonts w:ascii="Times New Roman" w:eastAsia="Times New Roman" w:hAnsi="Times New Roman" w:cs="Times New Roman"/>
          <w:sz w:val="24"/>
          <w:szCs w:val="24"/>
        </w:rPr>
        <w:t xml:space="preserve">d towards demanding and sophisticated women between the ages of thirty and fifty, while the Excellence brand explicitly was marketed for coverage of grey hair and primarily offered less daring colors like blonde, brown, and black for women over fifty.  </w:t>
      </w:r>
    </w:p>
    <w:p w:rsidR="0077127B" w:rsidRDefault="00026324">
      <w:pPr>
        <w:ind w:left="90" w:firstLine="630"/>
        <w:rPr>
          <w:rFonts w:ascii="Times New Roman" w:eastAsia="Times New Roman" w:hAnsi="Times New Roman" w:cs="Times New Roman"/>
          <w:sz w:val="24"/>
          <w:szCs w:val="24"/>
        </w:rPr>
      </w:pPr>
      <w:r>
        <w:rPr>
          <w:rFonts w:ascii="Times New Roman" w:eastAsia="Times New Roman" w:hAnsi="Times New Roman" w:cs="Times New Roman"/>
          <w:sz w:val="24"/>
          <w:szCs w:val="24"/>
        </w:rPr>
        <w:t>Th</w:t>
      </w:r>
      <w:r>
        <w:rPr>
          <w:rFonts w:ascii="Times New Roman" w:eastAsia="Times New Roman" w:hAnsi="Times New Roman" w:cs="Times New Roman"/>
          <w:sz w:val="24"/>
          <w:szCs w:val="24"/>
        </w:rPr>
        <w:t>e benefits offered to their consumers consisted first of the fun and “feel good” reasons associated with dying your hair. Related to this, a study that was conducted in the UK, Mexico, China, Russia and the US found that 88% of women benefited from a boost</w:t>
      </w:r>
      <w:r>
        <w:rPr>
          <w:rFonts w:ascii="Times New Roman" w:eastAsia="Times New Roman" w:hAnsi="Times New Roman" w:cs="Times New Roman"/>
          <w:sz w:val="24"/>
          <w:szCs w:val="24"/>
        </w:rPr>
        <w:t xml:space="preserve"> in self confidence after dyeing their hair. Surprisingly enough, the company even found that some consumers that were engaged in their social media outlets did not even own or use their products. Instead, they simply wanted to be associated with the brand</w:t>
      </w:r>
      <w:r>
        <w:rPr>
          <w:rFonts w:ascii="Times New Roman" w:eastAsia="Times New Roman" w:hAnsi="Times New Roman" w:cs="Times New Roman"/>
          <w:sz w:val="24"/>
          <w:szCs w:val="24"/>
        </w:rPr>
        <w:t xml:space="preserve"> and community, which can also be seen as a customer benefits to be </w:t>
      </w:r>
      <w:proofErr w:type="spellStart"/>
      <w:r>
        <w:rPr>
          <w:rFonts w:ascii="Times New Roman" w:eastAsia="Times New Roman" w:hAnsi="Times New Roman" w:cs="Times New Roman"/>
          <w:sz w:val="24"/>
          <w:szCs w:val="24"/>
        </w:rPr>
        <w:t>apart</w:t>
      </w:r>
      <w:proofErr w:type="spellEnd"/>
      <w:r>
        <w:rPr>
          <w:rFonts w:ascii="Times New Roman" w:eastAsia="Times New Roman" w:hAnsi="Times New Roman" w:cs="Times New Roman"/>
          <w:sz w:val="24"/>
          <w:szCs w:val="24"/>
        </w:rPr>
        <w:t xml:space="preserve"> of such a community. </w:t>
      </w:r>
    </w:p>
    <w:p w:rsidR="0077127B" w:rsidRDefault="00026324">
      <w:pPr>
        <w:ind w:left="90" w:firstLine="63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L’Oreal even included the improvement and benefits that they were offering to </w:t>
      </w:r>
      <w:proofErr w:type="gramStart"/>
      <w:r>
        <w:rPr>
          <w:rFonts w:ascii="Times New Roman" w:eastAsia="Times New Roman" w:hAnsi="Times New Roman" w:cs="Times New Roman"/>
          <w:sz w:val="24"/>
          <w:szCs w:val="24"/>
        </w:rPr>
        <w:t>customers</w:t>
      </w:r>
      <w:proofErr w:type="gramEnd"/>
      <w:r>
        <w:rPr>
          <w:rFonts w:ascii="Times New Roman" w:eastAsia="Times New Roman" w:hAnsi="Times New Roman" w:cs="Times New Roman"/>
          <w:sz w:val="24"/>
          <w:szCs w:val="24"/>
        </w:rPr>
        <w:t xml:space="preserve"> right in the name of their products, such as their mascara called Volumi</w:t>
      </w:r>
      <w:r>
        <w:rPr>
          <w:rFonts w:ascii="Times New Roman" w:eastAsia="Times New Roman" w:hAnsi="Times New Roman" w:cs="Times New Roman"/>
          <w:sz w:val="24"/>
          <w:szCs w:val="24"/>
        </w:rPr>
        <w:t>nous or their make-up called Visible Lift. As mentioned above, L'Oreal puts an emphasis on making their products accessible to all. With that being said, another major benefit to consumers is the price at which their products are sold at. The price on most</w:t>
      </w:r>
      <w:r>
        <w:rPr>
          <w:rFonts w:ascii="Times New Roman" w:eastAsia="Times New Roman" w:hAnsi="Times New Roman" w:cs="Times New Roman"/>
          <w:sz w:val="24"/>
          <w:szCs w:val="24"/>
        </w:rPr>
        <w:t xml:space="preserve"> of their products range above the cheaper competitors such as Revlon, which allows L'Oreal to gain a higher quality image in the eye of the consumer, and below the higher priced competitors, allowing them to still be accessible to a larger market. </w:t>
      </w:r>
    </w:p>
    <w:p w:rsidR="0077127B" w:rsidRDefault="00026324">
      <w:pPr>
        <w:ind w:left="90" w:firstLine="630"/>
        <w:rPr>
          <w:rFonts w:ascii="Times New Roman" w:eastAsia="Times New Roman" w:hAnsi="Times New Roman" w:cs="Times New Roman"/>
          <w:sz w:val="24"/>
          <w:szCs w:val="24"/>
        </w:rPr>
      </w:pPr>
      <w:r>
        <w:rPr>
          <w:rFonts w:ascii="Times New Roman" w:eastAsia="Times New Roman" w:hAnsi="Times New Roman" w:cs="Times New Roman"/>
          <w:sz w:val="24"/>
          <w:szCs w:val="24"/>
        </w:rPr>
        <w:t>Lastly</w:t>
      </w:r>
      <w:r>
        <w:rPr>
          <w:rFonts w:ascii="Times New Roman" w:eastAsia="Times New Roman" w:hAnsi="Times New Roman" w:cs="Times New Roman"/>
          <w:sz w:val="24"/>
          <w:szCs w:val="24"/>
        </w:rPr>
        <w:t xml:space="preserve">, the reasons why they are better than their </w:t>
      </w:r>
      <w:proofErr w:type="gramStart"/>
      <w:r>
        <w:rPr>
          <w:rFonts w:ascii="Times New Roman" w:eastAsia="Times New Roman" w:hAnsi="Times New Roman" w:cs="Times New Roman"/>
          <w:sz w:val="24"/>
          <w:szCs w:val="24"/>
        </w:rPr>
        <w:t>competitors</w:t>
      </w:r>
      <w:proofErr w:type="gramEnd"/>
      <w:r>
        <w:rPr>
          <w:rFonts w:ascii="Times New Roman" w:eastAsia="Times New Roman" w:hAnsi="Times New Roman" w:cs="Times New Roman"/>
          <w:sz w:val="24"/>
          <w:szCs w:val="24"/>
        </w:rPr>
        <w:t xml:space="preserve"> starts off with the simple fact that they hold the largest market share for hair care worldwide, supporting a well-known and trusted brand. In 2011, L’Oreal was actually one out of five of the top te</w:t>
      </w:r>
      <w:r>
        <w:rPr>
          <w:rFonts w:ascii="Times New Roman" w:eastAsia="Times New Roman" w:hAnsi="Times New Roman" w:cs="Times New Roman"/>
          <w:sz w:val="24"/>
          <w:szCs w:val="24"/>
        </w:rPr>
        <w:t>n hair care brands that offered hair dye. This is a major advantage as being one of the first to offer the product can be an incredible asset as it conveys a quality product as well as giving an image of innovation, in the eye of the consumer, but also all</w:t>
      </w:r>
      <w:r>
        <w:rPr>
          <w:rFonts w:ascii="Times New Roman" w:eastAsia="Times New Roman" w:hAnsi="Times New Roman" w:cs="Times New Roman"/>
          <w:sz w:val="24"/>
          <w:szCs w:val="24"/>
        </w:rPr>
        <w:t xml:space="preserve">ows the consumer to see the brand as a trend-setter. </w:t>
      </w:r>
    </w:p>
    <w:p w:rsidR="0077127B" w:rsidRDefault="0077127B">
      <w:pPr>
        <w:rPr>
          <w:rFonts w:ascii="Times New Roman" w:eastAsia="Times New Roman" w:hAnsi="Times New Roman" w:cs="Times New Roman"/>
          <w:sz w:val="24"/>
          <w:szCs w:val="24"/>
        </w:rPr>
      </w:pPr>
    </w:p>
    <w:p w:rsidR="0077127B" w:rsidRDefault="0002632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Q4. How can </w:t>
      </w:r>
      <w:proofErr w:type="spellStart"/>
      <w:r>
        <w:rPr>
          <w:rFonts w:ascii="Times New Roman" w:eastAsia="Times New Roman" w:hAnsi="Times New Roman" w:cs="Times New Roman"/>
          <w:b/>
          <w:sz w:val="24"/>
          <w:szCs w:val="24"/>
        </w:rPr>
        <w:t>L’Oréal</w:t>
      </w:r>
      <w:proofErr w:type="spellEnd"/>
      <w:r>
        <w:rPr>
          <w:rFonts w:ascii="Times New Roman" w:eastAsia="Times New Roman" w:hAnsi="Times New Roman" w:cs="Times New Roman"/>
          <w:b/>
          <w:sz w:val="24"/>
          <w:szCs w:val="24"/>
        </w:rPr>
        <w:t xml:space="preserve"> Paris further leverage social media to build the marketing plan for this new product?</w:t>
      </w:r>
    </w:p>
    <w:p w:rsidR="0077127B" w:rsidRDefault="0077127B">
      <w:pPr>
        <w:ind w:left="1440"/>
        <w:rPr>
          <w:rFonts w:ascii="Times New Roman" w:eastAsia="Times New Roman" w:hAnsi="Times New Roman" w:cs="Times New Roman"/>
          <w:sz w:val="24"/>
          <w:szCs w:val="24"/>
        </w:rPr>
      </w:pPr>
    </w:p>
    <w:p w:rsidR="0077127B" w:rsidRDefault="00026324">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ANS: </w:t>
      </w:r>
      <w:r>
        <w:rPr>
          <w:rFonts w:ascii="Times New Roman" w:eastAsia="Times New Roman" w:hAnsi="Times New Roman" w:cs="Times New Roman"/>
          <w:sz w:val="24"/>
          <w:szCs w:val="24"/>
        </w:rPr>
        <w:t>L’Oreal can use keyword searching data on social media to identify the trends or fads. For exa</w:t>
      </w:r>
      <w:r>
        <w:rPr>
          <w:rFonts w:ascii="Times New Roman" w:eastAsia="Times New Roman" w:hAnsi="Times New Roman" w:cs="Times New Roman"/>
          <w:sz w:val="24"/>
          <w:szCs w:val="24"/>
        </w:rPr>
        <w:t xml:space="preserve">mple, when searching specific keywords on </w:t>
      </w:r>
      <w:proofErr w:type="spellStart"/>
      <w:r>
        <w:rPr>
          <w:rFonts w:ascii="Times New Roman" w:eastAsia="Times New Roman" w:hAnsi="Times New Roman" w:cs="Times New Roman"/>
          <w:sz w:val="24"/>
          <w:szCs w:val="24"/>
        </w:rPr>
        <w:t>Instagram</w:t>
      </w:r>
      <w:proofErr w:type="spellEnd"/>
      <w:r>
        <w:rPr>
          <w:rFonts w:ascii="Times New Roman" w:eastAsia="Times New Roman" w:hAnsi="Times New Roman" w:cs="Times New Roman"/>
          <w:sz w:val="24"/>
          <w:szCs w:val="24"/>
        </w:rPr>
        <w:t xml:space="preserve">, a great number of results appear at the top of the page, showing how many posts are related to that keyword. It is easy to count how many postings are related with the keyword directly and therefore see </w:t>
      </w:r>
      <w:r>
        <w:rPr>
          <w:rFonts w:ascii="Times New Roman" w:eastAsia="Times New Roman" w:hAnsi="Times New Roman" w:cs="Times New Roman"/>
          <w:sz w:val="24"/>
          <w:szCs w:val="24"/>
        </w:rPr>
        <w:t>which keyword is most popular on the platform. On Facebook, postings and feedbacks are shown from most recent to oldest post. This can allow marketers to track what is the most recently posted style that is talked about or feedback given on a specific prod</w:t>
      </w:r>
      <w:r>
        <w:rPr>
          <w:rFonts w:ascii="Times New Roman" w:eastAsia="Times New Roman" w:hAnsi="Times New Roman" w:cs="Times New Roman"/>
          <w:sz w:val="24"/>
          <w:szCs w:val="24"/>
        </w:rPr>
        <w:t>uct. L’Oreal should encourage their customers to turn on their notifications of their social media to be alerted when new products or promotions are posted on social media pages. Customer will react promptly when the notification appears on their smartphon</w:t>
      </w:r>
      <w:r>
        <w:rPr>
          <w:rFonts w:ascii="Times New Roman" w:eastAsia="Times New Roman" w:hAnsi="Times New Roman" w:cs="Times New Roman"/>
          <w:sz w:val="24"/>
          <w:szCs w:val="24"/>
        </w:rPr>
        <w:t xml:space="preserve">e screen or computer and interact with L’Oreal to get the product information actively. </w:t>
      </w:r>
    </w:p>
    <w:p w:rsidR="0077127B" w:rsidRDefault="00026324">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use social media as an adequate marketing tool, L’Oreal should implement different strategies for different user types. The most common reason for purchasing hair </w:t>
      </w:r>
      <w:proofErr w:type="spellStart"/>
      <w:r>
        <w:rPr>
          <w:rFonts w:ascii="Times New Roman" w:eastAsia="Times New Roman" w:hAnsi="Times New Roman" w:cs="Times New Roman"/>
          <w:sz w:val="24"/>
          <w:szCs w:val="24"/>
        </w:rPr>
        <w:t>c</w:t>
      </w:r>
      <w:r>
        <w:rPr>
          <w:rFonts w:ascii="Times New Roman" w:eastAsia="Times New Roman" w:hAnsi="Times New Roman" w:cs="Times New Roman"/>
          <w:sz w:val="24"/>
          <w:szCs w:val="24"/>
        </w:rPr>
        <w:t>olour</w:t>
      </w:r>
      <w:proofErr w:type="spellEnd"/>
      <w:r>
        <w:rPr>
          <w:rFonts w:ascii="Times New Roman" w:eastAsia="Times New Roman" w:hAnsi="Times New Roman" w:cs="Times New Roman"/>
          <w:sz w:val="24"/>
          <w:szCs w:val="24"/>
        </w:rPr>
        <w:t xml:space="preserve"> products is to cover gray hair. Women over the age of fifty who have gray hair generated 70 to 80 percent of sales in hair </w:t>
      </w:r>
      <w:proofErr w:type="spellStart"/>
      <w:r>
        <w:rPr>
          <w:rFonts w:ascii="Times New Roman" w:eastAsia="Times New Roman" w:hAnsi="Times New Roman" w:cs="Times New Roman"/>
          <w:sz w:val="24"/>
          <w:szCs w:val="24"/>
        </w:rPr>
        <w:t>colour</w:t>
      </w:r>
      <w:proofErr w:type="spellEnd"/>
      <w:r>
        <w:rPr>
          <w:rFonts w:ascii="Times New Roman" w:eastAsia="Times New Roman" w:hAnsi="Times New Roman" w:cs="Times New Roman"/>
          <w:sz w:val="24"/>
          <w:szCs w:val="24"/>
        </w:rPr>
        <w:t xml:space="preserve"> market. This means that women over fifty years old are the largest segment of L’Oreal’s target, but the problem is they </w:t>
      </w:r>
      <w:r>
        <w:rPr>
          <w:rFonts w:ascii="Times New Roman" w:eastAsia="Times New Roman" w:hAnsi="Times New Roman" w:cs="Times New Roman"/>
          <w:sz w:val="24"/>
          <w:szCs w:val="24"/>
        </w:rPr>
        <w:t>are not in touch with internet or social media as much as the younger generation. According to data we learned in this class, 19 percent of 50 to 64 year old adults don’t use the internet and 39 percent of adults over the age of 65 don’t use the internet e</w:t>
      </w:r>
      <w:r>
        <w:rPr>
          <w:rFonts w:ascii="Times New Roman" w:eastAsia="Times New Roman" w:hAnsi="Times New Roman" w:cs="Times New Roman"/>
          <w:sz w:val="24"/>
          <w:szCs w:val="24"/>
        </w:rPr>
        <w:t>ither. L’Oreal needs to encourage them to be engaged with internet or internet users such as their children, grandchildren and other family members to conduct effective social media marketing for customers in this target segment. Using their family members</w:t>
      </w:r>
      <w:r>
        <w:rPr>
          <w:rFonts w:ascii="Times New Roman" w:eastAsia="Times New Roman" w:hAnsi="Times New Roman" w:cs="Times New Roman"/>
          <w:sz w:val="24"/>
          <w:szCs w:val="24"/>
        </w:rPr>
        <w:t xml:space="preserve"> to engage through social media would be less challenging than turning the older target segment to be a new user of the internet. For example, L’Oreal can create a campaign such as “L’Oreal Trendy Family” that can encourage younger generation to use L’Orea</w:t>
      </w:r>
      <w:r>
        <w:rPr>
          <w:rFonts w:ascii="Times New Roman" w:eastAsia="Times New Roman" w:hAnsi="Times New Roman" w:cs="Times New Roman"/>
          <w:sz w:val="24"/>
          <w:szCs w:val="24"/>
        </w:rPr>
        <w:t xml:space="preserve">l’s newly introduced hair </w:t>
      </w:r>
      <w:proofErr w:type="spellStart"/>
      <w:r>
        <w:rPr>
          <w:rFonts w:ascii="Times New Roman" w:eastAsia="Times New Roman" w:hAnsi="Times New Roman" w:cs="Times New Roman"/>
          <w:sz w:val="24"/>
          <w:szCs w:val="24"/>
        </w:rPr>
        <w:t>colour</w:t>
      </w:r>
      <w:proofErr w:type="spellEnd"/>
      <w:r>
        <w:rPr>
          <w:rFonts w:ascii="Times New Roman" w:eastAsia="Times New Roman" w:hAnsi="Times New Roman" w:cs="Times New Roman"/>
          <w:sz w:val="24"/>
          <w:szCs w:val="24"/>
        </w:rPr>
        <w:t xml:space="preserve"> products with their mother and grandmother and post a picture where they can tag L'Oreal and be rewarded if they do so. Discount coupons or free products can be given to the winner of that contest for instance, this will al</w:t>
      </w:r>
      <w:r>
        <w:rPr>
          <w:rFonts w:ascii="Times New Roman" w:eastAsia="Times New Roman" w:hAnsi="Times New Roman" w:cs="Times New Roman"/>
          <w:sz w:val="24"/>
          <w:szCs w:val="24"/>
        </w:rPr>
        <w:t xml:space="preserve">so be beneficial for the brand image as it will further emphasize that sense of community throughout generations.  </w:t>
      </w:r>
    </w:p>
    <w:p w:rsidR="0077127B" w:rsidRDefault="00026324">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younger generation who use the </w:t>
      </w:r>
      <w:proofErr w:type="spellStart"/>
      <w:r>
        <w:rPr>
          <w:rFonts w:ascii="Times New Roman" w:eastAsia="Times New Roman" w:hAnsi="Times New Roman" w:cs="Times New Roman"/>
          <w:sz w:val="24"/>
          <w:szCs w:val="24"/>
        </w:rPr>
        <w:t>colour</w:t>
      </w:r>
      <w:proofErr w:type="spellEnd"/>
      <w:r>
        <w:rPr>
          <w:rFonts w:ascii="Times New Roman" w:eastAsia="Times New Roman" w:hAnsi="Times New Roman" w:cs="Times New Roman"/>
          <w:sz w:val="24"/>
          <w:szCs w:val="24"/>
        </w:rPr>
        <w:t xml:space="preserve"> products for self-confidence or just to try something new, L’Oreal should use social media as comm</w:t>
      </w:r>
      <w:r>
        <w:rPr>
          <w:rFonts w:ascii="Times New Roman" w:eastAsia="Times New Roman" w:hAnsi="Times New Roman" w:cs="Times New Roman"/>
          <w:sz w:val="24"/>
          <w:szCs w:val="24"/>
        </w:rPr>
        <w:t xml:space="preserve">unication tool. Younger generation are likely to feel comfortable communicating with others through electronic sources such as texting, social media and messenger. To achieve successful social media marketing with this generation, L’Oreal has to encourage </w:t>
      </w:r>
      <w:r>
        <w:rPr>
          <w:rFonts w:ascii="Times New Roman" w:eastAsia="Times New Roman" w:hAnsi="Times New Roman" w:cs="Times New Roman"/>
          <w:sz w:val="24"/>
          <w:szCs w:val="24"/>
        </w:rPr>
        <w:t>them to post their experience and connect with other people on social media. Customers in this target segment will be motivated to share their experience if they get praised from other customers, L’Oreal, and professionals. L’Oreal needs to hit “Like” butt</w:t>
      </w:r>
      <w:r>
        <w:rPr>
          <w:rFonts w:ascii="Times New Roman" w:eastAsia="Times New Roman" w:hAnsi="Times New Roman" w:cs="Times New Roman"/>
          <w:sz w:val="24"/>
          <w:szCs w:val="24"/>
        </w:rPr>
        <w:t>on and leave comments of their postings giving them feedbacks or compliments. As a result, highly self-confident customers will try to engage with L’Oreal on social media and make repeat purchase in the future because they had a great feedback from the fir</w:t>
      </w:r>
      <w:r>
        <w:rPr>
          <w:rFonts w:ascii="Times New Roman" w:eastAsia="Times New Roman" w:hAnsi="Times New Roman" w:cs="Times New Roman"/>
          <w:sz w:val="24"/>
          <w:szCs w:val="24"/>
        </w:rPr>
        <w:t xml:space="preserve">st time. </w:t>
      </w:r>
    </w:p>
    <w:p w:rsidR="0077127B" w:rsidRDefault="00026324">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Another strategy L'Oreal can use is reaching out to popular bloggers or professional hair designers and having them post videos or photos of how they personally used that product. This will be effective for customers in this target segment as you</w:t>
      </w:r>
      <w:r>
        <w:rPr>
          <w:rFonts w:ascii="Times New Roman" w:eastAsia="Times New Roman" w:hAnsi="Times New Roman" w:cs="Times New Roman"/>
          <w:sz w:val="24"/>
          <w:szCs w:val="24"/>
        </w:rPr>
        <w:t>nger generations will look for information and tips online from trusted, credible sources and learn how to ensure a perfect application of the product and minimize their mistakes while being introduced to the features of the product that others might not h</w:t>
      </w:r>
      <w:r>
        <w:rPr>
          <w:rFonts w:ascii="Times New Roman" w:eastAsia="Times New Roman" w:hAnsi="Times New Roman" w:cs="Times New Roman"/>
          <w:sz w:val="24"/>
          <w:szCs w:val="24"/>
        </w:rPr>
        <w:t xml:space="preserve">ave. </w:t>
      </w:r>
      <w:bookmarkEnd w:id="0"/>
    </w:p>
    <w:sectPr w:rsidR="0077127B">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782709"/>
    <w:multiLevelType w:val="multilevel"/>
    <w:tmpl w:val="6A98A3F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
    <w:nsid w:val="1CDC6408"/>
    <w:multiLevelType w:val="multilevel"/>
    <w:tmpl w:val="CC6CF6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3EF50CE6"/>
    <w:multiLevelType w:val="multilevel"/>
    <w:tmpl w:val="E97CFB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5D624A11"/>
    <w:multiLevelType w:val="multilevel"/>
    <w:tmpl w:val="3F2E238C"/>
    <w:lvl w:ilvl="0">
      <w:start w:val="1"/>
      <w:numFmt w:val="decimal"/>
      <w:lvlText w:val="%1."/>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4"/>
  </w:compat>
  <w:rsids>
    <w:rsidRoot w:val="0077127B"/>
    <w:rsid w:val="00026324"/>
    <w:rsid w:val="0077127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C3489F-BCBB-4080-899B-775268C87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IN"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1751</Words>
  <Characters>9982</Characters>
  <Application>Microsoft Office Word</Application>
  <DocSecurity>0</DocSecurity>
  <Lines>83</Lines>
  <Paragraphs>23</Paragraphs>
  <ScaleCrop>false</ScaleCrop>
  <Company/>
  <LinksUpToDate>false</LinksUpToDate>
  <CharactersWithSpaces>11710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common11</cp:lastModifiedBy>
  <cp:revision>2</cp:revision>
  <dcterms:created xsi:type="dcterms:W3CDTF">2021-02-26T07:38:00Z</dcterms:created>
  <dcterms:modified xsi:type="dcterms:W3CDTF">2021-02-26T07:39:00Z</dcterms:modified>
</cp:coreProperties>
</file>