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FE4" w:rsidRDefault="00D32FE4" w:rsidP="00D32FE4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D7355B">
        <w:rPr>
          <w:rFonts w:ascii="Times New Roman" w:hAnsi="Times New Roman" w:cs="Times New Roman"/>
          <w:b/>
          <w:sz w:val="26"/>
          <w:szCs w:val="26"/>
        </w:rPr>
        <w:t>Customer Service Quiz</w:t>
      </w:r>
    </w:p>
    <w:p w:rsidR="00D32FE4" w:rsidRDefault="00D32FE4" w:rsidP="00D32FE4">
      <w:pPr>
        <w:spacing w:after="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>CHAPTER 1</w:t>
      </w:r>
    </w:p>
    <w:p w:rsidR="00D32FE4" w:rsidRPr="000118CC" w:rsidRDefault="00D32FE4" w:rsidP="00D32FE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32FE4" w:rsidRPr="00F80389" w:rsidRDefault="00F80389" w:rsidP="00F8038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1)</w:t>
      </w:r>
      <w:r w:rsidR="00D32FE4" w:rsidRPr="00F80389">
        <w:rPr>
          <w:rFonts w:ascii="Times New Roman" w:hAnsi="Times New Roman" w:cs="Times New Roman"/>
          <w:sz w:val="26"/>
          <w:szCs w:val="26"/>
        </w:rPr>
        <w:t>The</w:t>
      </w:r>
      <w:proofErr w:type="gramEnd"/>
      <w:r w:rsidR="00D32FE4" w:rsidRPr="00F80389">
        <w:rPr>
          <w:rFonts w:ascii="Times New Roman" w:hAnsi="Times New Roman" w:cs="Times New Roman"/>
          <w:sz w:val="26"/>
          <w:szCs w:val="26"/>
        </w:rPr>
        <w:t xml:space="preserve"> concept of customer service evolved from the practice of selling wares in small general stores, off the back of wagons, or out of the home.</w:t>
      </w:r>
    </w:p>
    <w:p w:rsidR="00D32FE4" w:rsidRDefault="00F80389" w:rsidP="00F80389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a. </w:t>
      </w:r>
      <w:bookmarkStart w:id="0" w:name="_GoBack"/>
      <w:bookmarkEnd w:id="0"/>
      <w:r w:rsidR="00D32FE4">
        <w:rPr>
          <w:rFonts w:ascii="Times New Roman" w:hAnsi="Times New Roman" w:cs="Times New Roman"/>
          <w:sz w:val="26"/>
          <w:szCs w:val="26"/>
        </w:rPr>
        <w:t>F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The migration from other occupations to the service industry is a recent trend and started in the late 1970s.</w:t>
      </w:r>
    </w:p>
    <w:p w:rsidR="00D32FE4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One reason for the shift from a manufacturing to a customer service–dominated society is more stringent government regulations.</w:t>
      </w:r>
    </w:p>
    <w:p w:rsidR="00D32FE4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F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As more women have entered the workforce, the demand for personal services has increased.</w:t>
      </w:r>
    </w:p>
    <w:p w:rsidR="00D32FE4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F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Advances in technology have created a need for more employees in manufacturing businesses.</w:t>
      </w:r>
    </w:p>
    <w:p w:rsidR="00D32FE4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Because of increasing income related to their employment, women often now have more disposable income as consumers than they did in the past.</w:t>
      </w:r>
    </w:p>
    <w:p w:rsidR="00D32FE4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As a result of deregulation in a variety of industries, competition has slowed.</w:t>
      </w:r>
    </w:p>
    <w:p w:rsidR="00D32FE4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Quality customer service organizations seek to actively recruit, select, and train qualified people.</w:t>
      </w:r>
    </w:p>
    <w:p w:rsidR="00D32FE4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Luckily, the worldwide recession had little impact on the service industry.</w:t>
      </w:r>
    </w:p>
    <w:p w:rsidR="00D32FE4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F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To determine whether delivery needs are being met, organizations must examine industry standards, customer expectations, capabilities, costs, and current and projected requirements.</w:t>
      </w:r>
    </w:p>
    <w:p w:rsidR="00D32FE4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There are two customer types with which service representatives must interact.</w:t>
      </w:r>
    </w:p>
    <w:p w:rsidR="00D32FE4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</w:p>
    <w:p w:rsidR="00D32FE4" w:rsidRDefault="00D32FE4" w:rsidP="00F8038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34355">
        <w:rPr>
          <w:rFonts w:ascii="Times New Roman" w:hAnsi="Times New Roman" w:cs="Times New Roman"/>
          <w:sz w:val="26"/>
          <w:szCs w:val="26"/>
        </w:rPr>
        <w:t>An organization’s “culture” is what the customer experiences.</w:t>
      </w:r>
    </w:p>
    <w:p w:rsidR="00D32FE4" w:rsidRPr="00E34355" w:rsidRDefault="00D32FE4" w:rsidP="00F80389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</w:p>
    <w:p w:rsidR="00211DC6" w:rsidRDefault="00F80389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EC7486"/>
    <w:multiLevelType w:val="hybridMultilevel"/>
    <w:tmpl w:val="021A0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8E3279"/>
    <w:multiLevelType w:val="hybridMultilevel"/>
    <w:tmpl w:val="036204C2"/>
    <w:lvl w:ilvl="0" w:tplc="9A9A8B4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FE4"/>
    <w:rsid w:val="003B0838"/>
    <w:rsid w:val="007C65F5"/>
    <w:rsid w:val="00D32FE4"/>
    <w:rsid w:val="00F80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BD7DC5-B2DF-4C46-A0F8-2A31133F3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2FE4"/>
    <w:rPr>
      <w:rFonts w:eastAsiaTheme="minorEastAsia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F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2021-02-26T04:00:00Z</dcterms:created>
  <dcterms:modified xsi:type="dcterms:W3CDTF">2021-02-26T04:24:00Z</dcterms:modified>
</cp:coreProperties>
</file>