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0C2" w:rsidRPr="008B051F" w:rsidRDefault="001470C2" w:rsidP="001470C2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Blues Bros. Inc.</w:t>
      </w:r>
    </w:p>
    <w:p w:rsidR="001470C2" w:rsidRDefault="001470C2" w:rsidP="001470C2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  <w:r>
        <w:rPr>
          <w:rFonts w:ascii="Times New Roman" w:hAnsi="Times New Roman"/>
          <w:color w:val="000000"/>
        </w:rPr>
        <w:t>Blues Bros. Inc. is considering an investment in a computer that is capable of producing various images that are useful in the production of commercial art. The computer would cost $20,000 and have an expected life of eight years. The computer is expected to generate additional annual net cash receipts (before-tax) of $6,000 per year. The computer will be depreciated according to the straight-line method and the firm's marginal tax rate is 25 percent.</w:t>
      </w:r>
    </w:p>
    <w:p w:rsidR="001470C2" w:rsidRDefault="001470C2" w:rsidP="001470C2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/>
          <w:color w:val="000000"/>
        </w:rPr>
      </w:pPr>
    </w:p>
    <w:p w:rsidR="001470C2" w:rsidRDefault="008B051F" w:rsidP="001470C2">
      <w:pPr>
        <w:keepLines/>
        <w:tabs>
          <w:tab w:val="right" w:pos="-173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46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1</w:t>
      </w:r>
      <w:r w:rsidR="001470C2">
        <w:rPr>
          <w:rFonts w:ascii="Times New Roman" w:hAnsi="Times New Roman"/>
          <w:color w:val="000000"/>
        </w:rPr>
        <w:t>.</w:t>
      </w:r>
      <w:r w:rsidR="001470C2">
        <w:rPr>
          <w:rFonts w:ascii="Times New Roman" w:hAnsi="Times New Roman"/>
          <w:color w:val="000000"/>
        </w:rPr>
        <w:tab/>
        <w:t>Refer to Blues Bros. Inc. What is the after-tax payback period for the computer project?</w:t>
      </w:r>
    </w:p>
    <w:tbl>
      <w:tblPr>
        <w:tblW w:w="0" w:type="auto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1470C2" w:rsidTr="0018519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7.62 years</w:t>
            </w:r>
          </w:p>
        </w:tc>
      </w:tr>
      <w:tr w:rsidR="001470C2" w:rsidTr="0018519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3.90 years</w:t>
            </w:r>
          </w:p>
        </w:tc>
      </w:tr>
      <w:tr w:rsidR="001470C2" w:rsidTr="0018519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4.44 years</w:t>
            </w:r>
          </w:p>
        </w:tc>
      </w:tr>
      <w:tr w:rsidR="001470C2" w:rsidTr="0018519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3.11 years</w:t>
            </w:r>
          </w:p>
        </w:tc>
      </w:tr>
    </w:tbl>
    <w:p w:rsidR="001470C2" w:rsidRDefault="001470C2" w:rsidP="001470C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</w:p>
    <w:p w:rsidR="001470C2" w:rsidRDefault="001470C2" w:rsidP="001470C2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/>
          <w:color w:val="000000"/>
          <w:sz w:val="12"/>
          <w:szCs w:val="12"/>
        </w:rPr>
      </w:pPr>
    </w:p>
    <w:p w:rsidR="001470C2" w:rsidRDefault="001470C2" w:rsidP="001470C2">
      <w:pPr>
        <w:widowControl w:val="0"/>
        <w:tabs>
          <w:tab w:val="left" w:pos="0"/>
          <w:tab w:val="left" w:pos="706"/>
          <w:tab w:val="left" w:pos="2045"/>
          <w:tab w:val="left" w:pos="2678"/>
          <w:tab w:val="left" w:pos="4003"/>
          <w:tab w:val="left" w:pos="4637"/>
          <w:tab w:val="left" w:pos="5962"/>
          <w:tab w:val="left" w:pos="659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  <w:r>
        <w:rPr>
          <w:rFonts w:ascii="Times New Roman" w:hAnsi="Times New Roman"/>
          <w:color w:val="000000"/>
        </w:rPr>
        <w:t>ANS:</w:t>
      </w:r>
      <w:r>
        <w:rPr>
          <w:rFonts w:ascii="Times New Roman" w:hAnsi="Times New Roman"/>
          <w:color w:val="000000"/>
        </w:rPr>
        <w:tab/>
        <w:t>B</w:t>
      </w:r>
      <w:r>
        <w:rPr>
          <w:rFonts w:ascii="Times New Roman" w:hAnsi="Times New Roman"/>
          <w:color w:val="000000"/>
        </w:rPr>
        <w:tab/>
      </w:r>
    </w:p>
    <w:p w:rsidR="001470C2" w:rsidRDefault="001470C2" w:rsidP="001470C2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/>
          <w:color w:val="000000"/>
        </w:rPr>
      </w:pPr>
    </w:p>
    <w:p w:rsidR="001470C2" w:rsidRDefault="008B051F" w:rsidP="001470C2">
      <w:pPr>
        <w:keepLines/>
        <w:tabs>
          <w:tab w:val="right" w:pos="-173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46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2</w:t>
      </w:r>
      <w:r w:rsidR="001470C2">
        <w:rPr>
          <w:rFonts w:ascii="Times New Roman" w:hAnsi="Times New Roman"/>
          <w:color w:val="000000"/>
        </w:rPr>
        <w:t>.</w:t>
      </w:r>
      <w:r w:rsidR="001470C2">
        <w:rPr>
          <w:rFonts w:ascii="Times New Roman" w:hAnsi="Times New Roman"/>
          <w:color w:val="000000"/>
        </w:rPr>
        <w:tab/>
        <w:t>Refer to Blues Bros. Inc. (Present value tables needed to answer this question.) What is the after-tax net present value of the proposed project (using a 16 percent discount rate)?</w:t>
      </w:r>
    </w:p>
    <w:tbl>
      <w:tblPr>
        <w:tblW w:w="0" w:type="auto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1470C2" w:rsidTr="0018519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$2,261</w:t>
            </w:r>
          </w:p>
        </w:tc>
      </w:tr>
      <w:tr w:rsidR="001470C2" w:rsidTr="0018519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$(454)</w:t>
            </w:r>
          </w:p>
        </w:tc>
      </w:tr>
      <w:tr w:rsidR="001470C2" w:rsidTr="0018519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$6,062</w:t>
            </w:r>
          </w:p>
        </w:tc>
      </w:tr>
      <w:tr w:rsidR="001470C2" w:rsidTr="0018519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470C2" w:rsidRDefault="001470C2" w:rsidP="001851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$(4,797)</w:t>
            </w:r>
          </w:p>
        </w:tc>
      </w:tr>
    </w:tbl>
    <w:p w:rsidR="001470C2" w:rsidRDefault="001470C2" w:rsidP="001470C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</w:p>
    <w:p w:rsidR="001470C2" w:rsidRDefault="001470C2" w:rsidP="001470C2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/>
          <w:color w:val="000000"/>
          <w:sz w:val="12"/>
          <w:szCs w:val="12"/>
        </w:rPr>
      </w:pPr>
    </w:p>
    <w:p w:rsidR="00211DC6" w:rsidRDefault="001470C2" w:rsidP="008B051F">
      <w:pPr>
        <w:widowControl w:val="0"/>
        <w:tabs>
          <w:tab w:val="left" w:pos="0"/>
          <w:tab w:val="left" w:pos="706"/>
          <w:tab w:val="left" w:pos="2045"/>
          <w:tab w:val="left" w:pos="2678"/>
          <w:tab w:val="left" w:pos="4003"/>
          <w:tab w:val="left" w:pos="4637"/>
          <w:tab w:val="left" w:pos="5962"/>
          <w:tab w:val="left" w:pos="6596"/>
        </w:tabs>
        <w:suppressAutoHyphens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/>
        </w:rPr>
        <w:t>ANS:</w:t>
      </w:r>
      <w:r>
        <w:rPr>
          <w:rFonts w:ascii="Times New Roman" w:hAnsi="Times New Roman"/>
          <w:color w:val="000000"/>
        </w:rPr>
        <w:tab/>
        <w:t>A</w:t>
      </w:r>
      <w:r>
        <w:rPr>
          <w:rFonts w:ascii="Times New Roman" w:hAnsi="Times New Roman"/>
          <w:color w:val="000000"/>
        </w:rPr>
        <w:tab/>
      </w:r>
      <w:bookmarkStart w:id="0" w:name="_GoBack"/>
      <w:bookmarkEnd w:id="0"/>
    </w:p>
    <w:sectPr w:rsidR="00211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C2"/>
    <w:rsid w:val="001470C2"/>
    <w:rsid w:val="003B0838"/>
    <w:rsid w:val="007C65F5"/>
    <w:rsid w:val="008B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966E90-E315-4F0B-9A2B-9C010877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0C2"/>
    <w:pPr>
      <w:spacing w:after="200" w:line="276" w:lineRule="auto"/>
    </w:pPr>
    <w:rPr>
      <w:rFonts w:eastAsiaTheme="minorEastAs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</dc:creator>
  <cp:keywords/>
  <dc:description/>
  <cp:lastModifiedBy>Sonal</cp:lastModifiedBy>
  <cp:revision>2</cp:revision>
  <dcterms:created xsi:type="dcterms:W3CDTF">2021-02-24T05:53:00Z</dcterms:created>
  <dcterms:modified xsi:type="dcterms:W3CDTF">2021-02-24T06:37:00Z</dcterms:modified>
</cp:coreProperties>
</file>