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4498" w:rsidRDefault="006B4498" w:rsidP="00A17052">
      <w:pPr>
        <w:spacing w:line="480" w:lineRule="auto"/>
        <w:jc w:val="center"/>
        <w:rPr>
          <w:rFonts w:ascii="Times New Roman" w:hAnsi="Times New Roman" w:cs="Times New Roman"/>
          <w:sz w:val="24"/>
          <w:szCs w:val="24"/>
        </w:rPr>
      </w:pPr>
      <w:r>
        <w:rPr>
          <w:rFonts w:ascii="Times New Roman" w:hAnsi="Times New Roman" w:cs="Times New Roman"/>
          <w:sz w:val="24"/>
          <w:szCs w:val="24"/>
        </w:rPr>
        <w:t>Book Review</w:t>
      </w:r>
    </w:p>
    <w:p w:rsidR="006B4498" w:rsidRDefault="006B4498" w:rsidP="00A17052">
      <w:pPr>
        <w:spacing w:line="480" w:lineRule="auto"/>
        <w:jc w:val="center"/>
        <w:rPr>
          <w:rFonts w:ascii="Times New Roman" w:hAnsi="Times New Roman" w:cs="Times New Roman"/>
          <w:sz w:val="24"/>
          <w:szCs w:val="24"/>
        </w:rPr>
      </w:pPr>
      <w:r>
        <w:rPr>
          <w:rFonts w:ascii="Times New Roman" w:hAnsi="Times New Roman" w:cs="Times New Roman"/>
          <w:sz w:val="24"/>
          <w:szCs w:val="24"/>
        </w:rPr>
        <w:t>Thobani, Exalted Subjects</w:t>
      </w:r>
    </w:p>
    <w:p w:rsidR="007C7E6C" w:rsidRDefault="007C7E6C" w:rsidP="00A17052">
      <w:pPr>
        <w:spacing w:line="480" w:lineRule="auto"/>
        <w:jc w:val="center"/>
        <w:rPr>
          <w:rFonts w:ascii="Times New Roman" w:hAnsi="Times New Roman" w:cs="Times New Roman"/>
          <w:sz w:val="24"/>
          <w:szCs w:val="24"/>
        </w:rPr>
      </w:pPr>
    </w:p>
    <w:p w:rsidR="007C7E6C" w:rsidRDefault="007C7E6C" w:rsidP="00A17052">
      <w:pPr>
        <w:spacing w:line="480" w:lineRule="auto"/>
        <w:jc w:val="center"/>
        <w:rPr>
          <w:rFonts w:ascii="Times New Roman" w:hAnsi="Times New Roman" w:cs="Times New Roman"/>
          <w:sz w:val="24"/>
          <w:szCs w:val="24"/>
        </w:rPr>
      </w:pPr>
    </w:p>
    <w:p w:rsidR="007C7E6C" w:rsidRDefault="007C7E6C" w:rsidP="00A17052">
      <w:pPr>
        <w:spacing w:line="480" w:lineRule="auto"/>
        <w:jc w:val="center"/>
        <w:rPr>
          <w:rFonts w:ascii="Times New Roman" w:hAnsi="Times New Roman" w:cs="Times New Roman"/>
          <w:sz w:val="24"/>
          <w:szCs w:val="24"/>
        </w:rPr>
      </w:pPr>
    </w:p>
    <w:p w:rsidR="007C7E6C" w:rsidRDefault="007C7E6C" w:rsidP="00A17052">
      <w:pPr>
        <w:spacing w:line="480" w:lineRule="auto"/>
        <w:jc w:val="center"/>
        <w:rPr>
          <w:rFonts w:ascii="Times New Roman" w:hAnsi="Times New Roman" w:cs="Times New Roman"/>
          <w:sz w:val="24"/>
          <w:szCs w:val="24"/>
        </w:rPr>
      </w:pPr>
    </w:p>
    <w:p w:rsidR="007C7E6C" w:rsidRDefault="007C7E6C" w:rsidP="00A17052">
      <w:pPr>
        <w:spacing w:line="480" w:lineRule="auto"/>
        <w:jc w:val="center"/>
        <w:rPr>
          <w:rFonts w:ascii="Times New Roman" w:hAnsi="Times New Roman" w:cs="Times New Roman"/>
          <w:sz w:val="24"/>
          <w:szCs w:val="24"/>
        </w:rPr>
      </w:pPr>
      <w:r>
        <w:rPr>
          <w:rFonts w:ascii="Times New Roman" w:hAnsi="Times New Roman" w:cs="Times New Roman"/>
          <w:sz w:val="24"/>
          <w:szCs w:val="24"/>
        </w:rPr>
        <w:t>Student’s Name:</w:t>
      </w:r>
    </w:p>
    <w:p w:rsidR="007C7E6C" w:rsidRDefault="00AD791B" w:rsidP="00A17052">
      <w:pPr>
        <w:spacing w:line="480" w:lineRule="auto"/>
        <w:jc w:val="center"/>
        <w:rPr>
          <w:rFonts w:ascii="Times New Roman" w:hAnsi="Times New Roman" w:cs="Times New Roman"/>
          <w:sz w:val="24"/>
          <w:szCs w:val="24"/>
        </w:rPr>
      </w:pPr>
      <w:r>
        <w:rPr>
          <w:rFonts w:ascii="Times New Roman" w:hAnsi="Times New Roman" w:cs="Times New Roman"/>
          <w:sz w:val="24"/>
          <w:szCs w:val="24"/>
        </w:rPr>
        <w:t>Course:</w:t>
      </w:r>
    </w:p>
    <w:p w:rsidR="00AD791B" w:rsidRDefault="00AD791B" w:rsidP="00A17052">
      <w:pPr>
        <w:spacing w:line="480" w:lineRule="auto"/>
        <w:jc w:val="center"/>
        <w:rPr>
          <w:rFonts w:ascii="Times New Roman" w:hAnsi="Times New Roman" w:cs="Times New Roman"/>
          <w:sz w:val="24"/>
          <w:szCs w:val="24"/>
        </w:rPr>
      </w:pPr>
      <w:r>
        <w:rPr>
          <w:rFonts w:ascii="Times New Roman" w:hAnsi="Times New Roman" w:cs="Times New Roman"/>
          <w:sz w:val="24"/>
          <w:szCs w:val="24"/>
        </w:rPr>
        <w:t>Date:</w:t>
      </w:r>
    </w:p>
    <w:p w:rsidR="006B4498" w:rsidRDefault="006B4498" w:rsidP="0037276C">
      <w:pPr>
        <w:spacing w:line="480" w:lineRule="auto"/>
        <w:rPr>
          <w:rFonts w:ascii="Times New Roman" w:hAnsi="Times New Roman" w:cs="Times New Roman"/>
          <w:sz w:val="24"/>
          <w:szCs w:val="24"/>
        </w:rPr>
      </w:pPr>
    </w:p>
    <w:p w:rsidR="006B4498" w:rsidRDefault="006B4498" w:rsidP="0037276C">
      <w:pPr>
        <w:spacing w:line="480" w:lineRule="auto"/>
        <w:rPr>
          <w:rFonts w:ascii="Times New Roman" w:hAnsi="Times New Roman" w:cs="Times New Roman"/>
          <w:sz w:val="24"/>
          <w:szCs w:val="24"/>
        </w:rPr>
      </w:pPr>
    </w:p>
    <w:p w:rsidR="006B4498" w:rsidRDefault="006B4498" w:rsidP="0037276C">
      <w:pPr>
        <w:spacing w:line="480" w:lineRule="auto"/>
        <w:rPr>
          <w:rFonts w:ascii="Times New Roman" w:hAnsi="Times New Roman" w:cs="Times New Roman"/>
          <w:sz w:val="24"/>
          <w:szCs w:val="24"/>
        </w:rPr>
      </w:pPr>
    </w:p>
    <w:p w:rsidR="006B4498" w:rsidRDefault="006B4498" w:rsidP="0037276C">
      <w:pPr>
        <w:spacing w:line="480" w:lineRule="auto"/>
        <w:rPr>
          <w:rFonts w:ascii="Times New Roman" w:hAnsi="Times New Roman" w:cs="Times New Roman"/>
          <w:sz w:val="24"/>
          <w:szCs w:val="24"/>
        </w:rPr>
      </w:pPr>
    </w:p>
    <w:p w:rsidR="006B4498" w:rsidRDefault="006B4498" w:rsidP="0037276C">
      <w:pPr>
        <w:spacing w:line="480" w:lineRule="auto"/>
        <w:rPr>
          <w:rFonts w:ascii="Times New Roman" w:hAnsi="Times New Roman" w:cs="Times New Roman"/>
          <w:sz w:val="24"/>
          <w:szCs w:val="24"/>
        </w:rPr>
      </w:pPr>
    </w:p>
    <w:p w:rsidR="006B4498" w:rsidRDefault="003279CC" w:rsidP="0037276C">
      <w:pPr>
        <w:spacing w:line="480" w:lineRule="auto"/>
        <w:rPr>
          <w:rFonts w:ascii="Times New Roman" w:hAnsi="Times New Roman" w:cs="Times New Roman"/>
          <w:sz w:val="24"/>
          <w:szCs w:val="24"/>
        </w:rPr>
      </w:pPr>
      <w:r w:rsidRPr="0037276C">
        <w:rPr>
          <w:rFonts w:ascii="Times New Roman" w:hAnsi="Times New Roman" w:cs="Times New Roman"/>
          <w:sz w:val="24"/>
          <w:szCs w:val="24"/>
        </w:rPr>
        <w:tab/>
      </w:r>
    </w:p>
    <w:p w:rsidR="006B4498" w:rsidRDefault="006B4498" w:rsidP="0037276C">
      <w:pPr>
        <w:spacing w:line="480" w:lineRule="auto"/>
        <w:rPr>
          <w:rFonts w:ascii="Times New Roman" w:hAnsi="Times New Roman" w:cs="Times New Roman"/>
          <w:sz w:val="24"/>
          <w:szCs w:val="24"/>
        </w:rPr>
      </w:pPr>
    </w:p>
    <w:p w:rsidR="00A17052" w:rsidRDefault="00A17052" w:rsidP="0037276C">
      <w:pPr>
        <w:spacing w:line="480" w:lineRule="auto"/>
        <w:rPr>
          <w:rFonts w:ascii="Times New Roman" w:hAnsi="Times New Roman" w:cs="Times New Roman"/>
          <w:sz w:val="24"/>
          <w:szCs w:val="24"/>
        </w:rPr>
      </w:pPr>
    </w:p>
    <w:p w:rsidR="00A17052" w:rsidRDefault="00A17052" w:rsidP="0037276C">
      <w:pPr>
        <w:spacing w:line="480" w:lineRule="auto"/>
        <w:rPr>
          <w:rFonts w:ascii="Times New Roman" w:hAnsi="Times New Roman" w:cs="Times New Roman"/>
          <w:sz w:val="24"/>
          <w:szCs w:val="24"/>
        </w:rPr>
      </w:pPr>
    </w:p>
    <w:p w:rsidR="00BE4FB5" w:rsidRDefault="00BE4FB5" w:rsidP="00A17052">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Exalted Subjects: Studies in the Making of </w:t>
      </w:r>
      <w:r w:rsidR="00B350A5">
        <w:rPr>
          <w:rFonts w:ascii="Times New Roman" w:hAnsi="Times New Roman" w:cs="Times New Roman"/>
          <w:sz w:val="24"/>
          <w:szCs w:val="24"/>
        </w:rPr>
        <w:t xml:space="preserve">Race and Nation </w:t>
      </w:r>
      <w:r w:rsidR="00763B20">
        <w:rPr>
          <w:rFonts w:ascii="Times New Roman" w:hAnsi="Times New Roman" w:cs="Times New Roman"/>
          <w:sz w:val="24"/>
          <w:szCs w:val="24"/>
        </w:rPr>
        <w:t xml:space="preserve">in Canada </w:t>
      </w:r>
      <w:bookmarkStart w:id="0" w:name="_GoBack"/>
      <w:bookmarkEnd w:id="0"/>
    </w:p>
    <w:p w:rsidR="00366670" w:rsidRPr="0037276C" w:rsidRDefault="00A01880" w:rsidP="00A17052">
      <w:pPr>
        <w:spacing w:line="480" w:lineRule="auto"/>
        <w:ind w:firstLine="720"/>
        <w:rPr>
          <w:rFonts w:ascii="Times New Roman" w:hAnsi="Times New Roman" w:cs="Times New Roman"/>
          <w:sz w:val="24"/>
          <w:szCs w:val="24"/>
        </w:rPr>
      </w:pPr>
      <w:r w:rsidRPr="0037276C">
        <w:rPr>
          <w:rFonts w:ascii="Times New Roman" w:hAnsi="Times New Roman" w:cs="Times New Roman"/>
          <w:sz w:val="24"/>
          <w:szCs w:val="24"/>
        </w:rPr>
        <w:t xml:space="preserve">This book has contributed significantly to </w:t>
      </w:r>
      <w:r w:rsidR="00BC641B" w:rsidRPr="0037276C">
        <w:rPr>
          <w:rFonts w:ascii="Times New Roman" w:hAnsi="Times New Roman" w:cs="Times New Roman"/>
          <w:sz w:val="24"/>
          <w:szCs w:val="24"/>
        </w:rPr>
        <w:t xml:space="preserve">critical studies in Canada. </w:t>
      </w:r>
      <w:r w:rsidR="0067481C">
        <w:rPr>
          <w:rFonts w:ascii="Times New Roman" w:hAnsi="Times New Roman" w:cs="Times New Roman"/>
          <w:sz w:val="24"/>
          <w:szCs w:val="24"/>
        </w:rPr>
        <w:t>Thobani</w:t>
      </w:r>
      <w:r w:rsidR="00383F96" w:rsidRPr="0037276C">
        <w:rPr>
          <w:rFonts w:ascii="Times New Roman" w:hAnsi="Times New Roman" w:cs="Times New Roman"/>
          <w:sz w:val="24"/>
          <w:szCs w:val="24"/>
        </w:rPr>
        <w:t xml:space="preserve"> establishes </w:t>
      </w:r>
      <w:r w:rsidR="00B90385" w:rsidRPr="0037276C">
        <w:rPr>
          <w:rFonts w:ascii="Times New Roman" w:hAnsi="Times New Roman" w:cs="Times New Roman"/>
          <w:sz w:val="24"/>
          <w:szCs w:val="24"/>
        </w:rPr>
        <w:t xml:space="preserve">a theory for </w:t>
      </w:r>
      <w:r w:rsidR="003C32DD" w:rsidRPr="0037276C">
        <w:rPr>
          <w:rFonts w:ascii="Times New Roman" w:hAnsi="Times New Roman" w:cs="Times New Roman"/>
          <w:sz w:val="24"/>
          <w:szCs w:val="24"/>
        </w:rPr>
        <w:t>illuminating</w:t>
      </w:r>
      <w:r w:rsidR="00860F77" w:rsidRPr="0037276C">
        <w:rPr>
          <w:rFonts w:ascii="Times New Roman" w:hAnsi="Times New Roman" w:cs="Times New Roman"/>
          <w:sz w:val="24"/>
          <w:szCs w:val="24"/>
        </w:rPr>
        <w:t xml:space="preserve"> </w:t>
      </w:r>
      <w:r w:rsidR="003C32DD" w:rsidRPr="0037276C">
        <w:rPr>
          <w:rFonts w:ascii="Times New Roman" w:hAnsi="Times New Roman" w:cs="Times New Roman"/>
          <w:sz w:val="24"/>
          <w:szCs w:val="24"/>
        </w:rPr>
        <w:t xml:space="preserve">how </w:t>
      </w:r>
      <w:r w:rsidR="00425C31" w:rsidRPr="0037276C">
        <w:rPr>
          <w:rFonts w:ascii="Times New Roman" w:hAnsi="Times New Roman" w:cs="Times New Roman"/>
          <w:sz w:val="24"/>
          <w:szCs w:val="24"/>
        </w:rPr>
        <w:t xml:space="preserve">national and racial subject formation relate </w:t>
      </w:r>
      <w:r w:rsidR="00566BBE" w:rsidRPr="0037276C">
        <w:rPr>
          <w:rFonts w:ascii="Times New Roman" w:hAnsi="Times New Roman" w:cs="Times New Roman"/>
          <w:sz w:val="24"/>
          <w:szCs w:val="24"/>
        </w:rPr>
        <w:t xml:space="preserve">and contribute to the works of </w:t>
      </w:r>
      <w:r w:rsidR="006224E3" w:rsidRPr="0037276C">
        <w:rPr>
          <w:rFonts w:ascii="Times New Roman" w:hAnsi="Times New Roman" w:cs="Times New Roman"/>
          <w:sz w:val="24"/>
          <w:szCs w:val="24"/>
        </w:rPr>
        <w:t xml:space="preserve">significant Canadian scholars like </w:t>
      </w:r>
      <w:r w:rsidR="00F402B6" w:rsidRPr="0037276C">
        <w:rPr>
          <w:rFonts w:ascii="Times New Roman" w:hAnsi="Times New Roman" w:cs="Times New Roman"/>
          <w:sz w:val="24"/>
          <w:szCs w:val="24"/>
        </w:rPr>
        <w:t xml:space="preserve">Eva Mackey, </w:t>
      </w:r>
      <w:proofErr w:type="spellStart"/>
      <w:r w:rsidR="00FC6F8A" w:rsidRPr="0037276C">
        <w:rPr>
          <w:rFonts w:ascii="Times New Roman" w:hAnsi="Times New Roman" w:cs="Times New Roman"/>
          <w:sz w:val="24"/>
          <w:szCs w:val="24"/>
        </w:rPr>
        <w:t>Sherene</w:t>
      </w:r>
      <w:proofErr w:type="spellEnd"/>
      <w:r w:rsidR="00FC6F8A" w:rsidRPr="0037276C">
        <w:rPr>
          <w:rFonts w:ascii="Times New Roman" w:hAnsi="Times New Roman" w:cs="Times New Roman"/>
          <w:sz w:val="24"/>
          <w:szCs w:val="24"/>
        </w:rPr>
        <w:t xml:space="preserve"> </w:t>
      </w:r>
      <w:proofErr w:type="spellStart"/>
      <w:r w:rsidR="00516E5F" w:rsidRPr="0037276C">
        <w:rPr>
          <w:rFonts w:ascii="Times New Roman" w:hAnsi="Times New Roman" w:cs="Times New Roman"/>
          <w:sz w:val="24"/>
          <w:szCs w:val="24"/>
        </w:rPr>
        <w:t>Razack</w:t>
      </w:r>
      <w:proofErr w:type="spellEnd"/>
      <w:r w:rsidR="00516E5F" w:rsidRPr="0037276C">
        <w:rPr>
          <w:rFonts w:ascii="Times New Roman" w:hAnsi="Times New Roman" w:cs="Times New Roman"/>
          <w:sz w:val="24"/>
          <w:szCs w:val="24"/>
        </w:rPr>
        <w:t xml:space="preserve">, and </w:t>
      </w:r>
      <w:proofErr w:type="spellStart"/>
      <w:r w:rsidR="0089289A" w:rsidRPr="0037276C">
        <w:rPr>
          <w:rFonts w:ascii="Times New Roman" w:hAnsi="Times New Roman" w:cs="Times New Roman"/>
          <w:sz w:val="24"/>
          <w:szCs w:val="24"/>
        </w:rPr>
        <w:t>Himani</w:t>
      </w:r>
      <w:proofErr w:type="spellEnd"/>
      <w:r w:rsidR="0089289A" w:rsidRPr="0037276C">
        <w:rPr>
          <w:rFonts w:ascii="Times New Roman" w:hAnsi="Times New Roman" w:cs="Times New Roman"/>
          <w:sz w:val="24"/>
          <w:szCs w:val="24"/>
        </w:rPr>
        <w:t xml:space="preserve"> </w:t>
      </w:r>
      <w:proofErr w:type="spellStart"/>
      <w:r w:rsidR="008E1C82" w:rsidRPr="0037276C">
        <w:rPr>
          <w:rFonts w:ascii="Times New Roman" w:hAnsi="Times New Roman" w:cs="Times New Roman"/>
          <w:sz w:val="24"/>
          <w:szCs w:val="24"/>
        </w:rPr>
        <w:t>Bannerji</w:t>
      </w:r>
      <w:proofErr w:type="spellEnd"/>
      <w:r w:rsidR="008E1C82" w:rsidRPr="0037276C">
        <w:rPr>
          <w:rFonts w:ascii="Times New Roman" w:hAnsi="Times New Roman" w:cs="Times New Roman"/>
          <w:sz w:val="24"/>
          <w:szCs w:val="24"/>
        </w:rPr>
        <w:t xml:space="preserve">. </w:t>
      </w:r>
      <w:r w:rsidR="008731ED">
        <w:rPr>
          <w:rFonts w:ascii="Times New Roman" w:hAnsi="Times New Roman" w:cs="Times New Roman"/>
          <w:sz w:val="24"/>
          <w:szCs w:val="24"/>
        </w:rPr>
        <w:t>Thobani</w:t>
      </w:r>
      <w:r w:rsidR="00CD06D4" w:rsidRPr="0037276C">
        <w:rPr>
          <w:rFonts w:ascii="Times New Roman" w:hAnsi="Times New Roman" w:cs="Times New Roman"/>
          <w:sz w:val="24"/>
          <w:szCs w:val="24"/>
        </w:rPr>
        <w:t xml:space="preserve"> terms exaltation process </w:t>
      </w:r>
      <w:r w:rsidR="00CD2442" w:rsidRPr="0037276C">
        <w:rPr>
          <w:rFonts w:ascii="Times New Roman" w:hAnsi="Times New Roman" w:cs="Times New Roman"/>
          <w:sz w:val="24"/>
          <w:szCs w:val="24"/>
        </w:rPr>
        <w:t xml:space="preserve">as a way of differentiating between </w:t>
      </w:r>
      <w:r w:rsidR="00E203A1" w:rsidRPr="0037276C">
        <w:rPr>
          <w:rFonts w:ascii="Times New Roman" w:hAnsi="Times New Roman" w:cs="Times New Roman"/>
          <w:sz w:val="24"/>
          <w:szCs w:val="24"/>
        </w:rPr>
        <w:t xml:space="preserve">the nation and its subjects </w:t>
      </w:r>
      <w:r w:rsidR="00FD534E" w:rsidRPr="0037276C">
        <w:rPr>
          <w:rFonts w:ascii="Times New Roman" w:hAnsi="Times New Roman" w:cs="Times New Roman"/>
          <w:sz w:val="24"/>
          <w:szCs w:val="24"/>
        </w:rPr>
        <w:t xml:space="preserve">from other nations. The exaltation process has made vital influences on </w:t>
      </w:r>
      <w:r w:rsidR="006A7DC5" w:rsidRPr="0037276C">
        <w:rPr>
          <w:rFonts w:ascii="Times New Roman" w:hAnsi="Times New Roman" w:cs="Times New Roman"/>
          <w:sz w:val="24"/>
          <w:szCs w:val="24"/>
        </w:rPr>
        <w:t xml:space="preserve">critical fields, such as </w:t>
      </w:r>
      <w:r w:rsidR="002C273D" w:rsidRPr="0037276C">
        <w:rPr>
          <w:rFonts w:ascii="Times New Roman" w:hAnsi="Times New Roman" w:cs="Times New Roman"/>
          <w:sz w:val="24"/>
          <w:szCs w:val="24"/>
        </w:rPr>
        <w:t xml:space="preserve">post-colonialism, </w:t>
      </w:r>
      <w:r w:rsidR="00597529" w:rsidRPr="0037276C">
        <w:rPr>
          <w:rFonts w:ascii="Times New Roman" w:hAnsi="Times New Roman" w:cs="Times New Roman"/>
          <w:sz w:val="24"/>
          <w:szCs w:val="24"/>
        </w:rPr>
        <w:t xml:space="preserve">nationalism, and race studies. </w:t>
      </w:r>
      <w:r w:rsidR="00BD07DE" w:rsidRPr="0037276C">
        <w:rPr>
          <w:rFonts w:ascii="Times New Roman" w:hAnsi="Times New Roman" w:cs="Times New Roman"/>
          <w:sz w:val="24"/>
          <w:szCs w:val="24"/>
        </w:rPr>
        <w:t xml:space="preserve">She uses </w:t>
      </w:r>
      <w:r w:rsidR="00876705" w:rsidRPr="0037276C">
        <w:rPr>
          <w:rFonts w:ascii="Times New Roman" w:hAnsi="Times New Roman" w:cs="Times New Roman"/>
          <w:sz w:val="24"/>
          <w:szCs w:val="24"/>
        </w:rPr>
        <w:t xml:space="preserve">ideologies, </w:t>
      </w:r>
      <w:r w:rsidR="001015E5" w:rsidRPr="0037276C">
        <w:rPr>
          <w:rFonts w:ascii="Times New Roman" w:hAnsi="Times New Roman" w:cs="Times New Roman"/>
          <w:sz w:val="24"/>
          <w:szCs w:val="24"/>
        </w:rPr>
        <w:t xml:space="preserve">laws, practices, </w:t>
      </w:r>
      <w:r w:rsidR="00762631" w:rsidRPr="0037276C">
        <w:rPr>
          <w:rFonts w:ascii="Times New Roman" w:hAnsi="Times New Roman" w:cs="Times New Roman"/>
          <w:sz w:val="24"/>
          <w:szCs w:val="24"/>
        </w:rPr>
        <w:t xml:space="preserve">myths, and </w:t>
      </w:r>
      <w:r w:rsidR="003A17D6" w:rsidRPr="0037276C">
        <w:rPr>
          <w:rFonts w:ascii="Times New Roman" w:hAnsi="Times New Roman" w:cs="Times New Roman"/>
          <w:sz w:val="24"/>
          <w:szCs w:val="24"/>
        </w:rPr>
        <w:t xml:space="preserve">policies that make up the </w:t>
      </w:r>
      <w:r w:rsidR="009C011D" w:rsidRPr="0037276C">
        <w:rPr>
          <w:rFonts w:ascii="Times New Roman" w:hAnsi="Times New Roman" w:cs="Times New Roman"/>
          <w:sz w:val="24"/>
          <w:szCs w:val="24"/>
        </w:rPr>
        <w:t xml:space="preserve">national identity of Canadians. </w:t>
      </w:r>
      <w:r w:rsidR="00177166" w:rsidRPr="0037276C">
        <w:rPr>
          <w:rFonts w:ascii="Times New Roman" w:hAnsi="Times New Roman" w:cs="Times New Roman"/>
          <w:sz w:val="24"/>
          <w:szCs w:val="24"/>
        </w:rPr>
        <w:t xml:space="preserve">Her book is also useful for scholars conducting studies </w:t>
      </w:r>
      <w:r w:rsidR="00D56D3A" w:rsidRPr="0037276C">
        <w:rPr>
          <w:rFonts w:ascii="Times New Roman" w:hAnsi="Times New Roman" w:cs="Times New Roman"/>
          <w:sz w:val="24"/>
          <w:szCs w:val="24"/>
        </w:rPr>
        <w:t xml:space="preserve">on Canadian nationalism, particularly </w:t>
      </w:r>
      <w:r w:rsidR="00791418" w:rsidRPr="0037276C">
        <w:rPr>
          <w:rFonts w:ascii="Times New Roman" w:hAnsi="Times New Roman" w:cs="Times New Roman"/>
          <w:sz w:val="24"/>
          <w:szCs w:val="24"/>
        </w:rPr>
        <w:t xml:space="preserve">on national subjects. </w:t>
      </w:r>
    </w:p>
    <w:p w:rsidR="009B48B7" w:rsidRPr="0037276C" w:rsidRDefault="008B7B95" w:rsidP="0037276C">
      <w:pPr>
        <w:spacing w:line="480" w:lineRule="auto"/>
        <w:rPr>
          <w:rFonts w:ascii="Times New Roman" w:hAnsi="Times New Roman" w:cs="Times New Roman"/>
          <w:sz w:val="24"/>
          <w:szCs w:val="24"/>
        </w:rPr>
      </w:pPr>
      <w:r w:rsidRPr="0037276C">
        <w:rPr>
          <w:rFonts w:ascii="Times New Roman" w:hAnsi="Times New Roman" w:cs="Times New Roman"/>
          <w:sz w:val="24"/>
          <w:szCs w:val="24"/>
        </w:rPr>
        <w:tab/>
        <w:t xml:space="preserve">Thobani focuses on two primary </w:t>
      </w:r>
      <w:r w:rsidR="00683385" w:rsidRPr="0037276C">
        <w:rPr>
          <w:rFonts w:ascii="Times New Roman" w:hAnsi="Times New Roman" w:cs="Times New Roman"/>
          <w:sz w:val="24"/>
          <w:szCs w:val="24"/>
        </w:rPr>
        <w:t xml:space="preserve">terms, “nationals” and </w:t>
      </w:r>
      <w:r w:rsidR="004D4C8C" w:rsidRPr="0037276C">
        <w:rPr>
          <w:rFonts w:ascii="Times New Roman" w:hAnsi="Times New Roman" w:cs="Times New Roman"/>
          <w:sz w:val="24"/>
          <w:szCs w:val="24"/>
        </w:rPr>
        <w:t xml:space="preserve">“exalted subjects” to </w:t>
      </w:r>
      <w:r w:rsidR="00020583">
        <w:rPr>
          <w:rFonts w:ascii="Times New Roman" w:hAnsi="Times New Roman" w:cs="Times New Roman"/>
          <w:sz w:val="24"/>
          <w:szCs w:val="24"/>
        </w:rPr>
        <w:t>illustrate</w:t>
      </w:r>
      <w:r w:rsidR="00505C28" w:rsidRPr="0037276C">
        <w:rPr>
          <w:rFonts w:ascii="Times New Roman" w:hAnsi="Times New Roman" w:cs="Times New Roman"/>
          <w:sz w:val="24"/>
          <w:szCs w:val="24"/>
        </w:rPr>
        <w:t xml:space="preserve"> beneficiaries or </w:t>
      </w:r>
      <w:r w:rsidR="00FF161F" w:rsidRPr="0037276C">
        <w:rPr>
          <w:rFonts w:ascii="Times New Roman" w:hAnsi="Times New Roman" w:cs="Times New Roman"/>
          <w:sz w:val="24"/>
          <w:szCs w:val="24"/>
        </w:rPr>
        <w:t>recipients of pr</w:t>
      </w:r>
      <w:r w:rsidR="00720613" w:rsidRPr="0037276C">
        <w:rPr>
          <w:rFonts w:ascii="Times New Roman" w:hAnsi="Times New Roman" w:cs="Times New Roman"/>
          <w:sz w:val="24"/>
          <w:szCs w:val="24"/>
        </w:rPr>
        <w:t xml:space="preserve">ivilege. Her main argument </w:t>
      </w:r>
      <w:r w:rsidR="00EB5878" w:rsidRPr="0037276C">
        <w:rPr>
          <w:rFonts w:ascii="Times New Roman" w:hAnsi="Times New Roman" w:cs="Times New Roman"/>
          <w:sz w:val="24"/>
          <w:szCs w:val="24"/>
        </w:rPr>
        <w:t xml:space="preserve">in the book is that </w:t>
      </w:r>
      <w:r w:rsidR="001B4A1E" w:rsidRPr="0037276C">
        <w:rPr>
          <w:rFonts w:ascii="Times New Roman" w:hAnsi="Times New Roman" w:cs="Times New Roman"/>
          <w:sz w:val="24"/>
          <w:szCs w:val="24"/>
        </w:rPr>
        <w:t xml:space="preserve">these recipients benefit from </w:t>
      </w:r>
      <w:r w:rsidR="00BE687C" w:rsidRPr="0037276C">
        <w:rPr>
          <w:rFonts w:ascii="Times New Roman" w:hAnsi="Times New Roman" w:cs="Times New Roman"/>
          <w:sz w:val="24"/>
          <w:szCs w:val="24"/>
        </w:rPr>
        <w:t>being members of the nation and</w:t>
      </w:r>
      <w:r w:rsidR="00ED0213">
        <w:rPr>
          <w:rFonts w:ascii="Times New Roman" w:hAnsi="Times New Roman" w:cs="Times New Roman"/>
          <w:sz w:val="24"/>
          <w:szCs w:val="24"/>
        </w:rPr>
        <w:t xml:space="preserve"> for</w:t>
      </w:r>
      <w:r w:rsidR="00BE687C" w:rsidRPr="0037276C">
        <w:rPr>
          <w:rFonts w:ascii="Times New Roman" w:hAnsi="Times New Roman" w:cs="Times New Roman"/>
          <w:sz w:val="24"/>
          <w:szCs w:val="24"/>
        </w:rPr>
        <w:t xml:space="preserve"> </w:t>
      </w:r>
      <w:r w:rsidR="00B56AE5">
        <w:rPr>
          <w:rFonts w:ascii="Times New Roman" w:hAnsi="Times New Roman" w:cs="Times New Roman"/>
          <w:sz w:val="24"/>
          <w:szCs w:val="24"/>
        </w:rPr>
        <w:t xml:space="preserve">exhibiting </w:t>
      </w:r>
      <w:r w:rsidR="001827AC" w:rsidRPr="0037276C">
        <w:rPr>
          <w:rFonts w:ascii="Times New Roman" w:hAnsi="Times New Roman" w:cs="Times New Roman"/>
          <w:sz w:val="24"/>
          <w:szCs w:val="24"/>
        </w:rPr>
        <w:t xml:space="preserve">the ideal characteristics of </w:t>
      </w:r>
      <w:r w:rsidR="008E0E85" w:rsidRPr="0037276C">
        <w:rPr>
          <w:rFonts w:ascii="Times New Roman" w:hAnsi="Times New Roman" w:cs="Times New Roman"/>
          <w:sz w:val="24"/>
          <w:szCs w:val="24"/>
        </w:rPr>
        <w:t xml:space="preserve">that nation. </w:t>
      </w:r>
      <w:r w:rsidR="00F61D8B" w:rsidRPr="0037276C">
        <w:rPr>
          <w:rFonts w:ascii="Times New Roman" w:hAnsi="Times New Roman" w:cs="Times New Roman"/>
          <w:sz w:val="24"/>
          <w:szCs w:val="24"/>
        </w:rPr>
        <w:t>According to her</w:t>
      </w:r>
      <w:r w:rsidR="008D34DF">
        <w:rPr>
          <w:rFonts w:ascii="Times New Roman" w:hAnsi="Times New Roman" w:cs="Times New Roman"/>
          <w:sz w:val="24"/>
          <w:szCs w:val="24"/>
        </w:rPr>
        <w:t>,</w:t>
      </w:r>
      <w:r w:rsidR="00F61D8B" w:rsidRPr="0037276C">
        <w:rPr>
          <w:rFonts w:ascii="Times New Roman" w:hAnsi="Times New Roman" w:cs="Times New Roman"/>
          <w:sz w:val="24"/>
          <w:szCs w:val="24"/>
        </w:rPr>
        <w:t xml:space="preserve"> indigenous people, such as the immigrants are referred to as “others”</w:t>
      </w:r>
      <w:r w:rsidR="000117F7" w:rsidRPr="0037276C">
        <w:rPr>
          <w:rFonts w:ascii="Times New Roman" w:hAnsi="Times New Roman" w:cs="Times New Roman"/>
          <w:sz w:val="24"/>
          <w:szCs w:val="24"/>
        </w:rPr>
        <w:t xml:space="preserve">, while the white Canadians are known as </w:t>
      </w:r>
      <w:r w:rsidR="00694E2F" w:rsidRPr="0037276C">
        <w:rPr>
          <w:rFonts w:ascii="Times New Roman" w:hAnsi="Times New Roman" w:cs="Times New Roman"/>
          <w:sz w:val="24"/>
          <w:szCs w:val="24"/>
        </w:rPr>
        <w:t xml:space="preserve">“exalted subjects”. </w:t>
      </w:r>
      <w:r w:rsidR="00674FDC" w:rsidRPr="0037276C">
        <w:rPr>
          <w:rFonts w:ascii="Times New Roman" w:hAnsi="Times New Roman" w:cs="Times New Roman"/>
          <w:sz w:val="24"/>
          <w:szCs w:val="24"/>
        </w:rPr>
        <w:t xml:space="preserve">Thobani also argues that exalted subjects are likely to abide to law, while </w:t>
      </w:r>
      <w:r w:rsidR="00E87093" w:rsidRPr="0037276C">
        <w:rPr>
          <w:rFonts w:ascii="Times New Roman" w:hAnsi="Times New Roman" w:cs="Times New Roman"/>
          <w:sz w:val="24"/>
          <w:szCs w:val="24"/>
        </w:rPr>
        <w:t xml:space="preserve">outsiders tend to </w:t>
      </w:r>
      <w:r w:rsidR="00571D2B" w:rsidRPr="0037276C">
        <w:rPr>
          <w:rFonts w:ascii="Times New Roman" w:hAnsi="Times New Roman" w:cs="Times New Roman"/>
          <w:sz w:val="24"/>
          <w:szCs w:val="24"/>
        </w:rPr>
        <w:t xml:space="preserve">be lawless. </w:t>
      </w:r>
      <w:r w:rsidR="00B75B32" w:rsidRPr="0037276C">
        <w:rPr>
          <w:rFonts w:ascii="Times New Roman" w:hAnsi="Times New Roman" w:cs="Times New Roman"/>
          <w:sz w:val="24"/>
          <w:szCs w:val="24"/>
        </w:rPr>
        <w:t>Another difference between</w:t>
      </w:r>
      <w:r w:rsidR="007235A5">
        <w:rPr>
          <w:rFonts w:ascii="Times New Roman" w:hAnsi="Times New Roman" w:cs="Times New Roman"/>
          <w:sz w:val="24"/>
          <w:szCs w:val="24"/>
        </w:rPr>
        <w:t xml:space="preserve"> the exalted nationals </w:t>
      </w:r>
      <w:r w:rsidR="00B75B32" w:rsidRPr="0037276C">
        <w:rPr>
          <w:rFonts w:ascii="Times New Roman" w:hAnsi="Times New Roman" w:cs="Times New Roman"/>
          <w:sz w:val="24"/>
          <w:szCs w:val="24"/>
        </w:rPr>
        <w:t xml:space="preserve">and outsiders is that the former </w:t>
      </w:r>
      <w:r w:rsidR="00AD7EBF" w:rsidRPr="0037276C">
        <w:rPr>
          <w:rFonts w:ascii="Times New Roman" w:hAnsi="Times New Roman" w:cs="Times New Roman"/>
          <w:sz w:val="24"/>
          <w:szCs w:val="24"/>
        </w:rPr>
        <w:t xml:space="preserve">are compassionate, whereas the latter </w:t>
      </w:r>
      <w:r w:rsidR="002E2AD0" w:rsidRPr="0037276C">
        <w:rPr>
          <w:rFonts w:ascii="Times New Roman" w:hAnsi="Times New Roman" w:cs="Times New Roman"/>
          <w:sz w:val="24"/>
          <w:szCs w:val="24"/>
        </w:rPr>
        <w:t xml:space="preserve">desire to access valuable resources. </w:t>
      </w:r>
      <w:r w:rsidR="00FF7A7C" w:rsidRPr="0037276C">
        <w:rPr>
          <w:rFonts w:ascii="Times New Roman" w:hAnsi="Times New Roman" w:cs="Times New Roman"/>
          <w:sz w:val="24"/>
          <w:szCs w:val="24"/>
        </w:rPr>
        <w:t xml:space="preserve">Also, the exalted </w:t>
      </w:r>
      <w:r w:rsidR="00735DFF">
        <w:rPr>
          <w:rFonts w:ascii="Times New Roman" w:hAnsi="Times New Roman" w:cs="Times New Roman"/>
          <w:sz w:val="24"/>
          <w:szCs w:val="24"/>
        </w:rPr>
        <w:t xml:space="preserve">nationals are </w:t>
      </w:r>
      <w:r w:rsidR="00FF7A7C" w:rsidRPr="0037276C">
        <w:rPr>
          <w:rFonts w:ascii="Times New Roman" w:hAnsi="Times New Roman" w:cs="Times New Roman"/>
          <w:sz w:val="24"/>
          <w:szCs w:val="24"/>
        </w:rPr>
        <w:t>devoted towards achieving gender</w:t>
      </w:r>
      <w:r w:rsidR="00090E17" w:rsidRPr="0037276C">
        <w:rPr>
          <w:rFonts w:ascii="Times New Roman" w:hAnsi="Times New Roman" w:cs="Times New Roman"/>
          <w:sz w:val="24"/>
          <w:szCs w:val="24"/>
        </w:rPr>
        <w:t xml:space="preserve"> equality, while the outsiders are patriarchal. </w:t>
      </w:r>
      <w:r w:rsidR="00752EAF" w:rsidRPr="0037276C">
        <w:rPr>
          <w:rFonts w:ascii="Times New Roman" w:hAnsi="Times New Roman" w:cs="Times New Roman"/>
          <w:sz w:val="24"/>
          <w:szCs w:val="24"/>
        </w:rPr>
        <w:t>Thobani’s argument about the exalted nationals in Canada is similar to what I know</w:t>
      </w:r>
      <w:r w:rsidR="00580893">
        <w:rPr>
          <w:rFonts w:ascii="Times New Roman" w:hAnsi="Times New Roman" w:cs="Times New Roman"/>
          <w:sz w:val="24"/>
          <w:szCs w:val="24"/>
        </w:rPr>
        <w:t xml:space="preserve"> about Canada</w:t>
      </w:r>
      <w:r w:rsidR="00752EAF" w:rsidRPr="0037276C">
        <w:rPr>
          <w:rFonts w:ascii="Times New Roman" w:hAnsi="Times New Roman" w:cs="Times New Roman"/>
          <w:sz w:val="24"/>
          <w:szCs w:val="24"/>
        </w:rPr>
        <w:t>. I agree that Canadians tend</w:t>
      </w:r>
      <w:r w:rsidR="004B3E7B" w:rsidRPr="0037276C">
        <w:rPr>
          <w:rFonts w:ascii="Times New Roman" w:hAnsi="Times New Roman" w:cs="Times New Roman"/>
          <w:sz w:val="24"/>
          <w:szCs w:val="24"/>
        </w:rPr>
        <w:t xml:space="preserve"> to be law-abiding citizens, are compassionate, and value peace. For instance, </w:t>
      </w:r>
      <w:r w:rsidR="007863F6" w:rsidRPr="0037276C">
        <w:rPr>
          <w:rFonts w:ascii="Times New Roman" w:hAnsi="Times New Roman" w:cs="Times New Roman"/>
          <w:sz w:val="24"/>
          <w:szCs w:val="24"/>
        </w:rPr>
        <w:t xml:space="preserve">the current state of Canada is similar to what it was in the 1960s. </w:t>
      </w:r>
    </w:p>
    <w:p w:rsidR="00C00011" w:rsidRPr="0037276C" w:rsidRDefault="002F172F" w:rsidP="0037276C">
      <w:pPr>
        <w:spacing w:line="480" w:lineRule="auto"/>
        <w:ind w:firstLine="720"/>
        <w:rPr>
          <w:rFonts w:ascii="Times New Roman" w:hAnsi="Times New Roman" w:cs="Times New Roman"/>
          <w:sz w:val="24"/>
          <w:szCs w:val="24"/>
        </w:rPr>
      </w:pPr>
      <w:r w:rsidRPr="0037276C">
        <w:rPr>
          <w:rFonts w:ascii="Times New Roman" w:hAnsi="Times New Roman" w:cs="Times New Roman"/>
          <w:sz w:val="24"/>
          <w:szCs w:val="24"/>
        </w:rPr>
        <w:t xml:space="preserve">The rate of homicide </w:t>
      </w:r>
      <w:r w:rsidR="00872686" w:rsidRPr="0037276C">
        <w:rPr>
          <w:rFonts w:ascii="Times New Roman" w:hAnsi="Times New Roman" w:cs="Times New Roman"/>
          <w:sz w:val="24"/>
          <w:szCs w:val="24"/>
        </w:rPr>
        <w:t xml:space="preserve">has reduced in </w:t>
      </w:r>
      <w:r w:rsidR="004704D3">
        <w:rPr>
          <w:rFonts w:ascii="Times New Roman" w:hAnsi="Times New Roman" w:cs="Times New Roman"/>
          <w:sz w:val="24"/>
          <w:szCs w:val="24"/>
        </w:rPr>
        <w:t>the country</w:t>
      </w:r>
      <w:r w:rsidR="00872686" w:rsidRPr="0037276C">
        <w:rPr>
          <w:rFonts w:ascii="Times New Roman" w:hAnsi="Times New Roman" w:cs="Times New Roman"/>
          <w:sz w:val="24"/>
          <w:szCs w:val="24"/>
        </w:rPr>
        <w:t xml:space="preserve">. </w:t>
      </w:r>
      <w:r w:rsidR="00370EA4" w:rsidRPr="0037276C">
        <w:rPr>
          <w:rFonts w:ascii="Times New Roman" w:hAnsi="Times New Roman" w:cs="Times New Roman"/>
          <w:sz w:val="24"/>
          <w:szCs w:val="24"/>
        </w:rPr>
        <w:t>Cases of homicides were rampant in lower and middle-class areas and citizens were dying violently</w:t>
      </w:r>
      <w:r w:rsidR="00655BEE" w:rsidRPr="0037276C">
        <w:rPr>
          <w:rFonts w:ascii="Times New Roman" w:hAnsi="Times New Roman" w:cs="Times New Roman"/>
          <w:sz w:val="24"/>
          <w:szCs w:val="24"/>
        </w:rPr>
        <w:t xml:space="preserve">. </w:t>
      </w:r>
      <w:r w:rsidR="005F29EB" w:rsidRPr="0037276C">
        <w:rPr>
          <w:rFonts w:ascii="Times New Roman" w:hAnsi="Times New Roman" w:cs="Times New Roman"/>
          <w:sz w:val="24"/>
          <w:szCs w:val="24"/>
        </w:rPr>
        <w:t xml:space="preserve">However, these areas, which </w:t>
      </w:r>
      <w:r w:rsidR="005F29EB" w:rsidRPr="0037276C">
        <w:rPr>
          <w:rFonts w:ascii="Times New Roman" w:hAnsi="Times New Roman" w:cs="Times New Roman"/>
          <w:sz w:val="24"/>
          <w:szCs w:val="24"/>
        </w:rPr>
        <w:lastRenderedPageBreak/>
        <w:t>were regarded as hotbed for crimes, have turned out to be peaceful.</w:t>
      </w:r>
      <w:r w:rsidR="00CC41A4" w:rsidRPr="0037276C">
        <w:rPr>
          <w:rFonts w:ascii="Times New Roman" w:hAnsi="Times New Roman" w:cs="Times New Roman"/>
          <w:sz w:val="24"/>
          <w:szCs w:val="24"/>
        </w:rPr>
        <w:t xml:space="preserve"> Studies show that rate of crime has reduced because the Canadian government has allocated more resources to fight against criminal activities.</w:t>
      </w:r>
      <w:r w:rsidR="005F29EB" w:rsidRPr="0037276C">
        <w:rPr>
          <w:rFonts w:ascii="Times New Roman" w:hAnsi="Times New Roman" w:cs="Times New Roman"/>
          <w:sz w:val="24"/>
          <w:szCs w:val="24"/>
        </w:rPr>
        <w:t xml:space="preserve"> </w:t>
      </w:r>
      <w:r w:rsidR="00E269A8" w:rsidRPr="0037276C">
        <w:rPr>
          <w:rFonts w:ascii="Times New Roman" w:hAnsi="Times New Roman" w:cs="Times New Roman"/>
          <w:sz w:val="24"/>
          <w:szCs w:val="24"/>
        </w:rPr>
        <w:t xml:space="preserve">Also, public nuisances, such as </w:t>
      </w:r>
      <w:r w:rsidR="002A52F0" w:rsidRPr="0037276C">
        <w:rPr>
          <w:rFonts w:ascii="Times New Roman" w:hAnsi="Times New Roman" w:cs="Times New Roman"/>
          <w:sz w:val="24"/>
          <w:szCs w:val="24"/>
        </w:rPr>
        <w:t xml:space="preserve">picking your nose, spitting, </w:t>
      </w:r>
      <w:r w:rsidR="00ED211A" w:rsidRPr="0037276C">
        <w:rPr>
          <w:rFonts w:ascii="Times New Roman" w:hAnsi="Times New Roman" w:cs="Times New Roman"/>
          <w:sz w:val="24"/>
          <w:szCs w:val="24"/>
        </w:rPr>
        <w:t xml:space="preserve">smoking, and </w:t>
      </w:r>
      <w:r w:rsidR="00805A40" w:rsidRPr="0037276C">
        <w:rPr>
          <w:rFonts w:ascii="Times New Roman" w:hAnsi="Times New Roman" w:cs="Times New Roman"/>
          <w:sz w:val="24"/>
          <w:szCs w:val="24"/>
        </w:rPr>
        <w:t xml:space="preserve">littering are </w:t>
      </w:r>
      <w:r w:rsidR="00FA3173" w:rsidRPr="0037276C">
        <w:rPr>
          <w:rFonts w:ascii="Times New Roman" w:hAnsi="Times New Roman" w:cs="Times New Roman"/>
          <w:sz w:val="24"/>
          <w:szCs w:val="24"/>
        </w:rPr>
        <w:t>considered disgusting and lower-</w:t>
      </w:r>
      <w:r w:rsidR="00E922F6" w:rsidRPr="0037276C">
        <w:rPr>
          <w:rFonts w:ascii="Times New Roman" w:hAnsi="Times New Roman" w:cs="Times New Roman"/>
          <w:sz w:val="24"/>
          <w:szCs w:val="24"/>
        </w:rPr>
        <w:t>class behaviors</w:t>
      </w:r>
      <w:r w:rsidR="0037253B">
        <w:rPr>
          <w:rFonts w:ascii="Times New Roman" w:hAnsi="Times New Roman" w:cs="Times New Roman"/>
          <w:sz w:val="24"/>
          <w:szCs w:val="24"/>
        </w:rPr>
        <w:t xml:space="preserve">. </w:t>
      </w:r>
      <w:r w:rsidR="001E02CC" w:rsidRPr="0037276C">
        <w:rPr>
          <w:rFonts w:ascii="Times New Roman" w:hAnsi="Times New Roman" w:cs="Times New Roman"/>
          <w:sz w:val="24"/>
          <w:szCs w:val="24"/>
        </w:rPr>
        <w:t xml:space="preserve">Canadian kids are well-behaved </w:t>
      </w:r>
      <w:r w:rsidR="00E9508D" w:rsidRPr="0037276C">
        <w:rPr>
          <w:rFonts w:ascii="Times New Roman" w:hAnsi="Times New Roman" w:cs="Times New Roman"/>
          <w:sz w:val="24"/>
          <w:szCs w:val="24"/>
        </w:rPr>
        <w:t xml:space="preserve">and less rebellious than </w:t>
      </w:r>
      <w:r w:rsidR="00C91CF2" w:rsidRPr="0037276C">
        <w:rPr>
          <w:rFonts w:ascii="Times New Roman" w:hAnsi="Times New Roman" w:cs="Times New Roman"/>
          <w:sz w:val="24"/>
          <w:szCs w:val="24"/>
        </w:rPr>
        <w:t xml:space="preserve">boomers. They relate well with </w:t>
      </w:r>
      <w:r w:rsidR="0063035B" w:rsidRPr="0037276C">
        <w:rPr>
          <w:rFonts w:ascii="Times New Roman" w:hAnsi="Times New Roman" w:cs="Times New Roman"/>
          <w:sz w:val="24"/>
          <w:szCs w:val="24"/>
        </w:rPr>
        <w:t>their parents and adults, do their homework, and parti</w:t>
      </w:r>
      <w:r w:rsidR="00992941" w:rsidRPr="0037276C">
        <w:rPr>
          <w:rFonts w:ascii="Times New Roman" w:hAnsi="Times New Roman" w:cs="Times New Roman"/>
          <w:sz w:val="24"/>
          <w:szCs w:val="24"/>
        </w:rPr>
        <w:t xml:space="preserve">cipate in games and sports. Additionally, youths and adolescents practice safe sex to prevent infections and unwanted pregnancies. </w:t>
      </w:r>
      <w:r w:rsidR="00791D2C" w:rsidRPr="0037276C">
        <w:rPr>
          <w:rFonts w:ascii="Times New Roman" w:hAnsi="Times New Roman" w:cs="Times New Roman"/>
          <w:sz w:val="24"/>
          <w:szCs w:val="24"/>
        </w:rPr>
        <w:t xml:space="preserve">They have also reduced substance and drug abuse, which, in turn, has led to reduced crime rates. </w:t>
      </w:r>
      <w:r w:rsidR="001243E6" w:rsidRPr="0037276C">
        <w:rPr>
          <w:rFonts w:ascii="Times New Roman" w:hAnsi="Times New Roman" w:cs="Times New Roman"/>
          <w:sz w:val="24"/>
          <w:szCs w:val="24"/>
        </w:rPr>
        <w:t xml:space="preserve">Also, Canadian workplaces have experienced enormous changes. For instance, </w:t>
      </w:r>
      <w:r w:rsidR="005E2B08" w:rsidRPr="0037276C">
        <w:rPr>
          <w:rFonts w:ascii="Times New Roman" w:hAnsi="Times New Roman" w:cs="Times New Roman"/>
          <w:sz w:val="24"/>
          <w:szCs w:val="24"/>
        </w:rPr>
        <w:t>they have feminize</w:t>
      </w:r>
      <w:r w:rsidR="005817B3" w:rsidRPr="0037276C">
        <w:rPr>
          <w:rFonts w:ascii="Times New Roman" w:hAnsi="Times New Roman" w:cs="Times New Roman"/>
          <w:sz w:val="24"/>
          <w:szCs w:val="24"/>
        </w:rPr>
        <w:t xml:space="preserve">d workplace values and culture and gender-sexual harassment have reduced. </w:t>
      </w:r>
      <w:r w:rsidR="00430789" w:rsidRPr="0037276C">
        <w:rPr>
          <w:rFonts w:ascii="Times New Roman" w:hAnsi="Times New Roman" w:cs="Times New Roman"/>
          <w:sz w:val="24"/>
          <w:szCs w:val="24"/>
        </w:rPr>
        <w:t xml:space="preserve">Also, human resource departments are focusing on values </w:t>
      </w:r>
      <w:r w:rsidR="0062619A">
        <w:rPr>
          <w:rFonts w:ascii="Times New Roman" w:hAnsi="Times New Roman" w:cs="Times New Roman"/>
          <w:sz w:val="24"/>
          <w:szCs w:val="24"/>
        </w:rPr>
        <w:t>like</w:t>
      </w:r>
      <w:r w:rsidR="00EE1583" w:rsidRPr="0037276C">
        <w:rPr>
          <w:rFonts w:ascii="Times New Roman" w:hAnsi="Times New Roman" w:cs="Times New Roman"/>
          <w:sz w:val="24"/>
          <w:szCs w:val="24"/>
        </w:rPr>
        <w:t xml:space="preserve"> teamwork, empathy, </w:t>
      </w:r>
      <w:r w:rsidR="00FD5D0D" w:rsidRPr="0037276C">
        <w:rPr>
          <w:rFonts w:ascii="Times New Roman" w:hAnsi="Times New Roman" w:cs="Times New Roman"/>
          <w:sz w:val="24"/>
          <w:szCs w:val="24"/>
        </w:rPr>
        <w:t xml:space="preserve">employee engagement, and empowerment. </w:t>
      </w:r>
    </w:p>
    <w:p w:rsidR="00AB7814" w:rsidRPr="0037276C" w:rsidRDefault="00D24ECB" w:rsidP="0037276C">
      <w:pPr>
        <w:spacing w:line="480" w:lineRule="auto"/>
        <w:rPr>
          <w:rFonts w:ascii="Times New Roman" w:hAnsi="Times New Roman" w:cs="Times New Roman"/>
          <w:sz w:val="24"/>
          <w:szCs w:val="24"/>
        </w:rPr>
      </w:pPr>
      <w:r w:rsidRPr="0037276C">
        <w:rPr>
          <w:rFonts w:ascii="Times New Roman" w:hAnsi="Times New Roman" w:cs="Times New Roman"/>
          <w:sz w:val="24"/>
          <w:szCs w:val="24"/>
        </w:rPr>
        <w:tab/>
        <w:t xml:space="preserve">Thobani supports her arguments using historical </w:t>
      </w:r>
      <w:r w:rsidR="00E16D33" w:rsidRPr="0037276C">
        <w:rPr>
          <w:rFonts w:ascii="Times New Roman" w:hAnsi="Times New Roman" w:cs="Times New Roman"/>
          <w:sz w:val="24"/>
          <w:szCs w:val="24"/>
        </w:rPr>
        <w:t xml:space="preserve">events. She proves that Canada has law-abiding citizens who have devoted themselves to </w:t>
      </w:r>
      <w:r w:rsidR="005E0005" w:rsidRPr="0037276C">
        <w:rPr>
          <w:rFonts w:ascii="Times New Roman" w:hAnsi="Times New Roman" w:cs="Times New Roman"/>
          <w:sz w:val="24"/>
          <w:szCs w:val="24"/>
        </w:rPr>
        <w:t>diversity and multiculturalism using t</w:t>
      </w:r>
      <w:r w:rsidR="00CF75D8" w:rsidRPr="0037276C">
        <w:rPr>
          <w:rFonts w:ascii="Times New Roman" w:hAnsi="Times New Roman" w:cs="Times New Roman"/>
          <w:sz w:val="24"/>
          <w:szCs w:val="24"/>
        </w:rPr>
        <w:t xml:space="preserve">he 9/11 attack and its dangers. Canadians viewed the attack as </w:t>
      </w:r>
      <w:r w:rsidR="00D41C92" w:rsidRPr="0037276C">
        <w:rPr>
          <w:rFonts w:ascii="Times New Roman" w:hAnsi="Times New Roman" w:cs="Times New Roman"/>
          <w:sz w:val="24"/>
          <w:szCs w:val="24"/>
        </w:rPr>
        <w:t xml:space="preserve">a threat to their survival, thus, they relied on surveillance cameras and </w:t>
      </w:r>
      <w:r w:rsidR="00243500" w:rsidRPr="0037276C">
        <w:rPr>
          <w:rFonts w:ascii="Times New Roman" w:hAnsi="Times New Roman" w:cs="Times New Roman"/>
          <w:sz w:val="24"/>
          <w:szCs w:val="24"/>
        </w:rPr>
        <w:t xml:space="preserve">justified why </w:t>
      </w:r>
      <w:r w:rsidR="00DB511E" w:rsidRPr="0037276C">
        <w:rPr>
          <w:rFonts w:ascii="Times New Roman" w:hAnsi="Times New Roman" w:cs="Times New Roman"/>
          <w:sz w:val="24"/>
          <w:szCs w:val="24"/>
        </w:rPr>
        <w:t xml:space="preserve">there should be more restrictions on immigration to Canada. </w:t>
      </w:r>
      <w:r w:rsidR="00120BC9" w:rsidRPr="0037276C">
        <w:rPr>
          <w:rFonts w:ascii="Times New Roman" w:hAnsi="Times New Roman" w:cs="Times New Roman"/>
          <w:sz w:val="24"/>
          <w:szCs w:val="24"/>
        </w:rPr>
        <w:t xml:space="preserve">Although Canada regards itself as a country that focuses on diversity and multiculturalism, </w:t>
      </w:r>
      <w:r w:rsidR="00080195" w:rsidRPr="0037276C">
        <w:rPr>
          <w:rFonts w:ascii="Times New Roman" w:hAnsi="Times New Roman" w:cs="Times New Roman"/>
          <w:sz w:val="24"/>
          <w:szCs w:val="24"/>
        </w:rPr>
        <w:t>it still has racial hier</w:t>
      </w:r>
      <w:r w:rsidR="00FD29C8" w:rsidRPr="0037276C">
        <w:rPr>
          <w:rFonts w:ascii="Times New Roman" w:hAnsi="Times New Roman" w:cs="Times New Roman"/>
          <w:sz w:val="24"/>
          <w:szCs w:val="24"/>
        </w:rPr>
        <w:t xml:space="preserve">archies and identifies other races according to their cultural backgrounds. </w:t>
      </w:r>
      <w:r w:rsidR="001F09A5" w:rsidRPr="0037276C">
        <w:rPr>
          <w:rFonts w:ascii="Times New Roman" w:hAnsi="Times New Roman" w:cs="Times New Roman"/>
          <w:sz w:val="24"/>
          <w:szCs w:val="24"/>
        </w:rPr>
        <w:t xml:space="preserve">Also, it categorizes all people of color as immigrants. </w:t>
      </w:r>
      <w:r w:rsidR="00B92F13" w:rsidRPr="0037276C">
        <w:rPr>
          <w:rFonts w:ascii="Times New Roman" w:hAnsi="Times New Roman" w:cs="Times New Roman"/>
          <w:sz w:val="24"/>
          <w:szCs w:val="24"/>
        </w:rPr>
        <w:t>These racial i</w:t>
      </w:r>
      <w:r w:rsidR="00CF4844">
        <w:rPr>
          <w:rFonts w:ascii="Times New Roman" w:hAnsi="Times New Roman" w:cs="Times New Roman"/>
          <w:sz w:val="24"/>
          <w:szCs w:val="24"/>
        </w:rPr>
        <w:t>ssues show that Canada has not yet achieved</w:t>
      </w:r>
      <w:r w:rsidR="00B92F13" w:rsidRPr="0037276C">
        <w:rPr>
          <w:rFonts w:ascii="Times New Roman" w:hAnsi="Times New Roman" w:cs="Times New Roman"/>
          <w:sz w:val="24"/>
          <w:szCs w:val="24"/>
        </w:rPr>
        <w:t xml:space="preserve"> diversity. </w:t>
      </w:r>
      <w:r w:rsidR="007B2EA8" w:rsidRPr="0037276C">
        <w:rPr>
          <w:rFonts w:ascii="Times New Roman" w:hAnsi="Times New Roman" w:cs="Times New Roman"/>
          <w:sz w:val="24"/>
          <w:szCs w:val="24"/>
        </w:rPr>
        <w:t>Also, the author suppo</w:t>
      </w:r>
      <w:r w:rsidR="00877914" w:rsidRPr="0037276C">
        <w:rPr>
          <w:rFonts w:ascii="Times New Roman" w:hAnsi="Times New Roman" w:cs="Times New Roman"/>
          <w:sz w:val="24"/>
          <w:szCs w:val="24"/>
        </w:rPr>
        <w:t xml:space="preserve">rts her argument by focusing on “undesired” groups in Canada, such as the </w:t>
      </w:r>
      <w:r w:rsidR="00620E1F" w:rsidRPr="0037276C">
        <w:rPr>
          <w:rFonts w:ascii="Times New Roman" w:hAnsi="Times New Roman" w:cs="Times New Roman"/>
          <w:sz w:val="24"/>
          <w:szCs w:val="24"/>
        </w:rPr>
        <w:t xml:space="preserve">Japanese, Chinese, and Indians. </w:t>
      </w:r>
      <w:r w:rsidR="00A63091">
        <w:rPr>
          <w:rFonts w:ascii="Times New Roman" w:hAnsi="Times New Roman" w:cs="Times New Roman"/>
          <w:sz w:val="24"/>
          <w:szCs w:val="24"/>
        </w:rPr>
        <w:t>She argues</w:t>
      </w:r>
      <w:r w:rsidR="00DB48B9" w:rsidRPr="0037276C">
        <w:rPr>
          <w:rFonts w:ascii="Times New Roman" w:hAnsi="Times New Roman" w:cs="Times New Roman"/>
          <w:sz w:val="24"/>
          <w:szCs w:val="24"/>
        </w:rPr>
        <w:t xml:space="preserve"> that these groups have </w:t>
      </w:r>
      <w:r w:rsidR="00927E9E" w:rsidRPr="0037276C">
        <w:rPr>
          <w:rFonts w:ascii="Times New Roman" w:hAnsi="Times New Roman" w:cs="Times New Roman"/>
          <w:sz w:val="24"/>
          <w:szCs w:val="24"/>
        </w:rPr>
        <w:t>suffered from discriminat</w:t>
      </w:r>
      <w:r w:rsidR="006B468A">
        <w:rPr>
          <w:rFonts w:ascii="Times New Roman" w:hAnsi="Times New Roman" w:cs="Times New Roman"/>
          <w:sz w:val="24"/>
          <w:szCs w:val="24"/>
        </w:rPr>
        <w:t xml:space="preserve">ion in Canada because the </w:t>
      </w:r>
      <w:r w:rsidR="00232EA9" w:rsidRPr="0037276C">
        <w:rPr>
          <w:rFonts w:ascii="Times New Roman" w:hAnsi="Times New Roman" w:cs="Times New Roman"/>
          <w:sz w:val="24"/>
          <w:szCs w:val="24"/>
        </w:rPr>
        <w:t xml:space="preserve">Canadians regard them as outsiders. </w:t>
      </w:r>
      <w:r w:rsidR="00441368" w:rsidRPr="0037276C">
        <w:rPr>
          <w:rFonts w:ascii="Times New Roman" w:hAnsi="Times New Roman" w:cs="Times New Roman"/>
          <w:sz w:val="24"/>
          <w:szCs w:val="24"/>
        </w:rPr>
        <w:t xml:space="preserve">Thobani also critiques the arguments of </w:t>
      </w:r>
      <w:proofErr w:type="spellStart"/>
      <w:r w:rsidR="004F0B04" w:rsidRPr="0037276C">
        <w:rPr>
          <w:rFonts w:ascii="Times New Roman" w:hAnsi="Times New Roman" w:cs="Times New Roman"/>
          <w:sz w:val="24"/>
          <w:szCs w:val="24"/>
        </w:rPr>
        <w:t>Seyla</w:t>
      </w:r>
      <w:proofErr w:type="spellEnd"/>
      <w:r w:rsidR="004F0B04" w:rsidRPr="0037276C">
        <w:rPr>
          <w:rFonts w:ascii="Times New Roman" w:hAnsi="Times New Roman" w:cs="Times New Roman"/>
          <w:sz w:val="24"/>
          <w:szCs w:val="24"/>
        </w:rPr>
        <w:t xml:space="preserve"> </w:t>
      </w:r>
      <w:proofErr w:type="spellStart"/>
      <w:r w:rsidR="00AB7D28" w:rsidRPr="0037276C">
        <w:rPr>
          <w:rFonts w:ascii="Times New Roman" w:hAnsi="Times New Roman" w:cs="Times New Roman"/>
          <w:sz w:val="24"/>
          <w:szCs w:val="24"/>
        </w:rPr>
        <w:t>Ben</w:t>
      </w:r>
      <w:r w:rsidR="005D6CE6" w:rsidRPr="0037276C">
        <w:rPr>
          <w:rFonts w:ascii="Times New Roman" w:hAnsi="Times New Roman" w:cs="Times New Roman"/>
          <w:sz w:val="24"/>
          <w:szCs w:val="24"/>
        </w:rPr>
        <w:t>habib</w:t>
      </w:r>
      <w:proofErr w:type="spellEnd"/>
      <w:r w:rsidR="005D6CE6" w:rsidRPr="0037276C">
        <w:rPr>
          <w:rFonts w:ascii="Times New Roman" w:hAnsi="Times New Roman" w:cs="Times New Roman"/>
          <w:sz w:val="24"/>
          <w:szCs w:val="24"/>
        </w:rPr>
        <w:t xml:space="preserve">, who is a </w:t>
      </w:r>
      <w:r w:rsidR="000C58B4" w:rsidRPr="0037276C">
        <w:rPr>
          <w:rFonts w:ascii="Times New Roman" w:hAnsi="Times New Roman" w:cs="Times New Roman"/>
          <w:sz w:val="24"/>
          <w:szCs w:val="24"/>
        </w:rPr>
        <w:t xml:space="preserve">political theorist and </w:t>
      </w:r>
      <w:r w:rsidR="005C24C1" w:rsidRPr="0037276C">
        <w:rPr>
          <w:rFonts w:ascii="Times New Roman" w:hAnsi="Times New Roman" w:cs="Times New Roman"/>
          <w:sz w:val="24"/>
          <w:szCs w:val="24"/>
        </w:rPr>
        <w:t>a femin</w:t>
      </w:r>
      <w:r w:rsidR="00C56F75" w:rsidRPr="0037276C">
        <w:rPr>
          <w:rFonts w:ascii="Times New Roman" w:hAnsi="Times New Roman" w:cs="Times New Roman"/>
          <w:sz w:val="24"/>
          <w:szCs w:val="24"/>
        </w:rPr>
        <w:t xml:space="preserve">ist philosopher. </w:t>
      </w:r>
    </w:p>
    <w:p w:rsidR="00B4001A" w:rsidRPr="0037276C" w:rsidRDefault="00C56F75" w:rsidP="0037276C">
      <w:pPr>
        <w:spacing w:line="480" w:lineRule="auto"/>
        <w:ind w:firstLine="720"/>
        <w:rPr>
          <w:rFonts w:ascii="Times New Roman" w:hAnsi="Times New Roman" w:cs="Times New Roman"/>
          <w:sz w:val="24"/>
          <w:szCs w:val="24"/>
        </w:rPr>
      </w:pPr>
      <w:r w:rsidRPr="0037276C">
        <w:rPr>
          <w:rFonts w:ascii="Times New Roman" w:hAnsi="Times New Roman" w:cs="Times New Roman"/>
          <w:sz w:val="24"/>
          <w:szCs w:val="24"/>
        </w:rPr>
        <w:lastRenderedPageBreak/>
        <w:t xml:space="preserve">Thobani argues that </w:t>
      </w:r>
      <w:proofErr w:type="spellStart"/>
      <w:r w:rsidR="00151896" w:rsidRPr="0037276C">
        <w:rPr>
          <w:rFonts w:ascii="Times New Roman" w:hAnsi="Times New Roman" w:cs="Times New Roman"/>
          <w:sz w:val="24"/>
          <w:szCs w:val="24"/>
        </w:rPr>
        <w:t>Benhabib</w:t>
      </w:r>
      <w:proofErr w:type="spellEnd"/>
      <w:r w:rsidR="00151896" w:rsidRPr="0037276C">
        <w:rPr>
          <w:rFonts w:ascii="Times New Roman" w:hAnsi="Times New Roman" w:cs="Times New Roman"/>
          <w:sz w:val="24"/>
          <w:szCs w:val="24"/>
        </w:rPr>
        <w:t xml:space="preserve"> failed to focus on </w:t>
      </w:r>
      <w:r w:rsidR="00915597" w:rsidRPr="0037276C">
        <w:rPr>
          <w:rFonts w:ascii="Times New Roman" w:hAnsi="Times New Roman" w:cs="Times New Roman"/>
          <w:sz w:val="24"/>
          <w:szCs w:val="24"/>
        </w:rPr>
        <w:t xml:space="preserve">citizens who suffer from discriminatory practices like the indigenous people. </w:t>
      </w:r>
      <w:r w:rsidR="00A8718B" w:rsidRPr="0037276C">
        <w:rPr>
          <w:rFonts w:ascii="Times New Roman" w:hAnsi="Times New Roman" w:cs="Times New Roman"/>
          <w:sz w:val="24"/>
          <w:szCs w:val="24"/>
        </w:rPr>
        <w:t xml:space="preserve">Thobani uses the points system to analyze </w:t>
      </w:r>
      <w:r w:rsidR="00BA0D34" w:rsidRPr="0037276C">
        <w:rPr>
          <w:rFonts w:ascii="Times New Roman" w:hAnsi="Times New Roman" w:cs="Times New Roman"/>
          <w:sz w:val="24"/>
          <w:szCs w:val="24"/>
        </w:rPr>
        <w:t xml:space="preserve">the constitution of subjectivity. </w:t>
      </w:r>
      <w:r w:rsidR="00DF63BB" w:rsidRPr="0037276C">
        <w:rPr>
          <w:rFonts w:ascii="Times New Roman" w:hAnsi="Times New Roman" w:cs="Times New Roman"/>
          <w:sz w:val="24"/>
          <w:szCs w:val="24"/>
        </w:rPr>
        <w:t xml:space="preserve">The claims that </w:t>
      </w:r>
      <w:r w:rsidR="00FA7514" w:rsidRPr="0037276C">
        <w:rPr>
          <w:rFonts w:ascii="Times New Roman" w:hAnsi="Times New Roman" w:cs="Times New Roman"/>
          <w:sz w:val="24"/>
          <w:szCs w:val="24"/>
        </w:rPr>
        <w:t xml:space="preserve">using </w:t>
      </w:r>
      <w:r w:rsidR="00861CC7" w:rsidRPr="0037276C">
        <w:rPr>
          <w:rFonts w:ascii="Times New Roman" w:hAnsi="Times New Roman" w:cs="Times New Roman"/>
          <w:sz w:val="24"/>
          <w:szCs w:val="24"/>
        </w:rPr>
        <w:t xml:space="preserve">“person suitability” allows immigration officers </w:t>
      </w:r>
      <w:r w:rsidR="00596C6E" w:rsidRPr="0037276C">
        <w:rPr>
          <w:rFonts w:ascii="Times New Roman" w:hAnsi="Times New Roman" w:cs="Times New Roman"/>
          <w:sz w:val="24"/>
          <w:szCs w:val="24"/>
        </w:rPr>
        <w:t xml:space="preserve">to have immense power, thus, they tend to </w:t>
      </w:r>
      <w:r w:rsidR="007D6F34" w:rsidRPr="0037276C">
        <w:rPr>
          <w:rFonts w:ascii="Times New Roman" w:hAnsi="Times New Roman" w:cs="Times New Roman"/>
          <w:sz w:val="24"/>
          <w:szCs w:val="24"/>
        </w:rPr>
        <w:t xml:space="preserve">favor males </w:t>
      </w:r>
      <w:r w:rsidR="0053388B" w:rsidRPr="0037276C">
        <w:rPr>
          <w:rFonts w:ascii="Times New Roman" w:hAnsi="Times New Roman" w:cs="Times New Roman"/>
          <w:sz w:val="24"/>
          <w:szCs w:val="24"/>
        </w:rPr>
        <w:t xml:space="preserve">applicants disproportionately over female immigrants. </w:t>
      </w:r>
      <w:r w:rsidR="0041298B" w:rsidRPr="0037276C">
        <w:rPr>
          <w:rFonts w:ascii="Times New Roman" w:hAnsi="Times New Roman" w:cs="Times New Roman"/>
          <w:sz w:val="24"/>
          <w:szCs w:val="24"/>
        </w:rPr>
        <w:t xml:space="preserve">Most immigrants come from </w:t>
      </w:r>
      <w:r w:rsidR="008A4D4D" w:rsidRPr="0037276C">
        <w:rPr>
          <w:rFonts w:ascii="Times New Roman" w:hAnsi="Times New Roman" w:cs="Times New Roman"/>
          <w:sz w:val="24"/>
          <w:szCs w:val="24"/>
        </w:rPr>
        <w:t xml:space="preserve">developing areas. </w:t>
      </w:r>
      <w:r w:rsidR="00B51534" w:rsidRPr="0037276C">
        <w:rPr>
          <w:rFonts w:ascii="Times New Roman" w:hAnsi="Times New Roman" w:cs="Times New Roman"/>
          <w:sz w:val="24"/>
          <w:szCs w:val="24"/>
        </w:rPr>
        <w:t>P</w:t>
      </w:r>
      <w:r w:rsidR="00721A24" w:rsidRPr="0037276C">
        <w:rPr>
          <w:rFonts w:ascii="Times New Roman" w:hAnsi="Times New Roman" w:cs="Times New Roman"/>
          <w:sz w:val="24"/>
          <w:szCs w:val="24"/>
        </w:rPr>
        <w:t xml:space="preserve">arents </w:t>
      </w:r>
      <w:r w:rsidR="009E698E" w:rsidRPr="0037276C">
        <w:rPr>
          <w:rFonts w:ascii="Times New Roman" w:hAnsi="Times New Roman" w:cs="Times New Roman"/>
          <w:sz w:val="24"/>
          <w:szCs w:val="24"/>
        </w:rPr>
        <w:t xml:space="preserve">prefer to </w:t>
      </w:r>
      <w:r w:rsidR="00721A24" w:rsidRPr="0037276C">
        <w:rPr>
          <w:rFonts w:ascii="Times New Roman" w:hAnsi="Times New Roman" w:cs="Times New Roman"/>
          <w:sz w:val="24"/>
          <w:szCs w:val="24"/>
        </w:rPr>
        <w:t xml:space="preserve">send </w:t>
      </w:r>
      <w:r w:rsidR="00A640BF" w:rsidRPr="0037276C">
        <w:rPr>
          <w:rFonts w:ascii="Times New Roman" w:hAnsi="Times New Roman" w:cs="Times New Roman"/>
          <w:sz w:val="24"/>
          <w:szCs w:val="24"/>
        </w:rPr>
        <w:t>their male children to female children</w:t>
      </w:r>
      <w:r w:rsidR="00721A24" w:rsidRPr="0037276C">
        <w:rPr>
          <w:rFonts w:ascii="Times New Roman" w:hAnsi="Times New Roman" w:cs="Times New Roman"/>
          <w:sz w:val="24"/>
          <w:szCs w:val="24"/>
        </w:rPr>
        <w:t xml:space="preserve"> to </w:t>
      </w:r>
      <w:r w:rsidR="002C4DC3" w:rsidRPr="0037276C">
        <w:rPr>
          <w:rFonts w:ascii="Times New Roman" w:hAnsi="Times New Roman" w:cs="Times New Roman"/>
          <w:sz w:val="24"/>
          <w:szCs w:val="24"/>
        </w:rPr>
        <w:t xml:space="preserve">Canada to pursue higher education </w:t>
      </w:r>
      <w:r w:rsidR="00DA3CC9" w:rsidRPr="0037276C">
        <w:rPr>
          <w:rFonts w:ascii="Times New Roman" w:hAnsi="Times New Roman" w:cs="Times New Roman"/>
          <w:sz w:val="24"/>
          <w:szCs w:val="24"/>
        </w:rPr>
        <w:t xml:space="preserve">to increase the prospects of getting better jobs and improving the lives of their families. </w:t>
      </w:r>
      <w:r w:rsidR="00556520" w:rsidRPr="0037276C">
        <w:rPr>
          <w:rFonts w:ascii="Times New Roman" w:hAnsi="Times New Roman" w:cs="Times New Roman"/>
          <w:sz w:val="24"/>
          <w:szCs w:val="24"/>
        </w:rPr>
        <w:t xml:space="preserve">The writer </w:t>
      </w:r>
      <w:r w:rsidR="008F7463" w:rsidRPr="0037276C">
        <w:rPr>
          <w:rFonts w:ascii="Times New Roman" w:hAnsi="Times New Roman" w:cs="Times New Roman"/>
          <w:sz w:val="24"/>
          <w:szCs w:val="24"/>
        </w:rPr>
        <w:t xml:space="preserve">also states that events, such as the bombing in London and the 9/11 attacks have forced Canada to initiate more immigration restrictions. </w:t>
      </w:r>
      <w:r w:rsidR="00C031B5" w:rsidRPr="0037276C">
        <w:rPr>
          <w:rFonts w:ascii="Times New Roman" w:hAnsi="Times New Roman" w:cs="Times New Roman"/>
          <w:sz w:val="24"/>
          <w:szCs w:val="24"/>
        </w:rPr>
        <w:t xml:space="preserve"> The author proves that </w:t>
      </w:r>
      <w:r w:rsidR="004C3B26" w:rsidRPr="0037276C">
        <w:rPr>
          <w:rFonts w:ascii="Times New Roman" w:hAnsi="Times New Roman" w:cs="Times New Roman"/>
          <w:sz w:val="24"/>
          <w:szCs w:val="24"/>
        </w:rPr>
        <w:t xml:space="preserve">indigenous people in Canada face </w:t>
      </w:r>
      <w:r w:rsidR="00E3265E" w:rsidRPr="0037276C">
        <w:rPr>
          <w:rFonts w:ascii="Times New Roman" w:hAnsi="Times New Roman" w:cs="Times New Roman"/>
          <w:sz w:val="24"/>
          <w:szCs w:val="24"/>
        </w:rPr>
        <w:t xml:space="preserve">difficulties by considering </w:t>
      </w:r>
      <w:r w:rsidR="000C72D3" w:rsidRPr="0037276C">
        <w:rPr>
          <w:rFonts w:ascii="Times New Roman" w:hAnsi="Times New Roman" w:cs="Times New Roman"/>
          <w:sz w:val="24"/>
          <w:szCs w:val="24"/>
        </w:rPr>
        <w:t xml:space="preserve">issues of stereotyping, </w:t>
      </w:r>
      <w:r w:rsidR="005E65EC" w:rsidRPr="0037276C">
        <w:rPr>
          <w:rFonts w:ascii="Times New Roman" w:hAnsi="Times New Roman" w:cs="Times New Roman"/>
          <w:sz w:val="24"/>
          <w:szCs w:val="24"/>
        </w:rPr>
        <w:t xml:space="preserve">multiculturalism, and their welfare. </w:t>
      </w:r>
      <w:r w:rsidR="009E5FCA" w:rsidRPr="0037276C">
        <w:rPr>
          <w:rFonts w:ascii="Times New Roman" w:hAnsi="Times New Roman" w:cs="Times New Roman"/>
          <w:sz w:val="24"/>
          <w:szCs w:val="24"/>
        </w:rPr>
        <w:t xml:space="preserve">She claims that </w:t>
      </w:r>
      <w:r w:rsidR="009A3457" w:rsidRPr="0037276C">
        <w:rPr>
          <w:rFonts w:ascii="Times New Roman" w:hAnsi="Times New Roman" w:cs="Times New Roman"/>
          <w:sz w:val="24"/>
          <w:szCs w:val="24"/>
        </w:rPr>
        <w:t xml:space="preserve">instead of </w:t>
      </w:r>
      <w:r w:rsidR="00DA7DB7" w:rsidRPr="0037276C">
        <w:rPr>
          <w:rFonts w:ascii="Times New Roman" w:hAnsi="Times New Roman" w:cs="Times New Roman"/>
          <w:sz w:val="24"/>
          <w:szCs w:val="24"/>
        </w:rPr>
        <w:t>fighting socio-economic in</w:t>
      </w:r>
      <w:r w:rsidR="00953C53" w:rsidRPr="0037276C">
        <w:rPr>
          <w:rFonts w:ascii="Times New Roman" w:hAnsi="Times New Roman" w:cs="Times New Roman"/>
          <w:sz w:val="24"/>
          <w:szCs w:val="24"/>
        </w:rPr>
        <w:t xml:space="preserve">equalities, Canada </w:t>
      </w:r>
      <w:r w:rsidR="009A2FD8" w:rsidRPr="0037276C">
        <w:rPr>
          <w:rFonts w:ascii="Times New Roman" w:hAnsi="Times New Roman" w:cs="Times New Roman"/>
          <w:sz w:val="24"/>
          <w:szCs w:val="24"/>
        </w:rPr>
        <w:t>continues to</w:t>
      </w:r>
      <w:r w:rsidR="00953C53" w:rsidRPr="0037276C">
        <w:rPr>
          <w:rFonts w:ascii="Times New Roman" w:hAnsi="Times New Roman" w:cs="Times New Roman"/>
          <w:sz w:val="24"/>
          <w:szCs w:val="24"/>
        </w:rPr>
        <w:t xml:space="preserve"> deepen and institutionalize them. </w:t>
      </w:r>
      <w:r w:rsidR="00E9400D" w:rsidRPr="0037276C">
        <w:rPr>
          <w:rFonts w:ascii="Times New Roman" w:hAnsi="Times New Roman" w:cs="Times New Roman"/>
          <w:sz w:val="24"/>
          <w:szCs w:val="24"/>
        </w:rPr>
        <w:t xml:space="preserve">Additionally, Thobani supports her arguments by quoting the works of other authors. </w:t>
      </w:r>
      <w:r w:rsidR="00DE6C85" w:rsidRPr="0037276C">
        <w:rPr>
          <w:rFonts w:ascii="Times New Roman" w:hAnsi="Times New Roman" w:cs="Times New Roman"/>
          <w:sz w:val="24"/>
          <w:szCs w:val="24"/>
        </w:rPr>
        <w:t xml:space="preserve">For example, she uses </w:t>
      </w:r>
      <w:proofErr w:type="spellStart"/>
      <w:r w:rsidR="006E2DCA" w:rsidRPr="0037276C">
        <w:rPr>
          <w:rFonts w:ascii="Times New Roman" w:hAnsi="Times New Roman" w:cs="Times New Roman"/>
          <w:sz w:val="24"/>
          <w:szCs w:val="24"/>
        </w:rPr>
        <w:t>Achile</w:t>
      </w:r>
      <w:proofErr w:type="spellEnd"/>
      <w:r w:rsidR="006E2DCA" w:rsidRPr="0037276C">
        <w:rPr>
          <w:rFonts w:ascii="Times New Roman" w:hAnsi="Times New Roman" w:cs="Times New Roman"/>
          <w:sz w:val="24"/>
          <w:szCs w:val="24"/>
        </w:rPr>
        <w:t xml:space="preserve"> Mbembe and </w:t>
      </w:r>
      <w:r w:rsidR="00F9725B" w:rsidRPr="0037276C">
        <w:rPr>
          <w:rFonts w:ascii="Times New Roman" w:hAnsi="Times New Roman" w:cs="Times New Roman"/>
          <w:sz w:val="24"/>
          <w:szCs w:val="24"/>
        </w:rPr>
        <w:t xml:space="preserve">Frantz </w:t>
      </w:r>
      <w:r w:rsidR="0080648E" w:rsidRPr="0037276C">
        <w:rPr>
          <w:rFonts w:ascii="Times New Roman" w:hAnsi="Times New Roman" w:cs="Times New Roman"/>
          <w:sz w:val="24"/>
          <w:szCs w:val="24"/>
        </w:rPr>
        <w:t xml:space="preserve">Fanon’s work to </w:t>
      </w:r>
      <w:r w:rsidR="000A29EA" w:rsidRPr="0037276C">
        <w:rPr>
          <w:rFonts w:ascii="Times New Roman" w:hAnsi="Times New Roman" w:cs="Times New Roman"/>
          <w:sz w:val="24"/>
          <w:szCs w:val="24"/>
        </w:rPr>
        <w:t xml:space="preserve">discuss colonial violence </w:t>
      </w:r>
      <w:r w:rsidR="00802410" w:rsidRPr="0037276C">
        <w:rPr>
          <w:rFonts w:ascii="Times New Roman" w:hAnsi="Times New Roman" w:cs="Times New Roman"/>
          <w:sz w:val="24"/>
          <w:szCs w:val="24"/>
        </w:rPr>
        <w:t xml:space="preserve">in her post-colonial theory. </w:t>
      </w:r>
    </w:p>
    <w:p w:rsidR="007F3804" w:rsidRPr="0037276C" w:rsidRDefault="00802410" w:rsidP="0037276C">
      <w:pPr>
        <w:spacing w:line="480" w:lineRule="auto"/>
        <w:ind w:firstLine="720"/>
        <w:rPr>
          <w:rFonts w:ascii="Times New Roman" w:hAnsi="Times New Roman" w:cs="Times New Roman"/>
          <w:sz w:val="24"/>
          <w:szCs w:val="24"/>
        </w:rPr>
      </w:pPr>
      <w:r w:rsidRPr="0037276C">
        <w:rPr>
          <w:rFonts w:ascii="Times New Roman" w:hAnsi="Times New Roman" w:cs="Times New Roman"/>
          <w:sz w:val="24"/>
          <w:szCs w:val="24"/>
        </w:rPr>
        <w:t xml:space="preserve">In his sovereign work discussion, Mbembe argues that </w:t>
      </w:r>
      <w:proofErr w:type="spellStart"/>
      <w:r w:rsidR="000B490B" w:rsidRPr="0037276C">
        <w:rPr>
          <w:rFonts w:ascii="Times New Roman" w:hAnsi="Times New Roman" w:cs="Times New Roman"/>
          <w:sz w:val="24"/>
          <w:szCs w:val="24"/>
        </w:rPr>
        <w:t>necro</w:t>
      </w:r>
      <w:proofErr w:type="spellEnd"/>
      <w:r w:rsidR="000B490B" w:rsidRPr="0037276C">
        <w:rPr>
          <w:rFonts w:ascii="Times New Roman" w:hAnsi="Times New Roman" w:cs="Times New Roman"/>
          <w:sz w:val="24"/>
          <w:szCs w:val="24"/>
        </w:rPr>
        <w:t xml:space="preserve">-politics </w:t>
      </w:r>
      <w:r w:rsidR="009E7CB6" w:rsidRPr="0037276C">
        <w:rPr>
          <w:rFonts w:ascii="Times New Roman" w:hAnsi="Times New Roman" w:cs="Times New Roman"/>
          <w:sz w:val="24"/>
          <w:szCs w:val="24"/>
        </w:rPr>
        <w:t xml:space="preserve">grants people the power to decide </w:t>
      </w:r>
      <w:r w:rsidR="00E17542" w:rsidRPr="0037276C">
        <w:rPr>
          <w:rFonts w:ascii="Times New Roman" w:hAnsi="Times New Roman" w:cs="Times New Roman"/>
          <w:sz w:val="24"/>
          <w:szCs w:val="24"/>
        </w:rPr>
        <w:t xml:space="preserve">who should die and who should live. </w:t>
      </w:r>
      <w:r w:rsidR="00DB74A8" w:rsidRPr="0037276C">
        <w:rPr>
          <w:rFonts w:ascii="Times New Roman" w:hAnsi="Times New Roman" w:cs="Times New Roman"/>
          <w:sz w:val="24"/>
          <w:szCs w:val="24"/>
        </w:rPr>
        <w:t xml:space="preserve">Thobani uses Fanon’s </w:t>
      </w:r>
      <w:r w:rsidR="007F3E92" w:rsidRPr="0037276C">
        <w:rPr>
          <w:rFonts w:ascii="Times New Roman" w:hAnsi="Times New Roman" w:cs="Times New Roman"/>
          <w:sz w:val="24"/>
          <w:szCs w:val="24"/>
        </w:rPr>
        <w:t>discussion to explain how the world emerged as divided</w:t>
      </w:r>
      <w:r w:rsidR="001F4920">
        <w:rPr>
          <w:rFonts w:ascii="Times New Roman" w:hAnsi="Times New Roman" w:cs="Times New Roman"/>
          <w:sz w:val="24"/>
          <w:szCs w:val="24"/>
        </w:rPr>
        <w:t xml:space="preserve"> space</w:t>
      </w:r>
      <w:r w:rsidR="007F3E92" w:rsidRPr="0037276C">
        <w:rPr>
          <w:rFonts w:ascii="Times New Roman" w:hAnsi="Times New Roman" w:cs="Times New Roman"/>
          <w:sz w:val="24"/>
          <w:szCs w:val="24"/>
        </w:rPr>
        <w:t xml:space="preserve">, where </w:t>
      </w:r>
      <w:r w:rsidR="006A6767" w:rsidRPr="0037276C">
        <w:rPr>
          <w:rFonts w:ascii="Times New Roman" w:hAnsi="Times New Roman" w:cs="Times New Roman"/>
          <w:sz w:val="24"/>
          <w:szCs w:val="24"/>
        </w:rPr>
        <w:t>the privileged, wealthy,</w:t>
      </w:r>
      <w:r w:rsidR="000C4B54">
        <w:rPr>
          <w:rFonts w:ascii="Times New Roman" w:hAnsi="Times New Roman" w:cs="Times New Roman"/>
          <w:sz w:val="24"/>
          <w:szCs w:val="24"/>
        </w:rPr>
        <w:t xml:space="preserve"> and</w:t>
      </w:r>
      <w:r w:rsidR="006A6767" w:rsidRPr="0037276C">
        <w:rPr>
          <w:rFonts w:ascii="Times New Roman" w:hAnsi="Times New Roman" w:cs="Times New Roman"/>
          <w:sz w:val="24"/>
          <w:szCs w:val="24"/>
        </w:rPr>
        <w:t xml:space="preserve"> </w:t>
      </w:r>
      <w:r w:rsidR="001B56AD" w:rsidRPr="0037276C">
        <w:rPr>
          <w:rFonts w:ascii="Times New Roman" w:hAnsi="Times New Roman" w:cs="Times New Roman"/>
          <w:sz w:val="24"/>
          <w:szCs w:val="24"/>
        </w:rPr>
        <w:t>powerful people are o</w:t>
      </w:r>
      <w:r w:rsidR="00E44E1F">
        <w:rPr>
          <w:rFonts w:ascii="Times New Roman" w:hAnsi="Times New Roman" w:cs="Times New Roman"/>
          <w:sz w:val="24"/>
          <w:szCs w:val="24"/>
        </w:rPr>
        <w:t xml:space="preserve">n one side, </w:t>
      </w:r>
      <w:proofErr w:type="spellStart"/>
      <w:r w:rsidR="00E44E1F">
        <w:rPr>
          <w:rFonts w:ascii="Times New Roman" w:hAnsi="Times New Roman" w:cs="Times New Roman"/>
          <w:sz w:val="24"/>
          <w:szCs w:val="24"/>
        </w:rPr>
        <w:t>whereaas</w:t>
      </w:r>
      <w:proofErr w:type="spellEnd"/>
      <w:r w:rsidR="001B56AD" w:rsidRPr="0037276C">
        <w:rPr>
          <w:rFonts w:ascii="Times New Roman" w:hAnsi="Times New Roman" w:cs="Times New Roman"/>
          <w:sz w:val="24"/>
          <w:szCs w:val="24"/>
        </w:rPr>
        <w:t xml:space="preserve"> </w:t>
      </w:r>
      <w:r w:rsidR="001726C0" w:rsidRPr="0037276C">
        <w:rPr>
          <w:rFonts w:ascii="Times New Roman" w:hAnsi="Times New Roman" w:cs="Times New Roman"/>
          <w:sz w:val="24"/>
          <w:szCs w:val="24"/>
        </w:rPr>
        <w:t xml:space="preserve">the lawless, poor, squalors, and </w:t>
      </w:r>
      <w:r w:rsidR="00A03E71" w:rsidRPr="0037276C">
        <w:rPr>
          <w:rFonts w:ascii="Times New Roman" w:hAnsi="Times New Roman" w:cs="Times New Roman"/>
          <w:sz w:val="24"/>
          <w:szCs w:val="24"/>
        </w:rPr>
        <w:t xml:space="preserve">less privileged people are on the other side. </w:t>
      </w:r>
      <w:r w:rsidR="00497DE7" w:rsidRPr="0037276C">
        <w:rPr>
          <w:rFonts w:ascii="Times New Roman" w:hAnsi="Times New Roman" w:cs="Times New Roman"/>
          <w:sz w:val="24"/>
          <w:szCs w:val="24"/>
        </w:rPr>
        <w:t xml:space="preserve">The main subject of Thobani’s book is </w:t>
      </w:r>
      <w:r w:rsidR="005A4282" w:rsidRPr="0037276C">
        <w:rPr>
          <w:rFonts w:ascii="Times New Roman" w:hAnsi="Times New Roman" w:cs="Times New Roman"/>
          <w:sz w:val="24"/>
          <w:szCs w:val="24"/>
        </w:rPr>
        <w:t xml:space="preserve">about national subjects. </w:t>
      </w:r>
      <w:r w:rsidR="0011777E" w:rsidRPr="0037276C">
        <w:rPr>
          <w:rFonts w:ascii="Times New Roman" w:hAnsi="Times New Roman" w:cs="Times New Roman"/>
          <w:sz w:val="24"/>
          <w:szCs w:val="24"/>
        </w:rPr>
        <w:t xml:space="preserve">She focuses on </w:t>
      </w:r>
      <w:r w:rsidR="00CD497B" w:rsidRPr="0037276C">
        <w:rPr>
          <w:rFonts w:ascii="Times New Roman" w:hAnsi="Times New Roman" w:cs="Times New Roman"/>
          <w:sz w:val="24"/>
          <w:szCs w:val="24"/>
        </w:rPr>
        <w:t xml:space="preserve">relationship between white Canadians and indigenous people. </w:t>
      </w:r>
      <w:r w:rsidR="00A82A48" w:rsidRPr="0037276C">
        <w:rPr>
          <w:rFonts w:ascii="Times New Roman" w:hAnsi="Times New Roman" w:cs="Times New Roman"/>
          <w:sz w:val="24"/>
          <w:szCs w:val="24"/>
        </w:rPr>
        <w:t>For example, she argues that the exalted national</w:t>
      </w:r>
      <w:r w:rsidR="00652185" w:rsidRPr="0037276C">
        <w:rPr>
          <w:rFonts w:ascii="Times New Roman" w:hAnsi="Times New Roman" w:cs="Times New Roman"/>
          <w:sz w:val="24"/>
          <w:szCs w:val="24"/>
        </w:rPr>
        <w:t xml:space="preserve">s </w:t>
      </w:r>
      <w:r w:rsidR="0069604D" w:rsidRPr="0037276C">
        <w:rPr>
          <w:rFonts w:ascii="Times New Roman" w:hAnsi="Times New Roman" w:cs="Times New Roman"/>
          <w:sz w:val="24"/>
          <w:szCs w:val="24"/>
        </w:rPr>
        <w:t xml:space="preserve">have erased the other groups, such as immigrants </w:t>
      </w:r>
      <w:r w:rsidR="00BB7C42" w:rsidRPr="0037276C">
        <w:rPr>
          <w:rFonts w:ascii="Times New Roman" w:hAnsi="Times New Roman" w:cs="Times New Roman"/>
          <w:sz w:val="24"/>
          <w:szCs w:val="24"/>
        </w:rPr>
        <w:t xml:space="preserve">from the landscape, depriving them of their human status. </w:t>
      </w:r>
      <w:r w:rsidR="008D4B1E" w:rsidRPr="0037276C">
        <w:rPr>
          <w:rFonts w:ascii="Times New Roman" w:hAnsi="Times New Roman" w:cs="Times New Roman"/>
          <w:sz w:val="24"/>
          <w:szCs w:val="24"/>
        </w:rPr>
        <w:t xml:space="preserve">Thobani refers to this process as </w:t>
      </w:r>
      <w:proofErr w:type="spellStart"/>
      <w:r w:rsidR="006A35C4" w:rsidRPr="0037276C">
        <w:rPr>
          <w:rFonts w:ascii="Times New Roman" w:hAnsi="Times New Roman" w:cs="Times New Roman"/>
          <w:sz w:val="24"/>
          <w:szCs w:val="24"/>
        </w:rPr>
        <w:t>humanitas</w:t>
      </w:r>
      <w:proofErr w:type="spellEnd"/>
      <w:r w:rsidR="006A35C4" w:rsidRPr="0037276C">
        <w:rPr>
          <w:rFonts w:ascii="Times New Roman" w:hAnsi="Times New Roman" w:cs="Times New Roman"/>
          <w:sz w:val="24"/>
          <w:szCs w:val="24"/>
        </w:rPr>
        <w:t xml:space="preserve"> </w:t>
      </w:r>
      <w:r w:rsidR="00231CE2" w:rsidRPr="0037276C">
        <w:rPr>
          <w:rFonts w:ascii="Times New Roman" w:hAnsi="Times New Roman" w:cs="Times New Roman"/>
          <w:sz w:val="24"/>
          <w:szCs w:val="24"/>
        </w:rPr>
        <w:t xml:space="preserve">nullius. </w:t>
      </w:r>
      <w:r w:rsidR="00246762" w:rsidRPr="0037276C">
        <w:rPr>
          <w:rFonts w:ascii="Times New Roman" w:hAnsi="Times New Roman" w:cs="Times New Roman"/>
          <w:sz w:val="24"/>
          <w:szCs w:val="24"/>
        </w:rPr>
        <w:t xml:space="preserve">The book has balanced discussion of exalted subjects and </w:t>
      </w:r>
      <w:r w:rsidR="00DB372F" w:rsidRPr="0037276C">
        <w:rPr>
          <w:rFonts w:ascii="Times New Roman" w:hAnsi="Times New Roman" w:cs="Times New Roman"/>
          <w:sz w:val="24"/>
          <w:szCs w:val="24"/>
        </w:rPr>
        <w:t xml:space="preserve">indigenous people in Canada. </w:t>
      </w:r>
      <w:r w:rsidR="00924186" w:rsidRPr="0037276C">
        <w:rPr>
          <w:rFonts w:ascii="Times New Roman" w:hAnsi="Times New Roman" w:cs="Times New Roman"/>
          <w:sz w:val="24"/>
          <w:szCs w:val="24"/>
        </w:rPr>
        <w:t xml:space="preserve">Thobani has reviewed </w:t>
      </w:r>
      <w:r w:rsidR="00924186" w:rsidRPr="0037276C">
        <w:rPr>
          <w:rFonts w:ascii="Times New Roman" w:hAnsi="Times New Roman" w:cs="Times New Roman"/>
          <w:sz w:val="24"/>
          <w:szCs w:val="24"/>
        </w:rPr>
        <w:lastRenderedPageBreak/>
        <w:t xml:space="preserve">adequately </w:t>
      </w:r>
      <w:r w:rsidR="00E37E66" w:rsidRPr="0037276C">
        <w:rPr>
          <w:rFonts w:ascii="Times New Roman" w:hAnsi="Times New Roman" w:cs="Times New Roman"/>
          <w:sz w:val="24"/>
          <w:szCs w:val="24"/>
        </w:rPr>
        <w:t xml:space="preserve">the understanding of Canadians as exalted </w:t>
      </w:r>
      <w:r w:rsidR="008333D3" w:rsidRPr="0037276C">
        <w:rPr>
          <w:rFonts w:ascii="Times New Roman" w:hAnsi="Times New Roman" w:cs="Times New Roman"/>
          <w:sz w:val="24"/>
          <w:szCs w:val="24"/>
        </w:rPr>
        <w:t xml:space="preserve">or white nationals and “others” as indigenous nationals. </w:t>
      </w:r>
      <w:r w:rsidR="00705376" w:rsidRPr="0037276C">
        <w:rPr>
          <w:rFonts w:ascii="Times New Roman" w:hAnsi="Times New Roman" w:cs="Times New Roman"/>
          <w:sz w:val="24"/>
          <w:szCs w:val="24"/>
        </w:rPr>
        <w:t xml:space="preserve">Also, </w:t>
      </w:r>
      <w:r w:rsidR="007B485F" w:rsidRPr="0037276C">
        <w:rPr>
          <w:rFonts w:ascii="Times New Roman" w:hAnsi="Times New Roman" w:cs="Times New Roman"/>
          <w:sz w:val="24"/>
          <w:szCs w:val="24"/>
        </w:rPr>
        <w:t>although diversity in increasing</w:t>
      </w:r>
      <w:r w:rsidR="00833128" w:rsidRPr="0037276C">
        <w:rPr>
          <w:rFonts w:ascii="Times New Roman" w:hAnsi="Times New Roman" w:cs="Times New Roman"/>
          <w:sz w:val="24"/>
          <w:szCs w:val="24"/>
        </w:rPr>
        <w:t xml:space="preserve"> in Canada, Canadians still refers to themselves as exalted nationals. </w:t>
      </w:r>
      <w:r w:rsidR="00C9035B" w:rsidRPr="0037276C">
        <w:rPr>
          <w:rFonts w:ascii="Times New Roman" w:hAnsi="Times New Roman" w:cs="Times New Roman"/>
          <w:sz w:val="24"/>
          <w:szCs w:val="24"/>
        </w:rPr>
        <w:t xml:space="preserve">This superiority has resulted in negative consequences among the Canadians, for example, </w:t>
      </w:r>
      <w:r w:rsidR="0097550B" w:rsidRPr="0037276C">
        <w:rPr>
          <w:rFonts w:ascii="Times New Roman" w:hAnsi="Times New Roman" w:cs="Times New Roman"/>
          <w:sz w:val="24"/>
          <w:szCs w:val="24"/>
        </w:rPr>
        <w:t xml:space="preserve">they have unequal rights and suffer from strict immigration restrictions. </w:t>
      </w:r>
    </w:p>
    <w:p w:rsidR="00497DE7" w:rsidRPr="0037276C" w:rsidRDefault="001146DB" w:rsidP="0037276C">
      <w:pPr>
        <w:spacing w:line="480" w:lineRule="auto"/>
        <w:ind w:firstLine="720"/>
        <w:rPr>
          <w:rFonts w:ascii="Times New Roman" w:hAnsi="Times New Roman" w:cs="Times New Roman"/>
          <w:sz w:val="24"/>
          <w:szCs w:val="24"/>
        </w:rPr>
      </w:pPr>
      <w:r w:rsidRPr="0037276C">
        <w:rPr>
          <w:rFonts w:ascii="Times New Roman" w:hAnsi="Times New Roman" w:cs="Times New Roman"/>
          <w:sz w:val="24"/>
          <w:szCs w:val="24"/>
        </w:rPr>
        <w:t>However, Thoba</w:t>
      </w:r>
      <w:r w:rsidR="00EF484F" w:rsidRPr="0037276C">
        <w:rPr>
          <w:rFonts w:ascii="Times New Roman" w:hAnsi="Times New Roman" w:cs="Times New Roman"/>
          <w:sz w:val="24"/>
          <w:szCs w:val="24"/>
        </w:rPr>
        <w:t xml:space="preserve">ni claims that </w:t>
      </w:r>
      <w:r w:rsidR="0067239C" w:rsidRPr="0037276C">
        <w:rPr>
          <w:rFonts w:ascii="Times New Roman" w:hAnsi="Times New Roman" w:cs="Times New Roman"/>
          <w:sz w:val="24"/>
          <w:szCs w:val="24"/>
        </w:rPr>
        <w:t xml:space="preserve">the exalted subjects promote </w:t>
      </w:r>
      <w:r w:rsidR="00A814AB">
        <w:rPr>
          <w:rFonts w:ascii="Times New Roman" w:hAnsi="Times New Roman" w:cs="Times New Roman"/>
          <w:sz w:val="24"/>
          <w:szCs w:val="24"/>
        </w:rPr>
        <w:t xml:space="preserve">the </w:t>
      </w:r>
      <w:r w:rsidR="0067239C" w:rsidRPr="0037276C">
        <w:rPr>
          <w:rFonts w:ascii="Times New Roman" w:hAnsi="Times New Roman" w:cs="Times New Roman"/>
          <w:sz w:val="24"/>
          <w:szCs w:val="24"/>
        </w:rPr>
        <w:t xml:space="preserve">understanding of </w:t>
      </w:r>
      <w:r w:rsidR="00216434" w:rsidRPr="0037276C">
        <w:rPr>
          <w:rFonts w:ascii="Times New Roman" w:hAnsi="Times New Roman" w:cs="Times New Roman"/>
          <w:sz w:val="24"/>
          <w:szCs w:val="24"/>
        </w:rPr>
        <w:t xml:space="preserve">how </w:t>
      </w:r>
      <w:r w:rsidR="002231DD">
        <w:rPr>
          <w:rFonts w:ascii="Times New Roman" w:hAnsi="Times New Roman" w:cs="Times New Roman"/>
          <w:sz w:val="24"/>
          <w:szCs w:val="24"/>
        </w:rPr>
        <w:t>national subjects ca</w:t>
      </w:r>
      <w:r w:rsidR="00B3490F" w:rsidRPr="0037276C">
        <w:rPr>
          <w:rFonts w:ascii="Times New Roman" w:hAnsi="Times New Roman" w:cs="Times New Roman"/>
          <w:sz w:val="24"/>
          <w:szCs w:val="24"/>
        </w:rPr>
        <w:t xml:space="preserve">me to be. </w:t>
      </w:r>
      <w:r w:rsidR="002231DD">
        <w:rPr>
          <w:rFonts w:ascii="Times New Roman" w:hAnsi="Times New Roman" w:cs="Times New Roman"/>
          <w:sz w:val="24"/>
          <w:szCs w:val="24"/>
        </w:rPr>
        <w:t>Thoba</w:t>
      </w:r>
      <w:r w:rsidR="00D1670B" w:rsidRPr="0037276C">
        <w:rPr>
          <w:rFonts w:ascii="Times New Roman" w:hAnsi="Times New Roman" w:cs="Times New Roman"/>
          <w:sz w:val="24"/>
          <w:szCs w:val="24"/>
        </w:rPr>
        <w:t xml:space="preserve">ni uses analytical approach to </w:t>
      </w:r>
      <w:r w:rsidR="00B03E26" w:rsidRPr="0037276C">
        <w:rPr>
          <w:rFonts w:ascii="Times New Roman" w:hAnsi="Times New Roman" w:cs="Times New Roman"/>
          <w:sz w:val="24"/>
          <w:szCs w:val="24"/>
        </w:rPr>
        <w:t xml:space="preserve">present and support her arguments. </w:t>
      </w:r>
      <w:r w:rsidR="00D35B58" w:rsidRPr="0037276C">
        <w:rPr>
          <w:rFonts w:ascii="Times New Roman" w:hAnsi="Times New Roman" w:cs="Times New Roman"/>
          <w:sz w:val="24"/>
          <w:szCs w:val="24"/>
        </w:rPr>
        <w:t xml:space="preserve">She analyzes various historical events that have influenced the Canadian </w:t>
      </w:r>
      <w:r w:rsidR="006B4187" w:rsidRPr="0037276C">
        <w:rPr>
          <w:rFonts w:ascii="Times New Roman" w:hAnsi="Times New Roman" w:cs="Times New Roman"/>
          <w:sz w:val="24"/>
          <w:szCs w:val="24"/>
        </w:rPr>
        <w:t>immigration</w:t>
      </w:r>
      <w:r w:rsidR="009C5AF3" w:rsidRPr="0037276C">
        <w:rPr>
          <w:rFonts w:ascii="Times New Roman" w:hAnsi="Times New Roman" w:cs="Times New Roman"/>
          <w:sz w:val="24"/>
          <w:szCs w:val="24"/>
        </w:rPr>
        <w:t xml:space="preserve"> system. Also, she analyses </w:t>
      </w:r>
      <w:r w:rsidR="00E05EC0" w:rsidRPr="0037276C">
        <w:rPr>
          <w:rFonts w:ascii="Times New Roman" w:hAnsi="Times New Roman" w:cs="Times New Roman"/>
          <w:sz w:val="24"/>
          <w:szCs w:val="24"/>
        </w:rPr>
        <w:t xml:space="preserve">the differences between the white Canadians and other indigenous groups in Canada. </w:t>
      </w:r>
      <w:r w:rsidR="002231DD">
        <w:rPr>
          <w:rFonts w:ascii="Times New Roman" w:hAnsi="Times New Roman" w:cs="Times New Roman"/>
          <w:sz w:val="24"/>
          <w:szCs w:val="24"/>
        </w:rPr>
        <w:t>Th</w:t>
      </w:r>
      <w:r w:rsidR="00FF2E2C" w:rsidRPr="0037276C">
        <w:rPr>
          <w:rFonts w:ascii="Times New Roman" w:hAnsi="Times New Roman" w:cs="Times New Roman"/>
          <w:sz w:val="24"/>
          <w:szCs w:val="24"/>
        </w:rPr>
        <w:t>o</w:t>
      </w:r>
      <w:r w:rsidR="002231DD">
        <w:rPr>
          <w:rFonts w:ascii="Times New Roman" w:hAnsi="Times New Roman" w:cs="Times New Roman"/>
          <w:sz w:val="24"/>
          <w:szCs w:val="24"/>
        </w:rPr>
        <w:t>ba</w:t>
      </w:r>
      <w:r w:rsidR="00FF2E2C" w:rsidRPr="0037276C">
        <w:rPr>
          <w:rFonts w:ascii="Times New Roman" w:hAnsi="Times New Roman" w:cs="Times New Roman"/>
          <w:sz w:val="24"/>
          <w:szCs w:val="24"/>
        </w:rPr>
        <w:t xml:space="preserve">ni also analyzes </w:t>
      </w:r>
      <w:r w:rsidR="002305DD" w:rsidRPr="0037276C">
        <w:rPr>
          <w:rFonts w:ascii="Times New Roman" w:hAnsi="Times New Roman" w:cs="Times New Roman"/>
          <w:sz w:val="24"/>
          <w:szCs w:val="24"/>
        </w:rPr>
        <w:t xml:space="preserve">the problems that indigenous people face using the example of the Canadian immigration system. </w:t>
      </w:r>
      <w:r w:rsidR="00ED0EDD" w:rsidRPr="0037276C">
        <w:rPr>
          <w:rFonts w:ascii="Times New Roman" w:hAnsi="Times New Roman" w:cs="Times New Roman"/>
          <w:sz w:val="24"/>
          <w:szCs w:val="24"/>
        </w:rPr>
        <w:t xml:space="preserve">I find the book to be very convincing because the author has supported her arguments adequately. </w:t>
      </w:r>
      <w:r w:rsidR="00815180" w:rsidRPr="0037276C">
        <w:rPr>
          <w:rFonts w:ascii="Times New Roman" w:hAnsi="Times New Roman" w:cs="Times New Roman"/>
          <w:sz w:val="24"/>
          <w:szCs w:val="24"/>
        </w:rPr>
        <w:t xml:space="preserve">Furthermore, </w:t>
      </w:r>
      <w:r w:rsidR="004F1E0C" w:rsidRPr="0037276C">
        <w:rPr>
          <w:rFonts w:ascii="Times New Roman" w:hAnsi="Times New Roman" w:cs="Times New Roman"/>
          <w:sz w:val="24"/>
          <w:szCs w:val="24"/>
        </w:rPr>
        <w:t xml:space="preserve">I have read Racism in Canada by </w:t>
      </w:r>
      <w:r w:rsidR="00855358" w:rsidRPr="0037276C">
        <w:rPr>
          <w:rFonts w:ascii="Times New Roman" w:hAnsi="Times New Roman" w:cs="Times New Roman"/>
          <w:sz w:val="24"/>
          <w:szCs w:val="24"/>
        </w:rPr>
        <w:t xml:space="preserve">Vic </w:t>
      </w:r>
      <w:proofErr w:type="spellStart"/>
      <w:r w:rsidR="00855358" w:rsidRPr="0037276C">
        <w:rPr>
          <w:rFonts w:ascii="Times New Roman" w:hAnsi="Times New Roman" w:cs="Times New Roman"/>
          <w:sz w:val="24"/>
          <w:szCs w:val="24"/>
        </w:rPr>
        <w:t>Satze</w:t>
      </w:r>
      <w:r w:rsidR="00BA2D73" w:rsidRPr="0037276C">
        <w:rPr>
          <w:rFonts w:ascii="Times New Roman" w:hAnsi="Times New Roman" w:cs="Times New Roman"/>
          <w:sz w:val="24"/>
          <w:szCs w:val="24"/>
        </w:rPr>
        <w:t>wich</w:t>
      </w:r>
      <w:proofErr w:type="spellEnd"/>
      <w:r w:rsidR="00BA2D73" w:rsidRPr="0037276C">
        <w:rPr>
          <w:rFonts w:ascii="Times New Roman" w:hAnsi="Times New Roman" w:cs="Times New Roman"/>
          <w:sz w:val="24"/>
          <w:szCs w:val="24"/>
        </w:rPr>
        <w:t xml:space="preserve"> and his argument</w:t>
      </w:r>
      <w:r w:rsidRPr="0037276C">
        <w:rPr>
          <w:rFonts w:ascii="Times New Roman" w:hAnsi="Times New Roman" w:cs="Times New Roman"/>
          <w:sz w:val="24"/>
          <w:szCs w:val="24"/>
        </w:rPr>
        <w:t>s on racism match with Thoba</w:t>
      </w:r>
      <w:r w:rsidR="00BA2D73" w:rsidRPr="0037276C">
        <w:rPr>
          <w:rFonts w:ascii="Times New Roman" w:hAnsi="Times New Roman" w:cs="Times New Roman"/>
          <w:sz w:val="24"/>
          <w:szCs w:val="24"/>
        </w:rPr>
        <w:t xml:space="preserve">ni’s arguments. Both authors agree that </w:t>
      </w:r>
      <w:r w:rsidR="007A252D" w:rsidRPr="0037276C">
        <w:rPr>
          <w:rFonts w:ascii="Times New Roman" w:hAnsi="Times New Roman" w:cs="Times New Roman"/>
          <w:sz w:val="24"/>
          <w:szCs w:val="24"/>
        </w:rPr>
        <w:t xml:space="preserve">racial discrimination in Canada is more prevalent than </w:t>
      </w:r>
      <w:r w:rsidR="00AC07F5" w:rsidRPr="0037276C">
        <w:rPr>
          <w:rFonts w:ascii="Times New Roman" w:hAnsi="Times New Roman" w:cs="Times New Roman"/>
          <w:sz w:val="24"/>
          <w:szCs w:val="24"/>
        </w:rPr>
        <w:t xml:space="preserve">most people may realize. </w:t>
      </w:r>
      <w:r w:rsidR="003A1BDE">
        <w:rPr>
          <w:rFonts w:ascii="Times New Roman" w:hAnsi="Times New Roman" w:cs="Times New Roman"/>
          <w:sz w:val="24"/>
          <w:szCs w:val="24"/>
        </w:rPr>
        <w:t>Th</w:t>
      </w:r>
      <w:r w:rsidR="00FA6FBF" w:rsidRPr="0037276C">
        <w:rPr>
          <w:rFonts w:ascii="Times New Roman" w:hAnsi="Times New Roman" w:cs="Times New Roman"/>
          <w:sz w:val="24"/>
          <w:szCs w:val="24"/>
        </w:rPr>
        <w:t>o</w:t>
      </w:r>
      <w:r w:rsidR="003A1BDE">
        <w:rPr>
          <w:rFonts w:ascii="Times New Roman" w:hAnsi="Times New Roman" w:cs="Times New Roman"/>
          <w:sz w:val="24"/>
          <w:szCs w:val="24"/>
        </w:rPr>
        <w:t>ba</w:t>
      </w:r>
      <w:r w:rsidR="00FA6FBF" w:rsidRPr="0037276C">
        <w:rPr>
          <w:rFonts w:ascii="Times New Roman" w:hAnsi="Times New Roman" w:cs="Times New Roman"/>
          <w:sz w:val="24"/>
          <w:szCs w:val="24"/>
        </w:rPr>
        <w:t>ni traces back the issue of racism to Abori</w:t>
      </w:r>
      <w:r w:rsidR="002B49B5" w:rsidRPr="0037276C">
        <w:rPr>
          <w:rFonts w:ascii="Times New Roman" w:hAnsi="Times New Roman" w:cs="Times New Roman"/>
          <w:sz w:val="24"/>
          <w:szCs w:val="24"/>
        </w:rPr>
        <w:t>ginal c</w:t>
      </w:r>
      <w:r w:rsidR="00E82CCC" w:rsidRPr="0037276C">
        <w:rPr>
          <w:rFonts w:ascii="Times New Roman" w:hAnsi="Times New Roman" w:cs="Times New Roman"/>
          <w:sz w:val="24"/>
          <w:szCs w:val="24"/>
        </w:rPr>
        <w:t>ommunities, where mothers did not have th</w:t>
      </w:r>
      <w:r w:rsidR="0003459A" w:rsidRPr="0037276C">
        <w:rPr>
          <w:rFonts w:ascii="Times New Roman" w:hAnsi="Times New Roman" w:cs="Times New Roman"/>
          <w:sz w:val="24"/>
          <w:szCs w:val="24"/>
        </w:rPr>
        <w:t xml:space="preserve">e right to raise their children because they had to send them to residential schools. </w:t>
      </w:r>
      <w:r w:rsidR="0047579E" w:rsidRPr="0037276C">
        <w:rPr>
          <w:rFonts w:ascii="Times New Roman" w:hAnsi="Times New Roman" w:cs="Times New Roman"/>
          <w:sz w:val="24"/>
          <w:szCs w:val="24"/>
        </w:rPr>
        <w:t xml:space="preserve">One of the characteristics of these schools was </w:t>
      </w:r>
      <w:r w:rsidR="004A54BE" w:rsidRPr="0037276C">
        <w:rPr>
          <w:rFonts w:ascii="Times New Roman" w:hAnsi="Times New Roman" w:cs="Times New Roman"/>
          <w:sz w:val="24"/>
          <w:szCs w:val="24"/>
        </w:rPr>
        <w:t xml:space="preserve">deep racism by </w:t>
      </w:r>
      <w:r w:rsidR="009B458D" w:rsidRPr="0037276C">
        <w:rPr>
          <w:rFonts w:ascii="Times New Roman" w:hAnsi="Times New Roman" w:cs="Times New Roman"/>
          <w:sz w:val="24"/>
          <w:szCs w:val="24"/>
        </w:rPr>
        <w:t xml:space="preserve">guardians and teachers. </w:t>
      </w:r>
    </w:p>
    <w:p w:rsidR="002731D1" w:rsidRPr="0037276C" w:rsidRDefault="001D55C7" w:rsidP="0037276C">
      <w:pPr>
        <w:spacing w:line="480" w:lineRule="auto"/>
        <w:rPr>
          <w:rFonts w:ascii="Times New Roman" w:hAnsi="Times New Roman" w:cs="Times New Roman"/>
          <w:sz w:val="24"/>
          <w:szCs w:val="24"/>
        </w:rPr>
      </w:pPr>
      <w:r>
        <w:rPr>
          <w:rFonts w:ascii="Times New Roman" w:hAnsi="Times New Roman" w:cs="Times New Roman"/>
          <w:sz w:val="24"/>
          <w:szCs w:val="24"/>
        </w:rPr>
        <w:tab/>
        <w:t>Th</w:t>
      </w:r>
      <w:r w:rsidR="005565B1" w:rsidRPr="0037276C">
        <w:rPr>
          <w:rFonts w:ascii="Times New Roman" w:hAnsi="Times New Roman" w:cs="Times New Roman"/>
          <w:sz w:val="24"/>
          <w:szCs w:val="24"/>
        </w:rPr>
        <w:t>o</w:t>
      </w:r>
      <w:r>
        <w:rPr>
          <w:rFonts w:ascii="Times New Roman" w:hAnsi="Times New Roman" w:cs="Times New Roman"/>
          <w:sz w:val="24"/>
          <w:szCs w:val="24"/>
        </w:rPr>
        <w:t>ba</w:t>
      </w:r>
      <w:r w:rsidR="005565B1" w:rsidRPr="0037276C">
        <w:rPr>
          <w:rFonts w:ascii="Times New Roman" w:hAnsi="Times New Roman" w:cs="Times New Roman"/>
          <w:sz w:val="24"/>
          <w:szCs w:val="24"/>
        </w:rPr>
        <w:t>ni has divided he</w:t>
      </w:r>
      <w:r w:rsidR="00B071BB" w:rsidRPr="0037276C">
        <w:rPr>
          <w:rFonts w:ascii="Times New Roman" w:hAnsi="Times New Roman" w:cs="Times New Roman"/>
          <w:sz w:val="24"/>
          <w:szCs w:val="24"/>
        </w:rPr>
        <w:t xml:space="preserve">r book into different chapters. The first two chapters focus on </w:t>
      </w:r>
      <w:r w:rsidR="003E3020" w:rsidRPr="0037276C">
        <w:rPr>
          <w:rFonts w:ascii="Times New Roman" w:hAnsi="Times New Roman" w:cs="Times New Roman"/>
          <w:sz w:val="24"/>
          <w:szCs w:val="24"/>
        </w:rPr>
        <w:t xml:space="preserve">the issues of power and </w:t>
      </w:r>
      <w:r w:rsidR="00B773AC" w:rsidRPr="0037276C">
        <w:rPr>
          <w:rFonts w:ascii="Times New Roman" w:hAnsi="Times New Roman" w:cs="Times New Roman"/>
          <w:sz w:val="24"/>
          <w:szCs w:val="24"/>
        </w:rPr>
        <w:t xml:space="preserve">citizenship, while the following two chapters deal with </w:t>
      </w:r>
      <w:r w:rsidR="00154654" w:rsidRPr="0037276C">
        <w:rPr>
          <w:rFonts w:ascii="Times New Roman" w:hAnsi="Times New Roman" w:cs="Times New Roman"/>
          <w:sz w:val="24"/>
          <w:szCs w:val="24"/>
        </w:rPr>
        <w:t xml:space="preserve">socio-economic inequalities </w:t>
      </w:r>
      <w:r w:rsidR="00105FC3" w:rsidRPr="0037276C">
        <w:rPr>
          <w:rFonts w:ascii="Times New Roman" w:hAnsi="Times New Roman" w:cs="Times New Roman"/>
          <w:sz w:val="24"/>
          <w:szCs w:val="24"/>
        </w:rPr>
        <w:t>that</w:t>
      </w:r>
      <w:r w:rsidR="00881394" w:rsidRPr="0037276C">
        <w:rPr>
          <w:rFonts w:ascii="Times New Roman" w:hAnsi="Times New Roman" w:cs="Times New Roman"/>
          <w:sz w:val="24"/>
          <w:szCs w:val="24"/>
        </w:rPr>
        <w:t xml:space="preserve"> indigenous people in Canada</w:t>
      </w:r>
      <w:r w:rsidR="00AB0665">
        <w:rPr>
          <w:rFonts w:ascii="Times New Roman" w:hAnsi="Times New Roman" w:cs="Times New Roman"/>
          <w:sz w:val="24"/>
          <w:szCs w:val="24"/>
        </w:rPr>
        <w:t xml:space="preserve"> experience.</w:t>
      </w:r>
      <w:r w:rsidR="00881394" w:rsidRPr="0037276C">
        <w:rPr>
          <w:rFonts w:ascii="Times New Roman" w:hAnsi="Times New Roman" w:cs="Times New Roman"/>
          <w:sz w:val="24"/>
          <w:szCs w:val="24"/>
        </w:rPr>
        <w:t xml:space="preserve"> </w:t>
      </w:r>
      <w:r w:rsidR="000864F1" w:rsidRPr="0037276C">
        <w:rPr>
          <w:rFonts w:ascii="Times New Roman" w:hAnsi="Times New Roman" w:cs="Times New Roman"/>
          <w:sz w:val="24"/>
          <w:szCs w:val="24"/>
        </w:rPr>
        <w:t xml:space="preserve">She also analyzes the recent alterations </w:t>
      </w:r>
      <w:r w:rsidR="00947AB7" w:rsidRPr="0037276C">
        <w:rPr>
          <w:rFonts w:ascii="Times New Roman" w:hAnsi="Times New Roman" w:cs="Times New Roman"/>
          <w:sz w:val="24"/>
          <w:szCs w:val="24"/>
        </w:rPr>
        <w:t xml:space="preserve">that Canada has made to its immigration policies. </w:t>
      </w:r>
      <w:r w:rsidR="004524AB">
        <w:rPr>
          <w:rFonts w:ascii="Times New Roman" w:hAnsi="Times New Roman" w:cs="Times New Roman"/>
          <w:sz w:val="24"/>
          <w:szCs w:val="24"/>
        </w:rPr>
        <w:t>She focuses</w:t>
      </w:r>
      <w:r w:rsidR="00FB11F0" w:rsidRPr="0037276C">
        <w:rPr>
          <w:rFonts w:ascii="Times New Roman" w:hAnsi="Times New Roman" w:cs="Times New Roman"/>
          <w:sz w:val="24"/>
          <w:szCs w:val="24"/>
        </w:rPr>
        <w:t xml:space="preserve"> on 9/11 security interventions, </w:t>
      </w:r>
      <w:r w:rsidR="007F10C6" w:rsidRPr="0037276C">
        <w:rPr>
          <w:rFonts w:ascii="Times New Roman" w:hAnsi="Times New Roman" w:cs="Times New Roman"/>
          <w:sz w:val="24"/>
          <w:szCs w:val="24"/>
        </w:rPr>
        <w:t xml:space="preserve">social security reviews, as well as </w:t>
      </w:r>
      <w:r w:rsidR="00906006" w:rsidRPr="0037276C">
        <w:rPr>
          <w:rFonts w:ascii="Times New Roman" w:hAnsi="Times New Roman" w:cs="Times New Roman"/>
          <w:sz w:val="24"/>
          <w:szCs w:val="24"/>
        </w:rPr>
        <w:t xml:space="preserve">immigration policies reviews. </w:t>
      </w:r>
      <w:r w:rsidR="006B1F54" w:rsidRPr="0037276C">
        <w:rPr>
          <w:rFonts w:ascii="Times New Roman" w:hAnsi="Times New Roman" w:cs="Times New Roman"/>
          <w:sz w:val="24"/>
          <w:szCs w:val="24"/>
        </w:rPr>
        <w:t xml:space="preserve">These </w:t>
      </w:r>
      <w:r w:rsidR="009A36EB" w:rsidRPr="0037276C">
        <w:rPr>
          <w:rFonts w:ascii="Times New Roman" w:hAnsi="Times New Roman" w:cs="Times New Roman"/>
          <w:sz w:val="24"/>
          <w:szCs w:val="24"/>
        </w:rPr>
        <w:t>measures and interventions have rendered her arguments very convincing to readers.</w:t>
      </w:r>
      <w:r w:rsidR="00801848" w:rsidRPr="0037276C">
        <w:rPr>
          <w:rFonts w:ascii="Times New Roman" w:hAnsi="Times New Roman" w:cs="Times New Roman"/>
          <w:sz w:val="24"/>
          <w:szCs w:val="24"/>
        </w:rPr>
        <w:t xml:space="preserve"> Also, one of the most </w:t>
      </w:r>
      <w:r w:rsidR="00801848" w:rsidRPr="0037276C">
        <w:rPr>
          <w:rFonts w:ascii="Times New Roman" w:hAnsi="Times New Roman" w:cs="Times New Roman"/>
          <w:sz w:val="24"/>
          <w:szCs w:val="24"/>
        </w:rPr>
        <w:lastRenderedPageBreak/>
        <w:t xml:space="preserve">convincing parts of Thobani’s book is the investigation of </w:t>
      </w:r>
      <w:r w:rsidR="00575D12" w:rsidRPr="0037276C">
        <w:rPr>
          <w:rFonts w:ascii="Times New Roman" w:hAnsi="Times New Roman" w:cs="Times New Roman"/>
          <w:sz w:val="24"/>
          <w:szCs w:val="24"/>
        </w:rPr>
        <w:t xml:space="preserve">1994 public </w:t>
      </w:r>
      <w:r w:rsidR="00FB1FCC" w:rsidRPr="0037276C">
        <w:rPr>
          <w:rFonts w:ascii="Times New Roman" w:hAnsi="Times New Roman" w:cs="Times New Roman"/>
          <w:sz w:val="24"/>
          <w:szCs w:val="24"/>
        </w:rPr>
        <w:t>reviews</w:t>
      </w:r>
      <w:r w:rsidR="00575D12" w:rsidRPr="0037276C">
        <w:rPr>
          <w:rFonts w:ascii="Times New Roman" w:hAnsi="Times New Roman" w:cs="Times New Roman"/>
          <w:sz w:val="24"/>
          <w:szCs w:val="24"/>
        </w:rPr>
        <w:t xml:space="preserve">, which are </w:t>
      </w:r>
      <w:r w:rsidR="00DE0CA7" w:rsidRPr="0037276C">
        <w:rPr>
          <w:rFonts w:ascii="Times New Roman" w:hAnsi="Times New Roman" w:cs="Times New Roman"/>
          <w:sz w:val="24"/>
          <w:szCs w:val="24"/>
        </w:rPr>
        <w:t xml:space="preserve">the Social Security and Immigration policy reviews. </w:t>
      </w:r>
      <w:r w:rsidR="00CA4E92" w:rsidRPr="0037276C">
        <w:rPr>
          <w:rFonts w:ascii="Times New Roman" w:hAnsi="Times New Roman" w:cs="Times New Roman"/>
          <w:sz w:val="24"/>
          <w:szCs w:val="24"/>
        </w:rPr>
        <w:t xml:space="preserve">She utilized </w:t>
      </w:r>
      <w:r w:rsidR="00350276" w:rsidRPr="0037276C">
        <w:rPr>
          <w:rFonts w:ascii="Times New Roman" w:hAnsi="Times New Roman" w:cs="Times New Roman"/>
          <w:sz w:val="24"/>
          <w:szCs w:val="24"/>
        </w:rPr>
        <w:t xml:space="preserve">Sara Ahmed and </w:t>
      </w:r>
      <w:proofErr w:type="spellStart"/>
      <w:r w:rsidR="0001030C" w:rsidRPr="0037276C">
        <w:rPr>
          <w:rFonts w:ascii="Times New Roman" w:hAnsi="Times New Roman" w:cs="Times New Roman"/>
          <w:sz w:val="24"/>
          <w:szCs w:val="24"/>
        </w:rPr>
        <w:t>Ghassan</w:t>
      </w:r>
      <w:proofErr w:type="spellEnd"/>
      <w:r w:rsidR="0001030C" w:rsidRPr="0037276C">
        <w:rPr>
          <w:rFonts w:ascii="Times New Roman" w:hAnsi="Times New Roman" w:cs="Times New Roman"/>
          <w:sz w:val="24"/>
          <w:szCs w:val="24"/>
        </w:rPr>
        <w:t xml:space="preserve"> </w:t>
      </w:r>
      <w:proofErr w:type="spellStart"/>
      <w:r w:rsidR="000622FD" w:rsidRPr="0037276C">
        <w:rPr>
          <w:rFonts w:ascii="Times New Roman" w:hAnsi="Times New Roman" w:cs="Times New Roman"/>
          <w:sz w:val="24"/>
          <w:szCs w:val="24"/>
        </w:rPr>
        <w:t>Hage’s</w:t>
      </w:r>
      <w:proofErr w:type="spellEnd"/>
      <w:r w:rsidR="000622FD" w:rsidRPr="0037276C">
        <w:rPr>
          <w:rFonts w:ascii="Times New Roman" w:hAnsi="Times New Roman" w:cs="Times New Roman"/>
          <w:sz w:val="24"/>
          <w:szCs w:val="24"/>
        </w:rPr>
        <w:t xml:space="preserve"> theories to </w:t>
      </w:r>
      <w:r w:rsidR="00D66F9C" w:rsidRPr="0037276C">
        <w:rPr>
          <w:rFonts w:ascii="Times New Roman" w:hAnsi="Times New Roman" w:cs="Times New Roman"/>
          <w:sz w:val="24"/>
          <w:szCs w:val="24"/>
        </w:rPr>
        <w:t xml:space="preserve">claim that the two consultations </w:t>
      </w:r>
      <w:r w:rsidR="005D3946" w:rsidRPr="0037276C">
        <w:rPr>
          <w:rFonts w:ascii="Times New Roman" w:hAnsi="Times New Roman" w:cs="Times New Roman"/>
          <w:sz w:val="24"/>
          <w:szCs w:val="24"/>
        </w:rPr>
        <w:t>allowed the nationals to</w:t>
      </w:r>
      <w:r w:rsidR="00747645" w:rsidRPr="0037276C">
        <w:rPr>
          <w:rFonts w:ascii="Times New Roman" w:hAnsi="Times New Roman" w:cs="Times New Roman"/>
          <w:sz w:val="24"/>
          <w:szCs w:val="24"/>
        </w:rPr>
        <w:t xml:space="preserve"> make a timely discussion of</w:t>
      </w:r>
      <w:r w:rsidR="005D3946" w:rsidRPr="0037276C">
        <w:rPr>
          <w:rFonts w:ascii="Times New Roman" w:hAnsi="Times New Roman" w:cs="Times New Roman"/>
          <w:sz w:val="24"/>
          <w:szCs w:val="24"/>
        </w:rPr>
        <w:t xml:space="preserve"> anti-immigra</w:t>
      </w:r>
      <w:r w:rsidR="005D7703" w:rsidRPr="0037276C">
        <w:rPr>
          <w:rFonts w:ascii="Times New Roman" w:hAnsi="Times New Roman" w:cs="Times New Roman"/>
          <w:sz w:val="24"/>
          <w:szCs w:val="24"/>
        </w:rPr>
        <w:t xml:space="preserve">nt </w:t>
      </w:r>
      <w:r w:rsidR="00DC1DF2" w:rsidRPr="0037276C">
        <w:rPr>
          <w:rFonts w:ascii="Times New Roman" w:hAnsi="Times New Roman" w:cs="Times New Roman"/>
          <w:sz w:val="24"/>
          <w:szCs w:val="24"/>
        </w:rPr>
        <w:t>discourse</w:t>
      </w:r>
      <w:r w:rsidR="005D7703" w:rsidRPr="0037276C">
        <w:rPr>
          <w:rFonts w:ascii="Times New Roman" w:hAnsi="Times New Roman" w:cs="Times New Roman"/>
          <w:sz w:val="24"/>
          <w:szCs w:val="24"/>
        </w:rPr>
        <w:t xml:space="preserve">. </w:t>
      </w:r>
      <w:r w:rsidR="006843F5" w:rsidRPr="0037276C">
        <w:rPr>
          <w:rFonts w:ascii="Times New Roman" w:hAnsi="Times New Roman" w:cs="Times New Roman"/>
          <w:sz w:val="24"/>
          <w:szCs w:val="24"/>
        </w:rPr>
        <w:t xml:space="preserve">She also uses </w:t>
      </w:r>
      <w:proofErr w:type="spellStart"/>
      <w:r w:rsidR="006843F5" w:rsidRPr="0037276C">
        <w:rPr>
          <w:rFonts w:ascii="Times New Roman" w:hAnsi="Times New Roman" w:cs="Times New Roman"/>
          <w:sz w:val="24"/>
          <w:szCs w:val="24"/>
        </w:rPr>
        <w:t>Hage’s</w:t>
      </w:r>
      <w:proofErr w:type="spellEnd"/>
      <w:r w:rsidR="006843F5" w:rsidRPr="0037276C">
        <w:rPr>
          <w:rFonts w:ascii="Times New Roman" w:hAnsi="Times New Roman" w:cs="Times New Roman"/>
          <w:sz w:val="24"/>
          <w:szCs w:val="24"/>
        </w:rPr>
        <w:t xml:space="preserve"> </w:t>
      </w:r>
      <w:r w:rsidR="00227751" w:rsidRPr="0037276C">
        <w:rPr>
          <w:rFonts w:ascii="Times New Roman" w:hAnsi="Times New Roman" w:cs="Times New Roman"/>
          <w:sz w:val="24"/>
          <w:szCs w:val="24"/>
        </w:rPr>
        <w:t xml:space="preserve">ideas to </w:t>
      </w:r>
      <w:r w:rsidR="00FC2807" w:rsidRPr="0037276C">
        <w:rPr>
          <w:rFonts w:ascii="Times New Roman" w:hAnsi="Times New Roman" w:cs="Times New Roman"/>
          <w:sz w:val="24"/>
          <w:szCs w:val="24"/>
        </w:rPr>
        <w:t xml:space="preserve">show the white Canadians that regarding themselves as </w:t>
      </w:r>
      <w:r w:rsidR="00703C11" w:rsidRPr="0037276C">
        <w:rPr>
          <w:rFonts w:ascii="Times New Roman" w:hAnsi="Times New Roman" w:cs="Times New Roman"/>
          <w:sz w:val="24"/>
          <w:szCs w:val="24"/>
        </w:rPr>
        <w:t xml:space="preserve">masters of national space </w:t>
      </w:r>
      <w:r w:rsidR="00CE304D" w:rsidRPr="0037276C">
        <w:rPr>
          <w:rFonts w:ascii="Times New Roman" w:hAnsi="Times New Roman" w:cs="Times New Roman"/>
          <w:sz w:val="24"/>
          <w:szCs w:val="24"/>
        </w:rPr>
        <w:t xml:space="preserve">grants them the power to perceive other races as </w:t>
      </w:r>
      <w:r w:rsidR="00523A81" w:rsidRPr="0037276C">
        <w:rPr>
          <w:rFonts w:ascii="Times New Roman" w:hAnsi="Times New Roman" w:cs="Times New Roman"/>
          <w:sz w:val="24"/>
          <w:szCs w:val="24"/>
        </w:rPr>
        <w:t xml:space="preserve">objects that need constant control, supervision, and management. </w:t>
      </w:r>
      <w:r w:rsidR="0083293E" w:rsidRPr="0037276C">
        <w:rPr>
          <w:rFonts w:ascii="Times New Roman" w:hAnsi="Times New Roman" w:cs="Times New Roman"/>
          <w:sz w:val="24"/>
          <w:szCs w:val="24"/>
        </w:rPr>
        <w:t xml:space="preserve">She suggests that the solution for </w:t>
      </w:r>
      <w:r w:rsidR="00BD1EF5" w:rsidRPr="0037276C">
        <w:rPr>
          <w:rFonts w:ascii="Times New Roman" w:hAnsi="Times New Roman" w:cs="Times New Roman"/>
          <w:sz w:val="24"/>
          <w:szCs w:val="24"/>
        </w:rPr>
        <w:t xml:space="preserve">the exaltation </w:t>
      </w:r>
      <w:r w:rsidR="00840365">
        <w:rPr>
          <w:rFonts w:ascii="Times New Roman" w:hAnsi="Times New Roman" w:cs="Times New Roman"/>
          <w:sz w:val="24"/>
          <w:szCs w:val="24"/>
        </w:rPr>
        <w:t>of Canadian</w:t>
      </w:r>
      <w:r w:rsidR="00BD1EF5" w:rsidRPr="0037276C">
        <w:rPr>
          <w:rFonts w:ascii="Times New Roman" w:hAnsi="Times New Roman" w:cs="Times New Roman"/>
          <w:sz w:val="24"/>
          <w:szCs w:val="24"/>
        </w:rPr>
        <w:t xml:space="preserve"> nationals can be through </w:t>
      </w:r>
      <w:r w:rsidR="000D78E6" w:rsidRPr="0037276C">
        <w:rPr>
          <w:rFonts w:ascii="Times New Roman" w:hAnsi="Times New Roman" w:cs="Times New Roman"/>
          <w:sz w:val="24"/>
          <w:szCs w:val="24"/>
        </w:rPr>
        <w:t xml:space="preserve">law or </w:t>
      </w:r>
      <w:r w:rsidR="002731D1" w:rsidRPr="0037276C">
        <w:rPr>
          <w:rFonts w:ascii="Times New Roman" w:hAnsi="Times New Roman" w:cs="Times New Roman"/>
          <w:sz w:val="24"/>
          <w:szCs w:val="24"/>
        </w:rPr>
        <w:t>state-based practices.</w:t>
      </w:r>
      <w:r w:rsidR="009445ED" w:rsidRPr="0037276C">
        <w:rPr>
          <w:rFonts w:ascii="Times New Roman" w:hAnsi="Times New Roman" w:cs="Times New Roman"/>
          <w:sz w:val="24"/>
          <w:szCs w:val="24"/>
        </w:rPr>
        <w:t xml:space="preserve"> </w:t>
      </w:r>
      <w:r w:rsidR="009109C7" w:rsidRPr="0037276C">
        <w:rPr>
          <w:rFonts w:ascii="Times New Roman" w:hAnsi="Times New Roman" w:cs="Times New Roman"/>
          <w:sz w:val="24"/>
          <w:szCs w:val="24"/>
        </w:rPr>
        <w:t xml:space="preserve">Reviewing these documents </w:t>
      </w:r>
      <w:r w:rsidR="002E7EA0" w:rsidRPr="0037276C">
        <w:rPr>
          <w:rFonts w:ascii="Times New Roman" w:hAnsi="Times New Roman" w:cs="Times New Roman"/>
          <w:sz w:val="24"/>
          <w:szCs w:val="24"/>
        </w:rPr>
        <w:t xml:space="preserve">allows Thobani to discuss how Canada is trying to </w:t>
      </w:r>
      <w:r w:rsidR="009E723B" w:rsidRPr="0037276C">
        <w:rPr>
          <w:rFonts w:ascii="Times New Roman" w:hAnsi="Times New Roman" w:cs="Times New Roman"/>
          <w:sz w:val="24"/>
          <w:szCs w:val="24"/>
        </w:rPr>
        <w:t xml:space="preserve">keep itself white. Nevertheless, </w:t>
      </w:r>
      <w:r w:rsidR="00446906" w:rsidRPr="0037276C">
        <w:rPr>
          <w:rFonts w:ascii="Times New Roman" w:hAnsi="Times New Roman" w:cs="Times New Roman"/>
          <w:sz w:val="24"/>
          <w:szCs w:val="24"/>
        </w:rPr>
        <w:t xml:space="preserve">the country is experiencing declining birth rates </w:t>
      </w:r>
      <w:r w:rsidR="004474B5" w:rsidRPr="0037276C">
        <w:rPr>
          <w:rFonts w:ascii="Times New Roman" w:hAnsi="Times New Roman" w:cs="Times New Roman"/>
          <w:sz w:val="24"/>
          <w:szCs w:val="24"/>
        </w:rPr>
        <w:t xml:space="preserve">and a high aging population, hence, its survival without immigrants is challenging. </w:t>
      </w:r>
    </w:p>
    <w:p w:rsidR="005565B1" w:rsidRPr="0037276C" w:rsidRDefault="00EF4265" w:rsidP="0037276C">
      <w:pPr>
        <w:spacing w:line="480" w:lineRule="auto"/>
        <w:ind w:firstLine="720"/>
        <w:rPr>
          <w:rFonts w:ascii="Times New Roman" w:hAnsi="Times New Roman" w:cs="Times New Roman"/>
          <w:sz w:val="24"/>
          <w:szCs w:val="24"/>
        </w:rPr>
      </w:pPr>
      <w:r w:rsidRPr="0037276C">
        <w:rPr>
          <w:rFonts w:ascii="Times New Roman" w:hAnsi="Times New Roman" w:cs="Times New Roman"/>
          <w:sz w:val="24"/>
          <w:szCs w:val="24"/>
        </w:rPr>
        <w:t>The author writes var</w:t>
      </w:r>
      <w:r w:rsidR="00EE1DA8" w:rsidRPr="0037276C">
        <w:rPr>
          <w:rFonts w:ascii="Times New Roman" w:hAnsi="Times New Roman" w:cs="Times New Roman"/>
          <w:sz w:val="24"/>
          <w:szCs w:val="24"/>
        </w:rPr>
        <w:t xml:space="preserve">ious recommendations for Canada, such as returning </w:t>
      </w:r>
      <w:r w:rsidR="0012360D" w:rsidRPr="0037276C">
        <w:rPr>
          <w:rFonts w:ascii="Times New Roman" w:hAnsi="Times New Roman" w:cs="Times New Roman"/>
          <w:sz w:val="24"/>
          <w:szCs w:val="24"/>
        </w:rPr>
        <w:t xml:space="preserve">to the pre-1960 </w:t>
      </w:r>
      <w:r w:rsidR="003E1257" w:rsidRPr="0037276C">
        <w:rPr>
          <w:rFonts w:ascii="Times New Roman" w:hAnsi="Times New Roman" w:cs="Times New Roman"/>
          <w:sz w:val="24"/>
          <w:szCs w:val="24"/>
        </w:rPr>
        <w:t xml:space="preserve">nations, which </w:t>
      </w:r>
      <w:r w:rsidR="00527DAF" w:rsidRPr="0037276C">
        <w:rPr>
          <w:rFonts w:ascii="Times New Roman" w:hAnsi="Times New Roman" w:cs="Times New Roman"/>
          <w:sz w:val="24"/>
          <w:szCs w:val="24"/>
        </w:rPr>
        <w:t xml:space="preserve">will prevent it from dealing with racial and </w:t>
      </w:r>
      <w:r w:rsidR="009F6ED9" w:rsidRPr="0037276C">
        <w:rPr>
          <w:rFonts w:ascii="Times New Roman" w:hAnsi="Times New Roman" w:cs="Times New Roman"/>
          <w:sz w:val="24"/>
          <w:szCs w:val="24"/>
        </w:rPr>
        <w:t xml:space="preserve">cultural challenges. </w:t>
      </w:r>
      <w:r w:rsidR="00C863C5" w:rsidRPr="0037276C">
        <w:rPr>
          <w:rFonts w:ascii="Times New Roman" w:hAnsi="Times New Roman" w:cs="Times New Roman"/>
          <w:sz w:val="24"/>
          <w:szCs w:val="24"/>
        </w:rPr>
        <w:t xml:space="preserve">War on terror sparks most of Thobani’s suggestions. </w:t>
      </w:r>
      <w:r w:rsidR="00AB370E" w:rsidRPr="0037276C">
        <w:rPr>
          <w:rFonts w:ascii="Times New Roman" w:hAnsi="Times New Roman" w:cs="Times New Roman"/>
          <w:sz w:val="24"/>
          <w:szCs w:val="24"/>
        </w:rPr>
        <w:t xml:space="preserve">She states that fanatic Muslim is a real threat to the survival of Canadian </w:t>
      </w:r>
      <w:r w:rsidR="00930403" w:rsidRPr="0037276C">
        <w:rPr>
          <w:rFonts w:ascii="Times New Roman" w:hAnsi="Times New Roman" w:cs="Times New Roman"/>
          <w:sz w:val="24"/>
          <w:szCs w:val="24"/>
        </w:rPr>
        <w:t xml:space="preserve">nationality as superior. </w:t>
      </w:r>
      <w:r w:rsidR="007439F5" w:rsidRPr="0037276C">
        <w:rPr>
          <w:rFonts w:ascii="Times New Roman" w:hAnsi="Times New Roman" w:cs="Times New Roman"/>
          <w:sz w:val="24"/>
          <w:szCs w:val="24"/>
        </w:rPr>
        <w:t>Another ju</w:t>
      </w:r>
      <w:r w:rsidR="00D869B9" w:rsidRPr="0037276C">
        <w:rPr>
          <w:rFonts w:ascii="Times New Roman" w:hAnsi="Times New Roman" w:cs="Times New Roman"/>
          <w:sz w:val="24"/>
          <w:szCs w:val="24"/>
        </w:rPr>
        <w:t xml:space="preserve">stification of war on terror are feminist </w:t>
      </w:r>
      <w:r w:rsidR="00CB5210" w:rsidRPr="0037276C">
        <w:rPr>
          <w:rFonts w:ascii="Times New Roman" w:hAnsi="Times New Roman" w:cs="Times New Roman"/>
          <w:sz w:val="24"/>
          <w:szCs w:val="24"/>
        </w:rPr>
        <w:t xml:space="preserve">gender values. </w:t>
      </w:r>
      <w:r w:rsidR="009445ED" w:rsidRPr="0037276C">
        <w:rPr>
          <w:rFonts w:ascii="Times New Roman" w:hAnsi="Times New Roman" w:cs="Times New Roman"/>
          <w:sz w:val="24"/>
          <w:szCs w:val="24"/>
        </w:rPr>
        <w:t xml:space="preserve">However, </w:t>
      </w:r>
      <w:r w:rsidR="000B09A4" w:rsidRPr="0037276C">
        <w:rPr>
          <w:rFonts w:ascii="Times New Roman" w:hAnsi="Times New Roman" w:cs="Times New Roman"/>
          <w:sz w:val="24"/>
          <w:szCs w:val="24"/>
        </w:rPr>
        <w:t xml:space="preserve">the cover of the book has an image of a woman, indicating that </w:t>
      </w:r>
      <w:r w:rsidR="00C0697B" w:rsidRPr="0037276C">
        <w:rPr>
          <w:rFonts w:ascii="Times New Roman" w:hAnsi="Times New Roman" w:cs="Times New Roman"/>
          <w:sz w:val="24"/>
          <w:szCs w:val="24"/>
        </w:rPr>
        <w:t>it concentrates on women, but this is contrary to its c</w:t>
      </w:r>
      <w:r w:rsidR="00CF4081" w:rsidRPr="0037276C">
        <w:rPr>
          <w:rFonts w:ascii="Times New Roman" w:hAnsi="Times New Roman" w:cs="Times New Roman"/>
          <w:sz w:val="24"/>
          <w:szCs w:val="24"/>
        </w:rPr>
        <w:t>ontent.</w:t>
      </w:r>
      <w:r w:rsidR="009A36EB" w:rsidRPr="0037276C">
        <w:rPr>
          <w:rFonts w:ascii="Times New Roman" w:hAnsi="Times New Roman" w:cs="Times New Roman"/>
          <w:sz w:val="24"/>
          <w:szCs w:val="24"/>
        </w:rPr>
        <w:t xml:space="preserve"> </w:t>
      </w:r>
      <w:r w:rsidR="00D0234A" w:rsidRPr="0037276C">
        <w:rPr>
          <w:rFonts w:ascii="Times New Roman" w:hAnsi="Times New Roman" w:cs="Times New Roman"/>
          <w:sz w:val="24"/>
          <w:szCs w:val="24"/>
        </w:rPr>
        <w:t>I would recommen</w:t>
      </w:r>
      <w:r w:rsidR="00840365">
        <w:rPr>
          <w:rFonts w:ascii="Times New Roman" w:hAnsi="Times New Roman" w:cs="Times New Roman"/>
          <w:sz w:val="24"/>
          <w:szCs w:val="24"/>
        </w:rPr>
        <w:t>d readers, especially those desiring</w:t>
      </w:r>
      <w:r w:rsidR="00D0234A" w:rsidRPr="0037276C">
        <w:rPr>
          <w:rFonts w:ascii="Times New Roman" w:hAnsi="Times New Roman" w:cs="Times New Roman"/>
          <w:sz w:val="24"/>
          <w:szCs w:val="24"/>
        </w:rPr>
        <w:t xml:space="preserve"> to study or teach </w:t>
      </w:r>
      <w:r w:rsidR="00035955" w:rsidRPr="0037276C">
        <w:rPr>
          <w:rFonts w:ascii="Times New Roman" w:hAnsi="Times New Roman" w:cs="Times New Roman"/>
          <w:sz w:val="24"/>
          <w:szCs w:val="24"/>
        </w:rPr>
        <w:t xml:space="preserve">about the Canadian nationalism to consider reading this book. </w:t>
      </w:r>
      <w:r w:rsidR="00760830" w:rsidRPr="0037276C">
        <w:rPr>
          <w:rFonts w:ascii="Times New Roman" w:hAnsi="Times New Roman" w:cs="Times New Roman"/>
          <w:sz w:val="24"/>
          <w:szCs w:val="24"/>
        </w:rPr>
        <w:t xml:space="preserve">Throughout the book, the author discusses the origin of </w:t>
      </w:r>
      <w:r w:rsidR="00D642BB" w:rsidRPr="0037276C">
        <w:rPr>
          <w:rFonts w:ascii="Times New Roman" w:hAnsi="Times New Roman" w:cs="Times New Roman"/>
          <w:sz w:val="24"/>
          <w:szCs w:val="24"/>
        </w:rPr>
        <w:t xml:space="preserve">the idea of white Canadian and its effects on </w:t>
      </w:r>
      <w:r w:rsidR="00432A8C" w:rsidRPr="0037276C">
        <w:rPr>
          <w:rFonts w:ascii="Times New Roman" w:hAnsi="Times New Roman" w:cs="Times New Roman"/>
          <w:sz w:val="24"/>
          <w:szCs w:val="24"/>
        </w:rPr>
        <w:t xml:space="preserve">other races and women. </w:t>
      </w:r>
      <w:r w:rsidR="00CF4081" w:rsidRPr="0037276C">
        <w:rPr>
          <w:rFonts w:ascii="Times New Roman" w:hAnsi="Times New Roman" w:cs="Times New Roman"/>
          <w:sz w:val="24"/>
          <w:szCs w:val="24"/>
        </w:rPr>
        <w:t xml:space="preserve">The book has </w:t>
      </w:r>
      <w:r w:rsidR="00BC644D" w:rsidRPr="0037276C">
        <w:rPr>
          <w:rFonts w:ascii="Times New Roman" w:hAnsi="Times New Roman" w:cs="Times New Roman"/>
          <w:sz w:val="24"/>
          <w:szCs w:val="24"/>
        </w:rPr>
        <w:t xml:space="preserve">substantive contributions to the issue of racism and </w:t>
      </w:r>
      <w:r w:rsidR="00673D73" w:rsidRPr="0037276C">
        <w:rPr>
          <w:rFonts w:ascii="Times New Roman" w:hAnsi="Times New Roman" w:cs="Times New Roman"/>
          <w:sz w:val="24"/>
          <w:szCs w:val="24"/>
        </w:rPr>
        <w:t xml:space="preserve">nation-making. </w:t>
      </w:r>
      <w:r w:rsidR="00065716" w:rsidRPr="0037276C">
        <w:rPr>
          <w:rFonts w:ascii="Times New Roman" w:hAnsi="Times New Roman" w:cs="Times New Roman"/>
          <w:sz w:val="24"/>
          <w:szCs w:val="24"/>
        </w:rPr>
        <w:t xml:space="preserve">Also, the book offers invaluable information as it contain critical analysis of </w:t>
      </w:r>
      <w:r w:rsidR="00C6136E" w:rsidRPr="0037276C">
        <w:rPr>
          <w:rFonts w:ascii="Times New Roman" w:hAnsi="Times New Roman" w:cs="Times New Roman"/>
          <w:sz w:val="24"/>
          <w:szCs w:val="24"/>
        </w:rPr>
        <w:t xml:space="preserve">national identities, </w:t>
      </w:r>
      <w:r w:rsidR="00C83CE7" w:rsidRPr="0037276C">
        <w:rPr>
          <w:rFonts w:ascii="Times New Roman" w:hAnsi="Times New Roman" w:cs="Times New Roman"/>
          <w:sz w:val="24"/>
          <w:szCs w:val="24"/>
        </w:rPr>
        <w:t xml:space="preserve">citizenship, </w:t>
      </w:r>
      <w:r w:rsidR="00FE125A" w:rsidRPr="0037276C">
        <w:rPr>
          <w:rFonts w:ascii="Times New Roman" w:hAnsi="Times New Roman" w:cs="Times New Roman"/>
          <w:sz w:val="24"/>
          <w:szCs w:val="24"/>
        </w:rPr>
        <w:t xml:space="preserve">migration, and indigenous rights in Canada. </w:t>
      </w:r>
    </w:p>
    <w:p w:rsidR="00BC07FF" w:rsidRPr="0037276C" w:rsidRDefault="00BC07FF" w:rsidP="0037276C">
      <w:pPr>
        <w:spacing w:line="480" w:lineRule="auto"/>
        <w:ind w:firstLine="720"/>
        <w:rPr>
          <w:rFonts w:ascii="Times New Roman" w:hAnsi="Times New Roman" w:cs="Times New Roman"/>
          <w:sz w:val="24"/>
          <w:szCs w:val="24"/>
        </w:rPr>
      </w:pPr>
      <w:r w:rsidRPr="0037276C">
        <w:rPr>
          <w:rFonts w:ascii="Times New Roman" w:hAnsi="Times New Roman" w:cs="Times New Roman"/>
          <w:sz w:val="24"/>
          <w:szCs w:val="24"/>
        </w:rPr>
        <w:t xml:space="preserve">Thobani </w:t>
      </w:r>
      <w:proofErr w:type="spellStart"/>
      <w:r w:rsidRPr="0037276C">
        <w:rPr>
          <w:rFonts w:ascii="Times New Roman" w:hAnsi="Times New Roman" w:cs="Times New Roman"/>
          <w:sz w:val="24"/>
          <w:szCs w:val="24"/>
        </w:rPr>
        <w:t>Sunera</w:t>
      </w:r>
      <w:proofErr w:type="spellEnd"/>
      <w:r w:rsidRPr="0037276C">
        <w:rPr>
          <w:rFonts w:ascii="Times New Roman" w:hAnsi="Times New Roman" w:cs="Times New Roman"/>
          <w:sz w:val="24"/>
          <w:szCs w:val="24"/>
        </w:rPr>
        <w:t xml:space="preserve"> is a Canadian activist, academic, as well as feminist sociologist. Some of her research interests are </w:t>
      </w:r>
      <w:proofErr w:type="spellStart"/>
      <w:r w:rsidRPr="0037276C">
        <w:rPr>
          <w:rFonts w:ascii="Times New Roman" w:hAnsi="Times New Roman" w:cs="Times New Roman"/>
          <w:sz w:val="24"/>
          <w:szCs w:val="24"/>
        </w:rPr>
        <w:t>indigeneity</w:t>
      </w:r>
      <w:proofErr w:type="spellEnd"/>
      <w:r w:rsidRPr="0037276C">
        <w:rPr>
          <w:rFonts w:ascii="Times New Roman" w:hAnsi="Times New Roman" w:cs="Times New Roman"/>
          <w:sz w:val="24"/>
          <w:szCs w:val="24"/>
        </w:rPr>
        <w:t xml:space="preserve"> and critical race theory. </w:t>
      </w:r>
      <w:r w:rsidR="00934AFA">
        <w:rPr>
          <w:rFonts w:ascii="Times New Roman" w:hAnsi="Times New Roman" w:cs="Times New Roman"/>
          <w:sz w:val="24"/>
          <w:szCs w:val="24"/>
        </w:rPr>
        <w:t>Moreover,</w:t>
      </w:r>
      <w:r w:rsidRPr="0037276C">
        <w:rPr>
          <w:rFonts w:ascii="Times New Roman" w:hAnsi="Times New Roman" w:cs="Times New Roman"/>
          <w:sz w:val="24"/>
          <w:szCs w:val="24"/>
        </w:rPr>
        <w:t xml:space="preserve"> she is a founding </w:t>
      </w:r>
      <w:r w:rsidRPr="0037276C">
        <w:rPr>
          <w:rFonts w:ascii="Times New Roman" w:hAnsi="Times New Roman" w:cs="Times New Roman"/>
          <w:sz w:val="24"/>
          <w:szCs w:val="24"/>
        </w:rPr>
        <w:lastRenderedPageBreak/>
        <w:t xml:space="preserve">member of a group that deals with equality for the people of color. Thobani’s interests and qualification indicate that she is the best friend of her book’s subject, which involves women and racism. Also, being a Canadian enabled her to write the events that take place in Canada. Thobani would have made profound differences if she had participated in the events that she writes about. For instance, she would not have allowed the immigration officers to favor male applicants over female applicants. Also, she would not have allowed the categorization of Canadian citizens as “exalted nationals” or “others”. She would have promoted socio-economic equalities in Canada despite citizens’ </w:t>
      </w:r>
      <w:r w:rsidR="00934AFA">
        <w:rPr>
          <w:rFonts w:ascii="Times New Roman" w:hAnsi="Times New Roman" w:cs="Times New Roman"/>
          <w:sz w:val="24"/>
          <w:szCs w:val="24"/>
        </w:rPr>
        <w:t>racial differences</w:t>
      </w:r>
      <w:r w:rsidRPr="0037276C">
        <w:rPr>
          <w:rFonts w:ascii="Times New Roman" w:hAnsi="Times New Roman" w:cs="Times New Roman"/>
          <w:sz w:val="24"/>
          <w:szCs w:val="24"/>
        </w:rPr>
        <w:t xml:space="preserve">. </w:t>
      </w:r>
      <w:r w:rsidRPr="0037276C">
        <w:rPr>
          <w:rFonts w:ascii="Times New Roman" w:hAnsi="Times New Roman" w:cs="Times New Roman"/>
          <w:sz w:val="24"/>
          <w:szCs w:val="24"/>
        </w:rPr>
        <w:t>The book is historical as it focuses on past event</w:t>
      </w:r>
      <w:r w:rsidR="00934AFA">
        <w:rPr>
          <w:rFonts w:ascii="Times New Roman" w:hAnsi="Times New Roman" w:cs="Times New Roman"/>
          <w:sz w:val="24"/>
          <w:szCs w:val="24"/>
        </w:rPr>
        <w:t>s</w:t>
      </w:r>
      <w:r w:rsidRPr="0037276C">
        <w:rPr>
          <w:rFonts w:ascii="Times New Roman" w:hAnsi="Times New Roman" w:cs="Times New Roman"/>
          <w:sz w:val="24"/>
          <w:szCs w:val="24"/>
        </w:rPr>
        <w:t xml:space="preserve"> that have shaped the current state of Canada. </w:t>
      </w:r>
    </w:p>
    <w:p w:rsidR="008A5E5F" w:rsidRPr="0037276C" w:rsidRDefault="008A5E5F" w:rsidP="0037276C">
      <w:pPr>
        <w:spacing w:line="480" w:lineRule="auto"/>
        <w:rPr>
          <w:rFonts w:ascii="Times New Roman" w:hAnsi="Times New Roman" w:cs="Times New Roman"/>
          <w:sz w:val="24"/>
          <w:szCs w:val="24"/>
        </w:rPr>
      </w:pPr>
      <w:r w:rsidRPr="0037276C">
        <w:rPr>
          <w:rFonts w:ascii="Times New Roman" w:hAnsi="Times New Roman" w:cs="Times New Roman"/>
          <w:sz w:val="24"/>
          <w:szCs w:val="24"/>
        </w:rPr>
        <w:tab/>
        <w:t xml:space="preserve"> </w:t>
      </w:r>
    </w:p>
    <w:sectPr w:rsidR="008A5E5F" w:rsidRPr="0037276C">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489C" w:rsidRDefault="00DD489C" w:rsidP="00D612F0">
      <w:pPr>
        <w:spacing w:after="0" w:line="240" w:lineRule="auto"/>
      </w:pPr>
      <w:r>
        <w:separator/>
      </w:r>
    </w:p>
  </w:endnote>
  <w:endnote w:type="continuationSeparator" w:id="0">
    <w:p w:rsidR="00DD489C" w:rsidRDefault="00DD489C" w:rsidP="00D612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489C" w:rsidRDefault="00DD489C" w:rsidP="00D612F0">
      <w:pPr>
        <w:spacing w:after="0" w:line="240" w:lineRule="auto"/>
      </w:pPr>
      <w:r>
        <w:separator/>
      </w:r>
    </w:p>
  </w:footnote>
  <w:footnote w:type="continuationSeparator" w:id="0">
    <w:p w:rsidR="00DD489C" w:rsidRDefault="00DD489C" w:rsidP="00D612F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12F0" w:rsidRDefault="00D612F0">
    <w:pPr>
      <w:pStyle w:val="Header"/>
    </w:pPr>
    <w:r>
      <w:t xml:space="preserve">                                                                                                                                                                                          </w:t>
    </w:r>
    <w:r>
      <w:fldChar w:fldCharType="begin"/>
    </w:r>
    <w:r>
      <w:instrText xml:space="preserve"> PAGE   \* MERGEFORMAT </w:instrText>
    </w:r>
    <w:r>
      <w:fldChar w:fldCharType="separate"/>
    </w:r>
    <w:r w:rsidR="00763B20">
      <w:rPr>
        <w:noProof/>
      </w:rPr>
      <w:t>2</w:t>
    </w:r>
    <w:r>
      <w:rPr>
        <w:noProof/>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2C30"/>
    <w:rsid w:val="0001030C"/>
    <w:rsid w:val="000117F7"/>
    <w:rsid w:val="00020583"/>
    <w:rsid w:val="0003459A"/>
    <w:rsid w:val="00035955"/>
    <w:rsid w:val="00037F3F"/>
    <w:rsid w:val="000622FD"/>
    <w:rsid w:val="00065716"/>
    <w:rsid w:val="00073B8A"/>
    <w:rsid w:val="00080195"/>
    <w:rsid w:val="000827E8"/>
    <w:rsid w:val="000860F5"/>
    <w:rsid w:val="000864F1"/>
    <w:rsid w:val="00090E17"/>
    <w:rsid w:val="000A29EA"/>
    <w:rsid w:val="000B09A4"/>
    <w:rsid w:val="000B490B"/>
    <w:rsid w:val="000C113A"/>
    <w:rsid w:val="000C4B54"/>
    <w:rsid w:val="000C58B4"/>
    <w:rsid w:val="000C72D3"/>
    <w:rsid w:val="000D78E6"/>
    <w:rsid w:val="000E2DF4"/>
    <w:rsid w:val="000F786B"/>
    <w:rsid w:val="00101332"/>
    <w:rsid w:val="001015E5"/>
    <w:rsid w:val="00105FC3"/>
    <w:rsid w:val="001068C1"/>
    <w:rsid w:val="001146DB"/>
    <w:rsid w:val="0011777E"/>
    <w:rsid w:val="00120BC9"/>
    <w:rsid w:val="0012360D"/>
    <w:rsid w:val="001243E6"/>
    <w:rsid w:val="00151896"/>
    <w:rsid w:val="00154654"/>
    <w:rsid w:val="001726C0"/>
    <w:rsid w:val="00177166"/>
    <w:rsid w:val="001827AC"/>
    <w:rsid w:val="00195289"/>
    <w:rsid w:val="001A4AB3"/>
    <w:rsid w:val="001B2C95"/>
    <w:rsid w:val="001B4A1E"/>
    <w:rsid w:val="001B56AD"/>
    <w:rsid w:val="001D55C7"/>
    <w:rsid w:val="001E02CC"/>
    <w:rsid w:val="001F09A5"/>
    <w:rsid w:val="001F4920"/>
    <w:rsid w:val="00216434"/>
    <w:rsid w:val="002231DD"/>
    <w:rsid w:val="00227751"/>
    <w:rsid w:val="002305DD"/>
    <w:rsid w:val="00231CE2"/>
    <w:rsid w:val="00232EA9"/>
    <w:rsid w:val="00243500"/>
    <w:rsid w:val="00246762"/>
    <w:rsid w:val="00260664"/>
    <w:rsid w:val="002731D1"/>
    <w:rsid w:val="002A52F0"/>
    <w:rsid w:val="002B49B5"/>
    <w:rsid w:val="002C273D"/>
    <w:rsid w:val="002C4DC3"/>
    <w:rsid w:val="002C6B3B"/>
    <w:rsid w:val="002E259D"/>
    <w:rsid w:val="002E2AD0"/>
    <w:rsid w:val="002E7EA0"/>
    <w:rsid w:val="002F0C92"/>
    <w:rsid w:val="002F172F"/>
    <w:rsid w:val="003279CC"/>
    <w:rsid w:val="00350276"/>
    <w:rsid w:val="00351F35"/>
    <w:rsid w:val="00366670"/>
    <w:rsid w:val="00370EA4"/>
    <w:rsid w:val="0037253B"/>
    <w:rsid w:val="0037276C"/>
    <w:rsid w:val="003764B4"/>
    <w:rsid w:val="00383F96"/>
    <w:rsid w:val="00386576"/>
    <w:rsid w:val="003A17D6"/>
    <w:rsid w:val="003A1BDE"/>
    <w:rsid w:val="003C32DD"/>
    <w:rsid w:val="003E1257"/>
    <w:rsid w:val="003E3020"/>
    <w:rsid w:val="0041298B"/>
    <w:rsid w:val="004243BD"/>
    <w:rsid w:val="00425C31"/>
    <w:rsid w:val="00430789"/>
    <w:rsid w:val="00432A8C"/>
    <w:rsid w:val="00441368"/>
    <w:rsid w:val="00446906"/>
    <w:rsid w:val="004474B5"/>
    <w:rsid w:val="004524AB"/>
    <w:rsid w:val="004704D3"/>
    <w:rsid w:val="0047579E"/>
    <w:rsid w:val="004851FC"/>
    <w:rsid w:val="00497DE7"/>
    <w:rsid w:val="004A54BE"/>
    <w:rsid w:val="004B3DC6"/>
    <w:rsid w:val="004B3E7B"/>
    <w:rsid w:val="004C1957"/>
    <w:rsid w:val="004C3B26"/>
    <w:rsid w:val="004D4C8C"/>
    <w:rsid w:val="004F0B04"/>
    <w:rsid w:val="004F1E0C"/>
    <w:rsid w:val="004F7F70"/>
    <w:rsid w:val="00505C28"/>
    <w:rsid w:val="0051694A"/>
    <w:rsid w:val="00516E5F"/>
    <w:rsid w:val="00523A81"/>
    <w:rsid w:val="00527DAF"/>
    <w:rsid w:val="0053388B"/>
    <w:rsid w:val="00547BEB"/>
    <w:rsid w:val="00556520"/>
    <w:rsid w:val="005565B1"/>
    <w:rsid w:val="00566BBE"/>
    <w:rsid w:val="00571D2B"/>
    <w:rsid w:val="00575D12"/>
    <w:rsid w:val="00580893"/>
    <w:rsid w:val="005817B3"/>
    <w:rsid w:val="00596C6E"/>
    <w:rsid w:val="00597529"/>
    <w:rsid w:val="005A4282"/>
    <w:rsid w:val="005A6E2E"/>
    <w:rsid w:val="005A7F6C"/>
    <w:rsid w:val="005B1541"/>
    <w:rsid w:val="005C24C1"/>
    <w:rsid w:val="005C2BA6"/>
    <w:rsid w:val="005D1AB6"/>
    <w:rsid w:val="005D3946"/>
    <w:rsid w:val="005D6CE6"/>
    <w:rsid w:val="005D7703"/>
    <w:rsid w:val="005E0005"/>
    <w:rsid w:val="005E2B08"/>
    <w:rsid w:val="005E65EC"/>
    <w:rsid w:val="005F29EB"/>
    <w:rsid w:val="00620E1F"/>
    <w:rsid w:val="006224E3"/>
    <w:rsid w:val="0062619A"/>
    <w:rsid w:val="0063035B"/>
    <w:rsid w:val="00632D96"/>
    <w:rsid w:val="00652185"/>
    <w:rsid w:val="00655BEE"/>
    <w:rsid w:val="00672266"/>
    <w:rsid w:val="0067239C"/>
    <w:rsid w:val="00673D73"/>
    <w:rsid w:val="0067481C"/>
    <w:rsid w:val="00674FDC"/>
    <w:rsid w:val="00683385"/>
    <w:rsid w:val="006843F5"/>
    <w:rsid w:val="00694E2F"/>
    <w:rsid w:val="00695E9A"/>
    <w:rsid w:val="0069604D"/>
    <w:rsid w:val="006A35C4"/>
    <w:rsid w:val="006A6767"/>
    <w:rsid w:val="006A794F"/>
    <w:rsid w:val="006A7DC5"/>
    <w:rsid w:val="006B1F54"/>
    <w:rsid w:val="006B4187"/>
    <w:rsid w:val="006B4498"/>
    <w:rsid w:val="006B468A"/>
    <w:rsid w:val="006E2DCA"/>
    <w:rsid w:val="006E46A6"/>
    <w:rsid w:val="00703C11"/>
    <w:rsid w:val="00705376"/>
    <w:rsid w:val="00720613"/>
    <w:rsid w:val="00721A24"/>
    <w:rsid w:val="007235A5"/>
    <w:rsid w:val="00735DFF"/>
    <w:rsid w:val="007439F5"/>
    <w:rsid w:val="00747645"/>
    <w:rsid w:val="00752801"/>
    <w:rsid w:val="00752EAF"/>
    <w:rsid w:val="00760830"/>
    <w:rsid w:val="00762631"/>
    <w:rsid w:val="00763B20"/>
    <w:rsid w:val="007863F6"/>
    <w:rsid w:val="00786628"/>
    <w:rsid w:val="00791418"/>
    <w:rsid w:val="00791AE5"/>
    <w:rsid w:val="00791D2C"/>
    <w:rsid w:val="007A252D"/>
    <w:rsid w:val="007B2EA8"/>
    <w:rsid w:val="007B485F"/>
    <w:rsid w:val="007C7E6C"/>
    <w:rsid w:val="007D6F34"/>
    <w:rsid w:val="007F10C6"/>
    <w:rsid w:val="007F3804"/>
    <w:rsid w:val="007F3E92"/>
    <w:rsid w:val="00800A34"/>
    <w:rsid w:val="00801848"/>
    <w:rsid w:val="00802410"/>
    <w:rsid w:val="00805A40"/>
    <w:rsid w:val="0080648E"/>
    <w:rsid w:val="00815180"/>
    <w:rsid w:val="0083293E"/>
    <w:rsid w:val="00833128"/>
    <w:rsid w:val="008333D3"/>
    <w:rsid w:val="00840365"/>
    <w:rsid w:val="0085511D"/>
    <w:rsid w:val="00855358"/>
    <w:rsid w:val="00860F77"/>
    <w:rsid w:val="00861CC7"/>
    <w:rsid w:val="00872686"/>
    <w:rsid w:val="008731ED"/>
    <w:rsid w:val="00876705"/>
    <w:rsid w:val="00877914"/>
    <w:rsid w:val="00881394"/>
    <w:rsid w:val="0089289A"/>
    <w:rsid w:val="008A4D4D"/>
    <w:rsid w:val="008A5E5F"/>
    <w:rsid w:val="008B7B95"/>
    <w:rsid w:val="008D34DF"/>
    <w:rsid w:val="008D4B1E"/>
    <w:rsid w:val="008E0E85"/>
    <w:rsid w:val="008E1C82"/>
    <w:rsid w:val="008E3EDB"/>
    <w:rsid w:val="008F7463"/>
    <w:rsid w:val="00906006"/>
    <w:rsid w:val="009109C7"/>
    <w:rsid w:val="00915597"/>
    <w:rsid w:val="00924186"/>
    <w:rsid w:val="00927E9E"/>
    <w:rsid w:val="00930403"/>
    <w:rsid w:val="00934AFA"/>
    <w:rsid w:val="009445ED"/>
    <w:rsid w:val="00947AB7"/>
    <w:rsid w:val="00953C53"/>
    <w:rsid w:val="0097550B"/>
    <w:rsid w:val="00992941"/>
    <w:rsid w:val="009A2FD8"/>
    <w:rsid w:val="009A3457"/>
    <w:rsid w:val="009A36EB"/>
    <w:rsid w:val="009B458D"/>
    <w:rsid w:val="009B48B7"/>
    <w:rsid w:val="009C011D"/>
    <w:rsid w:val="009C5AF3"/>
    <w:rsid w:val="009D42BB"/>
    <w:rsid w:val="009E1E85"/>
    <w:rsid w:val="009E5FCA"/>
    <w:rsid w:val="009E698E"/>
    <w:rsid w:val="009E723B"/>
    <w:rsid w:val="009E7CB6"/>
    <w:rsid w:val="009F6ED9"/>
    <w:rsid w:val="00A01880"/>
    <w:rsid w:val="00A03E71"/>
    <w:rsid w:val="00A17052"/>
    <w:rsid w:val="00A63091"/>
    <w:rsid w:val="00A640BF"/>
    <w:rsid w:val="00A814AB"/>
    <w:rsid w:val="00A82A48"/>
    <w:rsid w:val="00A8718B"/>
    <w:rsid w:val="00AB0665"/>
    <w:rsid w:val="00AB370E"/>
    <w:rsid w:val="00AB7814"/>
    <w:rsid w:val="00AB7D28"/>
    <w:rsid w:val="00AC07F5"/>
    <w:rsid w:val="00AC4FF0"/>
    <w:rsid w:val="00AD329F"/>
    <w:rsid w:val="00AD791B"/>
    <w:rsid w:val="00AD7EBF"/>
    <w:rsid w:val="00AE2616"/>
    <w:rsid w:val="00B03E26"/>
    <w:rsid w:val="00B071BB"/>
    <w:rsid w:val="00B129D6"/>
    <w:rsid w:val="00B16CEB"/>
    <w:rsid w:val="00B3490F"/>
    <w:rsid w:val="00B350A5"/>
    <w:rsid w:val="00B4001A"/>
    <w:rsid w:val="00B51534"/>
    <w:rsid w:val="00B56AE5"/>
    <w:rsid w:val="00B74405"/>
    <w:rsid w:val="00B75B32"/>
    <w:rsid w:val="00B773AC"/>
    <w:rsid w:val="00B90385"/>
    <w:rsid w:val="00B92F13"/>
    <w:rsid w:val="00BA0D34"/>
    <w:rsid w:val="00BA2D73"/>
    <w:rsid w:val="00BA72D5"/>
    <w:rsid w:val="00BB7C42"/>
    <w:rsid w:val="00BC07FF"/>
    <w:rsid w:val="00BC641B"/>
    <w:rsid w:val="00BC644D"/>
    <w:rsid w:val="00BD07DE"/>
    <w:rsid w:val="00BD1C6F"/>
    <w:rsid w:val="00BD1EF5"/>
    <w:rsid w:val="00BE4FB5"/>
    <w:rsid w:val="00BE687C"/>
    <w:rsid w:val="00C00011"/>
    <w:rsid w:val="00C031B5"/>
    <w:rsid w:val="00C0697B"/>
    <w:rsid w:val="00C234E6"/>
    <w:rsid w:val="00C56F75"/>
    <w:rsid w:val="00C6136E"/>
    <w:rsid w:val="00C63891"/>
    <w:rsid w:val="00C83CE7"/>
    <w:rsid w:val="00C863C5"/>
    <w:rsid w:val="00C86FAA"/>
    <w:rsid w:val="00C9035B"/>
    <w:rsid w:val="00C91CF2"/>
    <w:rsid w:val="00C93AB2"/>
    <w:rsid w:val="00CA4E92"/>
    <w:rsid w:val="00CB5210"/>
    <w:rsid w:val="00CC41A4"/>
    <w:rsid w:val="00CD06D4"/>
    <w:rsid w:val="00CD2442"/>
    <w:rsid w:val="00CD497B"/>
    <w:rsid w:val="00CE304D"/>
    <w:rsid w:val="00CF4081"/>
    <w:rsid w:val="00CF4844"/>
    <w:rsid w:val="00CF75D8"/>
    <w:rsid w:val="00D0234A"/>
    <w:rsid w:val="00D1670B"/>
    <w:rsid w:val="00D24ECB"/>
    <w:rsid w:val="00D35B58"/>
    <w:rsid w:val="00D41C92"/>
    <w:rsid w:val="00D4688A"/>
    <w:rsid w:val="00D56D3A"/>
    <w:rsid w:val="00D612F0"/>
    <w:rsid w:val="00D642BB"/>
    <w:rsid w:val="00D66F9C"/>
    <w:rsid w:val="00D869B9"/>
    <w:rsid w:val="00D91034"/>
    <w:rsid w:val="00DA3CC9"/>
    <w:rsid w:val="00DA7DB7"/>
    <w:rsid w:val="00DB372F"/>
    <w:rsid w:val="00DB48B9"/>
    <w:rsid w:val="00DB511E"/>
    <w:rsid w:val="00DB74A8"/>
    <w:rsid w:val="00DB7812"/>
    <w:rsid w:val="00DC1DF2"/>
    <w:rsid w:val="00DD489C"/>
    <w:rsid w:val="00DE0CA7"/>
    <w:rsid w:val="00DE6C85"/>
    <w:rsid w:val="00DF63BB"/>
    <w:rsid w:val="00E05EC0"/>
    <w:rsid w:val="00E11E5A"/>
    <w:rsid w:val="00E11F83"/>
    <w:rsid w:val="00E16D33"/>
    <w:rsid w:val="00E17542"/>
    <w:rsid w:val="00E203A1"/>
    <w:rsid w:val="00E269A8"/>
    <w:rsid w:val="00E3265E"/>
    <w:rsid w:val="00E37E66"/>
    <w:rsid w:val="00E37FC0"/>
    <w:rsid w:val="00E44E1F"/>
    <w:rsid w:val="00E65021"/>
    <w:rsid w:val="00E75F74"/>
    <w:rsid w:val="00E80B91"/>
    <w:rsid w:val="00E82CCC"/>
    <w:rsid w:val="00E87093"/>
    <w:rsid w:val="00E922F6"/>
    <w:rsid w:val="00E92721"/>
    <w:rsid w:val="00E9400D"/>
    <w:rsid w:val="00E9508D"/>
    <w:rsid w:val="00EB5878"/>
    <w:rsid w:val="00ED0213"/>
    <w:rsid w:val="00ED0EDD"/>
    <w:rsid w:val="00ED211A"/>
    <w:rsid w:val="00EE1583"/>
    <w:rsid w:val="00EE1DA8"/>
    <w:rsid w:val="00EE3241"/>
    <w:rsid w:val="00EF4265"/>
    <w:rsid w:val="00EF484F"/>
    <w:rsid w:val="00F402B6"/>
    <w:rsid w:val="00F52757"/>
    <w:rsid w:val="00F55CA6"/>
    <w:rsid w:val="00F61D8B"/>
    <w:rsid w:val="00F62C30"/>
    <w:rsid w:val="00F9725B"/>
    <w:rsid w:val="00FA3173"/>
    <w:rsid w:val="00FA6FBF"/>
    <w:rsid w:val="00FA7514"/>
    <w:rsid w:val="00FB11F0"/>
    <w:rsid w:val="00FB1FCC"/>
    <w:rsid w:val="00FC2807"/>
    <w:rsid w:val="00FC2A82"/>
    <w:rsid w:val="00FC6F8A"/>
    <w:rsid w:val="00FD29C8"/>
    <w:rsid w:val="00FD534E"/>
    <w:rsid w:val="00FD5D0D"/>
    <w:rsid w:val="00FE125A"/>
    <w:rsid w:val="00FF161F"/>
    <w:rsid w:val="00FF2E2C"/>
    <w:rsid w:val="00FF7A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E2D30D-3ABC-4D64-ACEE-C95CB147F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612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12F0"/>
  </w:style>
  <w:style w:type="paragraph" w:styleId="Footer">
    <w:name w:val="footer"/>
    <w:basedOn w:val="Normal"/>
    <w:link w:val="FooterChar"/>
    <w:uiPriority w:val="99"/>
    <w:unhideWhenUsed/>
    <w:rsid w:val="00D612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12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541</TotalTime>
  <Pages>7</Pages>
  <Words>1674</Words>
  <Characters>9548</Characters>
  <Application>Microsoft Office Word</Application>
  <DocSecurity>0</DocSecurity>
  <Lines>79</Lines>
  <Paragraphs>22</Paragraphs>
  <ScaleCrop>false</ScaleCrop>
  <Company/>
  <LinksUpToDate>false</LinksUpToDate>
  <CharactersWithSpaces>11200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381</cp:revision>
  <dcterms:created xsi:type="dcterms:W3CDTF">2021-02-24T18:18:00Z</dcterms:created>
  <dcterms:modified xsi:type="dcterms:W3CDTF">2021-02-25T03:19:00Z</dcterms:modified>
</cp:coreProperties>
</file>