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1438C" w14:textId="77777777" w:rsidR="00B66C04" w:rsidRPr="00C504C5" w:rsidRDefault="00B66C04" w:rsidP="00C504C5">
      <w:pPr>
        <w:spacing w:after="0" w:line="480" w:lineRule="auto"/>
        <w:jc w:val="center"/>
        <w:rPr>
          <w:szCs w:val="24"/>
        </w:rPr>
      </w:pPr>
    </w:p>
    <w:p w14:paraId="7F7F0EEB" w14:textId="77777777" w:rsidR="00D7469C" w:rsidRPr="00C504C5" w:rsidRDefault="00D7469C" w:rsidP="00C504C5">
      <w:pPr>
        <w:spacing w:after="0" w:line="480" w:lineRule="auto"/>
        <w:jc w:val="center"/>
        <w:rPr>
          <w:b/>
          <w:bCs/>
          <w:szCs w:val="24"/>
        </w:rPr>
      </w:pPr>
    </w:p>
    <w:p w14:paraId="7CEEBD52" w14:textId="77777777" w:rsidR="00D7469C" w:rsidRPr="00C504C5" w:rsidRDefault="00D7469C" w:rsidP="00C504C5">
      <w:pPr>
        <w:spacing w:after="0" w:line="480" w:lineRule="auto"/>
        <w:jc w:val="center"/>
        <w:rPr>
          <w:b/>
          <w:bCs/>
          <w:szCs w:val="24"/>
        </w:rPr>
      </w:pPr>
    </w:p>
    <w:p w14:paraId="121F55FC" w14:textId="77777777" w:rsidR="00D7469C" w:rsidRPr="00C504C5" w:rsidRDefault="00D7469C" w:rsidP="00C504C5">
      <w:pPr>
        <w:spacing w:after="0" w:line="480" w:lineRule="auto"/>
        <w:jc w:val="center"/>
        <w:rPr>
          <w:b/>
          <w:bCs/>
          <w:szCs w:val="24"/>
        </w:rPr>
      </w:pPr>
    </w:p>
    <w:p w14:paraId="267DC34F" w14:textId="34C68D04" w:rsidR="00D7469C" w:rsidRPr="00C504C5" w:rsidRDefault="00D658C8" w:rsidP="00C504C5">
      <w:pPr>
        <w:spacing w:after="0" w:line="480" w:lineRule="auto"/>
        <w:jc w:val="center"/>
        <w:rPr>
          <w:szCs w:val="24"/>
        </w:rPr>
      </w:pPr>
      <w:r w:rsidRPr="00C504C5">
        <w:rPr>
          <w:b/>
          <w:szCs w:val="24"/>
        </w:rPr>
        <w:t>Social Contract Theory</w:t>
      </w:r>
    </w:p>
    <w:p w14:paraId="2AC39842" w14:textId="77777777" w:rsidR="00D7469C" w:rsidRPr="00C504C5" w:rsidRDefault="00D7469C" w:rsidP="00C504C5">
      <w:pPr>
        <w:spacing w:after="0" w:line="480" w:lineRule="auto"/>
        <w:jc w:val="center"/>
        <w:rPr>
          <w:szCs w:val="24"/>
        </w:rPr>
      </w:pPr>
    </w:p>
    <w:p w14:paraId="30731C36" w14:textId="77777777" w:rsidR="00D7469C" w:rsidRPr="00C504C5" w:rsidRDefault="00D7469C" w:rsidP="00C504C5">
      <w:pPr>
        <w:spacing w:after="0" w:line="480" w:lineRule="auto"/>
        <w:jc w:val="center"/>
        <w:rPr>
          <w:szCs w:val="24"/>
        </w:rPr>
      </w:pPr>
    </w:p>
    <w:p w14:paraId="72D5997D" w14:textId="77777777" w:rsidR="00D7469C" w:rsidRPr="00C504C5" w:rsidRDefault="00D7469C" w:rsidP="00C504C5">
      <w:pPr>
        <w:spacing w:after="0" w:line="480" w:lineRule="auto"/>
        <w:jc w:val="center"/>
        <w:rPr>
          <w:szCs w:val="24"/>
        </w:rPr>
      </w:pPr>
    </w:p>
    <w:p w14:paraId="4D48BDFE" w14:textId="6782FE40" w:rsidR="00B66C04" w:rsidRPr="00C504C5" w:rsidRDefault="00D658C8" w:rsidP="00C504C5">
      <w:pPr>
        <w:spacing w:after="0" w:line="480" w:lineRule="auto"/>
        <w:jc w:val="center"/>
        <w:rPr>
          <w:szCs w:val="24"/>
        </w:rPr>
      </w:pPr>
      <w:r w:rsidRPr="00C504C5">
        <w:rPr>
          <w:szCs w:val="24"/>
        </w:rPr>
        <w:t>Name</w:t>
      </w:r>
    </w:p>
    <w:p w14:paraId="7AAD9D13" w14:textId="542BB049" w:rsidR="00B66C04" w:rsidRPr="00C504C5" w:rsidRDefault="00D658C8" w:rsidP="00C504C5">
      <w:pPr>
        <w:spacing w:after="0" w:line="480" w:lineRule="auto"/>
        <w:jc w:val="center"/>
        <w:rPr>
          <w:szCs w:val="24"/>
        </w:rPr>
      </w:pPr>
      <w:r w:rsidRPr="00C504C5">
        <w:rPr>
          <w:szCs w:val="24"/>
        </w:rPr>
        <w:t xml:space="preserve">Institutional Affiliation </w:t>
      </w:r>
    </w:p>
    <w:p w14:paraId="6F09658A" w14:textId="46B6DC22" w:rsidR="00C92A22" w:rsidRPr="00C504C5" w:rsidRDefault="00D658C8" w:rsidP="00C504C5">
      <w:pPr>
        <w:spacing w:after="0" w:line="480" w:lineRule="auto"/>
        <w:jc w:val="center"/>
        <w:rPr>
          <w:szCs w:val="24"/>
        </w:rPr>
      </w:pPr>
      <w:r w:rsidRPr="00C504C5">
        <w:rPr>
          <w:szCs w:val="24"/>
        </w:rPr>
        <w:t xml:space="preserve">Course </w:t>
      </w:r>
    </w:p>
    <w:p w14:paraId="6BF17B2D" w14:textId="22E96661" w:rsidR="00B66C04" w:rsidRPr="00C504C5" w:rsidRDefault="00D658C8" w:rsidP="00C504C5">
      <w:pPr>
        <w:spacing w:after="0" w:line="480" w:lineRule="auto"/>
        <w:jc w:val="center"/>
        <w:rPr>
          <w:szCs w:val="24"/>
        </w:rPr>
      </w:pPr>
      <w:r w:rsidRPr="00C504C5">
        <w:rPr>
          <w:szCs w:val="24"/>
        </w:rPr>
        <w:t>Professor’s Name</w:t>
      </w:r>
    </w:p>
    <w:p w14:paraId="2A0F4E15" w14:textId="6988F056" w:rsidR="00B66C04" w:rsidRPr="00C504C5" w:rsidRDefault="00D658C8" w:rsidP="00C504C5">
      <w:pPr>
        <w:spacing w:after="0" w:line="480" w:lineRule="auto"/>
        <w:jc w:val="center"/>
        <w:rPr>
          <w:szCs w:val="24"/>
        </w:rPr>
      </w:pPr>
      <w:r w:rsidRPr="00C504C5">
        <w:rPr>
          <w:szCs w:val="24"/>
        </w:rPr>
        <w:t xml:space="preserve">Date </w:t>
      </w:r>
    </w:p>
    <w:p w14:paraId="502ACB51" w14:textId="009FCEE6" w:rsidR="00731E8F" w:rsidRPr="00C504C5" w:rsidRDefault="00D658C8" w:rsidP="00C504C5">
      <w:pPr>
        <w:spacing w:after="0" w:line="480" w:lineRule="auto"/>
        <w:jc w:val="center"/>
        <w:rPr>
          <w:b/>
          <w:szCs w:val="24"/>
        </w:rPr>
      </w:pPr>
      <w:r w:rsidRPr="00C504C5">
        <w:rPr>
          <w:szCs w:val="24"/>
        </w:rPr>
        <w:br w:type="page"/>
      </w:r>
      <w:r w:rsidR="00340F74" w:rsidRPr="00C504C5">
        <w:rPr>
          <w:b/>
          <w:szCs w:val="24"/>
        </w:rPr>
        <w:lastRenderedPageBreak/>
        <w:t>Social Contract Theory</w:t>
      </w:r>
    </w:p>
    <w:p w14:paraId="68E3F5A6" w14:textId="3A46B0F4" w:rsidR="009C4828" w:rsidRPr="00C504C5" w:rsidRDefault="00D658C8" w:rsidP="00C504C5">
      <w:pPr>
        <w:spacing w:after="0" w:line="480" w:lineRule="auto"/>
        <w:ind w:firstLine="720"/>
        <w:rPr>
          <w:szCs w:val="24"/>
        </w:rPr>
      </w:pPr>
      <w:r w:rsidRPr="00C504C5">
        <w:rPr>
          <w:szCs w:val="24"/>
        </w:rPr>
        <w:t xml:space="preserve">The social contract theory informs that people live together in the society through contractual and mutual association based on defined moral and political rules of behavior. </w:t>
      </w:r>
      <w:r w:rsidR="009F295D" w:rsidRPr="00C504C5">
        <w:rPr>
          <w:szCs w:val="24"/>
        </w:rPr>
        <w:t>In this belief, people are aligned</w:t>
      </w:r>
      <w:r w:rsidR="00E150D5" w:rsidRPr="00C504C5">
        <w:rPr>
          <w:szCs w:val="24"/>
        </w:rPr>
        <w:t xml:space="preserve"> to live morally by their choice and not ascribe to the rules ascribed by a divine </w:t>
      </w:r>
      <w:r w:rsidR="00C504C5" w:rsidRPr="00C504C5">
        <w:rPr>
          <w:szCs w:val="24"/>
        </w:rPr>
        <w:t>being</w:t>
      </w:r>
      <w:r w:rsidR="00C504C5">
        <w:rPr>
          <w:color w:val="222222"/>
          <w:szCs w:val="24"/>
          <w:shd w:val="clear" w:color="auto" w:fill="FFFFFF"/>
        </w:rPr>
        <w:t xml:space="preserve"> (</w:t>
      </w:r>
      <w:r w:rsidR="00C504C5" w:rsidRPr="00C504C5">
        <w:rPr>
          <w:color w:val="222222"/>
          <w:szCs w:val="24"/>
          <w:shd w:val="clear" w:color="auto" w:fill="FFFFFF"/>
        </w:rPr>
        <w:t>Zhang, 2020)</w:t>
      </w:r>
      <w:r w:rsidR="00E150D5" w:rsidRPr="00C504C5">
        <w:rPr>
          <w:szCs w:val="24"/>
        </w:rPr>
        <w:t xml:space="preserve">. </w:t>
      </w:r>
      <w:r w:rsidR="00884C4E" w:rsidRPr="00C504C5">
        <w:rPr>
          <w:szCs w:val="24"/>
        </w:rPr>
        <w:t>The social contract theories have been explored over history by scholars and Socrates to describe the ideal social contract, including explaining how the concept evolved</w:t>
      </w:r>
      <w:r w:rsidR="00B2092A" w:rsidRPr="00C504C5">
        <w:rPr>
          <w:szCs w:val="24"/>
        </w:rPr>
        <w:t>. The social contract theory ca</w:t>
      </w:r>
      <w:r w:rsidR="00216765" w:rsidRPr="00C504C5">
        <w:rPr>
          <w:szCs w:val="24"/>
        </w:rPr>
        <w:t xml:space="preserve">n be explicit such as </w:t>
      </w:r>
      <w:r w:rsidR="0010325C" w:rsidRPr="00C504C5">
        <w:rPr>
          <w:szCs w:val="24"/>
        </w:rPr>
        <w:t xml:space="preserve">laws or implicit </w:t>
      </w:r>
      <w:r w:rsidR="0023091B" w:rsidRPr="00C504C5">
        <w:rPr>
          <w:szCs w:val="24"/>
        </w:rPr>
        <w:t xml:space="preserve">such as raising hands </w:t>
      </w:r>
      <w:r w:rsidR="00CD5CAC" w:rsidRPr="00C504C5">
        <w:rPr>
          <w:szCs w:val="24"/>
        </w:rPr>
        <w:t>in a gathering to speak</w:t>
      </w:r>
      <w:r w:rsidR="00C504C5">
        <w:rPr>
          <w:szCs w:val="24"/>
        </w:rPr>
        <w:t xml:space="preserve"> </w:t>
      </w:r>
      <w:r w:rsidR="00C504C5">
        <w:rPr>
          <w:color w:val="222222"/>
          <w:szCs w:val="24"/>
          <w:shd w:val="clear" w:color="auto" w:fill="FFFFFF"/>
        </w:rPr>
        <w:t>(</w:t>
      </w:r>
      <w:r w:rsidR="00C504C5" w:rsidRPr="00C504C5">
        <w:rPr>
          <w:color w:val="222222"/>
          <w:szCs w:val="24"/>
          <w:shd w:val="clear" w:color="auto" w:fill="FFFFFF"/>
        </w:rPr>
        <w:t xml:space="preserve">Richardson, </w:t>
      </w:r>
      <w:r w:rsidR="00C504C5">
        <w:rPr>
          <w:color w:val="222222"/>
          <w:szCs w:val="24"/>
          <w:shd w:val="clear" w:color="auto" w:fill="FFFFFF"/>
        </w:rPr>
        <w:t>2019</w:t>
      </w:r>
      <w:r w:rsidR="00C504C5" w:rsidRPr="00C504C5">
        <w:rPr>
          <w:color w:val="222222"/>
          <w:szCs w:val="24"/>
          <w:shd w:val="clear" w:color="auto" w:fill="FFFFFF"/>
        </w:rPr>
        <w:t>)</w:t>
      </w:r>
      <w:r w:rsidR="00CD5CAC" w:rsidRPr="00C504C5">
        <w:rPr>
          <w:szCs w:val="24"/>
        </w:rPr>
        <w:t>.</w:t>
      </w:r>
      <w:r w:rsidR="002230AF" w:rsidRPr="00C504C5">
        <w:rPr>
          <w:szCs w:val="24"/>
        </w:rPr>
        <w:t xml:space="preserve"> An ideal example of a social contract in the United States</w:t>
      </w:r>
      <w:r w:rsidR="00E559FF" w:rsidRPr="00C504C5">
        <w:rPr>
          <w:szCs w:val="24"/>
        </w:rPr>
        <w:t xml:space="preserve"> (US)</w:t>
      </w:r>
      <w:r w:rsidR="002230AF" w:rsidRPr="00C504C5">
        <w:rPr>
          <w:szCs w:val="24"/>
        </w:rPr>
        <w:t xml:space="preserve"> Constitution </w:t>
      </w:r>
      <w:r w:rsidR="00C57144" w:rsidRPr="00C504C5">
        <w:rPr>
          <w:szCs w:val="24"/>
        </w:rPr>
        <w:t xml:space="preserve">is an agreed contract between the people and the Federal government. </w:t>
      </w:r>
      <w:r w:rsidR="00E559FF" w:rsidRPr="00C504C5">
        <w:rPr>
          <w:szCs w:val="24"/>
        </w:rPr>
        <w:t xml:space="preserve">People who live in the US agree to follow and be governed by the moral and political obligations as outlined in the constitution. </w:t>
      </w:r>
      <w:r w:rsidR="002B68C7" w:rsidRPr="00C504C5">
        <w:rPr>
          <w:szCs w:val="24"/>
        </w:rPr>
        <w:t>Contrastingly</w:t>
      </w:r>
      <w:r w:rsidR="00E559FF" w:rsidRPr="00C504C5">
        <w:rPr>
          <w:szCs w:val="24"/>
        </w:rPr>
        <w:t xml:space="preserve">, the federal government ensures to safeguard the rights of all people. </w:t>
      </w:r>
    </w:p>
    <w:p w14:paraId="0DD0EDA1" w14:textId="4AB88082" w:rsidR="00340F74" w:rsidRPr="00C504C5" w:rsidRDefault="00D658C8" w:rsidP="00C504C5">
      <w:pPr>
        <w:spacing w:after="0" w:line="480" w:lineRule="auto"/>
        <w:ind w:firstLine="720"/>
        <w:rPr>
          <w:szCs w:val="24"/>
        </w:rPr>
      </w:pPr>
      <w:r w:rsidRPr="00C504C5">
        <w:rPr>
          <w:szCs w:val="24"/>
        </w:rPr>
        <w:t xml:space="preserve"> A notable philosopher that championed </w:t>
      </w:r>
      <w:r w:rsidR="00C36C32" w:rsidRPr="00C504C5">
        <w:rPr>
          <w:szCs w:val="24"/>
        </w:rPr>
        <w:t xml:space="preserve">social contract theory </w:t>
      </w:r>
      <w:r w:rsidR="008B3347" w:rsidRPr="00C504C5">
        <w:rPr>
          <w:szCs w:val="24"/>
        </w:rPr>
        <w:t xml:space="preserve">is Thomas Hobbes. </w:t>
      </w:r>
      <w:r w:rsidR="00465BBE" w:rsidRPr="00C504C5">
        <w:rPr>
          <w:szCs w:val="24"/>
        </w:rPr>
        <w:t>It identifies the s</w:t>
      </w:r>
      <w:r w:rsidR="009C4828" w:rsidRPr="00C504C5">
        <w:rPr>
          <w:szCs w:val="24"/>
        </w:rPr>
        <w:t xml:space="preserve">ocial contract </w:t>
      </w:r>
      <w:r w:rsidR="00244F0B" w:rsidRPr="00C504C5">
        <w:rPr>
          <w:szCs w:val="24"/>
        </w:rPr>
        <w:t>theory</w:t>
      </w:r>
      <w:r w:rsidR="00F94378" w:rsidRPr="00C504C5">
        <w:rPr>
          <w:szCs w:val="24"/>
        </w:rPr>
        <w:t xml:space="preserve"> </w:t>
      </w:r>
      <w:r w:rsidR="00465BBE" w:rsidRPr="00C504C5">
        <w:rPr>
          <w:szCs w:val="24"/>
        </w:rPr>
        <w:t>based on</w:t>
      </w:r>
      <w:r w:rsidR="00F94378" w:rsidRPr="00C504C5">
        <w:rPr>
          <w:szCs w:val="24"/>
        </w:rPr>
        <w:t xml:space="preserve"> morality to identify a set of rules to govern behavior among human </w:t>
      </w:r>
      <w:r w:rsidR="000C7365" w:rsidRPr="00C504C5">
        <w:rPr>
          <w:szCs w:val="24"/>
        </w:rPr>
        <w:t>being</w:t>
      </w:r>
      <w:r w:rsidR="00C504C5">
        <w:rPr>
          <w:szCs w:val="24"/>
        </w:rPr>
        <w:t xml:space="preserve">s </w:t>
      </w:r>
      <w:r w:rsidR="00C504C5">
        <w:rPr>
          <w:color w:val="222222"/>
          <w:szCs w:val="24"/>
          <w:shd w:val="clear" w:color="auto" w:fill="FFFFFF"/>
        </w:rPr>
        <w:t>(</w:t>
      </w:r>
      <w:r w:rsidR="00C504C5" w:rsidRPr="00C504C5">
        <w:rPr>
          <w:color w:val="222222"/>
          <w:szCs w:val="24"/>
          <w:shd w:val="clear" w:color="auto" w:fill="FFFFFF"/>
        </w:rPr>
        <w:t xml:space="preserve">Richardson, </w:t>
      </w:r>
      <w:r w:rsidR="00C504C5">
        <w:rPr>
          <w:color w:val="222222"/>
          <w:szCs w:val="24"/>
          <w:shd w:val="clear" w:color="auto" w:fill="FFFFFF"/>
        </w:rPr>
        <w:t xml:space="preserve">2019; </w:t>
      </w:r>
      <w:r w:rsidR="00C504C5" w:rsidRPr="00C504C5">
        <w:rPr>
          <w:color w:val="222222"/>
          <w:szCs w:val="24"/>
          <w:shd w:val="clear" w:color="auto" w:fill="FFFFFF"/>
        </w:rPr>
        <w:t>Zhang, 2020)</w:t>
      </w:r>
      <w:r w:rsidR="00F94378" w:rsidRPr="00C504C5">
        <w:rPr>
          <w:szCs w:val="24"/>
        </w:rPr>
        <w:t xml:space="preserve">. The rationale is that </w:t>
      </w:r>
      <w:r w:rsidR="000C7365" w:rsidRPr="00C504C5">
        <w:rPr>
          <w:szCs w:val="24"/>
        </w:rPr>
        <w:t>people</w:t>
      </w:r>
      <w:r w:rsidR="00F94378" w:rsidRPr="00C504C5">
        <w:rPr>
          <w:szCs w:val="24"/>
        </w:rPr>
        <w:t xml:space="preserve"> would accept it and on the condition that the others will accept </w:t>
      </w:r>
      <w:r w:rsidR="007C259A" w:rsidRPr="00C504C5">
        <w:rPr>
          <w:szCs w:val="24"/>
        </w:rPr>
        <w:t>them as well. The social contract is identified in having a state of nature to ensure there is no anarchy, which would have otherwise made life poor, nasty, and brutish. This is marked in the four features of the human condition, namely equality of need, scarcity, limited altruism, and the essential equality of human power</w:t>
      </w:r>
      <w:r w:rsidR="00C504C5">
        <w:rPr>
          <w:szCs w:val="24"/>
        </w:rPr>
        <w:t xml:space="preserve"> </w:t>
      </w:r>
      <w:r w:rsidR="00C504C5">
        <w:rPr>
          <w:color w:val="222222"/>
          <w:szCs w:val="24"/>
          <w:shd w:val="clear" w:color="auto" w:fill="FFFFFF"/>
        </w:rPr>
        <w:t>(</w:t>
      </w:r>
      <w:r w:rsidR="00C504C5" w:rsidRPr="00C504C5">
        <w:rPr>
          <w:color w:val="222222"/>
          <w:szCs w:val="24"/>
          <w:shd w:val="clear" w:color="auto" w:fill="FFFFFF"/>
        </w:rPr>
        <w:t xml:space="preserve">Richardson, </w:t>
      </w:r>
      <w:r w:rsidR="00C504C5">
        <w:rPr>
          <w:color w:val="222222"/>
          <w:szCs w:val="24"/>
          <w:shd w:val="clear" w:color="auto" w:fill="FFFFFF"/>
        </w:rPr>
        <w:t xml:space="preserve">2019; </w:t>
      </w:r>
      <w:r w:rsidR="00C504C5" w:rsidRPr="00C504C5">
        <w:rPr>
          <w:color w:val="222222"/>
          <w:szCs w:val="24"/>
          <w:shd w:val="clear" w:color="auto" w:fill="FFFFFF"/>
        </w:rPr>
        <w:t>Zhang, 2020)</w:t>
      </w:r>
      <w:r w:rsidR="007C259A" w:rsidRPr="00C504C5">
        <w:rPr>
          <w:szCs w:val="24"/>
        </w:rPr>
        <w:t xml:space="preserve">. </w:t>
      </w:r>
      <w:r w:rsidR="00B10B11" w:rsidRPr="00C504C5">
        <w:rPr>
          <w:szCs w:val="24"/>
        </w:rPr>
        <w:t xml:space="preserve">Similarly, in a "state of nature," there are hardly any social goods, such as farming, </w:t>
      </w:r>
      <w:r w:rsidR="00C071F2" w:rsidRPr="00C504C5">
        <w:rPr>
          <w:szCs w:val="24"/>
        </w:rPr>
        <w:t>industry</w:t>
      </w:r>
      <w:r w:rsidR="00B10B11" w:rsidRPr="00C504C5">
        <w:rPr>
          <w:szCs w:val="24"/>
        </w:rPr>
        <w:t xml:space="preserve">, education, housing, and technology, among others. </w:t>
      </w:r>
      <w:r w:rsidR="00C071F2" w:rsidRPr="00C504C5">
        <w:rPr>
          <w:szCs w:val="24"/>
        </w:rPr>
        <w:t xml:space="preserve">This is primarily because there is no social </w:t>
      </w:r>
      <w:r w:rsidR="00E17800" w:rsidRPr="00C504C5">
        <w:rPr>
          <w:szCs w:val="24"/>
        </w:rPr>
        <w:t>cooperation</w:t>
      </w:r>
      <w:r w:rsidR="00C071F2" w:rsidRPr="00C504C5">
        <w:rPr>
          <w:szCs w:val="24"/>
        </w:rPr>
        <w:t xml:space="preserve"> </w:t>
      </w:r>
      <w:r w:rsidR="00183E51" w:rsidRPr="00C504C5">
        <w:rPr>
          <w:szCs w:val="24"/>
        </w:rPr>
        <w:t xml:space="preserve">to produce the things that do not exist. Thus, to </w:t>
      </w:r>
      <w:r w:rsidR="00183E51" w:rsidRPr="00C504C5">
        <w:rPr>
          <w:szCs w:val="24"/>
        </w:rPr>
        <w:lastRenderedPageBreak/>
        <w:t>avoid this fate, the social contract comes in handy to guarantee people will not harm one another</w:t>
      </w:r>
      <w:r w:rsidR="00BE726B" w:rsidRPr="00C504C5">
        <w:rPr>
          <w:szCs w:val="24"/>
        </w:rPr>
        <w:t xml:space="preserve"> and they will rely on one another based on identified agreements.</w:t>
      </w:r>
    </w:p>
    <w:p w14:paraId="3715BAD5" w14:textId="5EF01348" w:rsidR="0031564A" w:rsidRPr="00C504C5" w:rsidRDefault="00D658C8" w:rsidP="00C504C5">
      <w:pPr>
        <w:spacing w:after="0" w:line="480" w:lineRule="auto"/>
        <w:ind w:firstLine="720"/>
        <w:rPr>
          <w:szCs w:val="24"/>
        </w:rPr>
      </w:pPr>
      <w:r w:rsidRPr="00C504C5">
        <w:rPr>
          <w:szCs w:val="24"/>
        </w:rPr>
        <w:t xml:space="preserve">The </w:t>
      </w:r>
      <w:r w:rsidR="0064473D" w:rsidRPr="00C504C5">
        <w:rPr>
          <w:szCs w:val="24"/>
        </w:rPr>
        <w:t xml:space="preserve">social contract theory </w:t>
      </w:r>
      <w:r w:rsidR="00426ECD" w:rsidRPr="00C504C5">
        <w:rPr>
          <w:szCs w:val="24"/>
        </w:rPr>
        <w:t xml:space="preserve">is aligned with the need for social order. The basis is to ensure there are not inherent constraints to provide </w:t>
      </w:r>
      <w:r w:rsidR="00CD6BF5" w:rsidRPr="00C504C5">
        <w:rPr>
          <w:szCs w:val="24"/>
        </w:rPr>
        <w:t xml:space="preserve">a natural basis </w:t>
      </w:r>
      <w:r w:rsidR="00176AE6" w:rsidRPr="00C504C5">
        <w:rPr>
          <w:szCs w:val="24"/>
        </w:rPr>
        <w:t>for</w:t>
      </w:r>
      <w:r w:rsidR="005854BD" w:rsidRPr="00C504C5">
        <w:rPr>
          <w:szCs w:val="24"/>
        </w:rPr>
        <w:t xml:space="preserve"> morality</w:t>
      </w:r>
      <w:r w:rsidR="00C504C5">
        <w:rPr>
          <w:szCs w:val="24"/>
        </w:rPr>
        <w:t xml:space="preserve"> </w:t>
      </w:r>
      <w:r w:rsidR="00C504C5">
        <w:rPr>
          <w:color w:val="222222"/>
          <w:szCs w:val="24"/>
          <w:shd w:val="clear" w:color="auto" w:fill="FFFFFF"/>
        </w:rPr>
        <w:t>(</w:t>
      </w:r>
      <w:r w:rsidR="00C504C5" w:rsidRPr="00C504C5">
        <w:rPr>
          <w:color w:val="222222"/>
          <w:szCs w:val="24"/>
          <w:shd w:val="clear" w:color="auto" w:fill="FFFFFF"/>
        </w:rPr>
        <w:t xml:space="preserve">Richardson, </w:t>
      </w:r>
      <w:r w:rsidR="00C504C5">
        <w:rPr>
          <w:color w:val="222222"/>
          <w:szCs w:val="24"/>
          <w:shd w:val="clear" w:color="auto" w:fill="FFFFFF"/>
        </w:rPr>
        <w:t>2019</w:t>
      </w:r>
      <w:r w:rsidR="00C504C5" w:rsidRPr="00C504C5">
        <w:rPr>
          <w:color w:val="222222"/>
          <w:szCs w:val="24"/>
          <w:shd w:val="clear" w:color="auto" w:fill="FFFFFF"/>
        </w:rPr>
        <w:t>)</w:t>
      </w:r>
      <w:r w:rsidR="005854BD" w:rsidRPr="00C504C5">
        <w:rPr>
          <w:szCs w:val="24"/>
        </w:rPr>
        <w:t xml:space="preserve">. </w:t>
      </w:r>
      <w:r w:rsidR="003E3983" w:rsidRPr="00C504C5">
        <w:rPr>
          <w:szCs w:val="24"/>
        </w:rPr>
        <w:t>Hobbes' consideration is to ensure there the incentive is well built into the social system</w:t>
      </w:r>
      <w:r w:rsidR="004F14C4" w:rsidRPr="00C504C5">
        <w:rPr>
          <w:szCs w:val="24"/>
        </w:rPr>
        <w:t xml:space="preserve">. The need being that people should come together to form an ideal agreement to treat each other with respect and follow important rules. </w:t>
      </w:r>
      <w:r w:rsidR="005E5B49" w:rsidRPr="00C504C5">
        <w:rPr>
          <w:szCs w:val="24"/>
        </w:rPr>
        <w:t xml:space="preserve">As noted by </w:t>
      </w:r>
      <w:r w:rsidR="00C21C49" w:rsidRPr="00C504C5">
        <w:rPr>
          <w:szCs w:val="24"/>
        </w:rPr>
        <w:t>Hobbes living in anarchy is not the ideal kind of life</w:t>
      </w:r>
      <w:r w:rsidR="00C504C5">
        <w:rPr>
          <w:szCs w:val="24"/>
        </w:rPr>
        <w:t xml:space="preserve"> </w:t>
      </w:r>
      <w:r w:rsidR="00C504C5">
        <w:rPr>
          <w:color w:val="222222"/>
          <w:szCs w:val="24"/>
          <w:shd w:val="clear" w:color="auto" w:fill="FFFFFF"/>
        </w:rPr>
        <w:t>(</w:t>
      </w:r>
      <w:r w:rsidR="00C504C5" w:rsidRPr="00C504C5">
        <w:rPr>
          <w:color w:val="222222"/>
          <w:szCs w:val="24"/>
          <w:shd w:val="clear" w:color="auto" w:fill="FFFFFF"/>
        </w:rPr>
        <w:t xml:space="preserve">Richardson, </w:t>
      </w:r>
      <w:r w:rsidR="00C504C5">
        <w:rPr>
          <w:color w:val="222222"/>
          <w:szCs w:val="24"/>
          <w:shd w:val="clear" w:color="auto" w:fill="FFFFFF"/>
        </w:rPr>
        <w:t>2019</w:t>
      </w:r>
      <w:r w:rsidR="00C504C5" w:rsidRPr="00C504C5">
        <w:rPr>
          <w:color w:val="222222"/>
          <w:szCs w:val="24"/>
          <w:shd w:val="clear" w:color="auto" w:fill="FFFFFF"/>
        </w:rPr>
        <w:t>)</w:t>
      </w:r>
      <w:r w:rsidR="00C21C49" w:rsidRPr="00C504C5">
        <w:rPr>
          <w:szCs w:val="24"/>
        </w:rPr>
        <w:t xml:space="preserve">. </w:t>
      </w:r>
      <w:r w:rsidR="00FC1F4D" w:rsidRPr="00C504C5">
        <w:rPr>
          <w:szCs w:val="24"/>
        </w:rPr>
        <w:t xml:space="preserve">Liberty should be bounded, as lack of is dangerous and life without </w:t>
      </w:r>
      <w:r w:rsidR="00465BD1" w:rsidRPr="00C504C5">
        <w:rPr>
          <w:szCs w:val="24"/>
        </w:rPr>
        <w:t>rules</w:t>
      </w:r>
      <w:r w:rsidR="00FC1F4D" w:rsidRPr="00C504C5">
        <w:rPr>
          <w:szCs w:val="24"/>
        </w:rPr>
        <w:t xml:space="preserve"> is dangerous.</w:t>
      </w:r>
      <w:r w:rsidR="009006F5" w:rsidRPr="00C504C5">
        <w:rPr>
          <w:szCs w:val="24"/>
        </w:rPr>
        <w:t xml:space="preserve"> </w:t>
      </w:r>
      <w:r w:rsidR="00D67F91" w:rsidRPr="00C504C5">
        <w:rPr>
          <w:szCs w:val="24"/>
        </w:rPr>
        <w:t>Hobbes marks four important elements which bring people together</w:t>
      </w:r>
      <w:r w:rsidR="001E47A0" w:rsidRPr="00C504C5">
        <w:rPr>
          <w:szCs w:val="24"/>
        </w:rPr>
        <w:t xml:space="preserve"> at odds</w:t>
      </w:r>
      <w:r w:rsidR="002D2E36" w:rsidRPr="00C504C5">
        <w:rPr>
          <w:szCs w:val="24"/>
        </w:rPr>
        <w:t xml:space="preserve"> without the social contract. </w:t>
      </w:r>
    </w:p>
    <w:p w14:paraId="20CA66BB" w14:textId="4267723F" w:rsidR="0023698E" w:rsidRPr="00C504C5" w:rsidRDefault="00D658C8" w:rsidP="00C504C5">
      <w:pPr>
        <w:spacing w:after="0" w:line="480" w:lineRule="auto"/>
        <w:ind w:firstLine="720"/>
        <w:rPr>
          <w:szCs w:val="24"/>
        </w:rPr>
      </w:pPr>
      <w:r w:rsidRPr="00C504C5">
        <w:rPr>
          <w:szCs w:val="24"/>
        </w:rPr>
        <w:t>As identified by Hobbes, the four elements of the social contract are equality of need, scarcity of need, equality of human power, and limited altruism. Equality of need points out that humans have basic needs in common such as food, shelter, and clothin</w:t>
      </w:r>
      <w:r w:rsidRPr="00C504C5">
        <w:rPr>
          <w:szCs w:val="24"/>
        </w:rPr>
        <w:t xml:space="preserve">g. </w:t>
      </w:r>
      <w:r w:rsidR="00706321" w:rsidRPr="00C504C5">
        <w:rPr>
          <w:szCs w:val="24"/>
        </w:rPr>
        <w:t>Scarcity identifies the limited nature of the basic needs mentioned above</w:t>
      </w:r>
      <w:r w:rsidR="00C504C5">
        <w:rPr>
          <w:szCs w:val="24"/>
        </w:rPr>
        <w:t xml:space="preserve"> </w:t>
      </w:r>
      <w:r w:rsidR="00C504C5">
        <w:rPr>
          <w:color w:val="222222"/>
          <w:szCs w:val="24"/>
          <w:shd w:val="clear" w:color="auto" w:fill="FFFFFF"/>
        </w:rPr>
        <w:t>(</w:t>
      </w:r>
      <w:r w:rsidR="00C504C5" w:rsidRPr="00C504C5">
        <w:rPr>
          <w:color w:val="222222"/>
          <w:szCs w:val="24"/>
          <w:shd w:val="clear" w:color="auto" w:fill="FFFFFF"/>
        </w:rPr>
        <w:t xml:space="preserve">Richardson, </w:t>
      </w:r>
      <w:r w:rsidR="00C504C5">
        <w:rPr>
          <w:color w:val="222222"/>
          <w:szCs w:val="24"/>
          <w:shd w:val="clear" w:color="auto" w:fill="FFFFFF"/>
        </w:rPr>
        <w:t xml:space="preserve">2019; </w:t>
      </w:r>
      <w:r w:rsidR="00C504C5" w:rsidRPr="00C504C5">
        <w:rPr>
          <w:color w:val="222222"/>
          <w:szCs w:val="24"/>
          <w:shd w:val="clear" w:color="auto" w:fill="FFFFFF"/>
        </w:rPr>
        <w:t>Zhang, 2020)</w:t>
      </w:r>
      <w:r w:rsidR="00B728B0" w:rsidRPr="00C504C5">
        <w:rPr>
          <w:szCs w:val="24"/>
        </w:rPr>
        <w:t xml:space="preserve">. The scarcity factors </w:t>
      </w:r>
      <w:r w:rsidR="00483A23" w:rsidRPr="00C504C5">
        <w:rPr>
          <w:szCs w:val="24"/>
        </w:rPr>
        <w:t>present</w:t>
      </w:r>
      <w:r w:rsidR="00B728B0" w:rsidRPr="00C504C5">
        <w:rPr>
          <w:szCs w:val="24"/>
        </w:rPr>
        <w:t xml:space="preserve"> a concern for humanity since </w:t>
      </w:r>
      <w:r w:rsidR="002E406D" w:rsidRPr="00C504C5">
        <w:rPr>
          <w:szCs w:val="24"/>
        </w:rPr>
        <w:t>they interrelate</w:t>
      </w:r>
      <w:r w:rsidR="00483A23" w:rsidRPr="00C504C5">
        <w:rPr>
          <w:szCs w:val="24"/>
        </w:rPr>
        <w:t xml:space="preserve">. </w:t>
      </w:r>
      <w:r w:rsidR="00727EAD" w:rsidRPr="00C504C5">
        <w:rPr>
          <w:szCs w:val="24"/>
        </w:rPr>
        <w:t xml:space="preserve">Equality of human power is a notable factor that creates a problem when combined with factors one and two. </w:t>
      </w:r>
      <w:r w:rsidR="009338B9" w:rsidRPr="00C504C5">
        <w:rPr>
          <w:szCs w:val="24"/>
        </w:rPr>
        <w:t xml:space="preserve">This is primarily because a few can take control and take what they want at others’ expenses. </w:t>
      </w:r>
      <w:r w:rsidR="0011357F" w:rsidRPr="00C504C5">
        <w:rPr>
          <w:szCs w:val="24"/>
        </w:rPr>
        <w:t>Regardless, this factor does not long as one weakness is another’s strength.</w:t>
      </w:r>
      <w:r w:rsidR="005269BF" w:rsidRPr="00C504C5">
        <w:rPr>
          <w:szCs w:val="24"/>
        </w:rPr>
        <w:t xml:space="preserve"> </w:t>
      </w:r>
      <w:r w:rsidR="00B56390" w:rsidRPr="00C504C5">
        <w:rPr>
          <w:szCs w:val="24"/>
        </w:rPr>
        <w:t xml:space="preserve">Hobbes points out that the equality of human power </w:t>
      </w:r>
      <w:r w:rsidR="003E47AB" w:rsidRPr="00C504C5">
        <w:rPr>
          <w:szCs w:val="24"/>
        </w:rPr>
        <w:t>even out and if not handled it creates war since everyone will be competing for the same scarce resources. Finally,</w:t>
      </w:r>
      <w:r w:rsidR="00FA6259" w:rsidRPr="00C504C5">
        <w:rPr>
          <w:szCs w:val="24"/>
        </w:rPr>
        <w:t xml:space="preserve"> limited altruism </w:t>
      </w:r>
      <w:r w:rsidR="00421ACF" w:rsidRPr="00C504C5">
        <w:rPr>
          <w:szCs w:val="24"/>
        </w:rPr>
        <w:t>is marked with relying on the kindness of strangers but hardly works since human nature is infinitely compassionate to others</w:t>
      </w:r>
      <w:r w:rsidR="00C504C5">
        <w:rPr>
          <w:szCs w:val="24"/>
        </w:rPr>
        <w:t xml:space="preserve"> </w:t>
      </w:r>
      <w:r w:rsidR="00C504C5">
        <w:rPr>
          <w:color w:val="222222"/>
          <w:szCs w:val="24"/>
          <w:shd w:val="clear" w:color="auto" w:fill="FFFFFF"/>
        </w:rPr>
        <w:t>(</w:t>
      </w:r>
      <w:r w:rsidR="00C504C5" w:rsidRPr="00C504C5">
        <w:rPr>
          <w:color w:val="222222"/>
          <w:szCs w:val="24"/>
          <w:shd w:val="clear" w:color="auto" w:fill="FFFFFF"/>
        </w:rPr>
        <w:t xml:space="preserve">Richardson, </w:t>
      </w:r>
      <w:r w:rsidR="00C504C5">
        <w:rPr>
          <w:color w:val="222222"/>
          <w:szCs w:val="24"/>
          <w:shd w:val="clear" w:color="auto" w:fill="FFFFFF"/>
        </w:rPr>
        <w:t xml:space="preserve">2019; </w:t>
      </w:r>
      <w:r w:rsidR="00C504C5" w:rsidRPr="00C504C5">
        <w:rPr>
          <w:color w:val="222222"/>
          <w:szCs w:val="24"/>
          <w:shd w:val="clear" w:color="auto" w:fill="FFFFFF"/>
        </w:rPr>
        <w:t>Zhang, 2020)</w:t>
      </w:r>
      <w:r w:rsidR="00421ACF" w:rsidRPr="00C504C5">
        <w:rPr>
          <w:szCs w:val="24"/>
        </w:rPr>
        <w:t xml:space="preserve">. </w:t>
      </w:r>
      <w:r w:rsidR="00FD02C5" w:rsidRPr="00C504C5">
        <w:rPr>
          <w:szCs w:val="24"/>
        </w:rPr>
        <w:t xml:space="preserve">Thus, compounding these factors, it is integral to abide by the social contract theory to live together in society by an agreement. </w:t>
      </w:r>
    </w:p>
    <w:p w14:paraId="47CC2524" w14:textId="1CD3177B" w:rsidR="00FD02C5" w:rsidRPr="00C504C5" w:rsidRDefault="00D658C8" w:rsidP="00C504C5">
      <w:pPr>
        <w:spacing w:after="0" w:line="480" w:lineRule="auto"/>
        <w:jc w:val="center"/>
        <w:rPr>
          <w:szCs w:val="24"/>
        </w:rPr>
      </w:pPr>
      <w:r w:rsidRPr="00C504C5">
        <w:rPr>
          <w:szCs w:val="24"/>
        </w:rPr>
        <w:br w:type="page"/>
      </w:r>
      <w:bookmarkStart w:id="0" w:name="_GoBack"/>
      <w:bookmarkEnd w:id="0"/>
      <w:r w:rsidRPr="00C504C5">
        <w:rPr>
          <w:szCs w:val="24"/>
        </w:rPr>
        <w:lastRenderedPageBreak/>
        <w:t>References</w:t>
      </w:r>
    </w:p>
    <w:p w14:paraId="0F57327E" w14:textId="7CD61770" w:rsidR="00C504C5" w:rsidRPr="00C504C5" w:rsidRDefault="00D658C8" w:rsidP="00C504C5">
      <w:pPr>
        <w:spacing w:after="0" w:line="480" w:lineRule="auto"/>
        <w:rPr>
          <w:szCs w:val="24"/>
        </w:rPr>
      </w:pPr>
      <w:r w:rsidRPr="00C504C5">
        <w:rPr>
          <w:color w:val="222222"/>
          <w:szCs w:val="24"/>
          <w:shd w:val="clear" w:color="auto" w:fill="FFFFFF"/>
        </w:rPr>
        <w:t>Ri</w:t>
      </w:r>
      <w:r w:rsidRPr="00C504C5">
        <w:rPr>
          <w:color w:val="222222"/>
          <w:szCs w:val="24"/>
          <w:shd w:val="clear" w:color="auto" w:fill="FFFFFF"/>
        </w:rPr>
        <w:t xml:space="preserve">chardson, J. </w:t>
      </w:r>
      <w:r>
        <w:rPr>
          <w:color w:val="222222"/>
          <w:szCs w:val="24"/>
          <w:shd w:val="clear" w:color="auto" w:fill="FFFFFF"/>
        </w:rPr>
        <w:t xml:space="preserve">(2019). </w:t>
      </w:r>
      <w:r w:rsidRPr="007059E1">
        <w:rPr>
          <w:i/>
          <w:color w:val="222222"/>
          <w:szCs w:val="24"/>
          <w:shd w:val="clear" w:color="auto" w:fill="FFFFFF"/>
        </w:rPr>
        <w:t>With Social Contract Theory</w:t>
      </w:r>
      <w:r w:rsidRPr="00C504C5">
        <w:rPr>
          <w:color w:val="222222"/>
          <w:szCs w:val="24"/>
          <w:shd w:val="clear" w:color="auto" w:fill="FFFFFF"/>
        </w:rPr>
        <w:t xml:space="preserve">. Routledge. </w:t>
      </w:r>
    </w:p>
    <w:p w14:paraId="2A3CE9F0" w14:textId="206674A9" w:rsidR="00FD02C5" w:rsidRPr="00C504C5" w:rsidRDefault="00D658C8" w:rsidP="00C504C5">
      <w:pPr>
        <w:spacing w:after="0" w:line="480" w:lineRule="auto"/>
        <w:rPr>
          <w:color w:val="222222"/>
          <w:szCs w:val="24"/>
          <w:shd w:val="clear" w:color="auto" w:fill="FFFFFF"/>
        </w:rPr>
      </w:pPr>
      <w:r w:rsidRPr="00C504C5">
        <w:rPr>
          <w:color w:val="222222"/>
          <w:szCs w:val="24"/>
          <w:shd w:val="clear" w:color="auto" w:fill="FFFFFF"/>
        </w:rPr>
        <w:t xml:space="preserve">Zhang, S. (2020). The Inalienable Liberty in the Social Contract Theory—As the Representative </w:t>
      </w:r>
      <w:r>
        <w:rPr>
          <w:color w:val="222222"/>
          <w:szCs w:val="24"/>
          <w:shd w:val="clear" w:color="auto" w:fill="FFFFFF"/>
        </w:rPr>
        <w:tab/>
      </w:r>
      <w:r w:rsidRPr="00C504C5">
        <w:rPr>
          <w:color w:val="222222"/>
          <w:szCs w:val="24"/>
          <w:shd w:val="clear" w:color="auto" w:fill="FFFFFF"/>
        </w:rPr>
        <w:t>with Hobbes and Locke. </w:t>
      </w:r>
      <w:r w:rsidRPr="00C504C5">
        <w:rPr>
          <w:i/>
          <w:iCs/>
          <w:color w:val="222222"/>
          <w:szCs w:val="24"/>
          <w:shd w:val="clear" w:color="auto" w:fill="FFFFFF"/>
        </w:rPr>
        <w:t>Open Journal of Social Sciences</w:t>
      </w:r>
      <w:r w:rsidRPr="00C504C5">
        <w:rPr>
          <w:color w:val="222222"/>
          <w:szCs w:val="24"/>
          <w:shd w:val="clear" w:color="auto" w:fill="FFFFFF"/>
        </w:rPr>
        <w:t>, </w:t>
      </w:r>
      <w:r w:rsidRPr="00C504C5">
        <w:rPr>
          <w:i/>
          <w:iCs/>
          <w:color w:val="222222"/>
          <w:szCs w:val="24"/>
          <w:shd w:val="clear" w:color="auto" w:fill="FFFFFF"/>
        </w:rPr>
        <w:t>8</w:t>
      </w:r>
      <w:r w:rsidRPr="00C504C5">
        <w:rPr>
          <w:color w:val="222222"/>
          <w:szCs w:val="24"/>
          <w:shd w:val="clear" w:color="auto" w:fill="FFFFFF"/>
        </w:rPr>
        <w:t>(11), 219-227.</w:t>
      </w:r>
    </w:p>
    <w:p w14:paraId="62CD0D43" w14:textId="77777777" w:rsidR="00C504C5" w:rsidRPr="00C504C5" w:rsidRDefault="00C504C5" w:rsidP="00C504C5">
      <w:pPr>
        <w:spacing w:line="480" w:lineRule="auto"/>
        <w:rPr>
          <w:szCs w:val="24"/>
        </w:rPr>
      </w:pPr>
    </w:p>
    <w:sectPr w:rsidR="00C504C5" w:rsidRPr="00C504C5" w:rsidSect="00B66C04">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907550" w14:textId="77777777" w:rsidR="00D658C8" w:rsidRDefault="00D658C8">
      <w:pPr>
        <w:spacing w:after="0" w:line="240" w:lineRule="auto"/>
      </w:pPr>
      <w:r>
        <w:separator/>
      </w:r>
    </w:p>
  </w:endnote>
  <w:endnote w:type="continuationSeparator" w:id="0">
    <w:p w14:paraId="11C3D8C3" w14:textId="77777777" w:rsidR="00D658C8" w:rsidRDefault="00D65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3AF3C7" w14:textId="77777777" w:rsidR="00D658C8" w:rsidRDefault="00D658C8">
      <w:pPr>
        <w:spacing w:after="0" w:line="240" w:lineRule="auto"/>
      </w:pPr>
      <w:r>
        <w:separator/>
      </w:r>
    </w:p>
  </w:footnote>
  <w:footnote w:type="continuationSeparator" w:id="0">
    <w:p w14:paraId="69EA7DA3" w14:textId="77777777" w:rsidR="00D658C8" w:rsidRDefault="00D658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5540934"/>
      <w:docPartObj>
        <w:docPartGallery w:val="Page Numbers (Top of Page)"/>
        <w:docPartUnique/>
      </w:docPartObj>
    </w:sdtPr>
    <w:sdtEndPr>
      <w:rPr>
        <w:noProof/>
      </w:rPr>
    </w:sdtEndPr>
    <w:sdtContent>
      <w:p w14:paraId="05E47CE0" w14:textId="0B52AEBD" w:rsidR="00B66C04" w:rsidRDefault="00D658C8">
        <w:pPr>
          <w:pStyle w:val="Header"/>
          <w:jc w:val="right"/>
        </w:pPr>
        <w:r>
          <w:fldChar w:fldCharType="begin"/>
        </w:r>
        <w:r>
          <w:instrText xml:space="preserve"> PAGE   \* MERGEFORMAT </w:instrText>
        </w:r>
        <w:r>
          <w:fldChar w:fldCharType="separate"/>
        </w:r>
        <w:r w:rsidR="007059E1">
          <w:rPr>
            <w:noProof/>
          </w:rPr>
          <w:t>1</w:t>
        </w:r>
        <w:r>
          <w:rPr>
            <w:noProof/>
          </w:rPr>
          <w:fldChar w:fldCharType="end"/>
        </w:r>
      </w:p>
    </w:sdtContent>
  </w:sdt>
  <w:p w14:paraId="29975E90" w14:textId="77777777" w:rsidR="00F82FA4" w:rsidRPr="00A31D6F" w:rsidRDefault="00F82FA4" w:rsidP="00A31D6F">
    <w:pPr>
      <w:spacing w:after="0" w:line="480" w:lineRule="auto"/>
      <w:rPr>
        <w:szCs w:val="24"/>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FAC08" w14:textId="77777777" w:rsidR="00F82FA4" w:rsidRPr="00D24CDF" w:rsidRDefault="00D658C8" w:rsidP="00E95E90">
    <w:pPr>
      <w:rPr>
        <w:sz w:val="22"/>
      </w:rPr>
    </w:pPr>
    <w:r w:rsidRPr="00766F90">
      <w:t>Running head</w:t>
    </w:r>
    <w:r>
      <w:t xml:space="preserve">: </w:t>
    </w:r>
    <w:r w:rsidRPr="006651E6">
      <w:t>PASSIVE EUTHANASIA IN PVS PERSONS</w:t>
    </w:r>
    <w:r>
      <w:tab/>
    </w:r>
    <w:r>
      <w:tab/>
    </w:r>
    <w:r>
      <w:tab/>
    </w:r>
    <w: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QxNTE2Mzc1NTE3NzFW0lEKTi0uzszPAymwqAUALgGWqywAAAA="/>
  </w:docVars>
  <w:rsids>
    <w:rsidRoot w:val="00785117"/>
    <w:rsid w:val="00004D10"/>
    <w:rsid w:val="000430C9"/>
    <w:rsid w:val="00080E9D"/>
    <w:rsid w:val="000C7365"/>
    <w:rsid w:val="0010325C"/>
    <w:rsid w:val="00106A15"/>
    <w:rsid w:val="0011357F"/>
    <w:rsid w:val="00156E3D"/>
    <w:rsid w:val="00176AE6"/>
    <w:rsid w:val="00183E51"/>
    <w:rsid w:val="001E47A0"/>
    <w:rsid w:val="00212EA3"/>
    <w:rsid w:val="00216765"/>
    <w:rsid w:val="002230AF"/>
    <w:rsid w:val="0023091B"/>
    <w:rsid w:val="002353E4"/>
    <w:rsid w:val="0023698E"/>
    <w:rsid w:val="0024165B"/>
    <w:rsid w:val="00244F0B"/>
    <w:rsid w:val="00256CEB"/>
    <w:rsid w:val="00273861"/>
    <w:rsid w:val="00287E1B"/>
    <w:rsid w:val="00290CE4"/>
    <w:rsid w:val="002A018B"/>
    <w:rsid w:val="002A0AE3"/>
    <w:rsid w:val="002B68C7"/>
    <w:rsid w:val="002C3598"/>
    <w:rsid w:val="002D2E36"/>
    <w:rsid w:val="002E406D"/>
    <w:rsid w:val="002E4093"/>
    <w:rsid w:val="0031564A"/>
    <w:rsid w:val="00340F74"/>
    <w:rsid w:val="003844DE"/>
    <w:rsid w:val="003B7FA7"/>
    <w:rsid w:val="003E3983"/>
    <w:rsid w:val="003E47AB"/>
    <w:rsid w:val="00416334"/>
    <w:rsid w:val="00421ACF"/>
    <w:rsid w:val="00426ECD"/>
    <w:rsid w:val="00465BBE"/>
    <w:rsid w:val="00465BD1"/>
    <w:rsid w:val="00475E54"/>
    <w:rsid w:val="00483A23"/>
    <w:rsid w:val="004858F3"/>
    <w:rsid w:val="0049535C"/>
    <w:rsid w:val="004A0BD0"/>
    <w:rsid w:val="004B1E63"/>
    <w:rsid w:val="004B255F"/>
    <w:rsid w:val="004B7A5B"/>
    <w:rsid w:val="004F14C4"/>
    <w:rsid w:val="0050281E"/>
    <w:rsid w:val="00512D0A"/>
    <w:rsid w:val="005218AA"/>
    <w:rsid w:val="00524A00"/>
    <w:rsid w:val="005269BF"/>
    <w:rsid w:val="00541F06"/>
    <w:rsid w:val="00554B40"/>
    <w:rsid w:val="00570D3E"/>
    <w:rsid w:val="0058143F"/>
    <w:rsid w:val="005854BD"/>
    <w:rsid w:val="00595E96"/>
    <w:rsid w:val="005A4CCD"/>
    <w:rsid w:val="005C6FBE"/>
    <w:rsid w:val="005E5B49"/>
    <w:rsid w:val="0060309E"/>
    <w:rsid w:val="00607931"/>
    <w:rsid w:val="0062499E"/>
    <w:rsid w:val="00626E7E"/>
    <w:rsid w:val="0064473D"/>
    <w:rsid w:val="00650D85"/>
    <w:rsid w:val="006651E6"/>
    <w:rsid w:val="006D7990"/>
    <w:rsid w:val="006E1A22"/>
    <w:rsid w:val="00700F22"/>
    <w:rsid w:val="007059E1"/>
    <w:rsid w:val="00706321"/>
    <w:rsid w:val="00727EAD"/>
    <w:rsid w:val="00731E8F"/>
    <w:rsid w:val="00766F90"/>
    <w:rsid w:val="007834B5"/>
    <w:rsid w:val="00783800"/>
    <w:rsid w:val="00785117"/>
    <w:rsid w:val="0078656F"/>
    <w:rsid w:val="007A3FDF"/>
    <w:rsid w:val="007A7517"/>
    <w:rsid w:val="007C259A"/>
    <w:rsid w:val="007D081B"/>
    <w:rsid w:val="00812A39"/>
    <w:rsid w:val="008457BA"/>
    <w:rsid w:val="00856FA6"/>
    <w:rsid w:val="00857859"/>
    <w:rsid w:val="0086400F"/>
    <w:rsid w:val="00884C4E"/>
    <w:rsid w:val="00893D08"/>
    <w:rsid w:val="008A417A"/>
    <w:rsid w:val="008B3347"/>
    <w:rsid w:val="009006F5"/>
    <w:rsid w:val="009139EE"/>
    <w:rsid w:val="0092655D"/>
    <w:rsid w:val="009338B9"/>
    <w:rsid w:val="00944C31"/>
    <w:rsid w:val="00952E91"/>
    <w:rsid w:val="0096598F"/>
    <w:rsid w:val="00965C25"/>
    <w:rsid w:val="009A187A"/>
    <w:rsid w:val="009C4828"/>
    <w:rsid w:val="009F1B05"/>
    <w:rsid w:val="009F295D"/>
    <w:rsid w:val="00A00FDD"/>
    <w:rsid w:val="00A222F1"/>
    <w:rsid w:val="00A31D6F"/>
    <w:rsid w:val="00A43653"/>
    <w:rsid w:val="00A612EA"/>
    <w:rsid w:val="00A94999"/>
    <w:rsid w:val="00AA2AD4"/>
    <w:rsid w:val="00AA3FFF"/>
    <w:rsid w:val="00AB3FAB"/>
    <w:rsid w:val="00AC7BD7"/>
    <w:rsid w:val="00AD1F75"/>
    <w:rsid w:val="00AE28CB"/>
    <w:rsid w:val="00B033A9"/>
    <w:rsid w:val="00B10B11"/>
    <w:rsid w:val="00B2092A"/>
    <w:rsid w:val="00B22486"/>
    <w:rsid w:val="00B23A02"/>
    <w:rsid w:val="00B27145"/>
    <w:rsid w:val="00B56390"/>
    <w:rsid w:val="00B564AA"/>
    <w:rsid w:val="00B66C04"/>
    <w:rsid w:val="00B728B0"/>
    <w:rsid w:val="00B8472F"/>
    <w:rsid w:val="00BA4DC4"/>
    <w:rsid w:val="00BB27DD"/>
    <w:rsid w:val="00BD3DDA"/>
    <w:rsid w:val="00BD6CA3"/>
    <w:rsid w:val="00BE5832"/>
    <w:rsid w:val="00BE726B"/>
    <w:rsid w:val="00BF2CA8"/>
    <w:rsid w:val="00BF3DCE"/>
    <w:rsid w:val="00C053A8"/>
    <w:rsid w:val="00C071F2"/>
    <w:rsid w:val="00C12CBF"/>
    <w:rsid w:val="00C21C49"/>
    <w:rsid w:val="00C31C99"/>
    <w:rsid w:val="00C36C32"/>
    <w:rsid w:val="00C504C5"/>
    <w:rsid w:val="00C54065"/>
    <w:rsid w:val="00C54919"/>
    <w:rsid w:val="00C57144"/>
    <w:rsid w:val="00C6201E"/>
    <w:rsid w:val="00C92A22"/>
    <w:rsid w:val="00C93549"/>
    <w:rsid w:val="00CA0F18"/>
    <w:rsid w:val="00CC5554"/>
    <w:rsid w:val="00CC6FF0"/>
    <w:rsid w:val="00CD5BAE"/>
    <w:rsid w:val="00CD5CAC"/>
    <w:rsid w:val="00CD6BF5"/>
    <w:rsid w:val="00D003FF"/>
    <w:rsid w:val="00D11828"/>
    <w:rsid w:val="00D15102"/>
    <w:rsid w:val="00D24CDF"/>
    <w:rsid w:val="00D45744"/>
    <w:rsid w:val="00D658C8"/>
    <w:rsid w:val="00D67F91"/>
    <w:rsid w:val="00D7469C"/>
    <w:rsid w:val="00DB10C8"/>
    <w:rsid w:val="00E150D5"/>
    <w:rsid w:val="00E17800"/>
    <w:rsid w:val="00E559FF"/>
    <w:rsid w:val="00E5604A"/>
    <w:rsid w:val="00E63EC8"/>
    <w:rsid w:val="00E80694"/>
    <w:rsid w:val="00E83059"/>
    <w:rsid w:val="00E95E90"/>
    <w:rsid w:val="00EA463D"/>
    <w:rsid w:val="00EE23CA"/>
    <w:rsid w:val="00F03BC4"/>
    <w:rsid w:val="00F03FDF"/>
    <w:rsid w:val="00F244DB"/>
    <w:rsid w:val="00F4263F"/>
    <w:rsid w:val="00F45BE4"/>
    <w:rsid w:val="00F51709"/>
    <w:rsid w:val="00F654CD"/>
    <w:rsid w:val="00F75D2E"/>
    <w:rsid w:val="00F82FA4"/>
    <w:rsid w:val="00F94378"/>
    <w:rsid w:val="00F96597"/>
    <w:rsid w:val="00FA6259"/>
    <w:rsid w:val="00FB7AA8"/>
    <w:rsid w:val="00FC1F4D"/>
    <w:rsid w:val="00FD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269CC"/>
  <w15:docId w15:val="{6027830C-0FE1-4DBE-AA75-6A9CD2E4D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17"/>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C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6C04"/>
    <w:rPr>
      <w:rFonts w:ascii="Times New Roman" w:eastAsia="Calibri" w:hAnsi="Times New Roman" w:cs="Times New Roman"/>
      <w:sz w:val="24"/>
    </w:rPr>
  </w:style>
  <w:style w:type="paragraph" w:styleId="Footer">
    <w:name w:val="footer"/>
    <w:basedOn w:val="Normal"/>
    <w:link w:val="FooterChar"/>
    <w:uiPriority w:val="99"/>
    <w:unhideWhenUsed/>
    <w:rsid w:val="00B66C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6C04"/>
    <w:rPr>
      <w:rFonts w:ascii="Times New Roman" w:eastAsia="Calibri" w:hAnsi="Times New Roman" w:cs="Times New Roman"/>
      <w:sz w:val="24"/>
    </w:rPr>
  </w:style>
  <w:style w:type="character" w:styleId="Hyperlink">
    <w:name w:val="Hyperlink"/>
    <w:basedOn w:val="DefaultParagraphFont"/>
    <w:uiPriority w:val="99"/>
    <w:unhideWhenUsed/>
    <w:rsid w:val="00F96597"/>
    <w:rPr>
      <w:color w:val="0000FF" w:themeColor="hyperlink"/>
      <w:u w:val="single"/>
    </w:rPr>
  </w:style>
  <w:style w:type="character" w:customStyle="1" w:styleId="UnresolvedMention">
    <w:name w:val="Unresolved Mention"/>
    <w:basedOn w:val="DefaultParagraphFont"/>
    <w:uiPriority w:val="99"/>
    <w:semiHidden/>
    <w:unhideWhenUsed/>
    <w:rsid w:val="00F96597"/>
    <w:rPr>
      <w:color w:val="605E5C"/>
      <w:shd w:val="clear" w:color="auto" w:fill="E1DFDD"/>
    </w:rPr>
  </w:style>
  <w:style w:type="character" w:styleId="Emphasis">
    <w:name w:val="Emphasis"/>
    <w:basedOn w:val="DefaultParagraphFont"/>
    <w:uiPriority w:val="20"/>
    <w:qFormat/>
    <w:rsid w:val="00C053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647</Words>
  <Characters>3690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Koros</cp:lastModifiedBy>
  <cp:revision>2</cp:revision>
  <dcterms:created xsi:type="dcterms:W3CDTF">2021-02-19T16:17:00Z</dcterms:created>
  <dcterms:modified xsi:type="dcterms:W3CDTF">2021-02-19T16:17:00Z</dcterms:modified>
</cp:coreProperties>
</file>