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584" w:rsidRDefault="009623D9">
      <w:pPr>
        <w:spacing w:after="236"/>
        <w:ind w:left="-5"/>
      </w:pPr>
      <w:bookmarkStart w:id="0" w:name="_GoBack"/>
      <w:r>
        <w:rPr>
          <w:b/>
        </w:rPr>
        <w:t>True/False Questions</w:t>
      </w: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Building goodwill through messages is gratifying to business people personally, but it is difficult to justify as a profitable business practice. </w:t>
      </w:r>
    </w:p>
    <w:p w:rsidR="00344DAB" w:rsidRDefault="009623D9">
      <w:pPr>
        <w:ind w:left="715" w:right="3051"/>
      </w:pPr>
      <w:r>
        <w:t xml:space="preserve">Answer: False   </w:t>
      </w:r>
    </w:p>
    <w:p w:rsidR="00344DAB" w:rsidRDefault="00344DAB">
      <w:pPr>
        <w:ind w:left="715" w:right="3051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The words you use in writing messages should come primarily from your speaking vocabulary. </w:t>
      </w:r>
    </w:p>
    <w:p w:rsidR="00344DAB" w:rsidRDefault="009623D9">
      <w:pPr>
        <w:ind w:left="715"/>
      </w:pPr>
      <w:r>
        <w:t xml:space="preserve">Answer: True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>The old "language of business” in vogue a century ago has given us some of our most useful expre</w:t>
      </w:r>
      <w:r>
        <w:t xml:space="preserve">ssions for written messages. </w:t>
      </w:r>
    </w:p>
    <w:p w:rsidR="00344DAB" w:rsidRDefault="009623D9">
      <w:pPr>
        <w:ind w:left="715"/>
      </w:pPr>
      <w:r>
        <w:t xml:space="preserve">Answer: False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>Rubber stamps are a part of ou</w:t>
      </w:r>
      <w:r>
        <w:t xml:space="preserve">r conversational language. </w:t>
      </w:r>
    </w:p>
    <w:p w:rsidR="00344DAB" w:rsidRDefault="009623D9">
      <w:pPr>
        <w:ind w:left="715" w:right="3050"/>
      </w:pPr>
      <w:r>
        <w:t xml:space="preserve">Answer: False   </w:t>
      </w:r>
    </w:p>
    <w:p w:rsidR="00344DAB" w:rsidRDefault="00344DAB">
      <w:pPr>
        <w:ind w:left="715" w:right="3050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>Because the "rubber stamp" expressions are well known in business, they may be used effective</w:t>
      </w:r>
      <w:r>
        <w:t xml:space="preserve">ly to build goodwill. </w:t>
      </w:r>
    </w:p>
    <w:p w:rsidR="00344DAB" w:rsidRDefault="009623D9">
      <w:pPr>
        <w:ind w:left="715"/>
      </w:pPr>
      <w:r>
        <w:t xml:space="preserve">Answer: False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The you-viewpoint is a manipulative technique and may be used for good or bad purposes. </w:t>
      </w:r>
    </w:p>
    <w:p w:rsidR="00344DAB" w:rsidRDefault="009623D9">
      <w:pPr>
        <w:ind w:left="715" w:right="2756"/>
      </w:pPr>
      <w:r>
        <w:t xml:space="preserve">Answer: True  </w:t>
      </w:r>
    </w:p>
    <w:p w:rsidR="00344DAB" w:rsidRDefault="00344DAB">
      <w:pPr>
        <w:ind w:left="715" w:right="2756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One advantage of using rubber-stamp expressions is that they communicate the effect of individual treatment. </w:t>
      </w:r>
    </w:p>
    <w:p w:rsidR="00344DAB" w:rsidRDefault="009623D9">
      <w:pPr>
        <w:ind w:left="715" w:right="2730"/>
      </w:pPr>
      <w:r>
        <w:t xml:space="preserve">Answer: False   </w:t>
      </w:r>
    </w:p>
    <w:p w:rsidR="00344DAB" w:rsidRDefault="00344DAB">
      <w:pPr>
        <w:ind w:left="715" w:right="2730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Writing in the you-viewpoint involves more than emphasizing the </w:t>
      </w:r>
      <w:r>
        <w:rPr>
          <w:i/>
        </w:rPr>
        <w:t>you</w:t>
      </w:r>
      <w:r>
        <w:t xml:space="preserve"> and the </w:t>
      </w:r>
      <w:r>
        <w:rPr>
          <w:i/>
        </w:rPr>
        <w:t xml:space="preserve">your </w:t>
      </w:r>
      <w:r>
        <w:t xml:space="preserve">and de-emphasizing the </w:t>
      </w:r>
      <w:r>
        <w:rPr>
          <w:i/>
        </w:rPr>
        <w:t>I</w:t>
      </w:r>
      <w:r>
        <w:t xml:space="preserve"> and the </w:t>
      </w:r>
      <w:r>
        <w:rPr>
          <w:i/>
        </w:rPr>
        <w:t>mine</w:t>
      </w:r>
      <w:r>
        <w:t xml:space="preserve">. </w:t>
      </w:r>
    </w:p>
    <w:p w:rsidR="00344DAB" w:rsidRDefault="009623D9">
      <w:pPr>
        <w:ind w:left="715"/>
      </w:pPr>
      <w:r>
        <w:t xml:space="preserve">Answer: True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Words such as "I regret to inform" are highly positive and cushion the shock of bad news. </w:t>
      </w:r>
    </w:p>
    <w:p w:rsidR="00344DAB" w:rsidRDefault="009623D9">
      <w:pPr>
        <w:ind w:left="715"/>
      </w:pPr>
      <w:r>
        <w:t xml:space="preserve">Answer: False   </w:t>
      </w:r>
    </w:p>
    <w:p w:rsidR="00344DAB" w:rsidRDefault="00344DAB" w:rsidP="00344DAB"/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You-viewpoint is effective only in messages presenting favorable information. </w:t>
      </w:r>
    </w:p>
    <w:p w:rsidR="00344DAB" w:rsidRDefault="009623D9">
      <w:pPr>
        <w:ind w:left="715" w:right="2731"/>
      </w:pPr>
      <w:r>
        <w:t xml:space="preserve">Answer: False   </w:t>
      </w:r>
    </w:p>
    <w:p w:rsidR="00344DAB" w:rsidRDefault="00344DAB">
      <w:pPr>
        <w:ind w:left="715" w:right="2731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Done to the extreme, you-viewpoint can sound insincere. </w:t>
      </w:r>
    </w:p>
    <w:p w:rsidR="00344DAB" w:rsidRDefault="009623D9">
      <w:pPr>
        <w:ind w:left="715"/>
      </w:pPr>
      <w:r>
        <w:t xml:space="preserve">Answer: True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Research shows the you-viewpoint is of questionable value. </w:t>
      </w:r>
    </w:p>
    <w:p w:rsidR="00344DAB" w:rsidRDefault="009623D9">
      <w:pPr>
        <w:ind w:left="715" w:right="2703"/>
      </w:pPr>
      <w:r>
        <w:t xml:space="preserve">Answer: False   </w:t>
      </w:r>
    </w:p>
    <w:p w:rsidR="00344DAB" w:rsidRDefault="00344DAB">
      <w:pPr>
        <w:ind w:left="715" w:right="2703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Words that create positive meanings in your reader's mind usually are best for achieving your message's objectives. </w:t>
      </w:r>
    </w:p>
    <w:p w:rsidR="00344DAB" w:rsidRDefault="009623D9">
      <w:pPr>
        <w:ind w:left="715"/>
      </w:pPr>
      <w:r>
        <w:t xml:space="preserve">Answer: True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As positive words are the most effective for achieving message goals, negative words should not be used in business messages. </w:t>
      </w:r>
    </w:p>
    <w:p w:rsidR="00344DAB" w:rsidRDefault="009623D9">
      <w:pPr>
        <w:ind w:left="715"/>
      </w:pPr>
      <w:r>
        <w:t xml:space="preserve">Answer: </w:t>
      </w:r>
      <w:r>
        <w:t xml:space="preserve">False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Negative words tend to destroy goodwill. </w:t>
      </w:r>
    </w:p>
    <w:p w:rsidR="00344DAB" w:rsidRDefault="009623D9">
      <w:pPr>
        <w:ind w:left="715"/>
      </w:pPr>
      <w:r>
        <w:t xml:space="preserve">Answer: True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It usually is good practice in writing messages to treat your reader as a member of a broad group rather than as an individual. </w:t>
      </w:r>
    </w:p>
    <w:p w:rsidR="00344DAB" w:rsidRDefault="009623D9">
      <w:pPr>
        <w:ind w:left="715" w:right="2703"/>
      </w:pPr>
      <w:r>
        <w:t xml:space="preserve">Answer: False  </w:t>
      </w:r>
    </w:p>
    <w:p w:rsidR="00344DAB" w:rsidRDefault="00344DAB">
      <w:pPr>
        <w:ind w:left="715" w:right="2703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As a general rule, references to the reader by name within the body of a message should be avoided. </w:t>
      </w:r>
    </w:p>
    <w:p w:rsidR="00344DAB" w:rsidRDefault="009623D9">
      <w:pPr>
        <w:ind w:left="715"/>
      </w:pPr>
      <w:r>
        <w:t>Answer: Fal</w:t>
      </w:r>
      <w:r>
        <w:t xml:space="preserve">se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>Telling the reader of a business message something she or he knows as if she or h</w:t>
      </w:r>
      <w:r>
        <w:t xml:space="preserve">e does not know it is one good way of making a point without creating friction. </w:t>
      </w:r>
    </w:p>
    <w:p w:rsidR="00344DAB" w:rsidRDefault="009623D9">
      <w:pPr>
        <w:ind w:left="715"/>
      </w:pPr>
      <w:r>
        <w:t xml:space="preserve">Answer: False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To the skilled </w:t>
      </w:r>
      <w:r>
        <w:t xml:space="preserve">message writer, writing concisely means including only the barest essentials in a message. </w:t>
      </w:r>
    </w:p>
    <w:p w:rsidR="00344DAB" w:rsidRDefault="009623D9">
      <w:pPr>
        <w:ind w:left="715"/>
      </w:pPr>
      <w:r>
        <w:t xml:space="preserve">Answer: False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In achieving a goodwill effect in our business messages, there are times when showing our anger produces the most positive results. </w:t>
      </w:r>
    </w:p>
    <w:p w:rsidR="00344DAB" w:rsidRDefault="009623D9">
      <w:pPr>
        <w:ind w:left="715" w:right="2705"/>
      </w:pPr>
      <w:r>
        <w:t xml:space="preserve">Answer: False   </w:t>
      </w:r>
    </w:p>
    <w:p w:rsidR="00344DAB" w:rsidRDefault="00344DAB">
      <w:pPr>
        <w:ind w:left="715" w:right="270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Because most people tend to be negative, a letter cannot have too much goodwill. </w:t>
      </w:r>
    </w:p>
    <w:p w:rsidR="00344DAB" w:rsidRDefault="009623D9">
      <w:pPr>
        <w:ind w:left="715" w:right="3036"/>
      </w:pPr>
      <w:r>
        <w:t xml:space="preserve">Answer: False </w:t>
      </w:r>
    </w:p>
    <w:p w:rsidR="00344DAB" w:rsidRDefault="00344DAB">
      <w:pPr>
        <w:ind w:left="715" w:right="3036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Strong words such as greatest, finest, and extraordinary are highly effective in convincing readers. </w:t>
      </w:r>
    </w:p>
    <w:p w:rsidR="00344DAB" w:rsidRDefault="009623D9">
      <w:pPr>
        <w:ind w:left="715" w:right="2703"/>
      </w:pPr>
      <w:r>
        <w:t xml:space="preserve">Answer: False   </w:t>
      </w:r>
    </w:p>
    <w:p w:rsidR="00344DAB" w:rsidRDefault="00344DAB">
      <w:pPr>
        <w:ind w:left="715" w:right="2703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A display of anger in a letter helps in achieving the objective of the letter only when the objective is to antagonize the reader. </w:t>
      </w:r>
    </w:p>
    <w:p w:rsidR="00344DAB" w:rsidRDefault="009623D9">
      <w:pPr>
        <w:ind w:left="715" w:right="2757"/>
      </w:pPr>
      <w:r>
        <w:t>Answer: True</w:t>
      </w:r>
    </w:p>
    <w:p w:rsidR="00344DAB" w:rsidRDefault="00344DAB">
      <w:pPr>
        <w:ind w:left="715" w:right="2757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In the interest of fairness, all of the facts we write about in a message should be given equal emphasis. </w:t>
      </w:r>
    </w:p>
    <w:p w:rsidR="00344DAB" w:rsidRDefault="009623D9">
      <w:pPr>
        <w:ind w:left="715"/>
      </w:pPr>
      <w:r>
        <w:t xml:space="preserve">Answer: False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The beginnings and endings of a unit of written communication carry more emphasis than do the center parts. </w:t>
      </w:r>
    </w:p>
    <w:p w:rsidR="00344DAB" w:rsidRDefault="009623D9">
      <w:pPr>
        <w:ind w:left="715" w:right="3102"/>
      </w:pPr>
      <w:r>
        <w:t xml:space="preserve">Answer: True </w:t>
      </w:r>
    </w:p>
    <w:p w:rsidR="00344DAB" w:rsidRDefault="00344DAB">
      <w:pPr>
        <w:ind w:left="715" w:right="3102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Because the middle portion of a message receives major attention, this part carries more emphasis than other parts of the letter. </w:t>
      </w:r>
    </w:p>
    <w:p w:rsidR="00344DAB" w:rsidRDefault="009623D9">
      <w:pPr>
        <w:ind w:left="715"/>
      </w:pPr>
      <w:r>
        <w:t xml:space="preserve">Answer: False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The more you write about something, the more you emphasize it. </w:t>
      </w:r>
    </w:p>
    <w:p w:rsidR="00344DAB" w:rsidRDefault="009623D9">
      <w:pPr>
        <w:ind w:left="715"/>
      </w:pPr>
      <w:r>
        <w:t xml:space="preserve">Answer: True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Because volume adds emphasis, you can emphasize a point by placing it in a long, involved sentence so that it stands out. </w:t>
      </w:r>
    </w:p>
    <w:p w:rsidR="00344DAB" w:rsidRDefault="009623D9">
      <w:pPr>
        <w:ind w:left="715"/>
      </w:pPr>
      <w:r>
        <w:t xml:space="preserve">Answer: False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Longer sentences give more emphasis to their contents than do shorter sentences. </w:t>
      </w:r>
    </w:p>
    <w:p w:rsidR="00344DAB" w:rsidRDefault="009623D9">
      <w:pPr>
        <w:ind w:left="715"/>
      </w:pPr>
      <w:r>
        <w:t xml:space="preserve">Answer: False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Repetition of words can be used as a means of achieving good transition. </w:t>
      </w:r>
    </w:p>
    <w:p w:rsidR="00344DAB" w:rsidRDefault="009623D9">
      <w:pPr>
        <w:ind w:left="715" w:right="3102"/>
      </w:pPr>
      <w:r>
        <w:t>Answer: True</w:t>
      </w:r>
    </w:p>
    <w:p w:rsidR="00344DAB" w:rsidRDefault="00344DAB">
      <w:pPr>
        <w:ind w:left="715" w:right="3102"/>
      </w:pPr>
    </w:p>
    <w:p w:rsidR="00291584" w:rsidRDefault="009623D9">
      <w:pPr>
        <w:numPr>
          <w:ilvl w:val="0"/>
          <w:numId w:val="1"/>
        </w:numPr>
        <w:spacing w:after="242"/>
        <w:ind w:hanging="472"/>
      </w:pPr>
      <w:r>
        <w:t xml:space="preserve">Pronouns have little use as transition words. </w:t>
      </w:r>
    </w:p>
    <w:p w:rsidR="00344DAB" w:rsidRDefault="009623D9">
      <w:pPr>
        <w:ind w:left="715"/>
      </w:pPr>
      <w:r>
        <w:t xml:space="preserve">Answer: False </w:t>
      </w:r>
    </w:p>
    <w:p w:rsidR="00344DAB" w:rsidRDefault="00344DAB">
      <w:pPr>
        <w:ind w:left="715"/>
      </w:pPr>
    </w:p>
    <w:p w:rsidR="00291584" w:rsidRDefault="009623D9">
      <w:pPr>
        <w:spacing w:after="236"/>
        <w:ind w:left="-5"/>
      </w:pPr>
      <w:r>
        <w:rPr>
          <w:b/>
        </w:rPr>
        <w:t>Multiple Choice Questions</w:t>
      </w:r>
    </w:p>
    <w:p w:rsidR="00291584" w:rsidRDefault="009623D9">
      <w:pPr>
        <w:numPr>
          <w:ilvl w:val="0"/>
          <w:numId w:val="1"/>
        </w:numPr>
        <w:ind w:hanging="472"/>
      </w:pPr>
      <w:r>
        <w:t xml:space="preserve">Best wording of five closing statements from a business message is: A) Hoping to hear from you, I remain . . . . </w:t>
      </w:r>
    </w:p>
    <w:p w:rsidR="00291584" w:rsidRDefault="009623D9">
      <w:pPr>
        <w:numPr>
          <w:ilvl w:val="2"/>
          <w:numId w:val="5"/>
        </w:numPr>
        <w:ind w:hanging="388"/>
      </w:pPr>
      <w:r>
        <w:t xml:space="preserve">Thanking you in advance . . . . </w:t>
      </w:r>
    </w:p>
    <w:p w:rsidR="00291584" w:rsidRDefault="009623D9">
      <w:pPr>
        <w:numPr>
          <w:ilvl w:val="2"/>
          <w:numId w:val="5"/>
        </w:numPr>
        <w:ind w:hanging="388"/>
      </w:pPr>
      <w:r>
        <w:t xml:space="preserve">I shall appreciate your assistance. </w:t>
      </w:r>
    </w:p>
    <w:p w:rsidR="00291584" w:rsidRDefault="009623D9">
      <w:pPr>
        <w:numPr>
          <w:ilvl w:val="2"/>
          <w:numId w:val="5"/>
        </w:numPr>
        <w:ind w:hanging="388"/>
      </w:pPr>
      <w:r>
        <w:t xml:space="preserve">Appreciating your cooperation in this matter . . . . </w:t>
      </w:r>
    </w:p>
    <w:p w:rsidR="00291584" w:rsidRDefault="009623D9">
      <w:pPr>
        <w:numPr>
          <w:ilvl w:val="2"/>
          <w:numId w:val="5"/>
        </w:numPr>
        <w:spacing w:after="242"/>
        <w:ind w:hanging="388"/>
      </w:pPr>
      <w:r>
        <w:t xml:space="preserve">Appreciate your cooperation in this matter. . . . </w:t>
      </w:r>
    </w:p>
    <w:p w:rsidR="00344DAB" w:rsidRDefault="009623D9">
      <w:pPr>
        <w:ind w:left="715"/>
      </w:pPr>
      <w:r>
        <w:t xml:space="preserve">Answer: C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Mark the wording that is not a rubber stamp. A) We beg to advise . . . . </w:t>
      </w:r>
    </w:p>
    <w:p w:rsidR="00291584" w:rsidRDefault="009623D9">
      <w:pPr>
        <w:numPr>
          <w:ilvl w:val="2"/>
          <w:numId w:val="6"/>
        </w:numPr>
        <w:ind w:hanging="388"/>
      </w:pPr>
      <w:r>
        <w:t xml:space="preserve">Trusting to hear from you . . . . </w:t>
      </w:r>
    </w:p>
    <w:p w:rsidR="00291584" w:rsidRDefault="009623D9">
      <w:pPr>
        <w:numPr>
          <w:ilvl w:val="2"/>
          <w:numId w:val="6"/>
        </w:numPr>
        <w:ind w:hanging="388"/>
      </w:pPr>
      <w:r>
        <w:t xml:space="preserve">Deem it advisable . . . . </w:t>
      </w:r>
    </w:p>
    <w:p w:rsidR="00291584" w:rsidRDefault="009623D9">
      <w:pPr>
        <w:numPr>
          <w:ilvl w:val="2"/>
          <w:numId w:val="6"/>
        </w:numPr>
        <w:ind w:hanging="388"/>
      </w:pPr>
      <w:r>
        <w:t xml:space="preserve">This is to inform . . . . </w:t>
      </w:r>
    </w:p>
    <w:p w:rsidR="00291584" w:rsidRDefault="009623D9">
      <w:pPr>
        <w:numPr>
          <w:ilvl w:val="2"/>
          <w:numId w:val="6"/>
        </w:numPr>
        <w:spacing w:after="242"/>
        <w:ind w:hanging="388"/>
      </w:pPr>
      <w:r>
        <w:t>Please answer this request soon . .</w:t>
      </w:r>
      <w:r>
        <w:t xml:space="preserve"> . . </w:t>
      </w:r>
    </w:p>
    <w:p w:rsidR="00344DAB" w:rsidRDefault="009623D9">
      <w:pPr>
        <w:ind w:left="715"/>
      </w:pPr>
      <w:r>
        <w:t xml:space="preserve">Answer: E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>The closing expression in a business message that best meets modern standards</w:t>
      </w:r>
      <w:r>
        <w:t xml:space="preserve"> is: A) Thanking you in advance, I remain . . . 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Thanking you in advance . . . . 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Thank you for considering this request.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Anticipating your favorable response, I remain . . . 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We beg to remain, your obedient servant. </w:t>
      </w:r>
    </w:p>
    <w:p w:rsidR="00344DAB" w:rsidRDefault="009623D9">
      <w:pPr>
        <w:ind w:left="715" w:right="3077"/>
      </w:pPr>
      <w:r>
        <w:t xml:space="preserve">Answer: C   </w:t>
      </w:r>
    </w:p>
    <w:p w:rsidR="00344DAB" w:rsidRDefault="00344DAB">
      <w:pPr>
        <w:ind w:left="715" w:right="3077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From these expressions from business messages, mark the one that best avoids a "rubber stamp" wording. </w:t>
      </w:r>
    </w:p>
    <w:p w:rsidR="00291584" w:rsidRDefault="009623D9">
      <w:pPr>
        <w:numPr>
          <w:ilvl w:val="1"/>
          <w:numId w:val="7"/>
        </w:numPr>
        <w:ind w:hanging="388"/>
      </w:pPr>
      <w:r>
        <w:t>This is to in</w:t>
      </w:r>
      <w:r>
        <w:t xml:space="preserve">form you . . . . </w:t>
      </w:r>
    </w:p>
    <w:p w:rsidR="00291584" w:rsidRDefault="009623D9">
      <w:pPr>
        <w:numPr>
          <w:ilvl w:val="1"/>
          <w:numId w:val="7"/>
        </w:numPr>
        <w:ind w:hanging="388"/>
      </w:pPr>
      <w:r>
        <w:t xml:space="preserve">This will acknowledge receipt of . . . . </w:t>
      </w:r>
    </w:p>
    <w:p w:rsidR="00291584" w:rsidRDefault="009623D9">
      <w:pPr>
        <w:numPr>
          <w:ilvl w:val="1"/>
          <w:numId w:val="7"/>
        </w:numPr>
        <w:ind w:hanging="388"/>
      </w:pPr>
      <w:r>
        <w:t xml:space="preserve">In accordance with your instructions . . . . </w:t>
      </w:r>
    </w:p>
    <w:p w:rsidR="00291584" w:rsidRDefault="009623D9">
      <w:pPr>
        <w:numPr>
          <w:ilvl w:val="1"/>
          <w:numId w:val="7"/>
        </w:numPr>
        <w:ind w:hanging="388"/>
      </w:pPr>
      <w:r>
        <w:t xml:space="preserve">Yes, you may use the equipment . . . . </w:t>
      </w:r>
    </w:p>
    <w:p w:rsidR="00291584" w:rsidRDefault="009623D9">
      <w:pPr>
        <w:numPr>
          <w:ilvl w:val="1"/>
          <w:numId w:val="7"/>
        </w:numPr>
        <w:spacing w:after="242"/>
        <w:ind w:hanging="388"/>
      </w:pPr>
      <w:r>
        <w:t xml:space="preserve">This is to advise that . . . . </w:t>
      </w:r>
    </w:p>
    <w:p w:rsidR="00344DAB" w:rsidRDefault="009623D9">
      <w:pPr>
        <w:ind w:left="715"/>
      </w:pPr>
      <w:r>
        <w:t xml:space="preserve">Answer: D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Mark the best of five concluding remarks that immediately precede the "sincerely yours" in a business message. </w:t>
      </w:r>
    </w:p>
    <w:p w:rsidR="00291584" w:rsidRDefault="009623D9">
      <w:pPr>
        <w:numPr>
          <w:ilvl w:val="1"/>
          <w:numId w:val="11"/>
        </w:numPr>
        <w:ind w:hanging="388"/>
      </w:pPr>
      <w:r>
        <w:t xml:space="preserve">Hoping to hear from you soon, I remain . . . . </w:t>
      </w:r>
    </w:p>
    <w:p w:rsidR="00291584" w:rsidRDefault="009623D9">
      <w:pPr>
        <w:numPr>
          <w:ilvl w:val="1"/>
          <w:numId w:val="11"/>
        </w:numPr>
        <w:ind w:hanging="388"/>
      </w:pPr>
      <w:r>
        <w:t>Assu</w:t>
      </w:r>
      <w:r>
        <w:t xml:space="preserve">ring you of our cooperation, we remain . . . . </w:t>
      </w:r>
    </w:p>
    <w:p w:rsidR="00291584" w:rsidRDefault="009623D9">
      <w:pPr>
        <w:numPr>
          <w:ilvl w:val="1"/>
          <w:numId w:val="11"/>
        </w:numPr>
        <w:ind w:hanging="388"/>
      </w:pPr>
      <w:r>
        <w:t xml:space="preserve">Thanking you in advance for your cooperation . . . . </w:t>
      </w:r>
    </w:p>
    <w:p w:rsidR="00291584" w:rsidRDefault="009623D9">
      <w:pPr>
        <w:numPr>
          <w:ilvl w:val="1"/>
          <w:numId w:val="11"/>
        </w:numPr>
        <w:ind w:hanging="388"/>
      </w:pPr>
      <w:r>
        <w:t xml:space="preserve">We beg to remain . . . . </w:t>
      </w:r>
    </w:p>
    <w:p w:rsidR="00291584" w:rsidRDefault="009623D9">
      <w:pPr>
        <w:numPr>
          <w:ilvl w:val="1"/>
          <w:numId w:val="11"/>
        </w:numPr>
        <w:spacing w:after="242"/>
        <w:ind w:hanging="388"/>
      </w:pPr>
      <w:r>
        <w:t xml:space="preserve">I appreciate your prompt handling of this request. </w:t>
      </w:r>
    </w:p>
    <w:p w:rsidR="00344DAB" w:rsidRDefault="009623D9">
      <w:pPr>
        <w:ind w:left="715" w:right="2744"/>
      </w:pPr>
      <w:r>
        <w:t xml:space="preserve">Answer: E   </w:t>
      </w:r>
    </w:p>
    <w:p w:rsidR="00344DAB" w:rsidRDefault="00344DAB">
      <w:pPr>
        <w:ind w:left="715" w:right="2744"/>
      </w:pPr>
    </w:p>
    <w:p w:rsidR="00291584" w:rsidRDefault="009623D9">
      <w:pPr>
        <w:numPr>
          <w:ilvl w:val="0"/>
          <w:numId w:val="1"/>
        </w:numPr>
        <w:ind w:hanging="472"/>
      </w:pPr>
      <w:r>
        <w:t>Mark the best choice of words for the beginning of a routine business message. A) I am happy to be able to answer your Jul</w:t>
      </w:r>
      <w:r>
        <w:t xml:space="preserve">y 1 letter.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Yes, we will gladly permit you to use our meeting facilities.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I have received your request of July 1.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This will acknowledge receipt of your July 1 letter.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This is to inform you of our willingness to comply with your July 1 request. </w:t>
      </w:r>
    </w:p>
    <w:p w:rsidR="00344DAB" w:rsidRDefault="009623D9">
      <w:pPr>
        <w:ind w:left="715"/>
      </w:pPr>
      <w:r>
        <w:t xml:space="preserve">Answer: B  </w:t>
      </w:r>
    </w:p>
    <w:p w:rsidR="00291584" w:rsidRDefault="009623D9">
      <w:pPr>
        <w:numPr>
          <w:ilvl w:val="0"/>
          <w:numId w:val="1"/>
        </w:numPr>
        <w:ind w:hanging="472"/>
      </w:pPr>
      <w:r>
        <w:t xml:space="preserve">Which of the following sentences conforms least to you-viewpoint strategy? </w:t>
      </w:r>
    </w:p>
    <w:p w:rsidR="00291584" w:rsidRDefault="009623D9">
      <w:pPr>
        <w:numPr>
          <w:ilvl w:val="1"/>
          <w:numId w:val="12"/>
        </w:numPr>
        <w:ind w:hanging="388"/>
      </w:pPr>
      <w:r>
        <w:t>You will be happ</w:t>
      </w:r>
      <w:r>
        <w:t xml:space="preserve">y to know that we now have a complete service department. </w:t>
      </w:r>
    </w:p>
    <w:p w:rsidR="00291584" w:rsidRDefault="009623D9">
      <w:pPr>
        <w:numPr>
          <w:ilvl w:val="1"/>
          <w:numId w:val="12"/>
        </w:numPr>
        <w:ind w:hanging="388"/>
      </w:pPr>
      <w:r>
        <w:t xml:space="preserve">As a profit-minded business person, you will appreciate this new feature. </w:t>
      </w:r>
    </w:p>
    <w:p w:rsidR="00291584" w:rsidRDefault="009623D9">
      <w:pPr>
        <w:numPr>
          <w:ilvl w:val="1"/>
          <w:numId w:val="12"/>
        </w:numPr>
        <w:ind w:hanging="388"/>
      </w:pPr>
      <w:r>
        <w:t xml:space="preserve">At $39.95 each you will reap a nice profit of $9.95. </w:t>
      </w:r>
    </w:p>
    <w:p w:rsidR="00291584" w:rsidRDefault="009623D9">
      <w:pPr>
        <w:numPr>
          <w:ilvl w:val="1"/>
          <w:numId w:val="12"/>
        </w:numPr>
        <w:ind w:hanging="388"/>
      </w:pPr>
      <w:r>
        <w:t xml:space="preserve">Your request to use our facility must be denied at this time. </w:t>
      </w:r>
    </w:p>
    <w:p w:rsidR="00291584" w:rsidRDefault="009623D9">
      <w:pPr>
        <w:numPr>
          <w:ilvl w:val="1"/>
          <w:numId w:val="12"/>
        </w:numPr>
        <w:spacing w:after="242"/>
        <w:ind w:hanging="388"/>
      </w:pPr>
      <w:r>
        <w:t xml:space="preserve">Your selection of Southern Queen candies should reach you by the 12th. </w:t>
      </w:r>
    </w:p>
    <w:p w:rsidR="00344DAB" w:rsidRDefault="009623D9">
      <w:pPr>
        <w:ind w:left="715"/>
      </w:pPr>
      <w:r>
        <w:t xml:space="preserve">Answer: D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Which is the best example of you-viewpoint writing in these sentences? A) I am pleased to report to you that your account has been approved.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For </w:t>
      </w:r>
      <w:r>
        <w:t xml:space="preserve">your shopping convenience, your account is now open.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We are pleased to announce that an account in your name has been opened.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We have opened your account.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As you requested, we have opened your account. </w:t>
      </w:r>
    </w:p>
    <w:p w:rsidR="00344DAB" w:rsidRDefault="009623D9">
      <w:pPr>
        <w:ind w:left="715"/>
      </w:pPr>
      <w:r>
        <w:t xml:space="preserve">Answer: B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Mark the sentence that handles its subject most positively. </w:t>
      </w:r>
    </w:p>
    <w:p w:rsidR="00291584" w:rsidRDefault="009623D9">
      <w:pPr>
        <w:numPr>
          <w:ilvl w:val="1"/>
          <w:numId w:val="9"/>
        </w:numPr>
        <w:ind w:hanging="388"/>
      </w:pPr>
      <w:r>
        <w:t>We regret to inform you that we cannot hire you at this t</w:t>
      </w:r>
      <w:r>
        <w:t xml:space="preserve">ime. </w:t>
      </w:r>
    </w:p>
    <w:p w:rsidR="00291584" w:rsidRDefault="009623D9">
      <w:pPr>
        <w:numPr>
          <w:ilvl w:val="1"/>
          <w:numId w:val="9"/>
        </w:numPr>
        <w:ind w:hanging="388"/>
      </w:pPr>
      <w:r>
        <w:t xml:space="preserve">Although we cannot hire you now, we will hold your application for a possible future opening. </w:t>
      </w:r>
    </w:p>
    <w:p w:rsidR="00291584" w:rsidRDefault="009623D9">
      <w:pPr>
        <w:numPr>
          <w:ilvl w:val="1"/>
          <w:numId w:val="9"/>
        </w:numPr>
        <w:ind w:hanging="388"/>
      </w:pPr>
      <w:r>
        <w:t xml:space="preserve">Regretfully, we must turn down your request for employment. </w:t>
      </w:r>
    </w:p>
    <w:p w:rsidR="00291584" w:rsidRDefault="009623D9">
      <w:pPr>
        <w:numPr>
          <w:ilvl w:val="1"/>
          <w:numId w:val="9"/>
        </w:numPr>
        <w:ind w:hanging="388"/>
      </w:pPr>
      <w:r>
        <w:t xml:space="preserve">Unfortunately, we have no job vacancy at this time. </w:t>
      </w:r>
    </w:p>
    <w:p w:rsidR="00291584" w:rsidRDefault="009623D9">
      <w:pPr>
        <w:numPr>
          <w:ilvl w:val="1"/>
          <w:numId w:val="9"/>
        </w:numPr>
        <w:spacing w:after="242"/>
        <w:ind w:hanging="388"/>
      </w:pPr>
      <w:r>
        <w:t>Although all of our positions are filled,</w:t>
      </w:r>
      <w:r>
        <w:t xml:space="preserve"> we will hold your application for possible future use. </w:t>
      </w:r>
    </w:p>
    <w:p w:rsidR="00344DAB" w:rsidRDefault="009623D9">
      <w:pPr>
        <w:ind w:left="715"/>
      </w:pPr>
      <w:r>
        <w:t xml:space="preserve">Answer: E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Mark the sentence that does the best job of telling bad news. A) We cannot grant you credit.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Although we cannot grant you credit, we can offer you special discounts for cash.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Your poor credit record does not justify our extending you credit.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Because of </w:t>
      </w:r>
      <w:r>
        <w:t xml:space="preserve">your poor credit record, we must reject your application.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Although your current position requires that we sell to you on a cash basis, we can offer you special cash discounts. </w:t>
      </w:r>
    </w:p>
    <w:p w:rsidR="00344DAB" w:rsidRDefault="009623D9">
      <w:pPr>
        <w:ind w:left="715"/>
      </w:pPr>
      <w:r>
        <w:t xml:space="preserve">Answer: E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The most positive of the following words is: A) mistake.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bloody.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damage.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refuse.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situation. </w:t>
      </w:r>
    </w:p>
    <w:p w:rsidR="00344DAB" w:rsidRDefault="009623D9">
      <w:pPr>
        <w:ind w:left="715"/>
      </w:pPr>
      <w:r>
        <w:t xml:space="preserve">Answer: E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Which of these sentences contains the most positive wording? </w:t>
      </w:r>
    </w:p>
    <w:p w:rsidR="00291584" w:rsidRDefault="009623D9">
      <w:pPr>
        <w:numPr>
          <w:ilvl w:val="1"/>
          <w:numId w:val="8"/>
        </w:numPr>
        <w:ind w:hanging="388"/>
      </w:pPr>
      <w:r>
        <w:t xml:space="preserve">Surely you can understand why we must limit your credit. </w:t>
      </w:r>
    </w:p>
    <w:p w:rsidR="00291584" w:rsidRDefault="009623D9">
      <w:pPr>
        <w:numPr>
          <w:ilvl w:val="1"/>
          <w:numId w:val="8"/>
        </w:numPr>
        <w:ind w:hanging="388"/>
      </w:pPr>
      <w:r>
        <w:t xml:space="preserve">We ask you to understand why we must refuse credit. </w:t>
      </w:r>
    </w:p>
    <w:p w:rsidR="00291584" w:rsidRDefault="009623D9">
      <w:pPr>
        <w:numPr>
          <w:ilvl w:val="1"/>
          <w:numId w:val="8"/>
        </w:numPr>
        <w:ind w:hanging="388"/>
      </w:pPr>
      <w:r>
        <w:t xml:space="preserve">Because your ratio is below this minimum, we cannot grant credit at this time. </w:t>
      </w:r>
    </w:p>
    <w:p w:rsidR="00291584" w:rsidRDefault="009623D9">
      <w:pPr>
        <w:numPr>
          <w:ilvl w:val="1"/>
          <w:numId w:val="8"/>
        </w:numPr>
        <w:ind w:hanging="388"/>
      </w:pPr>
      <w:r>
        <w:t>You will understand, I feel sure, why we must limit credit to tho</w:t>
      </w:r>
      <w:r>
        <w:t xml:space="preserve">se whose assetsto-liabilities ratio exceeds the two-to-one minimum. </w:t>
      </w:r>
    </w:p>
    <w:p w:rsidR="00291584" w:rsidRDefault="009623D9">
      <w:pPr>
        <w:numPr>
          <w:ilvl w:val="1"/>
          <w:numId w:val="8"/>
        </w:numPr>
        <w:spacing w:after="242"/>
        <w:ind w:hanging="388"/>
      </w:pPr>
      <w:r>
        <w:t xml:space="preserve">I sincerely regret that we are not able to grant credit at this time. </w:t>
      </w:r>
    </w:p>
    <w:p w:rsidR="00344DAB" w:rsidRDefault="009623D9">
      <w:pPr>
        <w:ind w:left="715"/>
      </w:pPr>
      <w:r>
        <w:t xml:space="preserve">Answer: D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Mark the most positive of the following wordings. A) I regret to inform you . . . 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We cannot permit . . . 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Your problem is regrettable . . . 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Here is a solution to . . . 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>Your broken c</w:t>
      </w:r>
      <w:r>
        <w:t xml:space="preserve">hina . . . . </w:t>
      </w:r>
    </w:p>
    <w:p w:rsidR="00344DAB" w:rsidRDefault="009623D9">
      <w:pPr>
        <w:ind w:left="715"/>
      </w:pPr>
      <w:r>
        <w:t xml:space="preserve">Answer: D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>Mark the most positive of these five sent</w:t>
      </w:r>
      <w:r>
        <w:t xml:space="preserve">ences. </w:t>
      </w:r>
    </w:p>
    <w:p w:rsidR="00291584" w:rsidRDefault="009623D9">
      <w:pPr>
        <w:numPr>
          <w:ilvl w:val="1"/>
          <w:numId w:val="10"/>
        </w:numPr>
        <w:ind w:hanging="388"/>
      </w:pPr>
      <w:r>
        <w:t xml:space="preserve">Talking is permitted during the break only. </w:t>
      </w:r>
    </w:p>
    <w:p w:rsidR="00291584" w:rsidRDefault="009623D9">
      <w:pPr>
        <w:numPr>
          <w:ilvl w:val="1"/>
          <w:numId w:val="10"/>
        </w:numPr>
        <w:ind w:hanging="388"/>
      </w:pPr>
      <w:r>
        <w:t xml:space="preserve">You may not talk at any time class is in progress. </w:t>
      </w:r>
    </w:p>
    <w:p w:rsidR="00291584" w:rsidRDefault="009623D9">
      <w:pPr>
        <w:numPr>
          <w:ilvl w:val="1"/>
          <w:numId w:val="10"/>
        </w:numPr>
        <w:ind w:hanging="388"/>
      </w:pPr>
      <w:r>
        <w:t xml:space="preserve">Do not talk during class time. </w:t>
      </w:r>
    </w:p>
    <w:p w:rsidR="00291584" w:rsidRDefault="009623D9">
      <w:pPr>
        <w:numPr>
          <w:ilvl w:val="1"/>
          <w:numId w:val="10"/>
        </w:numPr>
        <w:ind w:hanging="388"/>
      </w:pPr>
      <w:r>
        <w:t xml:space="preserve">You are prohibited from talking during class. </w:t>
      </w:r>
    </w:p>
    <w:p w:rsidR="00291584" w:rsidRDefault="009623D9">
      <w:pPr>
        <w:numPr>
          <w:ilvl w:val="1"/>
          <w:numId w:val="10"/>
        </w:numPr>
        <w:spacing w:after="242"/>
        <w:ind w:hanging="388"/>
      </w:pPr>
      <w:r>
        <w:t xml:space="preserve">Talking is not permitted during class time. </w:t>
      </w:r>
    </w:p>
    <w:p w:rsidR="00344DAB" w:rsidRDefault="009623D9">
      <w:pPr>
        <w:ind w:left="715"/>
      </w:pPr>
      <w:r>
        <w:t xml:space="preserve">Answer: A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>Which sentence is least likely to produce a preaching impression in the mind of a ret</w:t>
      </w:r>
      <w:r>
        <w:t xml:space="preserve">ailing executive? </w:t>
      </w:r>
    </w:p>
    <w:p w:rsidR="00291584" w:rsidRDefault="009623D9">
      <w:pPr>
        <w:numPr>
          <w:ilvl w:val="1"/>
          <w:numId w:val="2"/>
        </w:numPr>
        <w:ind w:hanging="388"/>
      </w:pPr>
      <w:r>
        <w:t xml:space="preserve">As you know, savings from cash discounts can be significant. </w:t>
      </w:r>
    </w:p>
    <w:p w:rsidR="00291584" w:rsidRDefault="009623D9">
      <w:pPr>
        <w:numPr>
          <w:ilvl w:val="1"/>
          <w:numId w:val="2"/>
        </w:numPr>
        <w:ind w:hanging="388"/>
      </w:pPr>
      <w:r>
        <w:t xml:space="preserve">Save big money today by taking the cash discount. </w:t>
      </w:r>
    </w:p>
    <w:p w:rsidR="00291584" w:rsidRDefault="009623D9">
      <w:pPr>
        <w:numPr>
          <w:ilvl w:val="1"/>
          <w:numId w:val="2"/>
        </w:numPr>
        <w:ind w:hanging="388"/>
      </w:pPr>
      <w:r>
        <w:t xml:space="preserve">Savings from cash discounts can be significant. </w:t>
      </w:r>
    </w:p>
    <w:p w:rsidR="00291584" w:rsidRDefault="009623D9">
      <w:pPr>
        <w:numPr>
          <w:ilvl w:val="1"/>
          <w:numId w:val="2"/>
        </w:numPr>
        <w:ind w:hanging="388"/>
      </w:pPr>
      <w:r>
        <w:t xml:space="preserve">Take the cash discount and save money. </w:t>
      </w:r>
    </w:p>
    <w:p w:rsidR="00291584" w:rsidRDefault="009623D9">
      <w:pPr>
        <w:numPr>
          <w:ilvl w:val="1"/>
          <w:numId w:val="2"/>
        </w:numPr>
        <w:spacing w:after="242"/>
        <w:ind w:hanging="388"/>
      </w:pPr>
      <w:r>
        <w:t>A wise retailer takes cash discount</w:t>
      </w:r>
      <w:r>
        <w:t xml:space="preserve">s and saves money. </w:t>
      </w:r>
    </w:p>
    <w:p w:rsidR="00344DAB" w:rsidRDefault="009623D9">
      <w:pPr>
        <w:ind w:left="715"/>
      </w:pPr>
      <w:r>
        <w:t xml:space="preserve">Answer: A 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The term that is not one of the four major emphasis devices is: A) tense.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space.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position.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sentence structure.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mechanical devices. </w:t>
      </w:r>
    </w:p>
    <w:p w:rsidR="00344DAB" w:rsidRDefault="009623D9">
      <w:pPr>
        <w:ind w:left="715" w:right="3062"/>
      </w:pPr>
      <w:r>
        <w:t xml:space="preserve">Answer: A   </w:t>
      </w:r>
    </w:p>
    <w:p w:rsidR="00344DAB" w:rsidRDefault="00344DAB">
      <w:pPr>
        <w:ind w:left="715" w:right="3062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In giving proper emphasis to an important point, you should place it in: A) a dependent clause.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an independent clause in a compound sentence.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a simple sentence.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any sentence form but in the middle of a long paragraph.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a compound sentence in parentheses. </w:t>
      </w:r>
    </w:p>
    <w:p w:rsidR="00344DAB" w:rsidRDefault="009623D9">
      <w:pPr>
        <w:ind w:left="715"/>
      </w:pPr>
      <w:r>
        <w:t xml:space="preserve">Answer: C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Which of these positions in a letter would give greatest emphasis? </w:t>
      </w:r>
    </w:p>
    <w:p w:rsidR="00291584" w:rsidRDefault="009623D9">
      <w:pPr>
        <w:numPr>
          <w:ilvl w:val="1"/>
          <w:numId w:val="4"/>
        </w:numPr>
        <w:ind w:hanging="388"/>
      </w:pPr>
      <w:r>
        <w:t xml:space="preserve">First sentence of the last paragraph </w:t>
      </w:r>
    </w:p>
    <w:p w:rsidR="00291584" w:rsidRDefault="009623D9">
      <w:pPr>
        <w:numPr>
          <w:ilvl w:val="1"/>
          <w:numId w:val="4"/>
        </w:numPr>
        <w:ind w:hanging="388"/>
      </w:pPr>
      <w:r>
        <w:t>First sentence of the first para</w:t>
      </w:r>
      <w:r>
        <w:t xml:space="preserve">graph </w:t>
      </w:r>
    </w:p>
    <w:p w:rsidR="00291584" w:rsidRDefault="009623D9">
      <w:pPr>
        <w:numPr>
          <w:ilvl w:val="1"/>
          <w:numId w:val="4"/>
        </w:numPr>
        <w:ind w:hanging="388"/>
      </w:pPr>
      <w:r>
        <w:t xml:space="preserve">Last sentence of the first paragraph </w:t>
      </w:r>
    </w:p>
    <w:p w:rsidR="00291584" w:rsidRDefault="009623D9">
      <w:pPr>
        <w:numPr>
          <w:ilvl w:val="1"/>
          <w:numId w:val="4"/>
        </w:numPr>
        <w:ind w:hanging="388"/>
      </w:pPr>
      <w:r>
        <w:t xml:space="preserve">Middle sentence of the middle paragraph </w:t>
      </w:r>
    </w:p>
    <w:p w:rsidR="00291584" w:rsidRDefault="009623D9">
      <w:pPr>
        <w:numPr>
          <w:ilvl w:val="1"/>
          <w:numId w:val="4"/>
        </w:numPr>
        <w:spacing w:after="242"/>
        <w:ind w:hanging="388"/>
      </w:pPr>
      <w:r>
        <w:t xml:space="preserve">Last sentence of the middle paragraph </w:t>
      </w:r>
    </w:p>
    <w:p w:rsidR="00344DAB" w:rsidRDefault="009623D9">
      <w:pPr>
        <w:ind w:left="715"/>
      </w:pPr>
      <w:r>
        <w:t xml:space="preserve">Answer: B 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 xml:space="preserve">The best advice for using transition devices is to use them: A) at the beginning of each topic.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at the end of each topic.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at the beginning and end of each topic. </w:t>
      </w:r>
    </w:p>
    <w:p w:rsidR="00291584" w:rsidRDefault="009623D9">
      <w:pPr>
        <w:numPr>
          <w:ilvl w:val="1"/>
          <w:numId w:val="1"/>
        </w:numPr>
        <w:ind w:hanging="388"/>
      </w:pPr>
      <w:r>
        <w:t>at the beginning and end of each topic an</w:t>
      </w:r>
      <w:r>
        <w:t xml:space="preserve">d internally.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wherever they are needed to avoid abrupt thought shifts. </w:t>
      </w:r>
    </w:p>
    <w:p w:rsidR="00344DAB" w:rsidRDefault="009623D9">
      <w:pPr>
        <w:ind w:left="715" w:right="3063"/>
      </w:pPr>
      <w:r>
        <w:t xml:space="preserve">Answer: E </w:t>
      </w:r>
    </w:p>
    <w:p w:rsidR="00344DAB" w:rsidRDefault="00344DAB">
      <w:pPr>
        <w:ind w:left="715" w:right="3063"/>
      </w:pPr>
    </w:p>
    <w:p w:rsidR="00291584" w:rsidRDefault="009623D9">
      <w:pPr>
        <w:numPr>
          <w:ilvl w:val="0"/>
          <w:numId w:val="1"/>
        </w:numPr>
        <w:ind w:hanging="472"/>
      </w:pPr>
      <w:r>
        <w:t>Indicate the one best means of achieving coherenc</w:t>
      </w:r>
      <w:r>
        <w:t xml:space="preserve">e in a letter. </w:t>
      </w:r>
    </w:p>
    <w:p w:rsidR="00291584" w:rsidRDefault="009623D9">
      <w:pPr>
        <w:numPr>
          <w:ilvl w:val="1"/>
          <w:numId w:val="3"/>
        </w:numPr>
        <w:ind w:hanging="388"/>
      </w:pPr>
      <w:r>
        <w:t xml:space="preserve">Repetition of key words </w:t>
      </w:r>
    </w:p>
    <w:p w:rsidR="00291584" w:rsidRDefault="009623D9">
      <w:pPr>
        <w:numPr>
          <w:ilvl w:val="1"/>
          <w:numId w:val="3"/>
        </w:numPr>
        <w:ind w:hanging="388"/>
      </w:pPr>
      <w:r>
        <w:t xml:space="preserve">Use of transition words </w:t>
      </w:r>
    </w:p>
    <w:p w:rsidR="00291584" w:rsidRDefault="009623D9">
      <w:pPr>
        <w:numPr>
          <w:ilvl w:val="1"/>
          <w:numId w:val="3"/>
        </w:numPr>
        <w:ind w:hanging="388"/>
      </w:pPr>
      <w:r>
        <w:t xml:space="preserve">Use of pronouns </w:t>
      </w:r>
    </w:p>
    <w:p w:rsidR="00291584" w:rsidRDefault="009623D9">
      <w:pPr>
        <w:numPr>
          <w:ilvl w:val="1"/>
          <w:numId w:val="3"/>
        </w:numPr>
        <w:ind w:hanging="388"/>
      </w:pPr>
      <w:r>
        <w:t xml:space="preserve">Logical arrangement </w:t>
      </w:r>
    </w:p>
    <w:p w:rsidR="00291584" w:rsidRDefault="009623D9">
      <w:pPr>
        <w:numPr>
          <w:ilvl w:val="1"/>
          <w:numId w:val="3"/>
        </w:numPr>
        <w:spacing w:after="242"/>
        <w:ind w:hanging="388"/>
      </w:pPr>
      <w:r>
        <w:t xml:space="preserve">Use of tie-in sentences </w:t>
      </w:r>
    </w:p>
    <w:p w:rsidR="00344DAB" w:rsidRDefault="009623D9">
      <w:pPr>
        <w:ind w:left="715"/>
      </w:pPr>
      <w:r>
        <w:t xml:space="preserve">Answer: D </w:t>
      </w:r>
    </w:p>
    <w:p w:rsidR="00344DAB" w:rsidRDefault="00344DAB">
      <w:pPr>
        <w:ind w:left="715"/>
      </w:pPr>
    </w:p>
    <w:p w:rsidR="00291584" w:rsidRDefault="009623D9">
      <w:pPr>
        <w:numPr>
          <w:ilvl w:val="0"/>
          <w:numId w:val="1"/>
        </w:numPr>
        <w:ind w:hanging="472"/>
      </w:pPr>
      <w:r>
        <w:t>Mark the sentence that ties in best with this first sentence of a business letter: "Your thoroug</w:t>
      </w:r>
      <w:r>
        <w:t xml:space="preserve">h and objective review of the facts concerning your Mini-Photo camera tells us </w:t>
      </w:r>
    </w:p>
    <w:p w:rsidR="00291584" w:rsidRDefault="009623D9">
      <w:pPr>
        <w:ind w:left="715" w:right="981"/>
      </w:pPr>
      <w:r>
        <w:t xml:space="preserve">that you are one who wants to get all the facts before making a decision." A) We have found some additional evidence. </w:t>
      </w:r>
    </w:p>
    <w:p w:rsidR="00291584" w:rsidRDefault="009623D9">
      <w:pPr>
        <w:numPr>
          <w:ilvl w:val="1"/>
          <w:numId w:val="1"/>
        </w:numPr>
        <w:ind w:hanging="388"/>
      </w:pPr>
      <w:r>
        <w:t>That is why we know that you will want to consider some a</w:t>
      </w:r>
      <w:r>
        <w:t xml:space="preserve">dditional information we have uncovered.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Apparently you did not know that the camera has been dropped. </w:t>
      </w:r>
    </w:p>
    <w:p w:rsidR="00291584" w:rsidRDefault="009623D9">
      <w:pPr>
        <w:numPr>
          <w:ilvl w:val="1"/>
          <w:numId w:val="1"/>
        </w:numPr>
        <w:ind w:hanging="388"/>
      </w:pPr>
      <w:r>
        <w:t xml:space="preserve">Other information is as follows. </w:t>
      </w:r>
    </w:p>
    <w:p w:rsidR="00291584" w:rsidRDefault="009623D9">
      <w:pPr>
        <w:numPr>
          <w:ilvl w:val="1"/>
          <w:numId w:val="1"/>
        </w:numPr>
        <w:spacing w:after="242"/>
        <w:ind w:hanging="388"/>
      </w:pPr>
      <w:r>
        <w:t xml:space="preserve">So that you may be fully satisfied with the Mini-Photo, we make it to withstand rough treatment. </w:t>
      </w:r>
    </w:p>
    <w:p w:rsidR="00344DAB" w:rsidRDefault="009623D9">
      <w:pPr>
        <w:ind w:left="715"/>
      </w:pPr>
      <w:r>
        <w:t xml:space="preserve">Answer: B   </w:t>
      </w:r>
    </w:p>
    <w:p w:rsidR="00344DAB" w:rsidRDefault="00344DAB">
      <w:pPr>
        <w:ind w:left="715"/>
      </w:pPr>
    </w:p>
    <w:bookmarkEnd w:id="0"/>
    <w:p w:rsidR="00291584" w:rsidRDefault="00291584">
      <w:pPr>
        <w:tabs>
          <w:tab w:val="center" w:pos="1772"/>
          <w:tab w:val="center" w:pos="5299"/>
        </w:tabs>
        <w:ind w:left="0" w:firstLine="0"/>
      </w:pPr>
    </w:p>
    <w:sectPr w:rsidR="002915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370" w:right="1465" w:bottom="1612" w:left="1730" w:header="1452" w:footer="721" w:gutter="0"/>
      <w:pgNumType w:start="28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3D9" w:rsidRDefault="009623D9">
      <w:pPr>
        <w:spacing w:after="0" w:line="240" w:lineRule="auto"/>
      </w:pPr>
      <w:r>
        <w:separator/>
      </w:r>
    </w:p>
  </w:endnote>
  <w:endnote w:type="continuationSeparator" w:id="0">
    <w:p w:rsidR="009623D9" w:rsidRDefault="00962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584" w:rsidRDefault="009623D9">
    <w:pPr>
      <w:spacing w:after="0"/>
      <w:ind w:lef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28</w:t>
    </w:r>
    <w:r>
      <w:rPr>
        <w:i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584" w:rsidRDefault="009623D9">
    <w:pPr>
      <w:spacing w:after="0"/>
      <w:ind w:lef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28</w:t>
    </w:r>
    <w:r>
      <w:rPr>
        <w:i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584" w:rsidRDefault="009623D9">
    <w:pPr>
      <w:spacing w:after="0"/>
      <w:ind w:lef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28</w:t>
    </w:r>
    <w:r>
      <w:rPr>
        <w:i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3D9" w:rsidRDefault="009623D9">
      <w:pPr>
        <w:spacing w:after="0" w:line="240" w:lineRule="auto"/>
      </w:pPr>
      <w:r>
        <w:separator/>
      </w:r>
    </w:p>
  </w:footnote>
  <w:footnote w:type="continuationSeparator" w:id="0">
    <w:p w:rsidR="009623D9" w:rsidRDefault="009623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584" w:rsidRDefault="009623D9">
    <w:pPr>
      <w:spacing w:after="0"/>
      <w:ind w:left="0" w:firstLine="0"/>
    </w:pPr>
    <w:r>
      <w:rPr>
        <w:b/>
        <w:sz w:val="28"/>
      </w:rPr>
      <w:t>Chapter 4  Writing For Effect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584" w:rsidRDefault="009623D9">
    <w:pPr>
      <w:spacing w:after="0"/>
      <w:ind w:left="0" w:firstLine="0"/>
    </w:pPr>
    <w:r>
      <w:rPr>
        <w:b/>
        <w:sz w:val="28"/>
      </w:rPr>
      <w:t>Chapter 4  Writing For Effect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584" w:rsidRDefault="009623D9">
    <w:pPr>
      <w:spacing w:after="0"/>
      <w:ind w:left="0" w:firstLine="0"/>
    </w:pPr>
    <w:r>
      <w:rPr>
        <w:b/>
        <w:sz w:val="28"/>
      </w:rPr>
      <w:t>Chapter 4  Writing For Effect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177D2"/>
    <w:multiLevelType w:val="hybridMultilevel"/>
    <w:tmpl w:val="FFEC8958"/>
    <w:lvl w:ilvl="0" w:tplc="8D1E47D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64F8E6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5C19CA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F4DEB2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FA27B0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F60AFE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56414A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88B23A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943130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9170DE"/>
    <w:multiLevelType w:val="hybridMultilevel"/>
    <w:tmpl w:val="700030A6"/>
    <w:lvl w:ilvl="0" w:tplc="D0A4CC6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BC7774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82A7FE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BEE16E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60A92C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383B88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603464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641836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A6E1E2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B3223F"/>
    <w:multiLevelType w:val="hybridMultilevel"/>
    <w:tmpl w:val="E2F69716"/>
    <w:lvl w:ilvl="0" w:tplc="D3ACED9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9A7DC2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DAF29C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BA5576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DA7CD6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60DCB6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926544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9AF878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3ED954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4E524C6"/>
    <w:multiLevelType w:val="hybridMultilevel"/>
    <w:tmpl w:val="F0688EC6"/>
    <w:lvl w:ilvl="0" w:tplc="E278930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8A5EA2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56AC38">
      <w:start w:val="2"/>
      <w:numFmt w:val="upperLetter"/>
      <w:lvlRestart w:val="0"/>
      <w:lvlText w:val="%3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F60DA2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9CFE2C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9A1B06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90C074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0E4D1E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A2598E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ED4353"/>
    <w:multiLevelType w:val="hybridMultilevel"/>
    <w:tmpl w:val="F604AD1C"/>
    <w:lvl w:ilvl="0" w:tplc="AE72DE1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82D3D8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9C5E6E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024880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88272A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06BBC0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43AC2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00C8D8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FA1714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6FB2A62"/>
    <w:multiLevelType w:val="hybridMultilevel"/>
    <w:tmpl w:val="4EBA91EC"/>
    <w:lvl w:ilvl="0" w:tplc="726C145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8CEE4C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4E0D3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E462CE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543EBE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9ECBEC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3A4408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F2EE14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1E6A8C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81577AF"/>
    <w:multiLevelType w:val="hybridMultilevel"/>
    <w:tmpl w:val="A2064A18"/>
    <w:lvl w:ilvl="0" w:tplc="F732BF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34856A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7E93C0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6CE95A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5E157A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F27CB2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9A9BE2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B4F4C6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54690C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9CE00D4"/>
    <w:multiLevelType w:val="hybridMultilevel"/>
    <w:tmpl w:val="F0242F80"/>
    <w:lvl w:ilvl="0" w:tplc="B9F2FE6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2AEDA08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72C288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284B06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705D40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1CD1CA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FC3720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A4BA9E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2AA6D0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2D24054"/>
    <w:multiLevelType w:val="hybridMultilevel"/>
    <w:tmpl w:val="3F121E3A"/>
    <w:lvl w:ilvl="0" w:tplc="061A933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EABBC2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AE51F2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9A32E6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705648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EC3824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D29672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944ABC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E6CFF0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36E0523"/>
    <w:multiLevelType w:val="hybridMultilevel"/>
    <w:tmpl w:val="59103AEA"/>
    <w:lvl w:ilvl="0" w:tplc="6FFEC70C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7CE914">
      <w:start w:val="2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666A0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D8D812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B8BD98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10BC94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96AD38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E2881A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E0192A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3960EAC"/>
    <w:multiLevelType w:val="hybridMultilevel"/>
    <w:tmpl w:val="37B44012"/>
    <w:lvl w:ilvl="0" w:tplc="791C952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DAB7BA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B208CE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70283C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3CCFF4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588A72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8CB092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5E6314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BACC9A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BDF70CE"/>
    <w:multiLevelType w:val="hybridMultilevel"/>
    <w:tmpl w:val="DC425642"/>
    <w:lvl w:ilvl="0" w:tplc="8B92E7D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E49016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DCDB5A">
      <w:start w:val="2"/>
      <w:numFmt w:val="upperLetter"/>
      <w:lvlRestart w:val="0"/>
      <w:lvlText w:val="%3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AE1F9A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92AB0A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70B086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A260F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F81342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28FAF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0"/>
  </w:num>
  <w:num w:numId="5">
    <w:abstractNumId w:val="3"/>
  </w:num>
  <w:num w:numId="6">
    <w:abstractNumId w:val="11"/>
  </w:num>
  <w:num w:numId="7">
    <w:abstractNumId w:val="6"/>
  </w:num>
  <w:num w:numId="8">
    <w:abstractNumId w:val="4"/>
  </w:num>
  <w:num w:numId="9">
    <w:abstractNumId w:val="5"/>
  </w:num>
  <w:num w:numId="10">
    <w:abstractNumId w:val="1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584"/>
    <w:rsid w:val="00291584"/>
    <w:rsid w:val="00344DAB"/>
    <w:rsid w:val="0096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F08ED1-46A4-4386-8B25-05597F910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378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1566</Words>
  <Characters>8932</Characters>
  <Application>Microsoft Office Word</Application>
  <DocSecurity>0</DocSecurity>
  <Lines>74</Lines>
  <Paragraphs>20</Paragraphs>
  <ScaleCrop>false</ScaleCrop>
  <Company/>
  <LinksUpToDate>false</LinksUpToDate>
  <CharactersWithSpaces>10478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True/False Questions</dc:title>
  <dc:subject/>
  <dc:creator>nitesh</dc:creator>
  <cp:keywords/>
  <cp:lastModifiedBy>Windows User</cp:lastModifiedBy>
  <cp:revision>2</cp:revision>
  <dcterms:created xsi:type="dcterms:W3CDTF">2021-02-17T04:39:00Z</dcterms:created>
  <dcterms:modified xsi:type="dcterms:W3CDTF">2021-02-17T04:39:00Z</dcterms:modified>
</cp:coreProperties>
</file>