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02EC" w:rsidRDefault="00FA02EC" w:rsidP="00FA02EC">
      <w:pPr>
        <w:rPr>
          <w:b/>
          <w:bCs/>
        </w:rPr>
      </w:pPr>
      <w:bookmarkStart w:id="0" w:name="_GoBack"/>
    </w:p>
    <w:p w:rsidR="00FA02EC" w:rsidRPr="007D57B3" w:rsidRDefault="007D57B3" w:rsidP="007D57B3">
      <w:pPr>
        <w:spacing w:line="240" w:lineRule="auto"/>
        <w:rPr>
          <w:rFonts w:ascii="Times New Roman" w:hAnsi="Times New Roman" w:cs="Times New Roman"/>
          <w:sz w:val="24"/>
          <w:szCs w:val="24"/>
        </w:rPr>
      </w:pPr>
      <w:r>
        <w:rPr>
          <w:rFonts w:ascii="Times New Roman" w:hAnsi="Times New Roman" w:cs="Times New Roman"/>
          <w:sz w:val="24"/>
          <w:szCs w:val="24"/>
        </w:rPr>
        <w:t>1)</w:t>
      </w:r>
      <w:r w:rsidR="00FA02EC" w:rsidRPr="007D57B3">
        <w:rPr>
          <w:rFonts w:ascii="Times New Roman" w:hAnsi="Times New Roman" w:cs="Times New Roman"/>
          <w:sz w:val="24"/>
          <w:szCs w:val="24"/>
        </w:rPr>
        <w:t>The following table shows output per hour for Martha and Stewart who make gift baskets and potholders:</w:t>
      </w:r>
    </w:p>
    <w:p w:rsidR="00FA02EC" w:rsidRPr="00FA02EC" w:rsidRDefault="00FA02EC" w:rsidP="00A531DF">
      <w:pPr>
        <w:pStyle w:val="ListParagraph"/>
        <w:spacing w:line="240" w:lineRule="auto"/>
        <w:rPr>
          <w:rFonts w:ascii="Times New Roman" w:hAnsi="Times New Roman" w:cs="Times New Roman"/>
          <w:sz w:val="24"/>
          <w:szCs w:val="24"/>
        </w:rPr>
      </w:pPr>
    </w:p>
    <w:tbl>
      <w:tblPr>
        <w:tblStyle w:val="TableGrid"/>
        <w:tblW w:w="0" w:type="auto"/>
        <w:tblInd w:w="2335" w:type="dxa"/>
        <w:tblLook w:val="04A0" w:firstRow="1" w:lastRow="0" w:firstColumn="1" w:lastColumn="0" w:noHBand="0" w:noVBand="1"/>
      </w:tblPr>
      <w:tblGrid>
        <w:gridCol w:w="1530"/>
        <w:gridCol w:w="1620"/>
        <w:gridCol w:w="1812"/>
      </w:tblGrid>
      <w:tr w:rsidR="00FA02EC" w:rsidRPr="00FA02EC" w:rsidTr="00FA02EC">
        <w:tc>
          <w:tcPr>
            <w:tcW w:w="1530" w:type="dxa"/>
          </w:tcPr>
          <w:p w:rsidR="00FA02EC" w:rsidRPr="00FA02EC" w:rsidRDefault="00FA02EC" w:rsidP="00A531DF">
            <w:pPr>
              <w:rPr>
                <w:rFonts w:ascii="Times New Roman" w:hAnsi="Times New Roman" w:cs="Times New Roman"/>
                <w:sz w:val="24"/>
                <w:szCs w:val="24"/>
              </w:rPr>
            </w:pPr>
            <w:r w:rsidRPr="00FA02EC">
              <w:rPr>
                <w:rFonts w:ascii="Times New Roman" w:hAnsi="Times New Roman" w:cs="Times New Roman"/>
                <w:sz w:val="24"/>
                <w:szCs w:val="24"/>
              </w:rPr>
              <w:t xml:space="preserve"> </w:t>
            </w:r>
          </w:p>
        </w:t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Martha</w:t>
            </w:r>
          </w:p>
        </w:tc>
        <w:tc>
          <w:tcPr>
            <w:tcW w:w="1812"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Stewart</w:t>
            </w:r>
          </w:p>
        </w:tc>
      </w:tr>
      <w:tr w:rsidR="00FA02EC" w:rsidRPr="00FA02EC" w:rsidTr="00FA02EC">
        <w:tc>
          <w:tcPr>
            <w:tcW w:w="1530" w:type="dxa"/>
          </w:tcPr>
          <w:p w:rsidR="00FA02EC" w:rsidRPr="00FA02EC" w:rsidRDefault="00FA02EC" w:rsidP="00A531DF">
            <w:pPr>
              <w:rPr>
                <w:rFonts w:ascii="Times New Roman" w:hAnsi="Times New Roman" w:cs="Times New Roman"/>
                <w:sz w:val="24"/>
                <w:szCs w:val="24"/>
              </w:rPr>
            </w:pPr>
            <w:r w:rsidRPr="00FA02EC">
              <w:rPr>
                <w:rFonts w:ascii="Times New Roman" w:hAnsi="Times New Roman" w:cs="Times New Roman"/>
                <w:sz w:val="24"/>
                <w:szCs w:val="24"/>
              </w:rPr>
              <w:t>Gift Baskets</w:t>
            </w:r>
          </w:p>
        </w:t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10</w:t>
            </w:r>
          </w:p>
        </w:tc>
        <w:tc>
          <w:tcPr>
            <w:tcW w:w="1812"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8</w:t>
            </w:r>
          </w:p>
        </w:tc>
      </w:tr>
      <w:tr w:rsidR="00FA02EC" w:rsidRPr="00FA02EC" w:rsidTr="00FA02EC">
        <w:tc>
          <w:tcPr>
            <w:tcW w:w="1530" w:type="dxa"/>
          </w:tcPr>
          <w:p w:rsidR="00FA02EC" w:rsidRPr="00FA02EC" w:rsidRDefault="00FA02EC" w:rsidP="00A531DF">
            <w:pPr>
              <w:rPr>
                <w:rFonts w:ascii="Times New Roman" w:hAnsi="Times New Roman" w:cs="Times New Roman"/>
                <w:sz w:val="24"/>
                <w:szCs w:val="24"/>
              </w:rPr>
            </w:pPr>
            <w:r w:rsidRPr="00FA02EC">
              <w:rPr>
                <w:rFonts w:ascii="Times New Roman" w:hAnsi="Times New Roman" w:cs="Times New Roman"/>
                <w:sz w:val="24"/>
                <w:szCs w:val="24"/>
              </w:rPr>
              <w:t>Potholders</w:t>
            </w:r>
          </w:p>
        </w:t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20</w:t>
            </w:r>
          </w:p>
        </w:tc>
        <w:tc>
          <w:tcPr>
            <w:tcW w:w="1812"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12</w:t>
            </w:r>
          </w:p>
        </w:tc>
      </w:tr>
    </w:tbl>
    <w:p w:rsidR="00FA02EC" w:rsidRPr="00FA02EC" w:rsidRDefault="00FA02EC" w:rsidP="00A531DF">
      <w:pPr>
        <w:spacing w:line="240" w:lineRule="auto"/>
        <w:rPr>
          <w:rFonts w:ascii="Times New Roman" w:hAnsi="Times New Roman" w:cs="Times New Roman"/>
          <w:sz w:val="24"/>
          <w:szCs w:val="24"/>
        </w:rPr>
      </w:pPr>
    </w:p>
    <w:p w:rsidR="00785E6C" w:rsidRDefault="00E31587" w:rsidP="00A531DF">
      <w:pPr>
        <w:pStyle w:val="ListParagraph"/>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What is the opportunity cost of a gift basket for Martha?</w:t>
      </w:r>
    </w:p>
    <w:p w:rsidR="00FA02EC" w:rsidRPr="00563670" w:rsidRDefault="007B5ED9" w:rsidP="00A531DF">
      <w:pPr>
        <w:pStyle w:val="ListParagraph"/>
        <w:spacing w:line="240" w:lineRule="auto"/>
        <w:rPr>
          <w:rFonts w:ascii="Times New Roman" w:hAnsi="Times New Roman" w:cs="Times New Roman"/>
          <w:b/>
          <w:sz w:val="24"/>
          <w:szCs w:val="24"/>
        </w:rPr>
      </w:pPr>
      <w:r w:rsidRPr="00563670">
        <w:rPr>
          <w:rFonts w:ascii="Times New Roman" w:hAnsi="Times New Roman" w:cs="Times New Roman"/>
          <w:b/>
          <w:sz w:val="24"/>
          <w:szCs w:val="24"/>
        </w:rPr>
        <w:t xml:space="preserve">1 Gift Basket is worth 2 potholders. The opportunity cost of a gift basket is two potholders.     10/20= ½ </w:t>
      </w:r>
      <w:r w:rsidR="006C74B6" w:rsidRPr="00563670">
        <w:rPr>
          <w:rFonts w:ascii="Times New Roman" w:hAnsi="Times New Roman" w:cs="Times New Roman"/>
          <w:b/>
          <w:sz w:val="24"/>
          <w:szCs w:val="24"/>
        </w:rPr>
        <w:t>1 gift basket=2 Potholders</w:t>
      </w:r>
    </w:p>
    <w:p w:rsidR="00785E6C" w:rsidRDefault="00E31587" w:rsidP="00A531DF">
      <w:pPr>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What is the opportunity cost of a gift basket for Stewart?</w:t>
      </w:r>
    </w:p>
    <w:p w:rsidR="00FA02EC" w:rsidRPr="00563670" w:rsidRDefault="00A531DF" w:rsidP="00A531DF">
      <w:pPr>
        <w:spacing w:line="240" w:lineRule="auto"/>
        <w:ind w:left="720"/>
        <w:rPr>
          <w:rFonts w:ascii="Times New Roman" w:hAnsi="Times New Roman" w:cs="Times New Roman"/>
          <w:b/>
          <w:sz w:val="24"/>
          <w:szCs w:val="24"/>
        </w:rPr>
      </w:pPr>
      <w:r w:rsidRPr="00563670">
        <w:rPr>
          <w:rFonts w:ascii="Times New Roman" w:hAnsi="Times New Roman" w:cs="Times New Roman"/>
          <w:b/>
          <w:sz w:val="24"/>
          <w:szCs w:val="24"/>
        </w:rPr>
        <w:t xml:space="preserve">The opportunity cost of a gift basket for Stewart is 1.5 Potholders because he can make 1.5 potholders in the time it takes him to make one gift basket. </w:t>
      </w:r>
    </w:p>
    <w:p w:rsidR="00FA02EC" w:rsidRPr="00563670" w:rsidRDefault="00A531DF" w:rsidP="00A531DF">
      <w:pPr>
        <w:pStyle w:val="ListParagraph"/>
        <w:spacing w:line="240" w:lineRule="auto"/>
        <w:rPr>
          <w:rFonts w:ascii="Times New Roman" w:hAnsi="Times New Roman" w:cs="Times New Roman"/>
          <w:b/>
          <w:sz w:val="24"/>
          <w:szCs w:val="24"/>
        </w:rPr>
      </w:pPr>
      <w:r w:rsidRPr="00563670">
        <w:rPr>
          <w:rFonts w:ascii="Times New Roman" w:hAnsi="Times New Roman" w:cs="Times New Roman"/>
          <w:b/>
          <w:sz w:val="24"/>
          <w:szCs w:val="24"/>
        </w:rPr>
        <w:t>12/8=1.5</w:t>
      </w:r>
    </w:p>
    <w:p w:rsidR="00FA02EC" w:rsidRDefault="00E31587" w:rsidP="00A531DF">
      <w:pPr>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 xml:space="preserve">Who has a comparative advantage in producing gift </w:t>
      </w:r>
      <w:r w:rsidR="00FA02EC" w:rsidRPr="00FA02EC">
        <w:rPr>
          <w:rFonts w:ascii="Times New Roman" w:hAnsi="Times New Roman" w:cs="Times New Roman"/>
          <w:sz w:val="24"/>
          <w:szCs w:val="24"/>
        </w:rPr>
        <w:t>baskets?</w:t>
      </w:r>
    </w:p>
    <w:p w:rsidR="00FA02EC" w:rsidRPr="00563670" w:rsidRDefault="00593768" w:rsidP="00A531DF">
      <w:pPr>
        <w:spacing w:line="240" w:lineRule="auto"/>
        <w:ind w:left="720"/>
        <w:rPr>
          <w:rFonts w:ascii="Times New Roman" w:hAnsi="Times New Roman" w:cs="Times New Roman"/>
          <w:b/>
          <w:sz w:val="24"/>
          <w:szCs w:val="24"/>
        </w:rPr>
      </w:pPr>
      <w:r w:rsidRPr="00563670">
        <w:rPr>
          <w:rFonts w:ascii="Times New Roman" w:hAnsi="Times New Roman" w:cs="Times New Roman"/>
          <w:b/>
          <w:sz w:val="24"/>
          <w:szCs w:val="24"/>
        </w:rPr>
        <w:t xml:space="preserve">Martha has the opportunity cost of producing gift baskets because she can produce more in an hour than Stewart can. </w:t>
      </w:r>
    </w:p>
    <w:p w:rsidR="00FA02EC" w:rsidRDefault="00FA02EC" w:rsidP="00A531DF">
      <w:pPr>
        <w:pStyle w:val="ListParagraph"/>
        <w:spacing w:line="240" w:lineRule="auto"/>
        <w:rPr>
          <w:rFonts w:ascii="Times New Roman" w:hAnsi="Times New Roman" w:cs="Times New Roman"/>
          <w:sz w:val="24"/>
          <w:szCs w:val="24"/>
        </w:rPr>
      </w:pPr>
    </w:p>
    <w:p w:rsidR="00785E6C" w:rsidRDefault="00E31587" w:rsidP="00A531DF">
      <w:pPr>
        <w:pStyle w:val="ListParagraph"/>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What is the opportunity cost of a potholder for Martha?</w:t>
      </w:r>
    </w:p>
    <w:p w:rsidR="00FA02EC" w:rsidRPr="00563670" w:rsidRDefault="00593768" w:rsidP="00A531DF">
      <w:pPr>
        <w:pStyle w:val="ListParagraph"/>
        <w:spacing w:line="240" w:lineRule="auto"/>
        <w:rPr>
          <w:rFonts w:ascii="Times New Roman" w:hAnsi="Times New Roman" w:cs="Times New Roman"/>
          <w:b/>
          <w:sz w:val="24"/>
          <w:szCs w:val="24"/>
        </w:rPr>
      </w:pPr>
      <w:r w:rsidRPr="00563670">
        <w:rPr>
          <w:rFonts w:ascii="Times New Roman" w:hAnsi="Times New Roman" w:cs="Times New Roman"/>
          <w:b/>
          <w:sz w:val="24"/>
          <w:szCs w:val="24"/>
        </w:rPr>
        <w:t xml:space="preserve">The opportunity cost of a potholder for Martha is half a gift basket because she can produce twice as many potholders than gift baskets in an hour. </w:t>
      </w:r>
    </w:p>
    <w:p w:rsidR="00593768" w:rsidRPr="00563670" w:rsidRDefault="00593768" w:rsidP="00A531DF">
      <w:pPr>
        <w:pStyle w:val="ListParagraph"/>
        <w:spacing w:line="240" w:lineRule="auto"/>
        <w:rPr>
          <w:rFonts w:ascii="Times New Roman" w:hAnsi="Times New Roman" w:cs="Times New Roman"/>
          <w:b/>
          <w:sz w:val="24"/>
          <w:szCs w:val="24"/>
        </w:rPr>
      </w:pPr>
      <w:r w:rsidRPr="00563670">
        <w:rPr>
          <w:rFonts w:ascii="Times New Roman" w:hAnsi="Times New Roman" w:cs="Times New Roman"/>
          <w:b/>
          <w:sz w:val="24"/>
          <w:szCs w:val="24"/>
        </w:rPr>
        <w:t>10 Gift Baskets/ 20 Potholders=</w:t>
      </w:r>
      <w:r w:rsidR="007B6F2F" w:rsidRPr="00563670">
        <w:rPr>
          <w:rFonts w:ascii="Times New Roman" w:hAnsi="Times New Roman" w:cs="Times New Roman"/>
          <w:b/>
          <w:sz w:val="24"/>
          <w:szCs w:val="24"/>
        </w:rPr>
        <w:t xml:space="preserve"> 1 Gift Basket= 2 Potholders</w:t>
      </w:r>
    </w:p>
    <w:p w:rsidR="00FA02EC" w:rsidRPr="00563670" w:rsidRDefault="00FA02EC" w:rsidP="00A531DF">
      <w:pPr>
        <w:pStyle w:val="ListParagraph"/>
        <w:spacing w:line="240" w:lineRule="auto"/>
        <w:rPr>
          <w:rFonts w:ascii="Times New Roman" w:hAnsi="Times New Roman" w:cs="Times New Roman"/>
          <w:b/>
          <w:sz w:val="24"/>
          <w:szCs w:val="24"/>
        </w:rPr>
      </w:pPr>
    </w:p>
    <w:p w:rsidR="00785E6C" w:rsidRDefault="00E31587" w:rsidP="00A531DF">
      <w:pPr>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What is the opportunity cost of a potholder for Stewart?</w:t>
      </w:r>
    </w:p>
    <w:p w:rsidR="00FA02EC" w:rsidRPr="00563670" w:rsidRDefault="00A531DF" w:rsidP="00A531DF">
      <w:pPr>
        <w:spacing w:line="240" w:lineRule="auto"/>
        <w:ind w:left="720"/>
        <w:rPr>
          <w:rFonts w:ascii="Times New Roman" w:hAnsi="Times New Roman" w:cs="Times New Roman"/>
          <w:b/>
          <w:sz w:val="24"/>
          <w:szCs w:val="24"/>
        </w:rPr>
      </w:pPr>
      <w:r w:rsidRPr="00563670">
        <w:rPr>
          <w:rFonts w:ascii="Times New Roman" w:hAnsi="Times New Roman" w:cs="Times New Roman"/>
          <w:b/>
          <w:sz w:val="24"/>
          <w:szCs w:val="24"/>
        </w:rPr>
        <w:t xml:space="preserve">The opportunity cost of a potholder for Stewart is .67 because he would be missing out on being able to make 2/3’s of a basket in the time it takes him to make one potholder. </w:t>
      </w:r>
    </w:p>
    <w:p w:rsidR="00FA02EC" w:rsidRPr="00FA02EC" w:rsidRDefault="00FA02EC" w:rsidP="00A531DF">
      <w:pPr>
        <w:spacing w:line="240" w:lineRule="auto"/>
        <w:ind w:left="720"/>
        <w:rPr>
          <w:rFonts w:ascii="Times New Roman" w:hAnsi="Times New Roman" w:cs="Times New Roman"/>
          <w:sz w:val="24"/>
          <w:szCs w:val="24"/>
        </w:rPr>
      </w:pPr>
    </w:p>
    <w:p w:rsidR="00785E6C" w:rsidRPr="00FA02EC" w:rsidRDefault="00E31587" w:rsidP="00A531DF">
      <w:pPr>
        <w:numPr>
          <w:ilvl w:val="0"/>
          <w:numId w:val="1"/>
        </w:numPr>
        <w:spacing w:line="240" w:lineRule="auto"/>
        <w:rPr>
          <w:rFonts w:ascii="Times New Roman" w:hAnsi="Times New Roman" w:cs="Times New Roman"/>
          <w:sz w:val="24"/>
          <w:szCs w:val="24"/>
        </w:rPr>
      </w:pPr>
      <w:r w:rsidRPr="00FA02EC">
        <w:rPr>
          <w:rFonts w:ascii="Times New Roman" w:hAnsi="Times New Roman" w:cs="Times New Roman"/>
          <w:sz w:val="24"/>
          <w:szCs w:val="24"/>
        </w:rPr>
        <w:t>Who has an absolute/comparative advantage in producing potholders?</w:t>
      </w:r>
    </w:p>
    <w:p w:rsidR="00FA02EC" w:rsidRPr="00563670" w:rsidRDefault="00A531DF" w:rsidP="00A531DF">
      <w:pPr>
        <w:spacing w:line="240" w:lineRule="auto"/>
        <w:rPr>
          <w:b/>
        </w:rPr>
      </w:pPr>
      <w:r w:rsidRPr="00563670">
        <w:rPr>
          <w:b/>
        </w:rPr>
        <w:t xml:space="preserve">Martha had the absolute and comparative advantage in producing potholders because she could make more using less resources (time) and had a lower opportunity cost making them than Stewart. </w:t>
      </w:r>
    </w:p>
    <w:p w:rsidR="00FA02EC" w:rsidRDefault="00FA02EC" w:rsidP="00A531DF">
      <w:pPr>
        <w:spacing w:line="240" w:lineRule="auto"/>
      </w:pPr>
    </w:p>
    <w:p w:rsidR="00FA02EC" w:rsidRDefault="00FA02EC" w:rsidP="00A531DF">
      <w:pPr>
        <w:spacing w:line="240" w:lineRule="auto"/>
      </w:pPr>
    </w:p>
    <w:p w:rsidR="00FA02EC" w:rsidRDefault="00FA02EC" w:rsidP="00A531DF">
      <w:pPr>
        <w:spacing w:line="240" w:lineRule="auto"/>
      </w:pPr>
    </w:p>
    <w:p w:rsidR="00FA02EC" w:rsidRPr="007D57B3" w:rsidRDefault="00FA02EC" w:rsidP="007D57B3">
      <w:pPr>
        <w:pStyle w:val="ListParagraph"/>
        <w:numPr>
          <w:ilvl w:val="0"/>
          <w:numId w:val="8"/>
        </w:numPr>
        <w:spacing w:line="240" w:lineRule="auto"/>
        <w:rPr>
          <w:rFonts w:ascii="Times New Roman" w:hAnsi="Times New Roman" w:cs="Times New Roman"/>
          <w:sz w:val="24"/>
          <w:szCs w:val="24"/>
        </w:rPr>
      </w:pPr>
      <w:r w:rsidRPr="007D57B3">
        <w:rPr>
          <w:rFonts w:ascii="Times New Roman" w:hAnsi="Times New Roman" w:cs="Times New Roman"/>
          <w:b/>
          <w:bCs/>
          <w:sz w:val="24"/>
          <w:szCs w:val="24"/>
        </w:rPr>
        <w:t xml:space="preserve">Problem </w:t>
      </w:r>
    </w:p>
    <w:tbl>
      <w:tblPr>
        <w:tblStyle w:val="TableGrid"/>
        <w:tblW w:w="0" w:type="auto"/>
        <w:tblInd w:w="2695" w:type="dxa"/>
        <w:tblLook w:val="04A0" w:firstRow="1" w:lastRow="0" w:firstColumn="1" w:lastColumn="0" w:noHBand="0" w:noVBand="1"/>
      </w:tblPr>
      <w:tblGrid>
        <w:gridCol w:w="1620"/>
        <w:gridCol w:w="1440"/>
        <w:gridCol w:w="1710"/>
      </w:tblGrid>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Combination</w:t>
            </w:r>
          </w:p>
        </w:tc>
        <w:tc>
          <w:tcPr>
            <w:tcW w:w="144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Fish</w:t>
            </w:r>
          </w:p>
        </w:tc>
        <w:tc>
          <w:tcPr>
            <w:tcW w:w="171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Crabs</w:t>
            </w:r>
          </w:p>
        </w:tc>
      </w:tr>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A</w:t>
            </w:r>
          </w:p>
        </w:tc>
        <w:tc>
          <w:tcPr>
            <w:tcW w:w="1440" w:type="dxa"/>
          </w:tcPr>
          <w:p w:rsidR="00FA02EC" w:rsidRPr="00FA02EC" w:rsidRDefault="00FA02EC" w:rsidP="00A531DF">
            <w:pPr>
              <w:pStyle w:val="NormalWeb"/>
              <w:spacing w:before="0" w:beforeAutospacing="0" w:after="0" w:afterAutospacing="0"/>
              <w:jc w:val="center"/>
              <w:rPr>
                <w:color w:val="000000" w:themeColor="dark1"/>
                <w:kern w:val="24"/>
              </w:rPr>
            </w:pPr>
            <w:r w:rsidRPr="00FA02EC">
              <w:rPr>
                <w:color w:val="000000" w:themeColor="dark1"/>
                <w:kern w:val="24"/>
              </w:rPr>
              <w:t>100</w:t>
            </w:r>
          </w:p>
        </w:tc>
        <w:tc>
          <w:tcPr>
            <w:tcW w:w="1710" w:type="dxa"/>
          </w:tcPr>
          <w:p w:rsidR="00FA02EC" w:rsidRPr="00FA02EC" w:rsidRDefault="00FA02EC" w:rsidP="00A531DF">
            <w:pPr>
              <w:pStyle w:val="NormalWeb"/>
              <w:spacing w:before="0" w:beforeAutospacing="0" w:after="0" w:afterAutospacing="0"/>
              <w:jc w:val="center"/>
              <w:rPr>
                <w:color w:val="000000" w:themeColor="dark1"/>
                <w:kern w:val="24"/>
              </w:rPr>
            </w:pPr>
            <w:r w:rsidRPr="00FA02EC">
              <w:rPr>
                <w:color w:val="000000" w:themeColor="dark1"/>
                <w:kern w:val="24"/>
              </w:rPr>
              <w:t>0</w:t>
            </w:r>
          </w:p>
        </w:tc>
      </w:tr>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B</w:t>
            </w:r>
          </w:p>
        </w:tc>
        <w:tc>
          <w:tcPr>
            <w:tcW w:w="144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90</w:t>
            </w:r>
          </w:p>
        </w:tc>
        <w:tc>
          <w:tcPr>
            <w:tcW w:w="171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15</w:t>
            </w:r>
          </w:p>
        </w:tc>
      </w:tr>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C</w:t>
            </w:r>
          </w:p>
        </w:tc>
        <w:tc>
          <w:tcPr>
            <w:tcW w:w="144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70</w:t>
            </w:r>
          </w:p>
        </w:tc>
        <w:tc>
          <w:tcPr>
            <w:tcW w:w="171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30</w:t>
            </w:r>
          </w:p>
        </w:tc>
      </w:tr>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D</w:t>
            </w:r>
          </w:p>
        </w:tc>
        <w:tc>
          <w:tcPr>
            <w:tcW w:w="144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40</w:t>
            </w:r>
          </w:p>
        </w:tc>
        <w:tc>
          <w:tcPr>
            <w:tcW w:w="171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45</w:t>
            </w:r>
          </w:p>
        </w:tc>
      </w:tr>
      <w:tr w:rsidR="00FA02EC" w:rsidRPr="00FA02EC" w:rsidTr="00FA02EC">
        <w:tc>
          <w:tcPr>
            <w:tcW w:w="1620" w:type="dxa"/>
          </w:tcPr>
          <w:p w:rsidR="00FA02EC" w:rsidRPr="00FA02EC" w:rsidRDefault="00FA02EC" w:rsidP="00A531DF">
            <w:pPr>
              <w:jc w:val="center"/>
              <w:rPr>
                <w:rFonts w:ascii="Times New Roman" w:hAnsi="Times New Roman" w:cs="Times New Roman"/>
                <w:sz w:val="24"/>
                <w:szCs w:val="24"/>
              </w:rPr>
            </w:pPr>
            <w:r w:rsidRPr="00FA02EC">
              <w:rPr>
                <w:rFonts w:ascii="Times New Roman" w:hAnsi="Times New Roman" w:cs="Times New Roman"/>
                <w:sz w:val="24"/>
                <w:szCs w:val="24"/>
              </w:rPr>
              <w:t>E</w:t>
            </w:r>
          </w:p>
        </w:tc>
        <w:tc>
          <w:tcPr>
            <w:tcW w:w="144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0</w:t>
            </w:r>
          </w:p>
        </w:tc>
        <w:tc>
          <w:tcPr>
            <w:tcW w:w="1710" w:type="dxa"/>
          </w:tcPr>
          <w:p w:rsidR="00FA02EC" w:rsidRPr="00FA02EC" w:rsidRDefault="00FA02EC" w:rsidP="00A531DF">
            <w:pPr>
              <w:pStyle w:val="NormalWeb"/>
              <w:spacing w:before="0" w:beforeAutospacing="0" w:after="0" w:afterAutospacing="0"/>
              <w:jc w:val="center"/>
            </w:pPr>
            <w:r w:rsidRPr="00FA02EC">
              <w:rPr>
                <w:color w:val="000000" w:themeColor="dark1"/>
                <w:kern w:val="24"/>
              </w:rPr>
              <w:t>60</w:t>
            </w:r>
          </w:p>
        </w:tc>
      </w:tr>
    </w:tbl>
    <w:p w:rsidR="00FA02EC" w:rsidRPr="00FA02EC" w:rsidRDefault="00FA02EC" w:rsidP="00A531DF">
      <w:pPr>
        <w:spacing w:line="240" w:lineRule="auto"/>
        <w:rPr>
          <w:rFonts w:ascii="Times New Roman" w:hAnsi="Times New Roman" w:cs="Times New Roman"/>
          <w:sz w:val="24"/>
          <w:szCs w:val="24"/>
        </w:rPr>
      </w:pPr>
    </w:p>
    <w:p w:rsidR="00FA02EC" w:rsidRPr="00FA02EC" w:rsidRDefault="00FA02EC" w:rsidP="00A531DF">
      <w:pPr>
        <w:pStyle w:val="ListParagraph"/>
        <w:numPr>
          <w:ilvl w:val="0"/>
          <w:numId w:val="4"/>
        </w:numPr>
        <w:spacing w:line="240" w:lineRule="auto"/>
        <w:rPr>
          <w:rFonts w:ascii="Times New Roman" w:hAnsi="Times New Roman" w:cs="Times New Roman"/>
          <w:sz w:val="24"/>
          <w:szCs w:val="24"/>
        </w:rPr>
      </w:pPr>
      <w:r w:rsidRPr="00FA02EC">
        <w:rPr>
          <w:rFonts w:ascii="Times New Roman" w:hAnsi="Times New Roman" w:cs="Times New Roman"/>
          <w:sz w:val="24"/>
          <w:szCs w:val="24"/>
        </w:rPr>
        <w:t>Graph the production-possibilities frontier.</w:t>
      </w:r>
    </w:p>
    <w:p w:rsidR="00FA02EC" w:rsidRPr="00FA02EC" w:rsidRDefault="00536B30" w:rsidP="00A531DF">
      <w:pPr>
        <w:spacing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5F4D8F6F">
            <wp:extent cx="4584700" cy="2993390"/>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4700" cy="2993390"/>
                    </a:xfrm>
                    <a:prstGeom prst="rect">
                      <a:avLst/>
                    </a:prstGeom>
                    <a:noFill/>
                  </pic:spPr>
                </pic:pic>
              </a:graphicData>
            </a:graphic>
          </wp:inline>
        </w:drawing>
      </w:r>
    </w:p>
    <w:p w:rsidR="00FA02EC" w:rsidRDefault="00FA02EC" w:rsidP="00A531DF">
      <w:pPr>
        <w:pStyle w:val="ListParagraph"/>
        <w:numPr>
          <w:ilvl w:val="0"/>
          <w:numId w:val="4"/>
        </w:numPr>
        <w:spacing w:line="240" w:lineRule="auto"/>
        <w:rPr>
          <w:rFonts w:ascii="Times New Roman" w:hAnsi="Times New Roman" w:cs="Times New Roman"/>
          <w:sz w:val="24"/>
          <w:szCs w:val="24"/>
        </w:rPr>
      </w:pPr>
      <w:r w:rsidRPr="00FA02EC">
        <w:rPr>
          <w:rFonts w:ascii="Times New Roman" w:hAnsi="Times New Roman" w:cs="Times New Roman"/>
          <w:sz w:val="24"/>
          <w:szCs w:val="24"/>
        </w:rPr>
        <w:t>Calculate the average opportunity cost of any of the first fifteen crabs produced.</w:t>
      </w:r>
    </w:p>
    <w:p w:rsidR="00FA02EC" w:rsidRPr="00563670" w:rsidRDefault="00563670" w:rsidP="00A531DF">
      <w:pPr>
        <w:spacing w:line="240" w:lineRule="auto"/>
        <w:rPr>
          <w:rFonts w:ascii="Times New Roman" w:hAnsi="Times New Roman" w:cs="Times New Roman"/>
          <w:b/>
          <w:sz w:val="24"/>
          <w:szCs w:val="24"/>
        </w:rPr>
      </w:pPr>
      <w:r w:rsidRPr="00563670">
        <w:rPr>
          <w:rFonts w:ascii="Times New Roman" w:hAnsi="Times New Roman" w:cs="Times New Roman"/>
          <w:b/>
          <w:sz w:val="24"/>
          <w:szCs w:val="24"/>
        </w:rPr>
        <w:t xml:space="preserve">The average opportunity of cost of any of the first 15 crabs is 6 fish because one crab is equal to 6 fish caught when 15 crabs are caught and 90 fish are. 90 divided by 15= 6 so one individual crab= 6 fish. </w:t>
      </w:r>
    </w:p>
    <w:p w:rsidR="00FA02EC" w:rsidRDefault="00FA02EC" w:rsidP="00A531DF">
      <w:pPr>
        <w:pStyle w:val="ListParagraph"/>
        <w:numPr>
          <w:ilvl w:val="0"/>
          <w:numId w:val="4"/>
        </w:numPr>
        <w:spacing w:line="240" w:lineRule="auto"/>
        <w:rPr>
          <w:rFonts w:ascii="Times New Roman" w:hAnsi="Times New Roman" w:cs="Times New Roman"/>
          <w:sz w:val="24"/>
          <w:szCs w:val="24"/>
        </w:rPr>
      </w:pPr>
      <w:r w:rsidRPr="00FA02EC">
        <w:rPr>
          <w:rFonts w:ascii="Times New Roman" w:hAnsi="Times New Roman" w:cs="Times New Roman"/>
          <w:sz w:val="24"/>
          <w:szCs w:val="24"/>
        </w:rPr>
        <w:t>What is the economic significance of 25 fish captured and 25 crabs captured?</w:t>
      </w:r>
    </w:p>
    <w:p w:rsidR="00FD5EF6" w:rsidRPr="00563670" w:rsidRDefault="00C93731" w:rsidP="00A531DF">
      <w:pPr>
        <w:pStyle w:val="ListParagraph"/>
        <w:spacing w:line="240" w:lineRule="auto"/>
        <w:rPr>
          <w:rFonts w:ascii="Times New Roman" w:hAnsi="Times New Roman" w:cs="Times New Roman"/>
          <w:b/>
          <w:sz w:val="24"/>
          <w:szCs w:val="24"/>
        </w:rPr>
      </w:pPr>
      <w:r w:rsidRPr="00563670">
        <w:rPr>
          <w:rFonts w:ascii="Times New Roman" w:hAnsi="Times New Roman" w:cs="Times New Roman"/>
          <w:b/>
          <w:sz w:val="24"/>
          <w:szCs w:val="24"/>
        </w:rPr>
        <w:t xml:space="preserve">The economic significance of 25 fish and 25 crabs being captured is that is Inefficient in a Production Possibilities Frontier. The line on the graph is the mark that is between unattainable and below the line is inefficient. Since 25 of both crabs and fish is under the line, the economies production of that amount of fish and crabs is inefficient. </w:t>
      </w:r>
    </w:p>
    <w:p w:rsidR="00FD5EF6" w:rsidRPr="00563670" w:rsidRDefault="00FD5EF6" w:rsidP="00A531DF">
      <w:pPr>
        <w:pStyle w:val="ListParagraph"/>
        <w:spacing w:line="240" w:lineRule="auto"/>
        <w:rPr>
          <w:rFonts w:ascii="Times New Roman" w:hAnsi="Times New Roman" w:cs="Times New Roman"/>
          <w:b/>
          <w:sz w:val="24"/>
          <w:szCs w:val="24"/>
        </w:rPr>
      </w:pPr>
    </w:p>
    <w:p w:rsidR="00FA02EC" w:rsidRPr="00FA02EC" w:rsidRDefault="00FA02EC" w:rsidP="00A531DF">
      <w:pPr>
        <w:pStyle w:val="ListParagraph"/>
        <w:spacing w:line="240" w:lineRule="auto"/>
        <w:rPr>
          <w:rFonts w:ascii="Times New Roman" w:hAnsi="Times New Roman" w:cs="Times New Roman"/>
          <w:sz w:val="24"/>
          <w:szCs w:val="24"/>
        </w:rPr>
      </w:pPr>
    </w:p>
    <w:p w:rsidR="007D57B3" w:rsidRDefault="00FA02EC" w:rsidP="004145C1">
      <w:pPr>
        <w:pStyle w:val="ListParagraph"/>
        <w:numPr>
          <w:ilvl w:val="0"/>
          <w:numId w:val="8"/>
        </w:numPr>
        <w:spacing w:line="240" w:lineRule="auto"/>
        <w:rPr>
          <w:rFonts w:ascii="Times New Roman" w:hAnsi="Times New Roman" w:cs="Times New Roman"/>
          <w:sz w:val="24"/>
          <w:szCs w:val="24"/>
        </w:rPr>
      </w:pPr>
      <w:r w:rsidRPr="007D57B3">
        <w:rPr>
          <w:rFonts w:ascii="Times New Roman" w:hAnsi="Times New Roman" w:cs="Times New Roman"/>
          <w:b/>
          <w:bCs/>
          <w:sz w:val="24"/>
          <w:szCs w:val="24"/>
        </w:rPr>
        <w:t xml:space="preserve">Question: </w:t>
      </w:r>
      <w:r w:rsidRPr="007D57B3">
        <w:rPr>
          <w:rFonts w:ascii="Times New Roman" w:hAnsi="Times New Roman" w:cs="Times New Roman"/>
          <w:sz w:val="24"/>
          <w:szCs w:val="24"/>
        </w:rPr>
        <w:t xml:space="preserve">Explain the economy’s production possibilities frontier in two paragraphs. </w:t>
      </w:r>
    </w:p>
    <w:p w:rsidR="00FA02EC" w:rsidRPr="007D57B3" w:rsidRDefault="007D57B3" w:rsidP="007D57B3">
      <w:pPr>
        <w:pStyle w:val="ListParagraph"/>
        <w:spacing w:line="240" w:lineRule="auto"/>
        <w:rPr>
          <w:rFonts w:ascii="Times New Roman" w:hAnsi="Times New Roman" w:cs="Times New Roman"/>
          <w:sz w:val="24"/>
          <w:szCs w:val="24"/>
        </w:rPr>
      </w:pPr>
      <w:r>
        <w:rPr>
          <w:rFonts w:ascii="Times New Roman" w:hAnsi="Times New Roman" w:cs="Times New Roman"/>
          <w:b/>
          <w:bCs/>
          <w:sz w:val="24"/>
          <w:szCs w:val="24"/>
        </w:rPr>
        <w:t>ANS:</w:t>
      </w:r>
      <w:r>
        <w:rPr>
          <w:rFonts w:ascii="Times New Roman" w:hAnsi="Times New Roman" w:cs="Times New Roman"/>
          <w:sz w:val="24"/>
          <w:szCs w:val="24"/>
        </w:rPr>
        <w:t xml:space="preserve"> </w:t>
      </w:r>
      <w:r w:rsidR="00563670" w:rsidRPr="007D57B3">
        <w:rPr>
          <w:rFonts w:ascii="Times New Roman" w:hAnsi="Times New Roman" w:cs="Times New Roman"/>
          <w:sz w:val="24"/>
          <w:szCs w:val="24"/>
        </w:rPr>
        <w:t xml:space="preserve">The economies production possibilities frontier or PPF is a curve that shows the maximum outcomes for two different products. </w:t>
      </w:r>
      <w:r w:rsidR="00FA64A4" w:rsidRPr="007D57B3">
        <w:rPr>
          <w:rFonts w:ascii="Times New Roman" w:hAnsi="Times New Roman" w:cs="Times New Roman"/>
          <w:sz w:val="24"/>
          <w:szCs w:val="24"/>
        </w:rPr>
        <w:t xml:space="preserve">The PPF can help show how much production an economy is capable of within a given time and with a set amount of resources. The PPF helps show this because of the curve on a graph is set based on points set by the two products. The graph shows a combination between the two goods when they are produced with enough resources efficiently. </w:t>
      </w:r>
    </w:p>
    <w:p w:rsidR="00FA64A4" w:rsidRDefault="00FA64A4" w:rsidP="00A531DF">
      <w:pPr>
        <w:spacing w:line="240" w:lineRule="auto"/>
        <w:rPr>
          <w:rFonts w:ascii="Times New Roman" w:hAnsi="Times New Roman" w:cs="Times New Roman"/>
          <w:sz w:val="24"/>
          <w:szCs w:val="24"/>
        </w:rPr>
      </w:pPr>
      <w:r>
        <w:rPr>
          <w:rFonts w:ascii="Times New Roman" w:hAnsi="Times New Roman" w:cs="Times New Roman"/>
          <w:sz w:val="24"/>
          <w:szCs w:val="24"/>
        </w:rPr>
        <w:t xml:space="preserve">If there is a point inside the PPF it is considered inefficient because not enough resources were produced to be efficient. Anything over the PPF is considered to be unattainable because it is unrealistic for that economy to be efficient enough to make that many products. If there is movement in the PPF it is because one good is produced less in order to produce more of the other. An economy’s PPF can change if new technology is made, or there is a change in the amount of resources happens. </w:t>
      </w:r>
    </w:p>
    <w:p w:rsidR="009A21ED" w:rsidRDefault="009A21ED" w:rsidP="00A531DF">
      <w:pPr>
        <w:spacing w:line="240" w:lineRule="auto"/>
        <w:rPr>
          <w:rFonts w:ascii="Times New Roman" w:hAnsi="Times New Roman" w:cs="Times New Roman"/>
          <w:sz w:val="24"/>
          <w:szCs w:val="24"/>
        </w:rPr>
      </w:pPr>
    </w:p>
    <w:p w:rsidR="009A21ED" w:rsidRDefault="009A21ED" w:rsidP="00A531DF">
      <w:pPr>
        <w:spacing w:line="240" w:lineRule="auto"/>
        <w:rPr>
          <w:rFonts w:ascii="Times New Roman" w:hAnsi="Times New Roman" w:cs="Times New Roman"/>
          <w:sz w:val="24"/>
          <w:szCs w:val="24"/>
        </w:rPr>
      </w:pPr>
    </w:p>
    <w:p w:rsidR="009A21ED" w:rsidRDefault="009A21ED" w:rsidP="00A531DF">
      <w:pPr>
        <w:spacing w:line="240" w:lineRule="auto"/>
        <w:rPr>
          <w:rFonts w:ascii="Times New Roman" w:hAnsi="Times New Roman" w:cs="Times New Roman"/>
          <w:sz w:val="24"/>
          <w:szCs w:val="24"/>
        </w:rPr>
      </w:pPr>
    </w:p>
    <w:p w:rsidR="00FD5EF6" w:rsidRDefault="009A21ED" w:rsidP="007D57B3">
      <w:pPr>
        <w:pStyle w:val="ListParagraph"/>
        <w:numPr>
          <w:ilvl w:val="0"/>
          <w:numId w:val="8"/>
        </w:numPr>
        <w:spacing w:line="240" w:lineRule="auto"/>
        <w:rPr>
          <w:rFonts w:ascii="Times New Roman" w:hAnsi="Times New Roman" w:cs="Times New Roman"/>
          <w:sz w:val="24"/>
          <w:szCs w:val="24"/>
        </w:rPr>
      </w:pPr>
      <w:r w:rsidRPr="009A21ED">
        <w:rPr>
          <w:rFonts w:ascii="Times New Roman" w:hAnsi="Times New Roman" w:cs="Times New Roman"/>
          <w:b/>
          <w:bCs/>
          <w:sz w:val="24"/>
          <w:szCs w:val="24"/>
        </w:rPr>
        <w:t xml:space="preserve">Question : </w:t>
      </w:r>
      <w:r w:rsidRPr="009A21ED">
        <w:rPr>
          <w:rFonts w:ascii="Times New Roman" w:hAnsi="Times New Roman" w:cs="Times New Roman"/>
          <w:sz w:val="24"/>
          <w:szCs w:val="24"/>
        </w:rPr>
        <w:t xml:space="preserve">The United States is best described as having a “mixed” economy. </w:t>
      </w:r>
    </w:p>
    <w:p w:rsidR="00FD5EF6" w:rsidRDefault="00FD5EF6" w:rsidP="00A531DF">
      <w:pPr>
        <w:spacing w:line="240" w:lineRule="auto"/>
        <w:ind w:left="720"/>
        <w:rPr>
          <w:rFonts w:ascii="Times New Roman" w:hAnsi="Times New Roman" w:cs="Times New Roman"/>
          <w:sz w:val="24"/>
          <w:szCs w:val="24"/>
        </w:rPr>
      </w:pPr>
    </w:p>
    <w:p w:rsidR="00FD5EF6" w:rsidRPr="00FD5EF6" w:rsidRDefault="00FD5EF6" w:rsidP="00A531DF">
      <w:pPr>
        <w:pStyle w:val="ListParagraph"/>
        <w:numPr>
          <w:ilvl w:val="0"/>
          <w:numId w:val="7"/>
        </w:numPr>
        <w:spacing w:line="240" w:lineRule="auto"/>
        <w:rPr>
          <w:rFonts w:ascii="Times New Roman" w:hAnsi="Times New Roman" w:cs="Times New Roman"/>
          <w:sz w:val="24"/>
          <w:szCs w:val="24"/>
        </w:rPr>
      </w:pPr>
      <w:r w:rsidRPr="00FD5EF6">
        <w:rPr>
          <w:rFonts w:ascii="Times New Roman" w:hAnsi="Times New Roman" w:cs="Times New Roman"/>
          <w:sz w:val="24"/>
          <w:szCs w:val="24"/>
        </w:rPr>
        <w:t>What</w:t>
      </w:r>
      <w:r w:rsidR="009A21ED" w:rsidRPr="00FD5EF6">
        <w:rPr>
          <w:rFonts w:ascii="Times New Roman" w:hAnsi="Times New Roman" w:cs="Times New Roman"/>
          <w:sz w:val="24"/>
          <w:szCs w:val="24"/>
        </w:rPr>
        <w:t xml:space="preserve"> are some elements of command in the U.S. economy? </w:t>
      </w:r>
    </w:p>
    <w:p w:rsidR="00FD5EF6" w:rsidRPr="008335E1" w:rsidRDefault="007D57B3" w:rsidP="008335E1">
      <w:pPr>
        <w:pStyle w:val="ListParagraph"/>
        <w:spacing w:line="240" w:lineRule="auto"/>
        <w:ind w:left="1080"/>
        <w:rPr>
          <w:rFonts w:ascii="Times New Roman" w:hAnsi="Times New Roman" w:cs="Times New Roman"/>
          <w:sz w:val="24"/>
          <w:szCs w:val="24"/>
        </w:rPr>
      </w:pPr>
      <w:r>
        <w:rPr>
          <w:rFonts w:ascii="Times New Roman" w:hAnsi="Times New Roman" w:cs="Times New Roman"/>
          <w:sz w:val="24"/>
          <w:szCs w:val="24"/>
        </w:rPr>
        <w:t xml:space="preserve">ANS: </w:t>
      </w:r>
      <w:r w:rsidR="008335E1">
        <w:rPr>
          <w:rFonts w:ascii="Times New Roman" w:hAnsi="Times New Roman" w:cs="Times New Roman"/>
          <w:sz w:val="24"/>
          <w:szCs w:val="24"/>
        </w:rPr>
        <w:t>Elements of command in the U.S. economy is both the market and command economy. The government does intervene in the market but does not have full control of resources and production like in a pure command system. In the U.S. economy individuals make decisions that affect the market instead of the government having full control.</w:t>
      </w:r>
    </w:p>
    <w:p w:rsidR="009A21ED" w:rsidRDefault="009A21ED" w:rsidP="00A531DF">
      <w:pPr>
        <w:pStyle w:val="ListParagraph"/>
        <w:numPr>
          <w:ilvl w:val="0"/>
          <w:numId w:val="5"/>
        </w:numPr>
        <w:spacing w:line="240" w:lineRule="auto"/>
        <w:rPr>
          <w:rFonts w:ascii="Times New Roman" w:hAnsi="Times New Roman" w:cs="Times New Roman"/>
          <w:sz w:val="24"/>
          <w:szCs w:val="24"/>
        </w:rPr>
      </w:pPr>
      <w:r w:rsidRPr="00FD5EF6">
        <w:rPr>
          <w:rFonts w:ascii="Times New Roman" w:hAnsi="Times New Roman" w:cs="Times New Roman"/>
          <w:sz w:val="24"/>
          <w:szCs w:val="24"/>
        </w:rPr>
        <w:t>What are some market elements?</w:t>
      </w:r>
    </w:p>
    <w:p w:rsidR="008335E1" w:rsidRPr="00FD5EF6" w:rsidRDefault="007D57B3" w:rsidP="008335E1">
      <w:pPr>
        <w:pStyle w:val="ListParagraph"/>
        <w:spacing w:line="240" w:lineRule="auto"/>
        <w:ind w:left="1080"/>
        <w:rPr>
          <w:rFonts w:ascii="Times New Roman" w:hAnsi="Times New Roman" w:cs="Times New Roman"/>
          <w:sz w:val="24"/>
          <w:szCs w:val="24"/>
        </w:rPr>
      </w:pPr>
      <w:r>
        <w:rPr>
          <w:rFonts w:ascii="Times New Roman" w:hAnsi="Times New Roman" w:cs="Times New Roman"/>
          <w:sz w:val="24"/>
          <w:szCs w:val="24"/>
        </w:rPr>
        <w:t>ANS:</w:t>
      </w:r>
      <w:r w:rsidR="008335E1">
        <w:rPr>
          <w:rFonts w:ascii="Times New Roman" w:hAnsi="Times New Roman" w:cs="Times New Roman"/>
          <w:sz w:val="24"/>
          <w:szCs w:val="24"/>
        </w:rPr>
        <w:t xml:space="preserve">Some market elements of the U.S. would be non-essential items such as cars or </w:t>
      </w:r>
      <w:r w:rsidR="005F57E5">
        <w:rPr>
          <w:rFonts w:ascii="Times New Roman" w:hAnsi="Times New Roman" w:cs="Times New Roman"/>
          <w:sz w:val="24"/>
          <w:szCs w:val="24"/>
        </w:rPr>
        <w:t xml:space="preserve">a boat. These items are sold for what an individual will pay. The cost is not controlled. Another example would be a person being able to hire out work to any company that is willing to do the work for the price because it is not controlled. The consumer also has more of a choice in products because of the U.S. having a mixed economy. In a pure command system, the government makes all the products and there usually is not a lot of variation in products. </w:t>
      </w:r>
      <w:bookmarkEnd w:id="0"/>
    </w:p>
    <w:sectPr w:rsidR="008335E1" w:rsidRPr="00FD5EF6">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581B" w:rsidRDefault="0068581B" w:rsidP="00384ADD">
      <w:pPr>
        <w:spacing w:after="0" w:line="240" w:lineRule="auto"/>
      </w:pPr>
      <w:r>
        <w:separator/>
      </w:r>
    </w:p>
  </w:endnote>
  <w:endnote w:type="continuationSeparator" w:id="0">
    <w:p w:rsidR="0068581B" w:rsidRDefault="0068581B" w:rsidP="00384A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2673007"/>
      <w:docPartObj>
        <w:docPartGallery w:val="Page Numbers (Bottom of Page)"/>
        <w:docPartUnique/>
      </w:docPartObj>
    </w:sdtPr>
    <w:sdtEndPr>
      <w:rPr>
        <w:noProof/>
      </w:rPr>
    </w:sdtEndPr>
    <w:sdtContent>
      <w:p w:rsidR="00384ADD" w:rsidRDefault="00384ADD">
        <w:pPr>
          <w:pStyle w:val="Footer"/>
          <w:jc w:val="center"/>
        </w:pPr>
        <w:r>
          <w:fldChar w:fldCharType="begin"/>
        </w:r>
        <w:r>
          <w:instrText xml:space="preserve"> PAGE   \* MERGEFORMAT </w:instrText>
        </w:r>
        <w:r>
          <w:fldChar w:fldCharType="separate"/>
        </w:r>
        <w:r w:rsidR="005A11A2">
          <w:rPr>
            <w:noProof/>
          </w:rPr>
          <w:t>2</w:t>
        </w:r>
        <w:r>
          <w:rPr>
            <w:noProof/>
          </w:rPr>
          <w:fldChar w:fldCharType="end"/>
        </w:r>
      </w:p>
    </w:sdtContent>
  </w:sdt>
  <w:p w:rsidR="00384ADD" w:rsidRDefault="00384A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581B" w:rsidRDefault="0068581B" w:rsidP="00384ADD">
      <w:pPr>
        <w:spacing w:after="0" w:line="240" w:lineRule="auto"/>
      </w:pPr>
      <w:r>
        <w:separator/>
      </w:r>
    </w:p>
  </w:footnote>
  <w:footnote w:type="continuationSeparator" w:id="0">
    <w:p w:rsidR="0068581B" w:rsidRDefault="0068581B" w:rsidP="00384A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E47ED2"/>
    <w:multiLevelType w:val="hybridMultilevel"/>
    <w:tmpl w:val="1FCC3E12"/>
    <w:lvl w:ilvl="0" w:tplc="98127B0C">
      <w:start w:val="2"/>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8B773A"/>
    <w:multiLevelType w:val="hybridMultilevel"/>
    <w:tmpl w:val="DF52F112"/>
    <w:lvl w:ilvl="0" w:tplc="4572BBE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F37713"/>
    <w:multiLevelType w:val="hybridMultilevel"/>
    <w:tmpl w:val="444C9B20"/>
    <w:lvl w:ilvl="0" w:tplc="43965EC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0477224"/>
    <w:multiLevelType w:val="hybridMultilevel"/>
    <w:tmpl w:val="5054F7B4"/>
    <w:lvl w:ilvl="0" w:tplc="48402D32">
      <w:start w:val="4"/>
      <w:numFmt w:val="decimal"/>
      <w:lvlText w:val="%1."/>
      <w:lvlJc w:val="left"/>
      <w:pPr>
        <w:tabs>
          <w:tab w:val="num" w:pos="720"/>
        </w:tabs>
        <w:ind w:left="720" w:hanging="360"/>
      </w:pPr>
    </w:lvl>
    <w:lvl w:ilvl="1" w:tplc="385EB5CA" w:tentative="1">
      <w:start w:val="1"/>
      <w:numFmt w:val="decimal"/>
      <w:lvlText w:val="%2."/>
      <w:lvlJc w:val="left"/>
      <w:pPr>
        <w:tabs>
          <w:tab w:val="num" w:pos="1440"/>
        </w:tabs>
        <w:ind w:left="1440" w:hanging="360"/>
      </w:pPr>
    </w:lvl>
    <w:lvl w:ilvl="2" w:tplc="B1A20C8C" w:tentative="1">
      <w:start w:val="1"/>
      <w:numFmt w:val="decimal"/>
      <w:lvlText w:val="%3."/>
      <w:lvlJc w:val="left"/>
      <w:pPr>
        <w:tabs>
          <w:tab w:val="num" w:pos="2160"/>
        </w:tabs>
        <w:ind w:left="2160" w:hanging="360"/>
      </w:pPr>
    </w:lvl>
    <w:lvl w:ilvl="3" w:tplc="9B8851FC" w:tentative="1">
      <w:start w:val="1"/>
      <w:numFmt w:val="decimal"/>
      <w:lvlText w:val="%4."/>
      <w:lvlJc w:val="left"/>
      <w:pPr>
        <w:tabs>
          <w:tab w:val="num" w:pos="2880"/>
        </w:tabs>
        <w:ind w:left="2880" w:hanging="360"/>
      </w:pPr>
    </w:lvl>
    <w:lvl w:ilvl="4" w:tplc="80A48406" w:tentative="1">
      <w:start w:val="1"/>
      <w:numFmt w:val="decimal"/>
      <w:lvlText w:val="%5."/>
      <w:lvlJc w:val="left"/>
      <w:pPr>
        <w:tabs>
          <w:tab w:val="num" w:pos="3600"/>
        </w:tabs>
        <w:ind w:left="3600" w:hanging="360"/>
      </w:pPr>
    </w:lvl>
    <w:lvl w:ilvl="5" w:tplc="4CCED8B2" w:tentative="1">
      <w:start w:val="1"/>
      <w:numFmt w:val="decimal"/>
      <w:lvlText w:val="%6."/>
      <w:lvlJc w:val="left"/>
      <w:pPr>
        <w:tabs>
          <w:tab w:val="num" w:pos="4320"/>
        </w:tabs>
        <w:ind w:left="4320" w:hanging="360"/>
      </w:pPr>
    </w:lvl>
    <w:lvl w:ilvl="6" w:tplc="ABE8620E" w:tentative="1">
      <w:start w:val="1"/>
      <w:numFmt w:val="decimal"/>
      <w:lvlText w:val="%7."/>
      <w:lvlJc w:val="left"/>
      <w:pPr>
        <w:tabs>
          <w:tab w:val="num" w:pos="5040"/>
        </w:tabs>
        <w:ind w:left="5040" w:hanging="360"/>
      </w:pPr>
    </w:lvl>
    <w:lvl w:ilvl="7" w:tplc="429CD542" w:tentative="1">
      <w:start w:val="1"/>
      <w:numFmt w:val="decimal"/>
      <w:lvlText w:val="%8."/>
      <w:lvlJc w:val="left"/>
      <w:pPr>
        <w:tabs>
          <w:tab w:val="num" w:pos="5760"/>
        </w:tabs>
        <w:ind w:left="5760" w:hanging="360"/>
      </w:pPr>
    </w:lvl>
    <w:lvl w:ilvl="8" w:tplc="EAAEAD4C" w:tentative="1">
      <w:start w:val="1"/>
      <w:numFmt w:val="decimal"/>
      <w:lvlText w:val="%9."/>
      <w:lvlJc w:val="left"/>
      <w:pPr>
        <w:tabs>
          <w:tab w:val="num" w:pos="6480"/>
        </w:tabs>
        <w:ind w:left="6480" w:hanging="360"/>
      </w:pPr>
    </w:lvl>
  </w:abstractNum>
  <w:abstractNum w:abstractNumId="4">
    <w:nsid w:val="68B711AF"/>
    <w:multiLevelType w:val="hybridMultilevel"/>
    <w:tmpl w:val="DEC23FE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AC4826"/>
    <w:multiLevelType w:val="hybridMultilevel"/>
    <w:tmpl w:val="D95656BC"/>
    <w:lvl w:ilvl="0" w:tplc="BC14BA36">
      <w:start w:val="1"/>
      <w:numFmt w:val="lowerLetter"/>
      <w:lvlText w:val="%1."/>
      <w:lvlJc w:val="left"/>
      <w:pPr>
        <w:tabs>
          <w:tab w:val="num" w:pos="720"/>
        </w:tabs>
        <w:ind w:left="720" w:hanging="360"/>
      </w:pPr>
      <w:rPr>
        <w:rFonts w:ascii="Times New Roman" w:eastAsiaTheme="minorHAnsi" w:hAnsi="Times New Roman" w:cs="Times New Roman"/>
      </w:rPr>
    </w:lvl>
    <w:lvl w:ilvl="1" w:tplc="4BE85D4A" w:tentative="1">
      <w:start w:val="1"/>
      <w:numFmt w:val="decimal"/>
      <w:lvlText w:val="%2."/>
      <w:lvlJc w:val="left"/>
      <w:pPr>
        <w:tabs>
          <w:tab w:val="num" w:pos="1440"/>
        </w:tabs>
        <w:ind w:left="1440" w:hanging="360"/>
      </w:pPr>
    </w:lvl>
    <w:lvl w:ilvl="2" w:tplc="4DE2549E" w:tentative="1">
      <w:start w:val="1"/>
      <w:numFmt w:val="decimal"/>
      <w:lvlText w:val="%3."/>
      <w:lvlJc w:val="left"/>
      <w:pPr>
        <w:tabs>
          <w:tab w:val="num" w:pos="2160"/>
        </w:tabs>
        <w:ind w:left="2160" w:hanging="360"/>
      </w:pPr>
    </w:lvl>
    <w:lvl w:ilvl="3" w:tplc="85069D44" w:tentative="1">
      <w:start w:val="1"/>
      <w:numFmt w:val="decimal"/>
      <w:lvlText w:val="%4."/>
      <w:lvlJc w:val="left"/>
      <w:pPr>
        <w:tabs>
          <w:tab w:val="num" w:pos="2880"/>
        </w:tabs>
        <w:ind w:left="2880" w:hanging="360"/>
      </w:pPr>
    </w:lvl>
    <w:lvl w:ilvl="4" w:tplc="9F866BD8" w:tentative="1">
      <w:start w:val="1"/>
      <w:numFmt w:val="decimal"/>
      <w:lvlText w:val="%5."/>
      <w:lvlJc w:val="left"/>
      <w:pPr>
        <w:tabs>
          <w:tab w:val="num" w:pos="3600"/>
        </w:tabs>
        <w:ind w:left="3600" w:hanging="360"/>
      </w:pPr>
    </w:lvl>
    <w:lvl w:ilvl="5" w:tplc="99585D38" w:tentative="1">
      <w:start w:val="1"/>
      <w:numFmt w:val="decimal"/>
      <w:lvlText w:val="%6."/>
      <w:lvlJc w:val="left"/>
      <w:pPr>
        <w:tabs>
          <w:tab w:val="num" w:pos="4320"/>
        </w:tabs>
        <w:ind w:left="4320" w:hanging="360"/>
      </w:pPr>
    </w:lvl>
    <w:lvl w:ilvl="6" w:tplc="CA70A348" w:tentative="1">
      <w:start w:val="1"/>
      <w:numFmt w:val="decimal"/>
      <w:lvlText w:val="%7."/>
      <w:lvlJc w:val="left"/>
      <w:pPr>
        <w:tabs>
          <w:tab w:val="num" w:pos="5040"/>
        </w:tabs>
        <w:ind w:left="5040" w:hanging="360"/>
      </w:pPr>
    </w:lvl>
    <w:lvl w:ilvl="7" w:tplc="92FE7EA4" w:tentative="1">
      <w:start w:val="1"/>
      <w:numFmt w:val="decimal"/>
      <w:lvlText w:val="%8."/>
      <w:lvlJc w:val="left"/>
      <w:pPr>
        <w:tabs>
          <w:tab w:val="num" w:pos="5760"/>
        </w:tabs>
        <w:ind w:left="5760" w:hanging="360"/>
      </w:pPr>
    </w:lvl>
    <w:lvl w:ilvl="8" w:tplc="BAA4AC64" w:tentative="1">
      <w:start w:val="1"/>
      <w:numFmt w:val="decimal"/>
      <w:lvlText w:val="%9."/>
      <w:lvlJc w:val="left"/>
      <w:pPr>
        <w:tabs>
          <w:tab w:val="num" w:pos="6480"/>
        </w:tabs>
        <w:ind w:left="6480" w:hanging="360"/>
      </w:pPr>
    </w:lvl>
  </w:abstractNum>
  <w:abstractNum w:abstractNumId="6">
    <w:nsid w:val="790637AD"/>
    <w:multiLevelType w:val="hybridMultilevel"/>
    <w:tmpl w:val="2FB8351E"/>
    <w:lvl w:ilvl="0" w:tplc="FA62496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7B3D2973"/>
    <w:multiLevelType w:val="hybridMultilevel"/>
    <w:tmpl w:val="FE26BE1A"/>
    <w:lvl w:ilvl="0" w:tplc="F46090C2">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3"/>
  </w:num>
  <w:num w:numId="3">
    <w:abstractNumId w:val="1"/>
  </w:num>
  <w:num w:numId="4">
    <w:abstractNumId w:val="4"/>
  </w:num>
  <w:num w:numId="5">
    <w:abstractNumId w:val="7"/>
  </w:num>
  <w:num w:numId="6">
    <w:abstractNumId w:val="6"/>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en-US" w:vendorID="64" w:dllVersion="131078"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2EC"/>
    <w:rsid w:val="002F6ECA"/>
    <w:rsid w:val="00384ADD"/>
    <w:rsid w:val="00527616"/>
    <w:rsid w:val="00536B30"/>
    <w:rsid w:val="00563670"/>
    <w:rsid w:val="00593768"/>
    <w:rsid w:val="005A11A2"/>
    <w:rsid w:val="005C39AD"/>
    <w:rsid w:val="005F57E5"/>
    <w:rsid w:val="0068581B"/>
    <w:rsid w:val="006C74B6"/>
    <w:rsid w:val="00785E6C"/>
    <w:rsid w:val="007B5ED9"/>
    <w:rsid w:val="007B6F2F"/>
    <w:rsid w:val="007D57B3"/>
    <w:rsid w:val="007E693F"/>
    <w:rsid w:val="008335E1"/>
    <w:rsid w:val="00853EED"/>
    <w:rsid w:val="009A21ED"/>
    <w:rsid w:val="00A531DF"/>
    <w:rsid w:val="00AA2D96"/>
    <w:rsid w:val="00C93731"/>
    <w:rsid w:val="00CE133B"/>
    <w:rsid w:val="00E31587"/>
    <w:rsid w:val="00FA02EC"/>
    <w:rsid w:val="00FA64A4"/>
    <w:rsid w:val="00FD5E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ECA4E0-91F6-414D-841B-8F05A0731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02EC"/>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qFormat/>
    <w:rsid w:val="00FA02EC"/>
    <w:rPr>
      <w:i/>
      <w:iCs/>
    </w:rPr>
  </w:style>
  <w:style w:type="paragraph" w:customStyle="1" w:styleId="A-head">
    <w:name w:val="A-head"/>
    <w:basedOn w:val="Normal"/>
    <w:rsid w:val="00FA02EC"/>
    <w:pPr>
      <w:tabs>
        <w:tab w:val="left" w:pos="720"/>
      </w:tabs>
      <w:spacing w:after="120" w:line="240" w:lineRule="auto"/>
      <w:jc w:val="both"/>
    </w:pPr>
    <w:rPr>
      <w:rFonts w:ascii="Trebuchet MS" w:eastAsia="Times New Roman" w:hAnsi="Trebuchet MS" w:cs="Times New Roman"/>
      <w:caps/>
      <w:szCs w:val="20"/>
    </w:rPr>
  </w:style>
  <w:style w:type="table" w:styleId="TableGrid">
    <w:name w:val="Table Grid"/>
    <w:basedOn w:val="TableNormal"/>
    <w:uiPriority w:val="39"/>
    <w:rsid w:val="00FA02E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A02EC"/>
    <w:pPr>
      <w:ind w:left="720"/>
      <w:contextualSpacing/>
    </w:pPr>
  </w:style>
  <w:style w:type="paragraph" w:styleId="Header">
    <w:name w:val="header"/>
    <w:basedOn w:val="Normal"/>
    <w:link w:val="HeaderChar"/>
    <w:uiPriority w:val="99"/>
    <w:unhideWhenUsed/>
    <w:rsid w:val="00384A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4ADD"/>
  </w:style>
  <w:style w:type="paragraph" w:styleId="Footer">
    <w:name w:val="footer"/>
    <w:basedOn w:val="Normal"/>
    <w:link w:val="FooterChar"/>
    <w:uiPriority w:val="99"/>
    <w:unhideWhenUsed/>
    <w:rsid w:val="00384A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4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9432489">
      <w:bodyDiv w:val="1"/>
      <w:marLeft w:val="0"/>
      <w:marRight w:val="0"/>
      <w:marTop w:val="0"/>
      <w:marBottom w:val="0"/>
      <w:divBdr>
        <w:top w:val="none" w:sz="0" w:space="0" w:color="auto"/>
        <w:left w:val="none" w:sz="0" w:space="0" w:color="auto"/>
        <w:bottom w:val="none" w:sz="0" w:space="0" w:color="auto"/>
        <w:right w:val="none" w:sz="0" w:space="0" w:color="auto"/>
      </w:divBdr>
    </w:div>
    <w:div w:id="772550558">
      <w:bodyDiv w:val="1"/>
      <w:marLeft w:val="0"/>
      <w:marRight w:val="0"/>
      <w:marTop w:val="0"/>
      <w:marBottom w:val="0"/>
      <w:divBdr>
        <w:top w:val="none" w:sz="0" w:space="0" w:color="auto"/>
        <w:left w:val="none" w:sz="0" w:space="0" w:color="auto"/>
        <w:bottom w:val="none" w:sz="0" w:space="0" w:color="auto"/>
        <w:right w:val="none" w:sz="0" w:space="0" w:color="auto"/>
      </w:divBdr>
      <w:divsChild>
        <w:div w:id="1294017734">
          <w:marLeft w:val="1166"/>
          <w:marRight w:val="0"/>
          <w:marTop w:val="120"/>
          <w:marBottom w:val="0"/>
          <w:divBdr>
            <w:top w:val="none" w:sz="0" w:space="0" w:color="auto"/>
            <w:left w:val="none" w:sz="0" w:space="0" w:color="auto"/>
            <w:bottom w:val="none" w:sz="0" w:space="0" w:color="auto"/>
            <w:right w:val="none" w:sz="0" w:space="0" w:color="auto"/>
          </w:divBdr>
        </w:div>
        <w:div w:id="1350713573">
          <w:marLeft w:val="1166"/>
          <w:marRight w:val="0"/>
          <w:marTop w:val="120"/>
          <w:marBottom w:val="0"/>
          <w:divBdr>
            <w:top w:val="none" w:sz="0" w:space="0" w:color="auto"/>
            <w:left w:val="none" w:sz="0" w:space="0" w:color="auto"/>
            <w:bottom w:val="none" w:sz="0" w:space="0" w:color="auto"/>
            <w:right w:val="none" w:sz="0" w:space="0" w:color="auto"/>
          </w:divBdr>
        </w:div>
        <w:div w:id="1886600668">
          <w:marLeft w:val="720"/>
          <w:marRight w:val="0"/>
          <w:marTop w:val="120"/>
          <w:marBottom w:val="0"/>
          <w:divBdr>
            <w:top w:val="none" w:sz="0" w:space="0" w:color="auto"/>
            <w:left w:val="none" w:sz="0" w:space="0" w:color="auto"/>
            <w:bottom w:val="none" w:sz="0" w:space="0" w:color="auto"/>
            <w:right w:val="none" w:sz="0" w:space="0" w:color="auto"/>
          </w:divBdr>
        </w:div>
        <w:div w:id="1908689123">
          <w:marLeft w:val="720"/>
          <w:marRight w:val="0"/>
          <w:marTop w:val="120"/>
          <w:marBottom w:val="0"/>
          <w:divBdr>
            <w:top w:val="none" w:sz="0" w:space="0" w:color="auto"/>
            <w:left w:val="none" w:sz="0" w:space="0" w:color="auto"/>
            <w:bottom w:val="none" w:sz="0" w:space="0" w:color="auto"/>
            <w:right w:val="none" w:sz="0" w:space="0" w:color="auto"/>
          </w:divBdr>
        </w:div>
        <w:div w:id="1954744904">
          <w:marLeft w:val="1166"/>
          <w:marRight w:val="0"/>
          <w:marTop w:val="120"/>
          <w:marBottom w:val="0"/>
          <w:divBdr>
            <w:top w:val="none" w:sz="0" w:space="0" w:color="auto"/>
            <w:left w:val="none" w:sz="0" w:space="0" w:color="auto"/>
            <w:bottom w:val="none" w:sz="0" w:space="0" w:color="auto"/>
            <w:right w:val="none" w:sz="0" w:space="0" w:color="auto"/>
          </w:divBdr>
        </w:div>
        <w:div w:id="1963220411">
          <w:marLeft w:val="720"/>
          <w:marRight w:val="0"/>
          <w:marTop w:val="120"/>
          <w:marBottom w:val="0"/>
          <w:divBdr>
            <w:top w:val="none" w:sz="0" w:space="0" w:color="auto"/>
            <w:left w:val="none" w:sz="0" w:space="0" w:color="auto"/>
            <w:bottom w:val="none" w:sz="0" w:space="0" w:color="auto"/>
            <w:right w:val="none" w:sz="0" w:space="0" w:color="auto"/>
          </w:divBdr>
        </w:div>
      </w:divsChild>
    </w:div>
    <w:div w:id="1804468553">
      <w:bodyDiv w:val="1"/>
      <w:marLeft w:val="0"/>
      <w:marRight w:val="0"/>
      <w:marTop w:val="0"/>
      <w:marBottom w:val="0"/>
      <w:divBdr>
        <w:top w:val="none" w:sz="0" w:space="0" w:color="auto"/>
        <w:left w:val="none" w:sz="0" w:space="0" w:color="auto"/>
        <w:bottom w:val="none" w:sz="0" w:space="0" w:color="auto"/>
        <w:right w:val="none" w:sz="0" w:space="0" w:color="auto"/>
      </w:divBdr>
    </w:div>
    <w:div w:id="1977174930">
      <w:bodyDiv w:val="1"/>
      <w:marLeft w:val="0"/>
      <w:marRight w:val="0"/>
      <w:marTop w:val="0"/>
      <w:marBottom w:val="0"/>
      <w:divBdr>
        <w:top w:val="none" w:sz="0" w:space="0" w:color="auto"/>
        <w:left w:val="none" w:sz="0" w:space="0" w:color="auto"/>
        <w:bottom w:val="none" w:sz="0" w:space="0" w:color="auto"/>
        <w:right w:val="none" w:sz="0" w:space="0" w:color="auto"/>
      </w:divBdr>
    </w:div>
    <w:div w:id="2090880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1</Pages>
  <Words>665</Words>
  <Characters>3794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Mafoua, Edouard</dc:creator>
  <cp:keywords/>
  <dc:description/>
  <cp:lastModifiedBy>Windows User</cp:lastModifiedBy>
  <cp:revision>9</cp:revision>
  <dcterms:created xsi:type="dcterms:W3CDTF">2016-09-07T22:59:00Z</dcterms:created>
  <dcterms:modified xsi:type="dcterms:W3CDTF">2021-02-09T07:25:00Z</dcterms:modified>
</cp:coreProperties>
</file>