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F415C" w:rsidRDefault="00520AAB" w:rsidP="007124F8">
      <w:pPr>
        <w:widowControl w:val="0"/>
        <w:suppressAutoHyphens/>
        <w:autoSpaceDE w:val="0"/>
        <w:autoSpaceDN w:val="0"/>
        <w:adjustRightInd w:val="0"/>
        <w:rPr>
          <w:rFonts w:ascii="Times New Roman" w:hAnsi="Times New Roman" w:cs="Times New Roman"/>
          <w:b/>
          <w:bCs/>
          <w:color w:val="000000"/>
          <w:sz w:val="24"/>
          <w:szCs w:val="24"/>
        </w:rPr>
      </w:pPr>
      <w:bookmarkStart w:id="0" w:name="_GoBack"/>
      <w:r w:rsidRPr="00520AAB">
        <w:rPr>
          <w:rFonts w:ascii="Times New Roman" w:hAnsi="Times New Roman" w:cs="Times New Roman"/>
          <w:b/>
          <w:bCs/>
          <w:color w:val="000000"/>
          <w:sz w:val="24"/>
          <w:szCs w:val="24"/>
        </w:rPr>
        <w:t>MULTIPLE-CHOICE QUESTIONS</w:t>
      </w:r>
    </w:p>
    <w:p w:rsidR="000F415C" w:rsidRPr="00520AAB" w:rsidRDefault="007124F8" w:rsidP="007124F8">
      <w:pPr>
        <w:keepLines/>
        <w:tabs>
          <w:tab w:val="right" w:pos="-180"/>
          <w:tab w:val="left" w:pos="0"/>
        </w:tabs>
        <w:suppressAutoHyphens/>
        <w:autoSpaceDE w:val="0"/>
        <w:autoSpaceDN w:val="0"/>
        <w:adjustRightInd w:val="0"/>
        <w:spacing w:after="0" w:line="240" w:lineRule="auto"/>
        <w:ind w:left="-630"/>
        <w:rPr>
          <w:rFonts w:ascii="Times New Roman" w:hAnsi="Times New Roman" w:cs="Times New Roman"/>
          <w:color w:val="000000"/>
          <w:sz w:val="24"/>
          <w:szCs w:val="24"/>
        </w:rPr>
      </w:pPr>
      <w:r>
        <w:rPr>
          <w:rFonts w:ascii="Times New Roman" w:hAnsi="Times New Roman" w:cs="Times New Roman"/>
          <w:color w:val="000000"/>
          <w:sz w:val="24"/>
          <w:szCs w:val="24"/>
        </w:rPr>
        <w:t>1)</w:t>
      </w:r>
      <w:r w:rsidR="000F415C" w:rsidRPr="00520AAB">
        <w:rPr>
          <w:rFonts w:ascii="Times New Roman" w:hAnsi="Times New Roman" w:cs="Times New Roman"/>
          <w:color w:val="000000"/>
          <w:sz w:val="24"/>
          <w:szCs w:val="24"/>
        </w:rPr>
        <w:t>You can either spend your summer working for $10,800 or go in a European vacation.  If you work, your expenses will be about $1,500.  If you go to Europe, the airfare, hotel, food and miscellaneous expenses will total about $10,000.  What’s your opportunity cost of visiting Europe?</w:t>
      </w:r>
    </w:p>
    <w:tbl>
      <w:tblPr>
        <w:tblW w:w="0" w:type="auto"/>
        <w:tblCellMar>
          <w:left w:w="45" w:type="dxa"/>
          <w:right w:w="45" w:type="dxa"/>
        </w:tblCellMar>
        <w:tblLook w:val="0000" w:firstRow="0" w:lastRow="0" w:firstColumn="0" w:lastColumn="0" w:noHBand="0" w:noVBand="0"/>
      </w:tblPr>
      <w:tblGrid>
        <w:gridCol w:w="360"/>
        <w:gridCol w:w="8100"/>
      </w:tblGrid>
      <w:tr w:rsidR="000F415C" w:rsidRPr="00520AAB">
        <w:tc>
          <w:tcPr>
            <w:tcW w:w="36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a.</w:t>
            </w:r>
          </w:p>
        </w:tc>
        <w:tc>
          <w:tcPr>
            <w:tcW w:w="810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$19,300</w:t>
            </w:r>
          </w:p>
        </w:tc>
      </w:tr>
      <w:tr w:rsidR="000F415C" w:rsidRPr="00520AAB">
        <w:tc>
          <w:tcPr>
            <w:tcW w:w="36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b.</w:t>
            </w:r>
          </w:p>
        </w:tc>
        <w:tc>
          <w:tcPr>
            <w:tcW w:w="810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$20,800</w:t>
            </w:r>
          </w:p>
        </w:tc>
      </w:tr>
      <w:tr w:rsidR="000F415C" w:rsidRPr="00520AAB">
        <w:tc>
          <w:tcPr>
            <w:tcW w:w="36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c.</w:t>
            </w:r>
          </w:p>
        </w:tc>
        <w:tc>
          <w:tcPr>
            <w:tcW w:w="810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$12,300</w:t>
            </w:r>
          </w:p>
        </w:tc>
      </w:tr>
      <w:tr w:rsidR="000F415C" w:rsidRPr="00520AAB">
        <w:tc>
          <w:tcPr>
            <w:tcW w:w="36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d.</w:t>
            </w:r>
          </w:p>
        </w:tc>
        <w:tc>
          <w:tcPr>
            <w:tcW w:w="810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$8,500</w:t>
            </w:r>
          </w:p>
        </w:tc>
      </w:tr>
      <w:tr w:rsidR="000F415C" w:rsidRPr="00520AAB">
        <w:tc>
          <w:tcPr>
            <w:tcW w:w="36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e.</w:t>
            </w:r>
          </w:p>
        </w:tc>
        <w:tc>
          <w:tcPr>
            <w:tcW w:w="810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$22,300</w:t>
            </w:r>
          </w:p>
        </w:tc>
      </w:tr>
    </w:tbl>
    <w:p w:rsidR="000F415C" w:rsidRPr="00520AAB" w:rsidRDefault="000F415C">
      <w:pPr>
        <w:widowControl w:val="0"/>
        <w:suppressAutoHyphens/>
        <w:autoSpaceDE w:val="0"/>
        <w:autoSpaceDN w:val="0"/>
        <w:adjustRightInd w:val="0"/>
        <w:spacing w:after="0" w:line="240" w:lineRule="auto"/>
        <w:rPr>
          <w:rFonts w:ascii="Times New Roman" w:hAnsi="Times New Roman" w:cs="Times New Roman"/>
          <w:color w:val="000000"/>
          <w:sz w:val="24"/>
          <w:szCs w:val="24"/>
        </w:rPr>
      </w:pPr>
    </w:p>
    <w:p w:rsidR="000F415C" w:rsidRPr="00520AAB" w:rsidRDefault="000F415C" w:rsidP="00E37F84">
      <w:pPr>
        <w:widowControl w:val="0"/>
        <w:tabs>
          <w:tab w:val="left" w:pos="0"/>
          <w:tab w:val="left" w:pos="634"/>
          <w:tab w:val="left" w:pos="1958"/>
          <w:tab w:val="left" w:pos="2592"/>
          <w:tab w:val="left" w:pos="3916"/>
          <w:tab w:val="left" w:pos="4550"/>
          <w:tab w:val="left" w:pos="5874"/>
          <w:tab w:val="left" w:pos="6508"/>
        </w:tab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ANS:</w:t>
      </w:r>
      <w:r w:rsidRPr="00520AAB">
        <w:rPr>
          <w:rFonts w:ascii="Times New Roman" w:hAnsi="Times New Roman" w:cs="Times New Roman"/>
          <w:color w:val="000000"/>
          <w:sz w:val="24"/>
          <w:szCs w:val="24"/>
        </w:rPr>
        <w:tab/>
        <w:t>A</w:t>
      </w:r>
    </w:p>
    <w:p w:rsidR="000F415C" w:rsidRPr="00520AAB" w:rsidRDefault="000F415C" w:rsidP="000F415C">
      <w:pPr>
        <w:keepLines/>
        <w:tabs>
          <w:tab w:val="right" w:pos="-180"/>
          <w:tab w:val="left" w:pos="0"/>
        </w:tabs>
        <w:suppressAutoHyphens/>
        <w:autoSpaceDE w:val="0"/>
        <w:autoSpaceDN w:val="0"/>
        <w:adjustRightInd w:val="0"/>
        <w:spacing w:after="0" w:line="240" w:lineRule="auto"/>
        <w:ind w:hanging="630"/>
        <w:rPr>
          <w:rFonts w:ascii="Times New Roman" w:hAnsi="Times New Roman" w:cs="Times New Roman"/>
          <w:color w:val="000000"/>
          <w:sz w:val="24"/>
          <w:szCs w:val="24"/>
        </w:rPr>
      </w:pPr>
      <w:r w:rsidRPr="00520AAB">
        <w:rPr>
          <w:rFonts w:ascii="Times New Roman" w:hAnsi="Times New Roman" w:cs="Times New Roman"/>
          <w:color w:val="000000"/>
          <w:sz w:val="24"/>
          <w:szCs w:val="24"/>
        </w:rPr>
        <w:tab/>
      </w:r>
    </w:p>
    <w:p w:rsidR="000F415C" w:rsidRPr="00520AAB" w:rsidRDefault="00E37F84">
      <w:pPr>
        <w:keepLines/>
        <w:tabs>
          <w:tab w:val="right" w:pos="-180"/>
          <w:tab w:val="left" w:pos="0"/>
        </w:tabs>
        <w:suppressAutoHyphens/>
        <w:autoSpaceDE w:val="0"/>
        <w:autoSpaceDN w:val="0"/>
        <w:adjustRightInd w:val="0"/>
        <w:spacing w:after="0" w:line="240" w:lineRule="auto"/>
        <w:ind w:hanging="630"/>
        <w:rPr>
          <w:rFonts w:ascii="Times New Roman" w:hAnsi="Times New Roman" w:cs="Times New Roman"/>
          <w:color w:val="000000"/>
          <w:sz w:val="24"/>
          <w:szCs w:val="24"/>
        </w:rPr>
      </w:pPr>
      <w:r w:rsidRPr="00520AAB">
        <w:rPr>
          <w:rFonts w:ascii="Times New Roman" w:hAnsi="Times New Roman" w:cs="Times New Roman"/>
          <w:color w:val="000000"/>
          <w:sz w:val="24"/>
          <w:szCs w:val="24"/>
        </w:rPr>
        <w:tab/>
      </w:r>
      <w:r w:rsidR="000F415C" w:rsidRPr="00520AAB">
        <w:rPr>
          <w:rFonts w:ascii="Times New Roman" w:hAnsi="Times New Roman" w:cs="Times New Roman"/>
          <w:color w:val="000000"/>
          <w:sz w:val="24"/>
          <w:szCs w:val="24"/>
        </w:rPr>
        <w:t>2.</w:t>
      </w:r>
      <w:r w:rsidR="000F415C" w:rsidRPr="00520AAB">
        <w:rPr>
          <w:rFonts w:ascii="Times New Roman" w:hAnsi="Times New Roman" w:cs="Times New Roman"/>
          <w:color w:val="000000"/>
          <w:sz w:val="24"/>
          <w:szCs w:val="24"/>
        </w:rPr>
        <w:tab/>
        <w:t>Don can produce 10 pens or 20 pencils in one hour while Bob can produce 5 pencils or 15 pens in one hour. Which of the following statements is correct?</w:t>
      </w:r>
    </w:p>
    <w:tbl>
      <w:tblPr>
        <w:tblW w:w="0" w:type="auto"/>
        <w:tblCellMar>
          <w:left w:w="45" w:type="dxa"/>
          <w:right w:w="45" w:type="dxa"/>
        </w:tblCellMar>
        <w:tblLook w:val="0000" w:firstRow="0" w:lastRow="0" w:firstColumn="0" w:lastColumn="0" w:noHBand="0" w:noVBand="0"/>
      </w:tblPr>
      <w:tblGrid>
        <w:gridCol w:w="360"/>
        <w:gridCol w:w="8100"/>
      </w:tblGrid>
      <w:tr w:rsidR="000F415C" w:rsidRPr="00520AAB">
        <w:tc>
          <w:tcPr>
            <w:tcW w:w="36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a.</w:t>
            </w:r>
          </w:p>
        </w:tc>
        <w:tc>
          <w:tcPr>
            <w:tcW w:w="810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Don has an absolute advantage over Bob in the production of pencils and Bob in the production of pens</w:t>
            </w:r>
          </w:p>
        </w:tc>
      </w:tr>
      <w:tr w:rsidR="000F415C" w:rsidRPr="00520AAB">
        <w:tc>
          <w:tcPr>
            <w:tcW w:w="36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b.</w:t>
            </w:r>
          </w:p>
        </w:tc>
        <w:tc>
          <w:tcPr>
            <w:tcW w:w="810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Bob has an absolute advantage over Don in the production of pencils</w:t>
            </w:r>
          </w:p>
        </w:tc>
      </w:tr>
      <w:tr w:rsidR="000F415C" w:rsidRPr="00520AAB">
        <w:tc>
          <w:tcPr>
            <w:tcW w:w="36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c.</w:t>
            </w:r>
          </w:p>
        </w:tc>
        <w:tc>
          <w:tcPr>
            <w:tcW w:w="810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Bob has a comparative advantage over Don in the production of pens</w:t>
            </w:r>
          </w:p>
        </w:tc>
      </w:tr>
      <w:tr w:rsidR="000F415C" w:rsidRPr="00520AAB">
        <w:tc>
          <w:tcPr>
            <w:tcW w:w="36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d.</w:t>
            </w:r>
          </w:p>
        </w:tc>
        <w:tc>
          <w:tcPr>
            <w:tcW w:w="810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Don has a comparative advantage over Bob in the production of pens</w:t>
            </w:r>
          </w:p>
        </w:tc>
      </w:tr>
      <w:tr w:rsidR="000F415C" w:rsidRPr="00520AAB">
        <w:tc>
          <w:tcPr>
            <w:tcW w:w="36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e.</w:t>
            </w:r>
          </w:p>
        </w:tc>
        <w:tc>
          <w:tcPr>
            <w:tcW w:w="810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Don does not have a comparative advantage in the production of either good</w:t>
            </w:r>
          </w:p>
        </w:tc>
      </w:tr>
    </w:tbl>
    <w:p w:rsidR="000F415C" w:rsidRPr="00520AAB" w:rsidRDefault="000F415C">
      <w:pPr>
        <w:widowControl w:val="0"/>
        <w:suppressAutoHyphens/>
        <w:autoSpaceDE w:val="0"/>
        <w:autoSpaceDN w:val="0"/>
        <w:adjustRightInd w:val="0"/>
        <w:spacing w:after="0" w:line="240" w:lineRule="auto"/>
        <w:rPr>
          <w:rFonts w:ascii="Times New Roman" w:hAnsi="Times New Roman" w:cs="Times New Roman"/>
          <w:color w:val="000000"/>
          <w:sz w:val="24"/>
          <w:szCs w:val="24"/>
        </w:rPr>
      </w:pPr>
    </w:p>
    <w:p w:rsidR="000F415C" w:rsidRPr="00520AAB" w:rsidRDefault="000F415C" w:rsidP="00E37F84">
      <w:pPr>
        <w:widowControl w:val="0"/>
        <w:tabs>
          <w:tab w:val="left" w:pos="0"/>
          <w:tab w:val="left" w:pos="634"/>
          <w:tab w:val="left" w:pos="1958"/>
          <w:tab w:val="left" w:pos="2592"/>
          <w:tab w:val="left" w:pos="3916"/>
          <w:tab w:val="left" w:pos="4550"/>
          <w:tab w:val="left" w:pos="5874"/>
          <w:tab w:val="left" w:pos="6508"/>
        </w:tab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ANS:</w:t>
      </w:r>
      <w:r w:rsidRPr="00520AAB">
        <w:rPr>
          <w:rFonts w:ascii="Times New Roman" w:hAnsi="Times New Roman" w:cs="Times New Roman"/>
          <w:color w:val="000000"/>
          <w:sz w:val="24"/>
          <w:szCs w:val="24"/>
        </w:rPr>
        <w:tab/>
        <w:t>C</w:t>
      </w:r>
    </w:p>
    <w:p w:rsidR="000F415C" w:rsidRPr="00520AAB" w:rsidRDefault="000F415C">
      <w:pPr>
        <w:widowControl w:val="0"/>
        <w:suppressAutoHyphens/>
        <w:autoSpaceDE w:val="0"/>
        <w:autoSpaceDN w:val="0"/>
        <w:adjustRightInd w:val="0"/>
        <w:spacing w:after="0" w:line="240" w:lineRule="auto"/>
        <w:rPr>
          <w:rFonts w:ascii="Times New Roman" w:hAnsi="Times New Roman" w:cs="Times New Roman"/>
          <w:color w:val="000000"/>
          <w:sz w:val="24"/>
          <w:szCs w:val="24"/>
        </w:rPr>
      </w:pPr>
    </w:p>
    <w:p w:rsidR="000F415C" w:rsidRPr="00520AAB" w:rsidRDefault="000F415C">
      <w:pPr>
        <w:keepLines/>
        <w:tabs>
          <w:tab w:val="right" w:pos="-180"/>
          <w:tab w:val="left" w:pos="0"/>
        </w:tabs>
        <w:suppressAutoHyphens/>
        <w:autoSpaceDE w:val="0"/>
        <w:autoSpaceDN w:val="0"/>
        <w:adjustRightInd w:val="0"/>
        <w:spacing w:after="0" w:line="240" w:lineRule="auto"/>
        <w:ind w:hanging="630"/>
        <w:rPr>
          <w:rFonts w:ascii="Times New Roman" w:hAnsi="Times New Roman" w:cs="Times New Roman"/>
          <w:color w:val="000000"/>
          <w:sz w:val="24"/>
          <w:szCs w:val="24"/>
        </w:rPr>
      </w:pPr>
      <w:r w:rsidRPr="00520AAB">
        <w:rPr>
          <w:rFonts w:ascii="Times New Roman" w:hAnsi="Times New Roman" w:cs="Times New Roman"/>
          <w:color w:val="000000"/>
          <w:sz w:val="24"/>
          <w:szCs w:val="24"/>
        </w:rPr>
        <w:tab/>
      </w:r>
      <w:r w:rsidR="00F00C00" w:rsidRPr="00520AAB">
        <w:rPr>
          <w:rFonts w:ascii="Times New Roman" w:hAnsi="Times New Roman" w:cs="Times New Roman"/>
          <w:color w:val="000000"/>
          <w:sz w:val="24"/>
          <w:szCs w:val="24"/>
        </w:rPr>
        <w:t>3</w:t>
      </w:r>
      <w:r w:rsidRPr="00520AAB">
        <w:rPr>
          <w:rFonts w:ascii="Times New Roman" w:hAnsi="Times New Roman" w:cs="Times New Roman"/>
          <w:color w:val="000000"/>
          <w:sz w:val="24"/>
          <w:szCs w:val="24"/>
        </w:rPr>
        <w:t>.</w:t>
      </w:r>
      <w:r w:rsidRPr="00520AAB">
        <w:rPr>
          <w:rFonts w:ascii="Times New Roman" w:hAnsi="Times New Roman" w:cs="Times New Roman"/>
          <w:color w:val="000000"/>
          <w:sz w:val="24"/>
          <w:szCs w:val="24"/>
        </w:rPr>
        <w:tab/>
        <w:t>If Helen gives up the opportunity to bake 40 cakes for each room she paints and Josh can paint one room in the time it takes him to bake 60 cakes, which of the following is true?</w:t>
      </w:r>
    </w:p>
    <w:tbl>
      <w:tblPr>
        <w:tblW w:w="0" w:type="auto"/>
        <w:tblCellMar>
          <w:left w:w="45" w:type="dxa"/>
          <w:right w:w="45" w:type="dxa"/>
        </w:tblCellMar>
        <w:tblLook w:val="0000" w:firstRow="0" w:lastRow="0" w:firstColumn="0" w:lastColumn="0" w:noHBand="0" w:noVBand="0"/>
      </w:tblPr>
      <w:tblGrid>
        <w:gridCol w:w="360"/>
        <w:gridCol w:w="8100"/>
      </w:tblGrid>
      <w:tr w:rsidR="000F415C" w:rsidRPr="00520AAB">
        <w:tc>
          <w:tcPr>
            <w:tcW w:w="36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a.</w:t>
            </w:r>
          </w:p>
        </w:tc>
        <w:tc>
          <w:tcPr>
            <w:tcW w:w="810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The opportunity cost of painting is higher for Helen.</w:t>
            </w:r>
          </w:p>
        </w:tc>
      </w:tr>
      <w:tr w:rsidR="000F415C" w:rsidRPr="00520AAB">
        <w:tc>
          <w:tcPr>
            <w:tcW w:w="36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b.</w:t>
            </w:r>
          </w:p>
        </w:tc>
        <w:tc>
          <w:tcPr>
            <w:tcW w:w="810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The opportunity cost of baking cakes is lower for Josh.</w:t>
            </w:r>
          </w:p>
        </w:tc>
      </w:tr>
      <w:tr w:rsidR="000F415C" w:rsidRPr="00520AAB">
        <w:tc>
          <w:tcPr>
            <w:tcW w:w="36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c.</w:t>
            </w:r>
          </w:p>
        </w:tc>
        <w:tc>
          <w:tcPr>
            <w:tcW w:w="810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The opportunity cost of painting one room is 1/40 of a cake for Helen.</w:t>
            </w:r>
          </w:p>
        </w:tc>
      </w:tr>
      <w:tr w:rsidR="000F415C" w:rsidRPr="00520AAB">
        <w:tc>
          <w:tcPr>
            <w:tcW w:w="36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d.</w:t>
            </w:r>
          </w:p>
        </w:tc>
        <w:tc>
          <w:tcPr>
            <w:tcW w:w="810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The opportunity cost of baking one cake is 60 rooms painted for Josh.</w:t>
            </w:r>
          </w:p>
        </w:tc>
      </w:tr>
      <w:tr w:rsidR="000F415C" w:rsidRPr="00520AAB">
        <w:tc>
          <w:tcPr>
            <w:tcW w:w="36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e.</w:t>
            </w:r>
          </w:p>
        </w:tc>
        <w:tc>
          <w:tcPr>
            <w:tcW w:w="810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The opportunity cost of cakes cannot be computed.</w:t>
            </w:r>
          </w:p>
        </w:tc>
      </w:tr>
    </w:tbl>
    <w:p w:rsidR="000F415C" w:rsidRPr="00520AAB" w:rsidRDefault="000F415C">
      <w:pPr>
        <w:widowControl w:val="0"/>
        <w:suppressAutoHyphens/>
        <w:autoSpaceDE w:val="0"/>
        <w:autoSpaceDN w:val="0"/>
        <w:adjustRightInd w:val="0"/>
        <w:spacing w:after="0" w:line="240" w:lineRule="auto"/>
        <w:rPr>
          <w:rFonts w:ascii="Times New Roman" w:hAnsi="Times New Roman" w:cs="Times New Roman"/>
          <w:color w:val="000000"/>
          <w:sz w:val="24"/>
          <w:szCs w:val="24"/>
        </w:rPr>
      </w:pPr>
    </w:p>
    <w:p w:rsidR="000F415C" w:rsidRPr="00520AAB" w:rsidRDefault="000F415C">
      <w:pPr>
        <w:widowControl w:val="0"/>
        <w:suppressAutoHyphens/>
        <w:autoSpaceDE w:val="0"/>
        <w:autoSpaceDN w:val="0"/>
        <w:adjustRightInd w:val="0"/>
        <w:spacing w:after="1" w:line="240" w:lineRule="auto"/>
        <w:rPr>
          <w:rFonts w:ascii="Times New Roman" w:hAnsi="Times New Roman" w:cs="Times New Roman"/>
          <w:color w:val="000000"/>
          <w:sz w:val="24"/>
          <w:szCs w:val="24"/>
        </w:rPr>
      </w:pPr>
    </w:p>
    <w:p w:rsidR="000F415C" w:rsidRPr="00520AAB" w:rsidRDefault="000F415C" w:rsidP="00F00C00">
      <w:pPr>
        <w:widowControl w:val="0"/>
        <w:tabs>
          <w:tab w:val="left" w:pos="0"/>
          <w:tab w:val="left" w:pos="634"/>
          <w:tab w:val="left" w:pos="1958"/>
          <w:tab w:val="left" w:pos="2592"/>
          <w:tab w:val="left" w:pos="3916"/>
          <w:tab w:val="left" w:pos="4550"/>
          <w:tab w:val="left" w:pos="5874"/>
          <w:tab w:val="left" w:pos="6508"/>
        </w:tab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ANS:</w:t>
      </w:r>
      <w:r w:rsidRPr="00520AAB">
        <w:rPr>
          <w:rFonts w:ascii="Times New Roman" w:hAnsi="Times New Roman" w:cs="Times New Roman"/>
          <w:color w:val="000000"/>
          <w:sz w:val="24"/>
          <w:szCs w:val="24"/>
        </w:rPr>
        <w:tab/>
        <w:t>B</w:t>
      </w:r>
    </w:p>
    <w:p w:rsidR="000F415C" w:rsidRPr="00520AAB" w:rsidRDefault="000F415C">
      <w:pPr>
        <w:widowControl w:val="0"/>
        <w:suppressAutoHyphens/>
        <w:autoSpaceDE w:val="0"/>
        <w:autoSpaceDN w:val="0"/>
        <w:adjustRightInd w:val="0"/>
        <w:spacing w:after="0" w:line="240" w:lineRule="auto"/>
        <w:rPr>
          <w:rFonts w:ascii="Times New Roman" w:hAnsi="Times New Roman" w:cs="Times New Roman"/>
          <w:color w:val="000000"/>
          <w:sz w:val="24"/>
          <w:szCs w:val="24"/>
        </w:rPr>
      </w:pPr>
    </w:p>
    <w:p w:rsidR="000F415C" w:rsidRPr="00520AAB" w:rsidRDefault="000F415C">
      <w:pPr>
        <w:keepLines/>
        <w:tabs>
          <w:tab w:val="right" w:pos="-180"/>
          <w:tab w:val="left" w:pos="0"/>
        </w:tabs>
        <w:suppressAutoHyphens/>
        <w:autoSpaceDE w:val="0"/>
        <w:autoSpaceDN w:val="0"/>
        <w:adjustRightInd w:val="0"/>
        <w:spacing w:after="0" w:line="240" w:lineRule="auto"/>
        <w:ind w:hanging="630"/>
        <w:rPr>
          <w:rFonts w:ascii="Times New Roman" w:hAnsi="Times New Roman" w:cs="Times New Roman"/>
          <w:color w:val="000000"/>
          <w:sz w:val="24"/>
          <w:szCs w:val="24"/>
        </w:rPr>
      </w:pPr>
      <w:r w:rsidRPr="00520AAB">
        <w:rPr>
          <w:rFonts w:ascii="Times New Roman" w:hAnsi="Times New Roman" w:cs="Times New Roman"/>
          <w:color w:val="000000"/>
          <w:sz w:val="24"/>
          <w:szCs w:val="24"/>
        </w:rPr>
        <w:tab/>
      </w:r>
      <w:r w:rsidR="00F00C00" w:rsidRPr="00520AAB">
        <w:rPr>
          <w:rFonts w:ascii="Times New Roman" w:hAnsi="Times New Roman" w:cs="Times New Roman"/>
          <w:color w:val="000000"/>
          <w:sz w:val="24"/>
          <w:szCs w:val="24"/>
        </w:rPr>
        <w:t>4</w:t>
      </w:r>
      <w:r w:rsidRPr="00520AAB">
        <w:rPr>
          <w:rFonts w:ascii="Times New Roman" w:hAnsi="Times New Roman" w:cs="Times New Roman"/>
          <w:color w:val="000000"/>
          <w:sz w:val="24"/>
          <w:szCs w:val="24"/>
        </w:rPr>
        <w:t>.</w:t>
      </w:r>
      <w:r w:rsidRPr="00520AAB">
        <w:rPr>
          <w:rFonts w:ascii="Times New Roman" w:hAnsi="Times New Roman" w:cs="Times New Roman"/>
          <w:color w:val="000000"/>
          <w:sz w:val="24"/>
          <w:szCs w:val="24"/>
        </w:rPr>
        <w:tab/>
        <w:t>If Daniel produces one pair of shoes in 4 hours and Sarah produces one pair of shoes in 3 hours, then</w:t>
      </w:r>
    </w:p>
    <w:tbl>
      <w:tblPr>
        <w:tblW w:w="0" w:type="auto"/>
        <w:tblCellMar>
          <w:left w:w="45" w:type="dxa"/>
          <w:right w:w="45" w:type="dxa"/>
        </w:tblCellMar>
        <w:tblLook w:val="0000" w:firstRow="0" w:lastRow="0" w:firstColumn="0" w:lastColumn="0" w:noHBand="0" w:noVBand="0"/>
      </w:tblPr>
      <w:tblGrid>
        <w:gridCol w:w="360"/>
        <w:gridCol w:w="8100"/>
      </w:tblGrid>
      <w:tr w:rsidR="000F415C" w:rsidRPr="00520AAB">
        <w:tc>
          <w:tcPr>
            <w:tcW w:w="36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a.</w:t>
            </w:r>
          </w:p>
        </w:tc>
        <w:tc>
          <w:tcPr>
            <w:tcW w:w="810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Sarah has a comparative advantage in shoemaking</w:t>
            </w:r>
          </w:p>
        </w:tc>
      </w:tr>
      <w:tr w:rsidR="000F415C" w:rsidRPr="00520AAB">
        <w:tc>
          <w:tcPr>
            <w:tcW w:w="36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b.</w:t>
            </w:r>
          </w:p>
        </w:tc>
        <w:tc>
          <w:tcPr>
            <w:tcW w:w="810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Daniel has a comparative advantage in shoemaking</w:t>
            </w:r>
          </w:p>
        </w:tc>
      </w:tr>
      <w:tr w:rsidR="000F415C" w:rsidRPr="00520AAB">
        <w:tc>
          <w:tcPr>
            <w:tcW w:w="36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c.</w:t>
            </w:r>
          </w:p>
        </w:tc>
        <w:tc>
          <w:tcPr>
            <w:tcW w:w="810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Sarah has an absolute and a comparative advantage in shoemaking</w:t>
            </w:r>
          </w:p>
        </w:tc>
      </w:tr>
      <w:tr w:rsidR="000F415C" w:rsidRPr="00520AAB">
        <w:tc>
          <w:tcPr>
            <w:tcW w:w="36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d.</w:t>
            </w:r>
          </w:p>
        </w:tc>
        <w:tc>
          <w:tcPr>
            <w:tcW w:w="810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Daniel has an absolute and a comparative advantage in shoemaking</w:t>
            </w:r>
          </w:p>
        </w:tc>
      </w:tr>
      <w:tr w:rsidR="000F415C" w:rsidRPr="00520AAB">
        <w:tc>
          <w:tcPr>
            <w:tcW w:w="36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e.</w:t>
            </w:r>
          </w:p>
        </w:tc>
        <w:tc>
          <w:tcPr>
            <w:tcW w:w="810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Sarah has an absolute advantage in shoemaking</w:t>
            </w:r>
          </w:p>
        </w:tc>
      </w:tr>
    </w:tbl>
    <w:p w:rsidR="000F415C" w:rsidRPr="00520AAB" w:rsidRDefault="000F415C">
      <w:pPr>
        <w:widowControl w:val="0"/>
        <w:suppressAutoHyphens/>
        <w:autoSpaceDE w:val="0"/>
        <w:autoSpaceDN w:val="0"/>
        <w:adjustRightInd w:val="0"/>
        <w:spacing w:after="0" w:line="240" w:lineRule="auto"/>
        <w:rPr>
          <w:rFonts w:ascii="Times New Roman" w:hAnsi="Times New Roman" w:cs="Times New Roman"/>
          <w:color w:val="000000"/>
          <w:sz w:val="24"/>
          <w:szCs w:val="24"/>
        </w:rPr>
      </w:pPr>
    </w:p>
    <w:p w:rsidR="000F415C" w:rsidRPr="00520AAB" w:rsidRDefault="000F415C" w:rsidP="00F00C00">
      <w:pPr>
        <w:widowControl w:val="0"/>
        <w:tabs>
          <w:tab w:val="left" w:pos="0"/>
          <w:tab w:val="left" w:pos="634"/>
          <w:tab w:val="left" w:pos="1958"/>
          <w:tab w:val="left" w:pos="2592"/>
          <w:tab w:val="left" w:pos="3916"/>
          <w:tab w:val="left" w:pos="4550"/>
          <w:tab w:val="left" w:pos="5874"/>
          <w:tab w:val="left" w:pos="6508"/>
        </w:tab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ANS:</w:t>
      </w:r>
      <w:r w:rsidRPr="00520AAB">
        <w:rPr>
          <w:rFonts w:ascii="Times New Roman" w:hAnsi="Times New Roman" w:cs="Times New Roman"/>
          <w:color w:val="000000"/>
          <w:sz w:val="24"/>
          <w:szCs w:val="24"/>
        </w:rPr>
        <w:tab/>
        <w:t>E</w:t>
      </w:r>
      <w:r w:rsidRPr="00520AAB">
        <w:rPr>
          <w:rFonts w:ascii="Times New Roman" w:hAnsi="Times New Roman" w:cs="Times New Roman"/>
          <w:color w:val="000000"/>
          <w:sz w:val="24"/>
          <w:szCs w:val="24"/>
        </w:rPr>
        <w:tab/>
      </w:r>
    </w:p>
    <w:p w:rsidR="000F415C" w:rsidRPr="00520AAB" w:rsidRDefault="000F415C">
      <w:pPr>
        <w:widowControl w:val="0"/>
        <w:suppressAutoHyphens/>
        <w:autoSpaceDE w:val="0"/>
        <w:autoSpaceDN w:val="0"/>
        <w:adjustRightInd w:val="0"/>
        <w:spacing w:after="0" w:line="240" w:lineRule="auto"/>
        <w:rPr>
          <w:rFonts w:ascii="Times New Roman" w:hAnsi="Times New Roman" w:cs="Times New Roman"/>
          <w:color w:val="000000"/>
          <w:sz w:val="24"/>
          <w:szCs w:val="24"/>
        </w:rPr>
      </w:pPr>
    </w:p>
    <w:p w:rsidR="000F415C" w:rsidRPr="00520AAB" w:rsidRDefault="000F415C">
      <w:pPr>
        <w:keepLines/>
        <w:suppressAutoHyphens/>
        <w:autoSpaceDE w:val="0"/>
        <w:autoSpaceDN w:val="0"/>
        <w:adjustRightInd w:val="0"/>
        <w:spacing w:after="0" w:line="240" w:lineRule="auto"/>
        <w:rPr>
          <w:rFonts w:ascii="Times New Roman" w:hAnsi="Times New Roman" w:cs="Times New Roman"/>
          <w:b/>
          <w:bCs/>
          <w:color w:val="000000"/>
          <w:sz w:val="24"/>
          <w:szCs w:val="24"/>
        </w:rPr>
      </w:pPr>
      <w:r w:rsidRPr="00520AAB">
        <w:rPr>
          <w:rFonts w:ascii="Times New Roman" w:hAnsi="Times New Roman" w:cs="Times New Roman"/>
          <w:b/>
          <w:bCs/>
          <w:color w:val="000000"/>
          <w:sz w:val="24"/>
          <w:szCs w:val="24"/>
        </w:rPr>
        <w:t>Exhibit 2-1</w:t>
      </w:r>
    </w:p>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p>
    <w:tbl>
      <w:tblPr>
        <w:tblW w:w="0" w:type="auto"/>
        <w:tblCellMar>
          <w:left w:w="90" w:type="dxa"/>
          <w:right w:w="90" w:type="dxa"/>
        </w:tblCellMar>
        <w:tblLook w:val="0000" w:firstRow="0" w:lastRow="0" w:firstColumn="0" w:lastColumn="0" w:noHBand="0" w:noVBand="0"/>
      </w:tblPr>
      <w:tblGrid>
        <w:gridCol w:w="4320"/>
        <w:gridCol w:w="1440"/>
        <w:gridCol w:w="1440"/>
      </w:tblGrid>
      <w:tr w:rsidR="000F415C" w:rsidRPr="00520AAB">
        <w:tc>
          <w:tcPr>
            <w:tcW w:w="4320" w:type="dxa"/>
            <w:tcBorders>
              <w:top w:val="nil"/>
              <w:left w:val="nil"/>
              <w:bottom w:val="single" w:sz="6" w:space="0" w:color="000000"/>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p>
        </w:tc>
        <w:tc>
          <w:tcPr>
            <w:tcW w:w="1440" w:type="dxa"/>
            <w:tcBorders>
              <w:top w:val="nil"/>
              <w:left w:val="nil"/>
              <w:bottom w:val="single" w:sz="6" w:space="0" w:color="000000"/>
              <w:right w:val="nil"/>
            </w:tcBorders>
          </w:tcPr>
          <w:p w:rsidR="000F415C" w:rsidRPr="00520AAB" w:rsidRDefault="000F415C">
            <w:pPr>
              <w:keepLines/>
              <w:suppressAutoHyphens/>
              <w:autoSpaceDE w:val="0"/>
              <w:autoSpaceDN w:val="0"/>
              <w:adjustRightInd w:val="0"/>
              <w:spacing w:after="0" w:line="240" w:lineRule="auto"/>
              <w:jc w:val="right"/>
              <w:rPr>
                <w:rFonts w:ascii="Times New Roman" w:hAnsi="Times New Roman" w:cs="Times New Roman"/>
                <w:color w:val="000000"/>
                <w:sz w:val="24"/>
                <w:szCs w:val="24"/>
              </w:rPr>
            </w:pPr>
            <w:r w:rsidRPr="00520AAB">
              <w:rPr>
                <w:rFonts w:ascii="Times New Roman" w:hAnsi="Times New Roman" w:cs="Times New Roman"/>
                <w:color w:val="000000"/>
                <w:sz w:val="24"/>
                <w:szCs w:val="24"/>
              </w:rPr>
              <w:t>Hans</w:t>
            </w:r>
          </w:p>
        </w:tc>
        <w:tc>
          <w:tcPr>
            <w:tcW w:w="1440" w:type="dxa"/>
            <w:tcBorders>
              <w:top w:val="nil"/>
              <w:left w:val="nil"/>
              <w:bottom w:val="single" w:sz="6" w:space="0" w:color="000000"/>
              <w:right w:val="nil"/>
            </w:tcBorders>
          </w:tcPr>
          <w:p w:rsidR="000F415C" w:rsidRPr="00520AAB" w:rsidRDefault="000F415C">
            <w:pPr>
              <w:keepLines/>
              <w:suppressAutoHyphens/>
              <w:autoSpaceDE w:val="0"/>
              <w:autoSpaceDN w:val="0"/>
              <w:adjustRightInd w:val="0"/>
              <w:spacing w:after="0" w:line="240" w:lineRule="auto"/>
              <w:jc w:val="right"/>
              <w:rPr>
                <w:rFonts w:ascii="Times New Roman" w:hAnsi="Times New Roman" w:cs="Times New Roman"/>
                <w:color w:val="000000"/>
                <w:sz w:val="24"/>
                <w:szCs w:val="24"/>
              </w:rPr>
            </w:pPr>
            <w:r w:rsidRPr="00520AAB">
              <w:rPr>
                <w:rFonts w:ascii="Times New Roman" w:hAnsi="Times New Roman" w:cs="Times New Roman"/>
                <w:color w:val="000000"/>
                <w:sz w:val="24"/>
                <w:szCs w:val="24"/>
              </w:rPr>
              <w:t>Maria</w:t>
            </w:r>
          </w:p>
        </w:tc>
      </w:tr>
      <w:tr w:rsidR="000F415C" w:rsidRPr="00520AAB">
        <w:tc>
          <w:tcPr>
            <w:tcW w:w="432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Loads of laundry per hour</w:t>
            </w:r>
          </w:p>
        </w:tc>
        <w:tc>
          <w:tcPr>
            <w:tcW w:w="144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jc w:val="right"/>
              <w:rPr>
                <w:rFonts w:ascii="Times New Roman" w:hAnsi="Times New Roman" w:cs="Times New Roman"/>
                <w:color w:val="000000"/>
                <w:sz w:val="24"/>
                <w:szCs w:val="24"/>
              </w:rPr>
            </w:pPr>
            <w:r w:rsidRPr="00520AAB">
              <w:rPr>
                <w:rFonts w:ascii="Times New Roman" w:hAnsi="Times New Roman" w:cs="Times New Roman"/>
                <w:color w:val="000000"/>
                <w:sz w:val="24"/>
                <w:szCs w:val="24"/>
              </w:rPr>
              <w:t>4</w:t>
            </w:r>
          </w:p>
        </w:tc>
        <w:tc>
          <w:tcPr>
            <w:tcW w:w="144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jc w:val="right"/>
              <w:rPr>
                <w:rFonts w:ascii="Times New Roman" w:hAnsi="Times New Roman" w:cs="Times New Roman"/>
                <w:color w:val="000000"/>
                <w:sz w:val="24"/>
                <w:szCs w:val="24"/>
              </w:rPr>
            </w:pPr>
            <w:r w:rsidRPr="00520AAB">
              <w:rPr>
                <w:rFonts w:ascii="Times New Roman" w:hAnsi="Times New Roman" w:cs="Times New Roman"/>
                <w:color w:val="000000"/>
                <w:sz w:val="24"/>
                <w:szCs w:val="24"/>
              </w:rPr>
              <w:t>12</w:t>
            </w:r>
          </w:p>
        </w:tc>
      </w:tr>
      <w:tr w:rsidR="000F415C" w:rsidRPr="00520AAB">
        <w:tc>
          <w:tcPr>
            <w:tcW w:w="432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Pages typed per hour</w:t>
            </w:r>
          </w:p>
        </w:tc>
        <w:tc>
          <w:tcPr>
            <w:tcW w:w="144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jc w:val="right"/>
              <w:rPr>
                <w:rFonts w:ascii="Times New Roman" w:hAnsi="Times New Roman" w:cs="Times New Roman"/>
                <w:color w:val="000000"/>
                <w:sz w:val="24"/>
                <w:szCs w:val="24"/>
              </w:rPr>
            </w:pPr>
            <w:r w:rsidRPr="00520AAB">
              <w:rPr>
                <w:rFonts w:ascii="Times New Roman" w:hAnsi="Times New Roman" w:cs="Times New Roman"/>
                <w:color w:val="000000"/>
                <w:sz w:val="24"/>
                <w:szCs w:val="24"/>
              </w:rPr>
              <w:t>6</w:t>
            </w:r>
          </w:p>
        </w:tc>
        <w:tc>
          <w:tcPr>
            <w:tcW w:w="144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jc w:val="right"/>
              <w:rPr>
                <w:rFonts w:ascii="Times New Roman" w:hAnsi="Times New Roman" w:cs="Times New Roman"/>
                <w:color w:val="000000"/>
                <w:sz w:val="24"/>
                <w:szCs w:val="24"/>
              </w:rPr>
            </w:pPr>
            <w:r w:rsidRPr="00520AAB">
              <w:rPr>
                <w:rFonts w:ascii="Times New Roman" w:hAnsi="Times New Roman" w:cs="Times New Roman"/>
                <w:color w:val="000000"/>
                <w:sz w:val="24"/>
                <w:szCs w:val="24"/>
              </w:rPr>
              <w:t>8</w:t>
            </w:r>
          </w:p>
        </w:tc>
      </w:tr>
    </w:tbl>
    <w:p w:rsidR="000F415C" w:rsidRPr="00520AAB" w:rsidRDefault="000F415C">
      <w:pPr>
        <w:widowControl w:val="0"/>
        <w:suppressAutoHyphens/>
        <w:autoSpaceDE w:val="0"/>
        <w:autoSpaceDN w:val="0"/>
        <w:adjustRightInd w:val="0"/>
        <w:spacing w:after="0" w:line="240" w:lineRule="auto"/>
        <w:rPr>
          <w:rFonts w:ascii="Times New Roman" w:hAnsi="Times New Roman" w:cs="Times New Roman"/>
          <w:color w:val="000000"/>
          <w:sz w:val="24"/>
          <w:szCs w:val="24"/>
        </w:rPr>
      </w:pPr>
    </w:p>
    <w:p w:rsidR="000F415C" w:rsidRPr="00520AAB" w:rsidRDefault="000F415C">
      <w:pPr>
        <w:keepLines/>
        <w:tabs>
          <w:tab w:val="right" w:pos="-180"/>
          <w:tab w:val="left" w:pos="0"/>
        </w:tabs>
        <w:suppressAutoHyphens/>
        <w:autoSpaceDE w:val="0"/>
        <w:autoSpaceDN w:val="0"/>
        <w:adjustRightInd w:val="0"/>
        <w:spacing w:after="0" w:line="240" w:lineRule="auto"/>
        <w:ind w:hanging="630"/>
        <w:rPr>
          <w:rFonts w:ascii="Times New Roman" w:hAnsi="Times New Roman" w:cs="Times New Roman"/>
          <w:color w:val="000000"/>
          <w:sz w:val="24"/>
          <w:szCs w:val="24"/>
        </w:rPr>
      </w:pPr>
      <w:r w:rsidRPr="00520AAB">
        <w:rPr>
          <w:rFonts w:ascii="Times New Roman" w:hAnsi="Times New Roman" w:cs="Times New Roman"/>
          <w:color w:val="000000"/>
          <w:sz w:val="24"/>
          <w:szCs w:val="24"/>
        </w:rPr>
        <w:tab/>
      </w:r>
      <w:r w:rsidR="00F00C00" w:rsidRPr="00520AAB">
        <w:rPr>
          <w:rFonts w:ascii="Times New Roman" w:hAnsi="Times New Roman" w:cs="Times New Roman"/>
          <w:color w:val="000000"/>
          <w:sz w:val="24"/>
          <w:szCs w:val="24"/>
        </w:rPr>
        <w:t>5</w:t>
      </w:r>
      <w:r w:rsidRPr="00520AAB">
        <w:rPr>
          <w:rFonts w:ascii="Times New Roman" w:hAnsi="Times New Roman" w:cs="Times New Roman"/>
          <w:color w:val="000000"/>
          <w:sz w:val="24"/>
          <w:szCs w:val="24"/>
        </w:rPr>
        <w:t>.</w:t>
      </w:r>
      <w:r w:rsidRPr="00520AAB">
        <w:rPr>
          <w:rFonts w:ascii="Times New Roman" w:hAnsi="Times New Roman" w:cs="Times New Roman"/>
          <w:color w:val="000000"/>
          <w:sz w:val="24"/>
          <w:szCs w:val="24"/>
        </w:rPr>
        <w:tab/>
        <w:t>According to Exhibit 2-1, Hans' opportunity cost of doing a load of laundry is</w:t>
      </w:r>
    </w:p>
    <w:tbl>
      <w:tblPr>
        <w:tblW w:w="0" w:type="auto"/>
        <w:tblCellMar>
          <w:left w:w="45" w:type="dxa"/>
          <w:right w:w="45" w:type="dxa"/>
        </w:tblCellMar>
        <w:tblLook w:val="0000" w:firstRow="0" w:lastRow="0" w:firstColumn="0" w:lastColumn="0" w:noHBand="0" w:noVBand="0"/>
      </w:tblPr>
      <w:tblGrid>
        <w:gridCol w:w="360"/>
        <w:gridCol w:w="8100"/>
      </w:tblGrid>
      <w:tr w:rsidR="000F415C" w:rsidRPr="00520AAB">
        <w:tc>
          <w:tcPr>
            <w:tcW w:w="36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a.</w:t>
            </w:r>
          </w:p>
        </w:tc>
        <w:tc>
          <w:tcPr>
            <w:tcW w:w="810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12 papers</w:t>
            </w:r>
          </w:p>
        </w:tc>
      </w:tr>
      <w:tr w:rsidR="000F415C" w:rsidRPr="00520AAB">
        <w:tc>
          <w:tcPr>
            <w:tcW w:w="36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b.</w:t>
            </w:r>
          </w:p>
        </w:tc>
        <w:tc>
          <w:tcPr>
            <w:tcW w:w="810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8 papers</w:t>
            </w:r>
          </w:p>
        </w:tc>
      </w:tr>
      <w:tr w:rsidR="000F415C" w:rsidRPr="00520AAB">
        <w:tc>
          <w:tcPr>
            <w:tcW w:w="36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c.</w:t>
            </w:r>
          </w:p>
        </w:tc>
        <w:tc>
          <w:tcPr>
            <w:tcW w:w="810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1 1/2 pages</w:t>
            </w:r>
          </w:p>
        </w:tc>
      </w:tr>
      <w:tr w:rsidR="000F415C" w:rsidRPr="00520AAB">
        <w:tc>
          <w:tcPr>
            <w:tcW w:w="36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d.</w:t>
            </w:r>
          </w:p>
        </w:tc>
        <w:tc>
          <w:tcPr>
            <w:tcW w:w="810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2/3 of a page</w:t>
            </w:r>
          </w:p>
        </w:tc>
      </w:tr>
      <w:tr w:rsidR="000F415C" w:rsidRPr="00520AAB">
        <w:tc>
          <w:tcPr>
            <w:tcW w:w="36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e.</w:t>
            </w:r>
          </w:p>
        </w:tc>
        <w:tc>
          <w:tcPr>
            <w:tcW w:w="810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impossible to compute</w:t>
            </w:r>
          </w:p>
        </w:tc>
      </w:tr>
    </w:tbl>
    <w:p w:rsidR="000F415C" w:rsidRPr="00520AAB" w:rsidRDefault="000F415C">
      <w:pPr>
        <w:widowControl w:val="0"/>
        <w:suppressAutoHyphens/>
        <w:autoSpaceDE w:val="0"/>
        <w:autoSpaceDN w:val="0"/>
        <w:adjustRightInd w:val="0"/>
        <w:spacing w:after="0" w:line="240" w:lineRule="auto"/>
        <w:rPr>
          <w:rFonts w:ascii="Times New Roman" w:hAnsi="Times New Roman" w:cs="Times New Roman"/>
          <w:color w:val="000000"/>
          <w:sz w:val="24"/>
          <w:szCs w:val="24"/>
        </w:rPr>
      </w:pPr>
    </w:p>
    <w:p w:rsidR="000F415C" w:rsidRPr="00520AAB" w:rsidRDefault="000F415C" w:rsidP="00F00C00">
      <w:pPr>
        <w:widowControl w:val="0"/>
        <w:tabs>
          <w:tab w:val="left" w:pos="0"/>
          <w:tab w:val="left" w:pos="634"/>
          <w:tab w:val="left" w:pos="1958"/>
          <w:tab w:val="left" w:pos="2592"/>
          <w:tab w:val="left" w:pos="3916"/>
          <w:tab w:val="left" w:pos="4550"/>
          <w:tab w:val="left" w:pos="5874"/>
          <w:tab w:val="left" w:pos="6508"/>
        </w:tab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ANS:</w:t>
      </w:r>
      <w:r w:rsidRPr="00520AAB">
        <w:rPr>
          <w:rFonts w:ascii="Times New Roman" w:hAnsi="Times New Roman" w:cs="Times New Roman"/>
          <w:color w:val="000000"/>
          <w:sz w:val="24"/>
          <w:szCs w:val="24"/>
        </w:rPr>
        <w:tab/>
        <w:t>C</w:t>
      </w:r>
    </w:p>
    <w:p w:rsidR="000F415C" w:rsidRPr="00520AAB" w:rsidRDefault="000F415C">
      <w:pPr>
        <w:widowControl w:val="0"/>
        <w:suppressAutoHyphens/>
        <w:autoSpaceDE w:val="0"/>
        <w:autoSpaceDN w:val="0"/>
        <w:adjustRightInd w:val="0"/>
        <w:spacing w:after="0" w:line="240" w:lineRule="auto"/>
        <w:rPr>
          <w:rFonts w:ascii="Times New Roman" w:hAnsi="Times New Roman" w:cs="Times New Roman"/>
          <w:color w:val="000000"/>
          <w:sz w:val="24"/>
          <w:szCs w:val="24"/>
        </w:rPr>
      </w:pPr>
    </w:p>
    <w:p w:rsidR="000F415C" w:rsidRPr="00520AAB" w:rsidRDefault="000F415C">
      <w:pPr>
        <w:keepLines/>
        <w:tabs>
          <w:tab w:val="right" w:pos="-180"/>
          <w:tab w:val="left" w:pos="0"/>
        </w:tabs>
        <w:suppressAutoHyphens/>
        <w:autoSpaceDE w:val="0"/>
        <w:autoSpaceDN w:val="0"/>
        <w:adjustRightInd w:val="0"/>
        <w:spacing w:after="0" w:line="240" w:lineRule="auto"/>
        <w:ind w:hanging="630"/>
        <w:rPr>
          <w:rFonts w:ascii="Times New Roman" w:hAnsi="Times New Roman" w:cs="Times New Roman"/>
          <w:color w:val="000000"/>
          <w:sz w:val="24"/>
          <w:szCs w:val="24"/>
        </w:rPr>
      </w:pPr>
      <w:r w:rsidRPr="00520AAB">
        <w:rPr>
          <w:rFonts w:ascii="Times New Roman" w:hAnsi="Times New Roman" w:cs="Times New Roman"/>
          <w:color w:val="000000"/>
          <w:sz w:val="24"/>
          <w:szCs w:val="24"/>
        </w:rPr>
        <w:tab/>
      </w:r>
      <w:r w:rsidR="00F00C00" w:rsidRPr="00520AAB">
        <w:rPr>
          <w:rFonts w:ascii="Times New Roman" w:hAnsi="Times New Roman" w:cs="Times New Roman"/>
          <w:color w:val="000000"/>
          <w:sz w:val="24"/>
          <w:szCs w:val="24"/>
        </w:rPr>
        <w:t>6</w:t>
      </w:r>
      <w:r w:rsidRPr="00520AAB">
        <w:rPr>
          <w:rFonts w:ascii="Times New Roman" w:hAnsi="Times New Roman" w:cs="Times New Roman"/>
          <w:color w:val="000000"/>
          <w:sz w:val="24"/>
          <w:szCs w:val="24"/>
        </w:rPr>
        <w:t>.</w:t>
      </w:r>
      <w:r w:rsidRPr="00520AAB">
        <w:rPr>
          <w:rFonts w:ascii="Times New Roman" w:hAnsi="Times New Roman" w:cs="Times New Roman"/>
          <w:color w:val="000000"/>
          <w:sz w:val="24"/>
          <w:szCs w:val="24"/>
        </w:rPr>
        <w:tab/>
        <w:t>In one week, Mohammed can knit 5 sweaters or bake 240 cookies. The opportunity cost per sweater for Mohammed is</w:t>
      </w:r>
    </w:p>
    <w:tbl>
      <w:tblPr>
        <w:tblW w:w="0" w:type="auto"/>
        <w:tblCellMar>
          <w:left w:w="45" w:type="dxa"/>
          <w:right w:w="45" w:type="dxa"/>
        </w:tblCellMar>
        <w:tblLook w:val="0000" w:firstRow="0" w:lastRow="0" w:firstColumn="0" w:lastColumn="0" w:noHBand="0" w:noVBand="0"/>
      </w:tblPr>
      <w:tblGrid>
        <w:gridCol w:w="360"/>
        <w:gridCol w:w="8100"/>
      </w:tblGrid>
      <w:tr w:rsidR="000F415C" w:rsidRPr="00520AAB">
        <w:tc>
          <w:tcPr>
            <w:tcW w:w="36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a.</w:t>
            </w:r>
          </w:p>
        </w:tc>
        <w:tc>
          <w:tcPr>
            <w:tcW w:w="810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$240</w:t>
            </w:r>
          </w:p>
        </w:tc>
      </w:tr>
      <w:tr w:rsidR="000F415C" w:rsidRPr="00520AAB">
        <w:tc>
          <w:tcPr>
            <w:tcW w:w="36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b.</w:t>
            </w:r>
          </w:p>
        </w:tc>
        <w:tc>
          <w:tcPr>
            <w:tcW w:w="810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240 cookies</w:t>
            </w:r>
          </w:p>
        </w:tc>
      </w:tr>
      <w:tr w:rsidR="000F415C" w:rsidRPr="00520AAB">
        <w:tc>
          <w:tcPr>
            <w:tcW w:w="36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c.</w:t>
            </w:r>
          </w:p>
        </w:tc>
        <w:tc>
          <w:tcPr>
            <w:tcW w:w="810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48 sweaters</w:t>
            </w:r>
          </w:p>
        </w:tc>
      </w:tr>
      <w:tr w:rsidR="000F415C" w:rsidRPr="00520AAB">
        <w:tc>
          <w:tcPr>
            <w:tcW w:w="36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d.</w:t>
            </w:r>
          </w:p>
        </w:tc>
        <w:tc>
          <w:tcPr>
            <w:tcW w:w="810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1/48 of a cookie</w:t>
            </w:r>
          </w:p>
        </w:tc>
      </w:tr>
      <w:tr w:rsidR="000F415C" w:rsidRPr="00520AAB">
        <w:tc>
          <w:tcPr>
            <w:tcW w:w="36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e.</w:t>
            </w:r>
          </w:p>
        </w:tc>
        <w:tc>
          <w:tcPr>
            <w:tcW w:w="810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48 cookies</w:t>
            </w:r>
          </w:p>
        </w:tc>
      </w:tr>
    </w:tbl>
    <w:p w:rsidR="000F415C" w:rsidRPr="00520AAB" w:rsidRDefault="000F415C">
      <w:pPr>
        <w:widowControl w:val="0"/>
        <w:suppressAutoHyphens/>
        <w:autoSpaceDE w:val="0"/>
        <w:autoSpaceDN w:val="0"/>
        <w:adjustRightInd w:val="0"/>
        <w:spacing w:after="0" w:line="240" w:lineRule="auto"/>
        <w:rPr>
          <w:rFonts w:ascii="Times New Roman" w:hAnsi="Times New Roman" w:cs="Times New Roman"/>
          <w:color w:val="000000"/>
          <w:sz w:val="24"/>
          <w:szCs w:val="24"/>
        </w:rPr>
      </w:pPr>
    </w:p>
    <w:p w:rsidR="000F415C" w:rsidRPr="00520AAB" w:rsidRDefault="000F415C" w:rsidP="00F00C00">
      <w:pPr>
        <w:widowControl w:val="0"/>
        <w:tabs>
          <w:tab w:val="left" w:pos="0"/>
          <w:tab w:val="left" w:pos="634"/>
          <w:tab w:val="left" w:pos="1958"/>
          <w:tab w:val="left" w:pos="2592"/>
          <w:tab w:val="left" w:pos="3916"/>
          <w:tab w:val="left" w:pos="4550"/>
          <w:tab w:val="left" w:pos="5874"/>
          <w:tab w:val="left" w:pos="6508"/>
        </w:tab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ANS:</w:t>
      </w:r>
      <w:r w:rsidRPr="00520AAB">
        <w:rPr>
          <w:rFonts w:ascii="Times New Roman" w:hAnsi="Times New Roman" w:cs="Times New Roman"/>
          <w:color w:val="000000"/>
          <w:sz w:val="24"/>
          <w:szCs w:val="24"/>
        </w:rPr>
        <w:tab/>
        <w:t>E</w:t>
      </w:r>
      <w:r w:rsidRPr="00520AAB">
        <w:rPr>
          <w:rFonts w:ascii="Times New Roman" w:hAnsi="Times New Roman" w:cs="Times New Roman"/>
          <w:color w:val="000000"/>
          <w:sz w:val="24"/>
          <w:szCs w:val="24"/>
        </w:rPr>
        <w:tab/>
      </w:r>
    </w:p>
    <w:p w:rsidR="000F415C" w:rsidRPr="00520AAB" w:rsidRDefault="000F415C" w:rsidP="00520AAB">
      <w:pPr>
        <w:keepLines/>
        <w:tabs>
          <w:tab w:val="right" w:pos="-180"/>
          <w:tab w:val="left" w:pos="0"/>
        </w:tabs>
        <w:suppressAutoHyphens/>
        <w:autoSpaceDE w:val="0"/>
        <w:autoSpaceDN w:val="0"/>
        <w:adjustRightInd w:val="0"/>
        <w:spacing w:after="0" w:line="240" w:lineRule="auto"/>
        <w:ind w:hanging="630"/>
        <w:rPr>
          <w:rFonts w:ascii="Times New Roman" w:hAnsi="Times New Roman" w:cs="Times New Roman"/>
          <w:color w:val="000000"/>
          <w:sz w:val="24"/>
          <w:szCs w:val="24"/>
        </w:rPr>
      </w:pPr>
      <w:r w:rsidRPr="00520AAB">
        <w:rPr>
          <w:rFonts w:ascii="Times New Roman" w:hAnsi="Times New Roman" w:cs="Times New Roman"/>
          <w:color w:val="000000"/>
          <w:sz w:val="24"/>
          <w:szCs w:val="24"/>
        </w:rPr>
        <w:tab/>
      </w:r>
    </w:p>
    <w:p w:rsidR="000F415C" w:rsidRPr="00520AAB" w:rsidRDefault="000F415C">
      <w:pPr>
        <w:keepLines/>
        <w:suppressAutoHyphens/>
        <w:autoSpaceDE w:val="0"/>
        <w:autoSpaceDN w:val="0"/>
        <w:adjustRightInd w:val="0"/>
        <w:spacing w:after="0" w:line="240" w:lineRule="auto"/>
        <w:rPr>
          <w:rFonts w:ascii="Times New Roman" w:hAnsi="Times New Roman" w:cs="Times New Roman"/>
          <w:b/>
          <w:bCs/>
          <w:color w:val="000000"/>
          <w:sz w:val="24"/>
          <w:szCs w:val="24"/>
        </w:rPr>
      </w:pPr>
      <w:r w:rsidRPr="00520AAB">
        <w:rPr>
          <w:rFonts w:ascii="Times New Roman" w:hAnsi="Times New Roman" w:cs="Times New Roman"/>
          <w:b/>
          <w:bCs/>
          <w:color w:val="000000"/>
          <w:sz w:val="24"/>
          <w:szCs w:val="24"/>
        </w:rPr>
        <w:t>Exhibit 2-3</w:t>
      </w:r>
    </w:p>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p>
    <w:p w:rsidR="000F415C" w:rsidRPr="00520AAB" w:rsidRDefault="00520AAB">
      <w:pPr>
        <w:keepLines/>
        <w:suppressAutoHyphens/>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noProof/>
          <w:color w:val="000000"/>
          <w:sz w:val="24"/>
          <w:szCs w:val="24"/>
        </w:rPr>
        <w:drawing>
          <wp:inline distT="0" distB="0" distL="0" distR="0">
            <wp:extent cx="2076450" cy="172402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srcRect/>
                    <a:stretch>
                      <a:fillRect/>
                    </a:stretch>
                  </pic:blipFill>
                  <pic:spPr bwMode="auto">
                    <a:xfrm>
                      <a:off x="0" y="0"/>
                      <a:ext cx="2076450" cy="1724025"/>
                    </a:xfrm>
                    <a:prstGeom prst="rect">
                      <a:avLst/>
                    </a:prstGeom>
                    <a:noFill/>
                    <a:ln w="9525">
                      <a:noFill/>
                      <a:miter lim="800000"/>
                      <a:headEnd/>
                      <a:tailEnd/>
                    </a:ln>
                  </pic:spPr>
                </pic:pic>
              </a:graphicData>
            </a:graphic>
          </wp:inline>
        </w:drawing>
      </w:r>
    </w:p>
    <w:p w:rsidR="000F415C" w:rsidRPr="00520AAB" w:rsidRDefault="000F415C">
      <w:pPr>
        <w:widowControl w:val="0"/>
        <w:suppressAutoHyphens/>
        <w:autoSpaceDE w:val="0"/>
        <w:autoSpaceDN w:val="0"/>
        <w:adjustRightInd w:val="0"/>
        <w:spacing w:after="0" w:line="240" w:lineRule="auto"/>
        <w:rPr>
          <w:rFonts w:ascii="Times New Roman" w:hAnsi="Times New Roman" w:cs="Times New Roman"/>
          <w:color w:val="000000"/>
          <w:sz w:val="24"/>
          <w:szCs w:val="24"/>
        </w:rPr>
      </w:pPr>
    </w:p>
    <w:p w:rsidR="000F415C" w:rsidRPr="00520AAB" w:rsidRDefault="000F415C">
      <w:pPr>
        <w:keepLines/>
        <w:tabs>
          <w:tab w:val="right" w:pos="-180"/>
          <w:tab w:val="left" w:pos="0"/>
        </w:tabs>
        <w:suppressAutoHyphens/>
        <w:autoSpaceDE w:val="0"/>
        <w:autoSpaceDN w:val="0"/>
        <w:adjustRightInd w:val="0"/>
        <w:spacing w:after="0" w:line="240" w:lineRule="auto"/>
        <w:ind w:hanging="630"/>
        <w:rPr>
          <w:rFonts w:ascii="Times New Roman" w:hAnsi="Times New Roman" w:cs="Times New Roman"/>
          <w:color w:val="000000"/>
          <w:sz w:val="24"/>
          <w:szCs w:val="24"/>
        </w:rPr>
      </w:pPr>
      <w:r w:rsidRPr="00520AAB">
        <w:rPr>
          <w:rFonts w:ascii="Times New Roman" w:hAnsi="Times New Roman" w:cs="Times New Roman"/>
          <w:color w:val="000000"/>
          <w:sz w:val="24"/>
          <w:szCs w:val="24"/>
        </w:rPr>
        <w:tab/>
      </w:r>
      <w:r w:rsidR="00F00C00" w:rsidRPr="00520AAB">
        <w:rPr>
          <w:rFonts w:ascii="Times New Roman" w:hAnsi="Times New Roman" w:cs="Times New Roman"/>
          <w:color w:val="000000"/>
          <w:sz w:val="24"/>
          <w:szCs w:val="24"/>
        </w:rPr>
        <w:t>7</w:t>
      </w:r>
      <w:r w:rsidRPr="00520AAB">
        <w:rPr>
          <w:rFonts w:ascii="Times New Roman" w:hAnsi="Times New Roman" w:cs="Times New Roman"/>
          <w:color w:val="000000"/>
          <w:sz w:val="24"/>
          <w:szCs w:val="24"/>
        </w:rPr>
        <w:t>.</w:t>
      </w:r>
      <w:r w:rsidRPr="00520AAB">
        <w:rPr>
          <w:rFonts w:ascii="Times New Roman" w:hAnsi="Times New Roman" w:cs="Times New Roman"/>
          <w:color w:val="000000"/>
          <w:sz w:val="24"/>
          <w:szCs w:val="24"/>
        </w:rPr>
        <w:tab/>
        <w:t>In Exhibit 2-3, if all the economy's resources are used efficiently to produce good B, then the economy is at point</w:t>
      </w:r>
    </w:p>
    <w:tbl>
      <w:tblPr>
        <w:tblW w:w="0" w:type="auto"/>
        <w:tblCellMar>
          <w:left w:w="45" w:type="dxa"/>
          <w:right w:w="45" w:type="dxa"/>
        </w:tblCellMar>
        <w:tblLook w:val="0000" w:firstRow="0" w:lastRow="0" w:firstColumn="0" w:lastColumn="0" w:noHBand="0" w:noVBand="0"/>
      </w:tblPr>
      <w:tblGrid>
        <w:gridCol w:w="360"/>
        <w:gridCol w:w="8100"/>
      </w:tblGrid>
      <w:tr w:rsidR="000F415C" w:rsidRPr="00520AAB">
        <w:tc>
          <w:tcPr>
            <w:tcW w:w="36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a.</w:t>
            </w:r>
          </w:p>
        </w:tc>
        <w:tc>
          <w:tcPr>
            <w:tcW w:w="810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g</w:t>
            </w:r>
          </w:p>
        </w:tc>
      </w:tr>
      <w:tr w:rsidR="000F415C" w:rsidRPr="00520AAB">
        <w:tc>
          <w:tcPr>
            <w:tcW w:w="36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b.</w:t>
            </w:r>
          </w:p>
        </w:tc>
        <w:tc>
          <w:tcPr>
            <w:tcW w:w="810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b</w:t>
            </w:r>
          </w:p>
        </w:tc>
      </w:tr>
      <w:tr w:rsidR="000F415C" w:rsidRPr="00520AAB">
        <w:tc>
          <w:tcPr>
            <w:tcW w:w="36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c.</w:t>
            </w:r>
          </w:p>
        </w:tc>
        <w:tc>
          <w:tcPr>
            <w:tcW w:w="810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h</w:t>
            </w:r>
          </w:p>
        </w:tc>
      </w:tr>
      <w:tr w:rsidR="000F415C" w:rsidRPr="00520AAB">
        <w:tc>
          <w:tcPr>
            <w:tcW w:w="36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d.</w:t>
            </w:r>
          </w:p>
        </w:tc>
        <w:tc>
          <w:tcPr>
            <w:tcW w:w="810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i</w:t>
            </w:r>
          </w:p>
        </w:tc>
      </w:tr>
      <w:tr w:rsidR="000F415C" w:rsidRPr="00520AAB">
        <w:tc>
          <w:tcPr>
            <w:tcW w:w="36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e.</w:t>
            </w:r>
          </w:p>
        </w:tc>
        <w:tc>
          <w:tcPr>
            <w:tcW w:w="810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e</w:t>
            </w:r>
          </w:p>
        </w:tc>
      </w:tr>
    </w:tbl>
    <w:p w:rsidR="00520AAB" w:rsidRDefault="00520AAB" w:rsidP="00F00C00">
      <w:pPr>
        <w:widowControl w:val="0"/>
        <w:tabs>
          <w:tab w:val="left" w:pos="0"/>
          <w:tab w:val="left" w:pos="634"/>
          <w:tab w:val="left" w:pos="1958"/>
          <w:tab w:val="left" w:pos="2592"/>
          <w:tab w:val="left" w:pos="3916"/>
          <w:tab w:val="left" w:pos="4550"/>
          <w:tab w:val="left" w:pos="5874"/>
          <w:tab w:val="left" w:pos="6508"/>
        </w:tabs>
        <w:suppressAutoHyphens/>
        <w:autoSpaceDE w:val="0"/>
        <w:autoSpaceDN w:val="0"/>
        <w:adjustRightInd w:val="0"/>
        <w:spacing w:after="0" w:line="240" w:lineRule="auto"/>
        <w:rPr>
          <w:rFonts w:ascii="Times New Roman" w:hAnsi="Times New Roman" w:cs="Times New Roman"/>
          <w:color w:val="000000"/>
          <w:sz w:val="24"/>
          <w:szCs w:val="24"/>
        </w:rPr>
      </w:pPr>
    </w:p>
    <w:p w:rsidR="000F415C" w:rsidRPr="00520AAB" w:rsidRDefault="000F415C" w:rsidP="00F00C00">
      <w:pPr>
        <w:widowControl w:val="0"/>
        <w:tabs>
          <w:tab w:val="left" w:pos="0"/>
          <w:tab w:val="left" w:pos="634"/>
          <w:tab w:val="left" w:pos="1958"/>
          <w:tab w:val="left" w:pos="2592"/>
          <w:tab w:val="left" w:pos="3916"/>
          <w:tab w:val="left" w:pos="4550"/>
          <w:tab w:val="left" w:pos="5874"/>
          <w:tab w:val="left" w:pos="6508"/>
        </w:tab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ANS:</w:t>
      </w:r>
      <w:r w:rsidRPr="00520AAB">
        <w:rPr>
          <w:rFonts w:ascii="Times New Roman" w:hAnsi="Times New Roman" w:cs="Times New Roman"/>
          <w:color w:val="000000"/>
          <w:sz w:val="24"/>
          <w:szCs w:val="24"/>
        </w:rPr>
        <w:tab/>
        <w:t>A</w:t>
      </w:r>
      <w:r w:rsidRPr="00520AAB">
        <w:rPr>
          <w:rFonts w:ascii="Times New Roman" w:hAnsi="Times New Roman" w:cs="Times New Roman"/>
          <w:color w:val="000000"/>
          <w:sz w:val="24"/>
          <w:szCs w:val="24"/>
        </w:rPr>
        <w:tab/>
      </w:r>
    </w:p>
    <w:p w:rsidR="000F415C" w:rsidRPr="00520AAB" w:rsidRDefault="000F415C">
      <w:pPr>
        <w:widowControl w:val="0"/>
        <w:suppressAutoHyphens/>
        <w:autoSpaceDE w:val="0"/>
        <w:autoSpaceDN w:val="0"/>
        <w:adjustRightInd w:val="0"/>
        <w:spacing w:after="0" w:line="240" w:lineRule="auto"/>
        <w:rPr>
          <w:rFonts w:ascii="Times New Roman" w:hAnsi="Times New Roman" w:cs="Times New Roman"/>
          <w:color w:val="000000"/>
          <w:sz w:val="24"/>
          <w:szCs w:val="24"/>
        </w:rPr>
      </w:pPr>
    </w:p>
    <w:p w:rsidR="000F415C" w:rsidRPr="00520AAB" w:rsidRDefault="000F415C">
      <w:pPr>
        <w:keepLines/>
        <w:tabs>
          <w:tab w:val="right" w:pos="-180"/>
          <w:tab w:val="left" w:pos="0"/>
        </w:tabs>
        <w:suppressAutoHyphens/>
        <w:autoSpaceDE w:val="0"/>
        <w:autoSpaceDN w:val="0"/>
        <w:adjustRightInd w:val="0"/>
        <w:spacing w:after="0" w:line="240" w:lineRule="auto"/>
        <w:ind w:hanging="630"/>
        <w:rPr>
          <w:rFonts w:ascii="Times New Roman" w:hAnsi="Times New Roman" w:cs="Times New Roman"/>
          <w:color w:val="000000"/>
          <w:sz w:val="24"/>
          <w:szCs w:val="24"/>
        </w:rPr>
      </w:pPr>
      <w:r w:rsidRPr="00520AAB">
        <w:rPr>
          <w:rFonts w:ascii="Times New Roman" w:hAnsi="Times New Roman" w:cs="Times New Roman"/>
          <w:color w:val="000000"/>
          <w:sz w:val="24"/>
          <w:szCs w:val="24"/>
        </w:rPr>
        <w:tab/>
      </w:r>
      <w:r w:rsidR="00F00C00" w:rsidRPr="00520AAB">
        <w:rPr>
          <w:rFonts w:ascii="Times New Roman" w:hAnsi="Times New Roman" w:cs="Times New Roman"/>
          <w:color w:val="000000"/>
          <w:sz w:val="24"/>
          <w:szCs w:val="24"/>
        </w:rPr>
        <w:t>8</w:t>
      </w:r>
      <w:r w:rsidRPr="00520AAB">
        <w:rPr>
          <w:rFonts w:ascii="Times New Roman" w:hAnsi="Times New Roman" w:cs="Times New Roman"/>
          <w:color w:val="000000"/>
          <w:sz w:val="24"/>
          <w:szCs w:val="24"/>
        </w:rPr>
        <w:t>.</w:t>
      </w:r>
      <w:r w:rsidRPr="00520AAB">
        <w:rPr>
          <w:rFonts w:ascii="Times New Roman" w:hAnsi="Times New Roman" w:cs="Times New Roman"/>
          <w:color w:val="000000"/>
          <w:sz w:val="24"/>
          <w:szCs w:val="24"/>
        </w:rPr>
        <w:tab/>
        <w:t>Which of the following points in Exhibit 2-3 is unattainable, given the quantity of resources and level of technology?</w:t>
      </w:r>
    </w:p>
    <w:tbl>
      <w:tblPr>
        <w:tblW w:w="0" w:type="auto"/>
        <w:tblCellMar>
          <w:left w:w="45" w:type="dxa"/>
          <w:right w:w="45" w:type="dxa"/>
        </w:tblCellMar>
        <w:tblLook w:val="0000" w:firstRow="0" w:lastRow="0" w:firstColumn="0" w:lastColumn="0" w:noHBand="0" w:noVBand="0"/>
      </w:tblPr>
      <w:tblGrid>
        <w:gridCol w:w="360"/>
        <w:gridCol w:w="8100"/>
      </w:tblGrid>
      <w:tr w:rsidR="000F415C" w:rsidRPr="00520AAB">
        <w:tc>
          <w:tcPr>
            <w:tcW w:w="36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a.</w:t>
            </w:r>
          </w:p>
        </w:tc>
        <w:tc>
          <w:tcPr>
            <w:tcW w:w="810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h</w:t>
            </w:r>
          </w:p>
        </w:tc>
      </w:tr>
      <w:tr w:rsidR="000F415C" w:rsidRPr="00520AAB">
        <w:tc>
          <w:tcPr>
            <w:tcW w:w="36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b.</w:t>
            </w:r>
          </w:p>
        </w:tc>
        <w:tc>
          <w:tcPr>
            <w:tcW w:w="810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g</w:t>
            </w:r>
          </w:p>
        </w:tc>
      </w:tr>
      <w:tr w:rsidR="000F415C" w:rsidRPr="00520AAB">
        <w:tc>
          <w:tcPr>
            <w:tcW w:w="36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c.</w:t>
            </w:r>
          </w:p>
        </w:tc>
        <w:tc>
          <w:tcPr>
            <w:tcW w:w="810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f</w:t>
            </w:r>
          </w:p>
        </w:tc>
      </w:tr>
      <w:tr w:rsidR="000F415C" w:rsidRPr="00520AAB">
        <w:tc>
          <w:tcPr>
            <w:tcW w:w="36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d.</w:t>
            </w:r>
          </w:p>
        </w:tc>
        <w:tc>
          <w:tcPr>
            <w:tcW w:w="810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i</w:t>
            </w:r>
          </w:p>
        </w:tc>
      </w:tr>
      <w:tr w:rsidR="000F415C" w:rsidRPr="00520AAB">
        <w:tc>
          <w:tcPr>
            <w:tcW w:w="36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e.</w:t>
            </w:r>
          </w:p>
        </w:tc>
        <w:tc>
          <w:tcPr>
            <w:tcW w:w="810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e</w:t>
            </w:r>
          </w:p>
        </w:tc>
      </w:tr>
    </w:tbl>
    <w:p w:rsidR="00520AAB" w:rsidRDefault="00520AAB" w:rsidP="00F00C00">
      <w:pPr>
        <w:widowControl w:val="0"/>
        <w:tabs>
          <w:tab w:val="left" w:pos="0"/>
          <w:tab w:val="left" w:pos="634"/>
          <w:tab w:val="left" w:pos="1958"/>
          <w:tab w:val="left" w:pos="2592"/>
          <w:tab w:val="left" w:pos="3916"/>
          <w:tab w:val="left" w:pos="4550"/>
          <w:tab w:val="left" w:pos="5874"/>
          <w:tab w:val="left" w:pos="6508"/>
        </w:tabs>
        <w:suppressAutoHyphens/>
        <w:autoSpaceDE w:val="0"/>
        <w:autoSpaceDN w:val="0"/>
        <w:adjustRightInd w:val="0"/>
        <w:spacing w:after="0" w:line="240" w:lineRule="auto"/>
        <w:rPr>
          <w:rFonts w:ascii="Times New Roman" w:hAnsi="Times New Roman" w:cs="Times New Roman"/>
          <w:color w:val="000000"/>
          <w:sz w:val="24"/>
          <w:szCs w:val="24"/>
        </w:rPr>
      </w:pPr>
    </w:p>
    <w:p w:rsidR="00F00C00" w:rsidRPr="00520AAB" w:rsidRDefault="000F415C" w:rsidP="00F00C00">
      <w:pPr>
        <w:widowControl w:val="0"/>
        <w:tabs>
          <w:tab w:val="left" w:pos="0"/>
          <w:tab w:val="left" w:pos="634"/>
          <w:tab w:val="left" w:pos="1958"/>
          <w:tab w:val="left" w:pos="2592"/>
          <w:tab w:val="left" w:pos="3916"/>
          <w:tab w:val="left" w:pos="4550"/>
          <w:tab w:val="left" w:pos="5874"/>
          <w:tab w:val="left" w:pos="6508"/>
        </w:tab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ANS:</w:t>
      </w:r>
      <w:r w:rsidRPr="00520AAB">
        <w:rPr>
          <w:rFonts w:ascii="Times New Roman" w:hAnsi="Times New Roman" w:cs="Times New Roman"/>
          <w:color w:val="000000"/>
          <w:sz w:val="24"/>
          <w:szCs w:val="24"/>
        </w:rPr>
        <w:tab/>
        <w:t>E</w:t>
      </w:r>
    </w:p>
    <w:p w:rsidR="000F415C" w:rsidRPr="00520AAB" w:rsidRDefault="000F415C">
      <w:pPr>
        <w:widowControl w:val="0"/>
        <w:tabs>
          <w:tab w:val="left" w:pos="0"/>
          <w:tab w:val="left" w:pos="634"/>
          <w:tab w:val="left" w:pos="1958"/>
          <w:tab w:val="left" w:pos="2592"/>
          <w:tab w:val="left" w:pos="3916"/>
          <w:tab w:val="left" w:pos="4550"/>
          <w:tab w:val="left" w:pos="5874"/>
          <w:tab w:val="left" w:pos="6508"/>
        </w:tab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ab/>
      </w:r>
    </w:p>
    <w:p w:rsidR="000F415C" w:rsidRPr="00520AAB" w:rsidRDefault="000F415C">
      <w:pPr>
        <w:keepLines/>
        <w:tabs>
          <w:tab w:val="right" w:pos="-180"/>
          <w:tab w:val="left" w:pos="0"/>
        </w:tabs>
        <w:suppressAutoHyphens/>
        <w:autoSpaceDE w:val="0"/>
        <w:autoSpaceDN w:val="0"/>
        <w:adjustRightInd w:val="0"/>
        <w:spacing w:after="0" w:line="240" w:lineRule="auto"/>
        <w:ind w:hanging="630"/>
        <w:rPr>
          <w:rFonts w:ascii="Times New Roman" w:hAnsi="Times New Roman" w:cs="Times New Roman"/>
          <w:color w:val="000000"/>
          <w:sz w:val="24"/>
          <w:szCs w:val="24"/>
        </w:rPr>
      </w:pPr>
      <w:r w:rsidRPr="00520AAB">
        <w:rPr>
          <w:rFonts w:ascii="Times New Roman" w:hAnsi="Times New Roman" w:cs="Times New Roman"/>
          <w:color w:val="000000"/>
          <w:sz w:val="24"/>
          <w:szCs w:val="24"/>
        </w:rPr>
        <w:tab/>
      </w:r>
      <w:r w:rsidR="00F00C00" w:rsidRPr="00520AAB">
        <w:rPr>
          <w:rFonts w:ascii="Times New Roman" w:hAnsi="Times New Roman" w:cs="Times New Roman"/>
          <w:color w:val="000000"/>
          <w:sz w:val="24"/>
          <w:szCs w:val="24"/>
        </w:rPr>
        <w:t>9</w:t>
      </w:r>
      <w:r w:rsidRPr="00520AAB">
        <w:rPr>
          <w:rFonts w:ascii="Times New Roman" w:hAnsi="Times New Roman" w:cs="Times New Roman"/>
          <w:color w:val="000000"/>
          <w:sz w:val="24"/>
          <w:szCs w:val="24"/>
        </w:rPr>
        <w:t>.</w:t>
      </w:r>
      <w:r w:rsidRPr="00520AAB">
        <w:rPr>
          <w:rFonts w:ascii="Times New Roman" w:hAnsi="Times New Roman" w:cs="Times New Roman"/>
          <w:color w:val="000000"/>
          <w:sz w:val="24"/>
          <w:szCs w:val="24"/>
        </w:rPr>
        <w:tab/>
        <w:t>Which of the following points in Exhibit 2-3 represents an inefficient use of the economy's resources?</w:t>
      </w:r>
    </w:p>
    <w:tbl>
      <w:tblPr>
        <w:tblW w:w="0" w:type="auto"/>
        <w:tblCellMar>
          <w:left w:w="45" w:type="dxa"/>
          <w:right w:w="45" w:type="dxa"/>
        </w:tblCellMar>
        <w:tblLook w:val="0000" w:firstRow="0" w:lastRow="0" w:firstColumn="0" w:lastColumn="0" w:noHBand="0" w:noVBand="0"/>
      </w:tblPr>
      <w:tblGrid>
        <w:gridCol w:w="360"/>
        <w:gridCol w:w="8100"/>
      </w:tblGrid>
      <w:tr w:rsidR="000F415C" w:rsidRPr="00520AAB">
        <w:tc>
          <w:tcPr>
            <w:tcW w:w="36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a.</w:t>
            </w:r>
          </w:p>
        </w:tc>
        <w:tc>
          <w:tcPr>
            <w:tcW w:w="810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g</w:t>
            </w:r>
          </w:p>
        </w:tc>
      </w:tr>
      <w:tr w:rsidR="000F415C" w:rsidRPr="00520AAB">
        <w:tc>
          <w:tcPr>
            <w:tcW w:w="36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b.</w:t>
            </w:r>
          </w:p>
        </w:tc>
        <w:tc>
          <w:tcPr>
            <w:tcW w:w="810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i</w:t>
            </w:r>
          </w:p>
        </w:tc>
      </w:tr>
      <w:tr w:rsidR="000F415C" w:rsidRPr="00520AAB">
        <w:tc>
          <w:tcPr>
            <w:tcW w:w="36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c.</w:t>
            </w:r>
          </w:p>
        </w:tc>
        <w:tc>
          <w:tcPr>
            <w:tcW w:w="810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f</w:t>
            </w:r>
          </w:p>
        </w:tc>
      </w:tr>
      <w:tr w:rsidR="000F415C" w:rsidRPr="00520AAB">
        <w:tc>
          <w:tcPr>
            <w:tcW w:w="36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d.</w:t>
            </w:r>
          </w:p>
        </w:tc>
        <w:tc>
          <w:tcPr>
            <w:tcW w:w="810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d</w:t>
            </w:r>
          </w:p>
        </w:tc>
      </w:tr>
      <w:tr w:rsidR="000F415C" w:rsidRPr="00520AAB">
        <w:tc>
          <w:tcPr>
            <w:tcW w:w="36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e.</w:t>
            </w:r>
          </w:p>
        </w:tc>
        <w:tc>
          <w:tcPr>
            <w:tcW w:w="810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h</w:t>
            </w:r>
          </w:p>
        </w:tc>
      </w:tr>
    </w:tbl>
    <w:p w:rsidR="000F415C" w:rsidRPr="00520AAB" w:rsidRDefault="000F415C">
      <w:pPr>
        <w:widowControl w:val="0"/>
        <w:suppressAutoHyphens/>
        <w:autoSpaceDE w:val="0"/>
        <w:autoSpaceDN w:val="0"/>
        <w:adjustRightInd w:val="0"/>
        <w:spacing w:after="0" w:line="240" w:lineRule="auto"/>
        <w:rPr>
          <w:rFonts w:ascii="Times New Roman" w:hAnsi="Times New Roman" w:cs="Times New Roman"/>
          <w:color w:val="000000"/>
          <w:sz w:val="24"/>
          <w:szCs w:val="24"/>
        </w:rPr>
      </w:pPr>
    </w:p>
    <w:p w:rsidR="000F415C" w:rsidRDefault="000F415C" w:rsidP="00F00C00">
      <w:pPr>
        <w:widowControl w:val="0"/>
        <w:tabs>
          <w:tab w:val="left" w:pos="0"/>
          <w:tab w:val="left" w:pos="634"/>
          <w:tab w:val="left" w:pos="1958"/>
          <w:tab w:val="left" w:pos="2592"/>
          <w:tab w:val="left" w:pos="3916"/>
          <w:tab w:val="left" w:pos="4550"/>
          <w:tab w:val="left" w:pos="5874"/>
          <w:tab w:val="left" w:pos="6508"/>
        </w:tab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ANS:</w:t>
      </w:r>
      <w:r w:rsidRPr="00520AAB">
        <w:rPr>
          <w:rFonts w:ascii="Times New Roman" w:hAnsi="Times New Roman" w:cs="Times New Roman"/>
          <w:color w:val="000000"/>
          <w:sz w:val="24"/>
          <w:szCs w:val="24"/>
        </w:rPr>
        <w:tab/>
        <w:t>C</w:t>
      </w:r>
    </w:p>
    <w:p w:rsidR="00520AAB" w:rsidRPr="00520AAB" w:rsidRDefault="00520AAB" w:rsidP="00F00C00">
      <w:pPr>
        <w:widowControl w:val="0"/>
        <w:tabs>
          <w:tab w:val="left" w:pos="0"/>
          <w:tab w:val="left" w:pos="634"/>
          <w:tab w:val="left" w:pos="1958"/>
          <w:tab w:val="left" w:pos="2592"/>
          <w:tab w:val="left" w:pos="3916"/>
          <w:tab w:val="left" w:pos="4550"/>
          <w:tab w:val="left" w:pos="5874"/>
          <w:tab w:val="left" w:pos="6508"/>
        </w:tabs>
        <w:suppressAutoHyphens/>
        <w:autoSpaceDE w:val="0"/>
        <w:autoSpaceDN w:val="0"/>
        <w:adjustRightInd w:val="0"/>
        <w:spacing w:after="0" w:line="240" w:lineRule="auto"/>
        <w:rPr>
          <w:rFonts w:ascii="Times New Roman" w:hAnsi="Times New Roman" w:cs="Times New Roman"/>
          <w:color w:val="000000"/>
          <w:sz w:val="24"/>
          <w:szCs w:val="24"/>
        </w:rPr>
      </w:pPr>
    </w:p>
    <w:p w:rsidR="000F415C" w:rsidRPr="00520AAB" w:rsidRDefault="000F415C">
      <w:pPr>
        <w:keepLines/>
        <w:tabs>
          <w:tab w:val="right" w:pos="-180"/>
          <w:tab w:val="left" w:pos="0"/>
        </w:tabs>
        <w:suppressAutoHyphens/>
        <w:autoSpaceDE w:val="0"/>
        <w:autoSpaceDN w:val="0"/>
        <w:adjustRightInd w:val="0"/>
        <w:spacing w:after="0" w:line="240" w:lineRule="auto"/>
        <w:ind w:hanging="630"/>
        <w:rPr>
          <w:rFonts w:ascii="Times New Roman" w:hAnsi="Times New Roman" w:cs="Times New Roman"/>
          <w:color w:val="000000"/>
          <w:sz w:val="24"/>
          <w:szCs w:val="24"/>
        </w:rPr>
      </w:pPr>
      <w:r w:rsidRPr="00520AAB">
        <w:rPr>
          <w:rFonts w:ascii="Times New Roman" w:hAnsi="Times New Roman" w:cs="Times New Roman"/>
          <w:color w:val="000000"/>
          <w:sz w:val="24"/>
          <w:szCs w:val="24"/>
        </w:rPr>
        <w:tab/>
        <w:t>1</w:t>
      </w:r>
      <w:r w:rsidR="00F00C00" w:rsidRPr="00520AAB">
        <w:rPr>
          <w:rFonts w:ascii="Times New Roman" w:hAnsi="Times New Roman" w:cs="Times New Roman"/>
          <w:color w:val="000000"/>
          <w:sz w:val="24"/>
          <w:szCs w:val="24"/>
        </w:rPr>
        <w:t>0</w:t>
      </w:r>
      <w:r w:rsidRPr="00520AAB">
        <w:rPr>
          <w:rFonts w:ascii="Times New Roman" w:hAnsi="Times New Roman" w:cs="Times New Roman"/>
          <w:color w:val="000000"/>
          <w:sz w:val="24"/>
          <w:szCs w:val="24"/>
        </w:rPr>
        <w:t>.</w:t>
      </w:r>
      <w:r w:rsidRPr="00520AAB">
        <w:rPr>
          <w:rFonts w:ascii="Times New Roman" w:hAnsi="Times New Roman" w:cs="Times New Roman"/>
          <w:color w:val="000000"/>
          <w:sz w:val="24"/>
          <w:szCs w:val="24"/>
        </w:rPr>
        <w:tab/>
        <w:t>In Exhibit 2-3, if resources are used fully and efficiently, then the economy can produce at point(s)</w:t>
      </w:r>
    </w:p>
    <w:tbl>
      <w:tblPr>
        <w:tblW w:w="0" w:type="auto"/>
        <w:tblCellMar>
          <w:left w:w="45" w:type="dxa"/>
          <w:right w:w="45" w:type="dxa"/>
        </w:tblCellMar>
        <w:tblLook w:val="0000" w:firstRow="0" w:lastRow="0" w:firstColumn="0" w:lastColumn="0" w:noHBand="0" w:noVBand="0"/>
      </w:tblPr>
      <w:tblGrid>
        <w:gridCol w:w="360"/>
        <w:gridCol w:w="8100"/>
      </w:tblGrid>
      <w:tr w:rsidR="000F415C" w:rsidRPr="00520AAB">
        <w:tc>
          <w:tcPr>
            <w:tcW w:w="36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a.</w:t>
            </w:r>
          </w:p>
        </w:tc>
        <w:tc>
          <w:tcPr>
            <w:tcW w:w="810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f</w:t>
            </w:r>
          </w:p>
        </w:tc>
      </w:tr>
      <w:tr w:rsidR="000F415C" w:rsidRPr="00520AAB">
        <w:tc>
          <w:tcPr>
            <w:tcW w:w="36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b.</w:t>
            </w:r>
          </w:p>
        </w:tc>
        <w:tc>
          <w:tcPr>
            <w:tcW w:w="810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h, d, or e</w:t>
            </w:r>
          </w:p>
        </w:tc>
      </w:tr>
      <w:tr w:rsidR="000F415C" w:rsidRPr="00520AAB">
        <w:tc>
          <w:tcPr>
            <w:tcW w:w="36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c.</w:t>
            </w:r>
          </w:p>
        </w:tc>
        <w:tc>
          <w:tcPr>
            <w:tcW w:w="810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a, b, or c</w:t>
            </w:r>
          </w:p>
        </w:tc>
      </w:tr>
      <w:tr w:rsidR="000F415C" w:rsidRPr="00520AAB">
        <w:tc>
          <w:tcPr>
            <w:tcW w:w="36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d.</w:t>
            </w:r>
          </w:p>
        </w:tc>
        <w:tc>
          <w:tcPr>
            <w:tcW w:w="810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d or e</w:t>
            </w:r>
          </w:p>
        </w:tc>
      </w:tr>
      <w:tr w:rsidR="000F415C" w:rsidRPr="00520AAB">
        <w:tc>
          <w:tcPr>
            <w:tcW w:w="36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e.</w:t>
            </w:r>
          </w:p>
        </w:tc>
        <w:tc>
          <w:tcPr>
            <w:tcW w:w="8100" w:type="dxa"/>
            <w:tcBorders>
              <w:top w:val="nil"/>
              <w:left w:val="nil"/>
              <w:bottom w:val="nil"/>
              <w:right w:val="nil"/>
            </w:tcBorders>
          </w:tcPr>
          <w:p w:rsidR="000F415C"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g, h, or i</w:t>
            </w:r>
          </w:p>
          <w:p w:rsidR="00520AAB" w:rsidRPr="00520AAB" w:rsidRDefault="00520AAB">
            <w:pPr>
              <w:keepLines/>
              <w:suppressAutoHyphens/>
              <w:autoSpaceDE w:val="0"/>
              <w:autoSpaceDN w:val="0"/>
              <w:adjustRightInd w:val="0"/>
              <w:spacing w:after="0" w:line="240" w:lineRule="auto"/>
              <w:rPr>
                <w:rFonts w:ascii="Times New Roman" w:hAnsi="Times New Roman" w:cs="Times New Roman"/>
                <w:color w:val="000000"/>
                <w:sz w:val="24"/>
                <w:szCs w:val="24"/>
              </w:rPr>
            </w:pPr>
          </w:p>
        </w:tc>
      </w:tr>
    </w:tbl>
    <w:p w:rsidR="000F415C" w:rsidRPr="00520AAB" w:rsidRDefault="000F415C" w:rsidP="00F00C00">
      <w:pPr>
        <w:widowControl w:val="0"/>
        <w:tabs>
          <w:tab w:val="left" w:pos="0"/>
          <w:tab w:val="left" w:pos="634"/>
          <w:tab w:val="left" w:pos="1958"/>
          <w:tab w:val="left" w:pos="2592"/>
          <w:tab w:val="left" w:pos="3916"/>
          <w:tab w:val="left" w:pos="4550"/>
          <w:tab w:val="left" w:pos="5874"/>
          <w:tab w:val="left" w:pos="6508"/>
        </w:tab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ANS:</w:t>
      </w:r>
      <w:r w:rsidRPr="00520AAB">
        <w:rPr>
          <w:rFonts w:ascii="Times New Roman" w:hAnsi="Times New Roman" w:cs="Times New Roman"/>
          <w:color w:val="000000"/>
          <w:sz w:val="24"/>
          <w:szCs w:val="24"/>
        </w:rPr>
        <w:tab/>
        <w:t>E</w:t>
      </w:r>
      <w:r w:rsidRPr="00520AAB">
        <w:rPr>
          <w:rFonts w:ascii="Times New Roman" w:hAnsi="Times New Roman" w:cs="Times New Roman"/>
          <w:color w:val="000000"/>
          <w:sz w:val="24"/>
          <w:szCs w:val="24"/>
        </w:rPr>
        <w:tab/>
      </w:r>
    </w:p>
    <w:p w:rsidR="000F415C" w:rsidRPr="00520AAB" w:rsidRDefault="000F415C">
      <w:pPr>
        <w:widowControl w:val="0"/>
        <w:suppressAutoHyphens/>
        <w:autoSpaceDE w:val="0"/>
        <w:autoSpaceDN w:val="0"/>
        <w:adjustRightInd w:val="0"/>
        <w:spacing w:after="0" w:line="240" w:lineRule="auto"/>
        <w:rPr>
          <w:rFonts w:ascii="Times New Roman" w:hAnsi="Times New Roman" w:cs="Times New Roman"/>
          <w:color w:val="000000"/>
          <w:sz w:val="24"/>
          <w:szCs w:val="24"/>
        </w:rPr>
      </w:pPr>
    </w:p>
    <w:p w:rsidR="00520AAB" w:rsidRDefault="000F415C" w:rsidP="00520AAB">
      <w:pPr>
        <w:keepLines/>
        <w:tabs>
          <w:tab w:val="right" w:pos="-180"/>
          <w:tab w:val="left" w:pos="0"/>
        </w:tabs>
        <w:suppressAutoHyphens/>
        <w:autoSpaceDE w:val="0"/>
        <w:autoSpaceDN w:val="0"/>
        <w:adjustRightInd w:val="0"/>
        <w:spacing w:after="0" w:line="240" w:lineRule="auto"/>
        <w:ind w:hanging="630"/>
        <w:rPr>
          <w:rFonts w:ascii="Times New Roman" w:hAnsi="Times New Roman" w:cs="Times New Roman"/>
          <w:color w:val="000000"/>
          <w:sz w:val="24"/>
          <w:szCs w:val="24"/>
        </w:rPr>
      </w:pPr>
      <w:r w:rsidRPr="00520AAB">
        <w:rPr>
          <w:rFonts w:ascii="Times New Roman" w:hAnsi="Times New Roman" w:cs="Times New Roman"/>
          <w:color w:val="000000"/>
          <w:sz w:val="24"/>
          <w:szCs w:val="24"/>
        </w:rPr>
        <w:tab/>
      </w:r>
    </w:p>
    <w:p w:rsidR="00520AAB" w:rsidRDefault="00520AAB" w:rsidP="00520AAB">
      <w:pPr>
        <w:keepLines/>
        <w:tabs>
          <w:tab w:val="right" w:pos="-180"/>
          <w:tab w:val="left" w:pos="0"/>
        </w:tabs>
        <w:suppressAutoHyphens/>
        <w:autoSpaceDE w:val="0"/>
        <w:autoSpaceDN w:val="0"/>
        <w:adjustRightInd w:val="0"/>
        <w:spacing w:after="0" w:line="240" w:lineRule="auto"/>
        <w:ind w:hanging="630"/>
        <w:rPr>
          <w:rFonts w:ascii="Times New Roman" w:hAnsi="Times New Roman" w:cs="Times New Roman"/>
          <w:color w:val="000000"/>
          <w:sz w:val="24"/>
          <w:szCs w:val="24"/>
        </w:rPr>
      </w:pPr>
    </w:p>
    <w:p w:rsidR="00520AAB" w:rsidRDefault="00520AAB" w:rsidP="00520AAB">
      <w:pPr>
        <w:keepLines/>
        <w:tabs>
          <w:tab w:val="right" w:pos="-180"/>
          <w:tab w:val="left" w:pos="0"/>
        </w:tabs>
        <w:suppressAutoHyphens/>
        <w:autoSpaceDE w:val="0"/>
        <w:autoSpaceDN w:val="0"/>
        <w:adjustRightInd w:val="0"/>
        <w:spacing w:after="0" w:line="240" w:lineRule="auto"/>
        <w:ind w:hanging="630"/>
        <w:rPr>
          <w:rFonts w:ascii="Times New Roman" w:hAnsi="Times New Roman" w:cs="Times New Roman"/>
          <w:color w:val="000000"/>
          <w:sz w:val="24"/>
          <w:szCs w:val="24"/>
        </w:rPr>
      </w:pPr>
    </w:p>
    <w:p w:rsidR="00520AAB" w:rsidRDefault="00520AAB" w:rsidP="00520AAB">
      <w:pPr>
        <w:keepLines/>
        <w:tabs>
          <w:tab w:val="right" w:pos="-180"/>
          <w:tab w:val="left" w:pos="0"/>
        </w:tabs>
        <w:suppressAutoHyphens/>
        <w:autoSpaceDE w:val="0"/>
        <w:autoSpaceDN w:val="0"/>
        <w:adjustRightInd w:val="0"/>
        <w:spacing w:after="0" w:line="240" w:lineRule="auto"/>
        <w:ind w:hanging="630"/>
        <w:rPr>
          <w:rFonts w:ascii="Times New Roman" w:hAnsi="Times New Roman" w:cs="Times New Roman"/>
          <w:color w:val="000000"/>
          <w:sz w:val="24"/>
          <w:szCs w:val="24"/>
        </w:rPr>
      </w:pPr>
    </w:p>
    <w:p w:rsidR="00520AAB" w:rsidRDefault="00520AAB" w:rsidP="00520AAB">
      <w:pPr>
        <w:keepLines/>
        <w:tabs>
          <w:tab w:val="right" w:pos="-180"/>
          <w:tab w:val="left" w:pos="0"/>
        </w:tabs>
        <w:suppressAutoHyphens/>
        <w:autoSpaceDE w:val="0"/>
        <w:autoSpaceDN w:val="0"/>
        <w:adjustRightInd w:val="0"/>
        <w:spacing w:after="0" w:line="240" w:lineRule="auto"/>
        <w:ind w:hanging="630"/>
        <w:rPr>
          <w:rFonts w:ascii="Times New Roman" w:hAnsi="Times New Roman" w:cs="Times New Roman"/>
          <w:color w:val="000000"/>
          <w:sz w:val="24"/>
          <w:szCs w:val="24"/>
        </w:rPr>
      </w:pPr>
    </w:p>
    <w:p w:rsidR="00520AAB" w:rsidRDefault="00520AAB" w:rsidP="00520AAB">
      <w:pPr>
        <w:keepLines/>
        <w:tabs>
          <w:tab w:val="right" w:pos="-180"/>
          <w:tab w:val="left" w:pos="0"/>
        </w:tabs>
        <w:suppressAutoHyphens/>
        <w:autoSpaceDE w:val="0"/>
        <w:autoSpaceDN w:val="0"/>
        <w:adjustRightInd w:val="0"/>
        <w:spacing w:after="0" w:line="240" w:lineRule="auto"/>
        <w:ind w:hanging="630"/>
        <w:rPr>
          <w:rFonts w:ascii="Times New Roman" w:hAnsi="Times New Roman" w:cs="Times New Roman"/>
          <w:color w:val="000000"/>
          <w:sz w:val="24"/>
          <w:szCs w:val="24"/>
        </w:rPr>
      </w:pPr>
    </w:p>
    <w:p w:rsidR="00520AAB" w:rsidRDefault="00520AAB" w:rsidP="00520AAB">
      <w:pPr>
        <w:keepLines/>
        <w:tabs>
          <w:tab w:val="right" w:pos="-180"/>
          <w:tab w:val="left" w:pos="0"/>
        </w:tabs>
        <w:suppressAutoHyphens/>
        <w:autoSpaceDE w:val="0"/>
        <w:autoSpaceDN w:val="0"/>
        <w:adjustRightInd w:val="0"/>
        <w:spacing w:after="0" w:line="240" w:lineRule="auto"/>
        <w:ind w:hanging="630"/>
        <w:rPr>
          <w:rFonts w:ascii="Times New Roman" w:hAnsi="Times New Roman" w:cs="Times New Roman"/>
          <w:color w:val="000000"/>
          <w:sz w:val="24"/>
          <w:szCs w:val="24"/>
        </w:rPr>
      </w:pPr>
    </w:p>
    <w:p w:rsidR="000F415C" w:rsidRPr="00520AAB" w:rsidRDefault="000F415C" w:rsidP="00520AAB">
      <w:pPr>
        <w:keepLines/>
        <w:tabs>
          <w:tab w:val="right" w:pos="-180"/>
          <w:tab w:val="left" w:pos="0"/>
        </w:tabs>
        <w:suppressAutoHyphens/>
        <w:autoSpaceDE w:val="0"/>
        <w:autoSpaceDN w:val="0"/>
        <w:adjustRightInd w:val="0"/>
        <w:spacing w:after="0" w:line="240" w:lineRule="auto"/>
        <w:ind w:hanging="630"/>
        <w:rPr>
          <w:rFonts w:ascii="Times New Roman" w:hAnsi="Times New Roman" w:cs="Times New Roman"/>
          <w:b/>
          <w:bCs/>
          <w:color w:val="000000"/>
          <w:sz w:val="24"/>
          <w:szCs w:val="24"/>
        </w:rPr>
      </w:pPr>
      <w:r w:rsidRPr="00520AAB">
        <w:rPr>
          <w:rFonts w:ascii="Times New Roman" w:hAnsi="Times New Roman" w:cs="Times New Roman"/>
          <w:b/>
          <w:bCs/>
          <w:color w:val="000000"/>
          <w:sz w:val="24"/>
          <w:szCs w:val="24"/>
        </w:rPr>
        <w:t>Exhibit 2-4</w:t>
      </w:r>
    </w:p>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p>
    <w:p w:rsidR="000F415C" w:rsidRPr="00520AAB" w:rsidRDefault="00520AAB">
      <w:pPr>
        <w:keepLines/>
        <w:suppressAutoHyphens/>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noProof/>
          <w:color w:val="000000"/>
          <w:sz w:val="24"/>
          <w:szCs w:val="24"/>
        </w:rPr>
        <w:drawing>
          <wp:inline distT="0" distB="0" distL="0" distR="0">
            <wp:extent cx="2733675" cy="2047875"/>
            <wp:effectExtent l="1905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7"/>
                    <a:srcRect/>
                    <a:stretch>
                      <a:fillRect/>
                    </a:stretch>
                  </pic:blipFill>
                  <pic:spPr bwMode="auto">
                    <a:xfrm>
                      <a:off x="0" y="0"/>
                      <a:ext cx="2733675" cy="2047875"/>
                    </a:xfrm>
                    <a:prstGeom prst="rect">
                      <a:avLst/>
                    </a:prstGeom>
                    <a:noFill/>
                    <a:ln w="9525">
                      <a:noFill/>
                      <a:miter lim="800000"/>
                      <a:headEnd/>
                      <a:tailEnd/>
                    </a:ln>
                  </pic:spPr>
                </pic:pic>
              </a:graphicData>
            </a:graphic>
          </wp:inline>
        </w:drawing>
      </w:r>
    </w:p>
    <w:p w:rsidR="000F415C" w:rsidRPr="00520AAB" w:rsidRDefault="000F415C">
      <w:pPr>
        <w:widowControl w:val="0"/>
        <w:suppressAutoHyphens/>
        <w:autoSpaceDE w:val="0"/>
        <w:autoSpaceDN w:val="0"/>
        <w:adjustRightInd w:val="0"/>
        <w:spacing w:after="0" w:line="240" w:lineRule="auto"/>
        <w:rPr>
          <w:rFonts w:ascii="Times New Roman" w:hAnsi="Times New Roman" w:cs="Times New Roman"/>
          <w:color w:val="000000"/>
          <w:sz w:val="24"/>
          <w:szCs w:val="24"/>
        </w:rPr>
      </w:pPr>
    </w:p>
    <w:p w:rsidR="000F415C" w:rsidRPr="00520AAB" w:rsidRDefault="000F415C">
      <w:pPr>
        <w:keepLines/>
        <w:tabs>
          <w:tab w:val="right" w:pos="-180"/>
          <w:tab w:val="left" w:pos="0"/>
        </w:tabs>
        <w:suppressAutoHyphens/>
        <w:autoSpaceDE w:val="0"/>
        <w:autoSpaceDN w:val="0"/>
        <w:adjustRightInd w:val="0"/>
        <w:spacing w:after="0" w:line="240" w:lineRule="auto"/>
        <w:ind w:hanging="630"/>
        <w:rPr>
          <w:rFonts w:ascii="Times New Roman" w:hAnsi="Times New Roman" w:cs="Times New Roman"/>
          <w:color w:val="000000"/>
          <w:sz w:val="24"/>
          <w:szCs w:val="24"/>
        </w:rPr>
      </w:pPr>
      <w:r w:rsidRPr="00520AAB">
        <w:rPr>
          <w:rFonts w:ascii="Times New Roman" w:hAnsi="Times New Roman" w:cs="Times New Roman"/>
          <w:color w:val="000000"/>
          <w:sz w:val="24"/>
          <w:szCs w:val="24"/>
        </w:rPr>
        <w:tab/>
        <w:t>1</w:t>
      </w:r>
      <w:r w:rsidR="00520AAB" w:rsidRPr="00520AAB">
        <w:rPr>
          <w:rFonts w:ascii="Times New Roman" w:hAnsi="Times New Roman" w:cs="Times New Roman"/>
          <w:color w:val="000000"/>
          <w:sz w:val="24"/>
          <w:szCs w:val="24"/>
        </w:rPr>
        <w:t>1</w:t>
      </w:r>
      <w:r w:rsidRPr="00520AAB">
        <w:rPr>
          <w:rFonts w:ascii="Times New Roman" w:hAnsi="Times New Roman" w:cs="Times New Roman"/>
          <w:color w:val="000000"/>
          <w:sz w:val="24"/>
          <w:szCs w:val="24"/>
        </w:rPr>
        <w:t>.</w:t>
      </w:r>
      <w:r w:rsidRPr="00520AAB">
        <w:rPr>
          <w:rFonts w:ascii="Times New Roman" w:hAnsi="Times New Roman" w:cs="Times New Roman"/>
          <w:color w:val="000000"/>
          <w:sz w:val="24"/>
          <w:szCs w:val="24"/>
        </w:rPr>
        <w:tab/>
        <w:t>In Exhibit 2-4, what is the opportunity cost of moving from point c to point b?</w:t>
      </w:r>
    </w:p>
    <w:tbl>
      <w:tblPr>
        <w:tblW w:w="0" w:type="auto"/>
        <w:tblCellMar>
          <w:left w:w="45" w:type="dxa"/>
          <w:right w:w="45" w:type="dxa"/>
        </w:tblCellMar>
        <w:tblLook w:val="0000" w:firstRow="0" w:lastRow="0" w:firstColumn="0" w:lastColumn="0" w:noHBand="0" w:noVBand="0"/>
      </w:tblPr>
      <w:tblGrid>
        <w:gridCol w:w="360"/>
        <w:gridCol w:w="8100"/>
      </w:tblGrid>
      <w:tr w:rsidR="000F415C" w:rsidRPr="00520AAB">
        <w:tc>
          <w:tcPr>
            <w:tcW w:w="36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a.</w:t>
            </w:r>
          </w:p>
        </w:tc>
        <w:tc>
          <w:tcPr>
            <w:tcW w:w="810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3 units of food</w:t>
            </w:r>
          </w:p>
        </w:tc>
      </w:tr>
      <w:tr w:rsidR="000F415C" w:rsidRPr="00520AAB">
        <w:tc>
          <w:tcPr>
            <w:tcW w:w="36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b.</w:t>
            </w:r>
          </w:p>
        </w:tc>
        <w:tc>
          <w:tcPr>
            <w:tcW w:w="810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22 units of education</w:t>
            </w:r>
          </w:p>
        </w:tc>
      </w:tr>
      <w:tr w:rsidR="000F415C" w:rsidRPr="00520AAB">
        <w:tc>
          <w:tcPr>
            <w:tcW w:w="36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c.</w:t>
            </w:r>
          </w:p>
        </w:tc>
        <w:tc>
          <w:tcPr>
            <w:tcW w:w="810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1 unit of food</w:t>
            </w:r>
          </w:p>
        </w:tc>
      </w:tr>
      <w:tr w:rsidR="000F415C" w:rsidRPr="00520AAB">
        <w:tc>
          <w:tcPr>
            <w:tcW w:w="36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d.</w:t>
            </w:r>
          </w:p>
        </w:tc>
        <w:tc>
          <w:tcPr>
            <w:tcW w:w="810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12 units of education</w:t>
            </w:r>
          </w:p>
        </w:tc>
      </w:tr>
      <w:tr w:rsidR="000F415C" w:rsidRPr="00520AAB">
        <w:tc>
          <w:tcPr>
            <w:tcW w:w="36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e.</w:t>
            </w:r>
          </w:p>
        </w:tc>
        <w:tc>
          <w:tcPr>
            <w:tcW w:w="810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62 units of education</w:t>
            </w:r>
          </w:p>
        </w:tc>
      </w:tr>
    </w:tbl>
    <w:p w:rsidR="000F415C" w:rsidRPr="00520AAB" w:rsidRDefault="000F415C">
      <w:pPr>
        <w:widowControl w:val="0"/>
        <w:suppressAutoHyphens/>
        <w:autoSpaceDE w:val="0"/>
        <w:autoSpaceDN w:val="0"/>
        <w:adjustRightInd w:val="0"/>
        <w:spacing w:after="0" w:line="240" w:lineRule="auto"/>
        <w:rPr>
          <w:rFonts w:ascii="Times New Roman" w:hAnsi="Times New Roman" w:cs="Times New Roman"/>
          <w:color w:val="000000"/>
          <w:sz w:val="24"/>
          <w:szCs w:val="24"/>
        </w:rPr>
      </w:pPr>
    </w:p>
    <w:p w:rsidR="000F415C" w:rsidRPr="00520AAB" w:rsidRDefault="000F415C" w:rsidP="00520AAB">
      <w:pPr>
        <w:widowControl w:val="0"/>
        <w:tabs>
          <w:tab w:val="left" w:pos="0"/>
          <w:tab w:val="left" w:pos="634"/>
          <w:tab w:val="left" w:pos="1958"/>
          <w:tab w:val="left" w:pos="2592"/>
          <w:tab w:val="left" w:pos="3916"/>
          <w:tab w:val="left" w:pos="4550"/>
          <w:tab w:val="left" w:pos="5874"/>
          <w:tab w:val="left" w:pos="6508"/>
        </w:tab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ANS:</w:t>
      </w:r>
      <w:r w:rsidRPr="00520AAB">
        <w:rPr>
          <w:rFonts w:ascii="Times New Roman" w:hAnsi="Times New Roman" w:cs="Times New Roman"/>
          <w:color w:val="000000"/>
          <w:sz w:val="24"/>
          <w:szCs w:val="24"/>
        </w:rPr>
        <w:tab/>
        <w:t>B</w:t>
      </w:r>
    </w:p>
    <w:p w:rsidR="000F415C" w:rsidRPr="00520AAB" w:rsidRDefault="000F415C">
      <w:pPr>
        <w:widowControl w:val="0"/>
        <w:suppressAutoHyphens/>
        <w:autoSpaceDE w:val="0"/>
        <w:autoSpaceDN w:val="0"/>
        <w:adjustRightInd w:val="0"/>
        <w:spacing w:after="0" w:line="240" w:lineRule="auto"/>
        <w:rPr>
          <w:rFonts w:ascii="Times New Roman" w:hAnsi="Times New Roman" w:cs="Times New Roman"/>
          <w:color w:val="000000"/>
          <w:sz w:val="24"/>
          <w:szCs w:val="24"/>
        </w:rPr>
      </w:pPr>
    </w:p>
    <w:p w:rsidR="000F415C" w:rsidRPr="00520AAB" w:rsidRDefault="000F415C">
      <w:pPr>
        <w:keepLines/>
        <w:suppressAutoHyphens/>
        <w:autoSpaceDE w:val="0"/>
        <w:autoSpaceDN w:val="0"/>
        <w:adjustRightInd w:val="0"/>
        <w:spacing w:after="0" w:line="240" w:lineRule="auto"/>
        <w:rPr>
          <w:rFonts w:ascii="Times New Roman" w:hAnsi="Times New Roman" w:cs="Times New Roman"/>
          <w:b/>
          <w:bCs/>
          <w:color w:val="000000"/>
          <w:sz w:val="24"/>
          <w:szCs w:val="24"/>
        </w:rPr>
      </w:pPr>
      <w:r w:rsidRPr="00520AAB">
        <w:rPr>
          <w:rFonts w:ascii="Times New Roman" w:hAnsi="Times New Roman" w:cs="Times New Roman"/>
          <w:b/>
          <w:bCs/>
          <w:color w:val="000000"/>
          <w:sz w:val="24"/>
          <w:szCs w:val="24"/>
        </w:rPr>
        <w:t>Exhibit 2-5</w:t>
      </w:r>
    </w:p>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p>
    <w:p w:rsidR="000F415C" w:rsidRPr="00520AAB" w:rsidRDefault="00520AAB">
      <w:pPr>
        <w:keepLines/>
        <w:suppressAutoHyphens/>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noProof/>
          <w:color w:val="000000"/>
          <w:sz w:val="24"/>
          <w:szCs w:val="24"/>
        </w:rPr>
        <w:drawing>
          <wp:inline distT="0" distB="0" distL="0" distR="0">
            <wp:extent cx="2743200" cy="2124075"/>
            <wp:effectExtent l="1905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srcRect/>
                    <a:stretch>
                      <a:fillRect/>
                    </a:stretch>
                  </pic:blipFill>
                  <pic:spPr bwMode="auto">
                    <a:xfrm>
                      <a:off x="0" y="0"/>
                      <a:ext cx="2743200" cy="2124075"/>
                    </a:xfrm>
                    <a:prstGeom prst="rect">
                      <a:avLst/>
                    </a:prstGeom>
                    <a:noFill/>
                    <a:ln w="9525">
                      <a:noFill/>
                      <a:miter lim="800000"/>
                      <a:headEnd/>
                      <a:tailEnd/>
                    </a:ln>
                  </pic:spPr>
                </pic:pic>
              </a:graphicData>
            </a:graphic>
          </wp:inline>
        </w:drawing>
      </w:r>
    </w:p>
    <w:p w:rsidR="000F415C" w:rsidRPr="00520AAB" w:rsidRDefault="000F415C">
      <w:pPr>
        <w:widowControl w:val="0"/>
        <w:suppressAutoHyphens/>
        <w:autoSpaceDE w:val="0"/>
        <w:autoSpaceDN w:val="0"/>
        <w:adjustRightInd w:val="0"/>
        <w:spacing w:after="0" w:line="240" w:lineRule="auto"/>
        <w:rPr>
          <w:rFonts w:ascii="Times New Roman" w:hAnsi="Times New Roman" w:cs="Times New Roman"/>
          <w:color w:val="000000"/>
          <w:sz w:val="24"/>
          <w:szCs w:val="24"/>
        </w:rPr>
      </w:pPr>
    </w:p>
    <w:p w:rsidR="000F415C" w:rsidRPr="00520AAB" w:rsidRDefault="000F415C">
      <w:pPr>
        <w:keepLines/>
        <w:tabs>
          <w:tab w:val="right" w:pos="-180"/>
          <w:tab w:val="left" w:pos="0"/>
        </w:tabs>
        <w:suppressAutoHyphens/>
        <w:autoSpaceDE w:val="0"/>
        <w:autoSpaceDN w:val="0"/>
        <w:adjustRightInd w:val="0"/>
        <w:spacing w:after="0" w:line="240" w:lineRule="auto"/>
        <w:ind w:hanging="630"/>
        <w:rPr>
          <w:rFonts w:ascii="Times New Roman" w:hAnsi="Times New Roman" w:cs="Times New Roman"/>
          <w:color w:val="000000"/>
          <w:sz w:val="24"/>
          <w:szCs w:val="24"/>
        </w:rPr>
      </w:pPr>
      <w:r w:rsidRPr="00520AAB">
        <w:rPr>
          <w:rFonts w:ascii="Times New Roman" w:hAnsi="Times New Roman" w:cs="Times New Roman"/>
          <w:color w:val="000000"/>
          <w:sz w:val="24"/>
          <w:szCs w:val="24"/>
        </w:rPr>
        <w:tab/>
        <w:t>1</w:t>
      </w:r>
      <w:r w:rsidR="00520AAB" w:rsidRPr="00520AAB">
        <w:rPr>
          <w:rFonts w:ascii="Times New Roman" w:hAnsi="Times New Roman" w:cs="Times New Roman"/>
          <w:color w:val="000000"/>
          <w:sz w:val="24"/>
          <w:szCs w:val="24"/>
        </w:rPr>
        <w:t>2</w:t>
      </w:r>
      <w:r w:rsidRPr="00520AAB">
        <w:rPr>
          <w:rFonts w:ascii="Times New Roman" w:hAnsi="Times New Roman" w:cs="Times New Roman"/>
          <w:color w:val="000000"/>
          <w:sz w:val="24"/>
          <w:szCs w:val="24"/>
        </w:rPr>
        <w:t>.</w:t>
      </w:r>
      <w:r w:rsidRPr="00520AAB">
        <w:rPr>
          <w:rFonts w:ascii="Times New Roman" w:hAnsi="Times New Roman" w:cs="Times New Roman"/>
          <w:color w:val="000000"/>
          <w:sz w:val="24"/>
          <w:szCs w:val="24"/>
        </w:rPr>
        <w:tab/>
        <w:t>In Exhibit 2-5, the opportunity cost of moving from point b to d is</w:t>
      </w:r>
    </w:p>
    <w:tbl>
      <w:tblPr>
        <w:tblW w:w="0" w:type="auto"/>
        <w:tblCellMar>
          <w:left w:w="45" w:type="dxa"/>
          <w:right w:w="45" w:type="dxa"/>
        </w:tblCellMar>
        <w:tblLook w:val="0000" w:firstRow="0" w:lastRow="0" w:firstColumn="0" w:lastColumn="0" w:noHBand="0" w:noVBand="0"/>
      </w:tblPr>
      <w:tblGrid>
        <w:gridCol w:w="360"/>
        <w:gridCol w:w="8100"/>
      </w:tblGrid>
      <w:tr w:rsidR="000F415C" w:rsidRPr="00520AAB">
        <w:tc>
          <w:tcPr>
            <w:tcW w:w="36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a.</w:t>
            </w:r>
          </w:p>
        </w:tc>
        <w:tc>
          <w:tcPr>
            <w:tcW w:w="810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30 mufflers</w:t>
            </w:r>
          </w:p>
        </w:tc>
      </w:tr>
      <w:tr w:rsidR="000F415C" w:rsidRPr="00520AAB">
        <w:tc>
          <w:tcPr>
            <w:tcW w:w="36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b.</w:t>
            </w:r>
          </w:p>
        </w:tc>
        <w:tc>
          <w:tcPr>
            <w:tcW w:w="810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50 mufflers</w:t>
            </w:r>
          </w:p>
        </w:tc>
      </w:tr>
      <w:tr w:rsidR="000F415C" w:rsidRPr="00520AAB">
        <w:tc>
          <w:tcPr>
            <w:tcW w:w="36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c.</w:t>
            </w:r>
          </w:p>
        </w:tc>
        <w:tc>
          <w:tcPr>
            <w:tcW w:w="810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100 socks</w:t>
            </w:r>
          </w:p>
        </w:tc>
      </w:tr>
      <w:tr w:rsidR="000F415C" w:rsidRPr="00520AAB">
        <w:tc>
          <w:tcPr>
            <w:tcW w:w="36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d.</w:t>
            </w:r>
          </w:p>
        </w:tc>
        <w:tc>
          <w:tcPr>
            <w:tcW w:w="810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150 socks</w:t>
            </w:r>
          </w:p>
        </w:tc>
      </w:tr>
      <w:tr w:rsidR="000F415C" w:rsidRPr="00520AAB">
        <w:tc>
          <w:tcPr>
            <w:tcW w:w="36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e.</w:t>
            </w:r>
          </w:p>
        </w:tc>
        <w:tc>
          <w:tcPr>
            <w:tcW w:w="8100" w:type="dxa"/>
            <w:tcBorders>
              <w:top w:val="nil"/>
              <w:left w:val="nil"/>
              <w:bottom w:val="nil"/>
              <w:right w:val="nil"/>
            </w:tcBorders>
          </w:tcPr>
          <w:p w:rsidR="000F415C" w:rsidRPr="00520AAB" w:rsidRDefault="000F415C">
            <w:pPr>
              <w:keepLine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250 socks</w:t>
            </w:r>
          </w:p>
        </w:tc>
      </w:tr>
    </w:tbl>
    <w:p w:rsidR="000F415C" w:rsidRPr="00520AAB" w:rsidRDefault="000F415C">
      <w:pPr>
        <w:widowControl w:val="0"/>
        <w:suppressAutoHyphens/>
        <w:autoSpaceDE w:val="0"/>
        <w:autoSpaceDN w:val="0"/>
        <w:adjustRightInd w:val="0"/>
        <w:spacing w:after="0" w:line="240" w:lineRule="auto"/>
        <w:rPr>
          <w:rFonts w:ascii="Times New Roman" w:hAnsi="Times New Roman" w:cs="Times New Roman"/>
          <w:color w:val="000000"/>
          <w:sz w:val="24"/>
          <w:szCs w:val="24"/>
        </w:rPr>
      </w:pPr>
    </w:p>
    <w:p w:rsidR="000F415C" w:rsidRPr="00520AAB" w:rsidRDefault="000F415C">
      <w:pPr>
        <w:widowControl w:val="0"/>
        <w:suppressAutoHyphens/>
        <w:autoSpaceDE w:val="0"/>
        <w:autoSpaceDN w:val="0"/>
        <w:adjustRightInd w:val="0"/>
        <w:spacing w:after="1" w:line="240" w:lineRule="auto"/>
        <w:rPr>
          <w:rFonts w:ascii="Times New Roman" w:hAnsi="Times New Roman" w:cs="Times New Roman"/>
          <w:color w:val="000000"/>
          <w:sz w:val="24"/>
          <w:szCs w:val="24"/>
        </w:rPr>
      </w:pPr>
    </w:p>
    <w:p w:rsidR="000F415C" w:rsidRPr="00520AAB" w:rsidRDefault="000F415C" w:rsidP="00520AAB">
      <w:pPr>
        <w:widowControl w:val="0"/>
        <w:tabs>
          <w:tab w:val="left" w:pos="0"/>
          <w:tab w:val="left" w:pos="634"/>
          <w:tab w:val="left" w:pos="1958"/>
          <w:tab w:val="left" w:pos="2592"/>
          <w:tab w:val="left" w:pos="3916"/>
          <w:tab w:val="left" w:pos="4550"/>
          <w:tab w:val="left" w:pos="5874"/>
          <w:tab w:val="left" w:pos="6508"/>
        </w:tabs>
        <w:suppressAutoHyphens/>
        <w:autoSpaceDE w:val="0"/>
        <w:autoSpaceDN w:val="0"/>
        <w:adjustRightInd w:val="0"/>
        <w:spacing w:after="0" w:line="240" w:lineRule="auto"/>
        <w:rPr>
          <w:rFonts w:ascii="Times New Roman" w:hAnsi="Times New Roman" w:cs="Times New Roman"/>
          <w:color w:val="000000"/>
          <w:sz w:val="24"/>
          <w:szCs w:val="24"/>
        </w:rPr>
      </w:pPr>
      <w:r w:rsidRPr="00520AAB">
        <w:rPr>
          <w:rFonts w:ascii="Times New Roman" w:hAnsi="Times New Roman" w:cs="Times New Roman"/>
          <w:color w:val="000000"/>
          <w:sz w:val="24"/>
          <w:szCs w:val="24"/>
        </w:rPr>
        <w:t>ANS:</w:t>
      </w:r>
      <w:r w:rsidRPr="00520AAB">
        <w:rPr>
          <w:rFonts w:ascii="Times New Roman" w:hAnsi="Times New Roman" w:cs="Times New Roman"/>
          <w:color w:val="000000"/>
          <w:sz w:val="24"/>
          <w:szCs w:val="24"/>
        </w:rPr>
        <w:tab/>
        <w:t>C</w:t>
      </w:r>
      <w:r w:rsidRPr="00520AAB">
        <w:rPr>
          <w:rFonts w:ascii="Times New Roman" w:hAnsi="Times New Roman" w:cs="Times New Roman"/>
          <w:color w:val="000000"/>
          <w:sz w:val="24"/>
          <w:szCs w:val="24"/>
        </w:rPr>
        <w:tab/>
      </w:r>
      <w:r w:rsidRPr="00520AAB">
        <w:rPr>
          <w:rFonts w:ascii="Times New Roman" w:hAnsi="Times New Roman" w:cs="Times New Roman"/>
          <w:color w:val="000000"/>
          <w:sz w:val="24"/>
          <w:szCs w:val="24"/>
        </w:rPr>
        <w:tab/>
      </w:r>
      <w:bookmarkEnd w:id="0"/>
    </w:p>
    <w:sectPr w:rsidR="000F415C" w:rsidRPr="00520AAB">
      <w:footerReference w:type="default" r:id="rId9"/>
      <w:pgSz w:w="12240" w:h="15840"/>
      <w:pgMar w:top="720" w:right="1080" w:bottom="1440" w:left="2070" w:header="720" w:footer="720" w:gutter="0"/>
      <w:cols w:space="720" w:equalWidth="0">
        <w:col w:w="9090"/>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E194F" w:rsidRDefault="003E194F" w:rsidP="00520AAB">
      <w:pPr>
        <w:spacing w:after="0" w:line="240" w:lineRule="auto"/>
      </w:pPr>
      <w:r>
        <w:separator/>
      </w:r>
    </w:p>
  </w:endnote>
  <w:endnote w:type="continuationSeparator" w:id="0">
    <w:p w:rsidR="003E194F" w:rsidRDefault="003E194F" w:rsidP="00520A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20AAB" w:rsidRDefault="003E194F">
    <w:pPr>
      <w:pStyle w:val="Footer"/>
      <w:jc w:val="center"/>
    </w:pPr>
    <w:r>
      <w:fldChar w:fldCharType="begin"/>
    </w:r>
    <w:r>
      <w:instrText xml:space="preserve"> PAGE   \* MERGEFORMAT </w:instrText>
    </w:r>
    <w:r>
      <w:fldChar w:fldCharType="separate"/>
    </w:r>
    <w:r w:rsidR="00AE6AA0">
      <w:rPr>
        <w:noProof/>
      </w:rPr>
      <w:t>1</w:t>
    </w:r>
    <w:r>
      <w:rPr>
        <w:noProof/>
      </w:rPr>
      <w:fldChar w:fldCharType="end"/>
    </w:r>
  </w:p>
  <w:p w:rsidR="00520AAB" w:rsidRDefault="00520AA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E194F" w:rsidRDefault="003E194F" w:rsidP="00520AAB">
      <w:pPr>
        <w:spacing w:after="0" w:line="240" w:lineRule="auto"/>
      </w:pPr>
      <w:r>
        <w:separator/>
      </w:r>
    </w:p>
  </w:footnote>
  <w:footnote w:type="continuationSeparator" w:id="0">
    <w:p w:rsidR="003E194F" w:rsidRDefault="003E194F" w:rsidP="00520AA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bordersDoNotSurroundHeader/>
  <w:bordersDoNotSurroundFooter/>
  <w:defaultTabStop w:val="720"/>
  <w:autoHyphenation/>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FB68DA"/>
    <w:rsid w:val="000F415C"/>
    <w:rsid w:val="003E194F"/>
    <w:rsid w:val="00520AAB"/>
    <w:rsid w:val="007124F8"/>
    <w:rsid w:val="00AE6AA0"/>
    <w:rsid w:val="00E37F84"/>
    <w:rsid w:val="00F00C00"/>
    <w:rsid w:val="00FB68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9C30BB43-BD3E-41BA-9911-F0B3CB7FE7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520AAB"/>
    <w:pPr>
      <w:tabs>
        <w:tab w:val="center" w:pos="4680"/>
        <w:tab w:val="right" w:pos="9360"/>
      </w:tabs>
    </w:pPr>
  </w:style>
  <w:style w:type="character" w:customStyle="1" w:styleId="HeaderChar">
    <w:name w:val="Header Char"/>
    <w:basedOn w:val="DefaultParagraphFont"/>
    <w:link w:val="Header"/>
    <w:uiPriority w:val="99"/>
    <w:semiHidden/>
    <w:rsid w:val="00520AAB"/>
  </w:style>
  <w:style w:type="paragraph" w:styleId="Footer">
    <w:name w:val="footer"/>
    <w:basedOn w:val="Normal"/>
    <w:link w:val="FooterChar"/>
    <w:uiPriority w:val="99"/>
    <w:unhideWhenUsed/>
    <w:rsid w:val="00520AAB"/>
    <w:pPr>
      <w:tabs>
        <w:tab w:val="center" w:pos="4680"/>
        <w:tab w:val="right" w:pos="9360"/>
      </w:tabs>
    </w:pPr>
  </w:style>
  <w:style w:type="character" w:customStyle="1" w:styleId="FooterChar">
    <w:name w:val="Footer Char"/>
    <w:basedOn w:val="DefaultParagraphFont"/>
    <w:link w:val="Footer"/>
    <w:uiPriority w:val="99"/>
    <w:rsid w:val="00520AAB"/>
  </w:style>
  <w:style w:type="paragraph" w:styleId="BalloonText">
    <w:name w:val="Balloon Text"/>
    <w:basedOn w:val="Normal"/>
    <w:link w:val="BalloonTextChar"/>
    <w:uiPriority w:val="99"/>
    <w:semiHidden/>
    <w:unhideWhenUsed/>
    <w:rsid w:val="00AE6AA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E6AA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508</Words>
  <Characters>2899</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mafouae</dc:creator>
  <cp:keywords/>
  <dc:description/>
  <cp:lastModifiedBy>Windows User</cp:lastModifiedBy>
  <cp:revision>3</cp:revision>
  <dcterms:created xsi:type="dcterms:W3CDTF">2010-09-08T15:47:00Z</dcterms:created>
  <dcterms:modified xsi:type="dcterms:W3CDTF">2021-02-09T07:20:00Z</dcterms:modified>
</cp:coreProperties>
</file>