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3C1F" w:rsidRPr="002F71C2" w:rsidRDefault="00A77E7A" w:rsidP="00A77E7A">
      <w:pPr>
        <w:pStyle w:val="NoSpacing"/>
        <w:rPr>
          <w:rFonts w:ascii="Times New Roman" w:hAnsi="Times New Roman" w:cs="Times New Roman"/>
          <w:b/>
          <w:sz w:val="24"/>
          <w:szCs w:val="24"/>
          <w:u w:val="single"/>
        </w:rPr>
      </w:pPr>
      <w:r w:rsidRPr="002F71C2">
        <w:rPr>
          <w:rFonts w:ascii="Times New Roman" w:hAnsi="Times New Roman" w:cs="Times New Roman"/>
          <w:b/>
          <w:sz w:val="24"/>
          <w:szCs w:val="24"/>
          <w:u w:val="single"/>
        </w:rPr>
        <w:t>Chapter 8 – Homework</w:t>
      </w:r>
    </w:p>
    <w:p w:rsidR="00A77E7A" w:rsidRDefault="00A77E7A" w:rsidP="00A77E7A">
      <w:pPr>
        <w:pStyle w:val="NoSpacing"/>
        <w:rPr>
          <w:rFonts w:ascii="Times New Roman" w:hAnsi="Times New Roman" w:cs="Times New Roman"/>
          <w:sz w:val="24"/>
          <w:szCs w:val="24"/>
        </w:rPr>
      </w:pPr>
    </w:p>
    <w:p w:rsidR="00A77E7A" w:rsidRDefault="00A77E7A" w:rsidP="00A77E7A">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Which of the following financial statements is prepared by fiduciary funds?</w:t>
      </w:r>
    </w:p>
    <w:p w:rsidR="009E12CE" w:rsidRDefault="009E12CE" w:rsidP="009E12CE">
      <w:pPr>
        <w:pStyle w:val="NoSpacing"/>
        <w:ind w:left="720"/>
        <w:rPr>
          <w:rFonts w:ascii="Times New Roman" w:hAnsi="Times New Roman" w:cs="Times New Roman"/>
          <w:sz w:val="24"/>
          <w:szCs w:val="24"/>
        </w:rPr>
      </w:pPr>
    </w:p>
    <w:p w:rsidR="00A77E7A" w:rsidRDefault="00A77E7A" w:rsidP="00A77E7A">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Statement of Net position</w:t>
      </w:r>
    </w:p>
    <w:p w:rsidR="00A77E7A" w:rsidRDefault="00A77E7A" w:rsidP="00A77E7A">
      <w:pPr>
        <w:pStyle w:val="NoSpacing"/>
        <w:rPr>
          <w:rFonts w:ascii="Times New Roman" w:hAnsi="Times New Roman" w:cs="Times New Roman"/>
          <w:sz w:val="24"/>
          <w:szCs w:val="24"/>
        </w:rPr>
      </w:pPr>
    </w:p>
    <w:p w:rsidR="00A77E7A" w:rsidRDefault="00A77E7A" w:rsidP="00A77E7A">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At the government-wide level, where are fiduciary funds reported?</w:t>
      </w:r>
    </w:p>
    <w:p w:rsidR="009E12CE" w:rsidRDefault="009E12CE" w:rsidP="009E12CE">
      <w:pPr>
        <w:pStyle w:val="NoSpacing"/>
        <w:ind w:left="720"/>
        <w:rPr>
          <w:rFonts w:ascii="Times New Roman" w:hAnsi="Times New Roman" w:cs="Times New Roman"/>
          <w:sz w:val="24"/>
          <w:szCs w:val="24"/>
        </w:rPr>
      </w:pPr>
    </w:p>
    <w:p w:rsidR="00A77E7A" w:rsidRDefault="00A77E7A" w:rsidP="00A77E7A">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Fiduciary funds are not reported at the government-wide level</w:t>
      </w:r>
    </w:p>
    <w:p w:rsidR="00A77E7A" w:rsidRDefault="00A77E7A" w:rsidP="00A77E7A">
      <w:pPr>
        <w:pStyle w:val="NoSpacing"/>
        <w:rPr>
          <w:rFonts w:ascii="Times New Roman" w:hAnsi="Times New Roman" w:cs="Times New Roman"/>
          <w:sz w:val="24"/>
          <w:szCs w:val="24"/>
        </w:rPr>
      </w:pPr>
    </w:p>
    <w:p w:rsidR="00A77E7A" w:rsidRDefault="009E12CE" w:rsidP="00A77E7A">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The county collects taxes on behalf of the county, city, and a special purpose district.  For 2017, the taxes to be levied by the government are:</w:t>
      </w:r>
    </w:p>
    <w:p w:rsidR="009E12CE" w:rsidRDefault="009E12CE" w:rsidP="009E12CE">
      <w:pPr>
        <w:pStyle w:val="NoSpacing"/>
        <w:rPr>
          <w:rFonts w:ascii="Times New Roman" w:hAnsi="Times New Roman" w:cs="Times New Roman"/>
          <w:sz w:val="24"/>
          <w:szCs w:val="24"/>
        </w:rPr>
      </w:pPr>
    </w:p>
    <w:p w:rsidR="009E12CE" w:rsidRDefault="009E12CE" w:rsidP="009E12CE">
      <w:pPr>
        <w:pStyle w:val="NoSpacing"/>
        <w:ind w:left="1440"/>
        <w:rPr>
          <w:rFonts w:ascii="Times New Roman" w:hAnsi="Times New Roman" w:cs="Times New Roman"/>
          <w:sz w:val="24"/>
          <w:szCs w:val="24"/>
        </w:rPr>
      </w:pPr>
      <w:r>
        <w:rPr>
          <w:rFonts w:ascii="Times New Roman" w:hAnsi="Times New Roman" w:cs="Times New Roman"/>
          <w:sz w:val="24"/>
          <w:szCs w:val="24"/>
        </w:rPr>
        <w:t>County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$63,000</w:t>
      </w:r>
    </w:p>
    <w:p w:rsidR="009E12CE" w:rsidRDefault="009E12CE" w:rsidP="009E12CE">
      <w:pPr>
        <w:pStyle w:val="NoSpacing"/>
        <w:ind w:left="1440"/>
        <w:rPr>
          <w:rFonts w:ascii="Times New Roman" w:hAnsi="Times New Roman" w:cs="Times New Roman"/>
          <w:sz w:val="24"/>
          <w:szCs w:val="24"/>
        </w:rPr>
      </w:pPr>
      <w:r>
        <w:rPr>
          <w:rFonts w:ascii="Times New Roman" w:hAnsi="Times New Roman" w:cs="Times New Roman"/>
          <w:sz w:val="24"/>
          <w:szCs w:val="24"/>
        </w:rPr>
        <w:t>City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917,000</w:t>
      </w:r>
    </w:p>
    <w:p w:rsidR="009E12CE" w:rsidRPr="009E12CE" w:rsidRDefault="009E12CE" w:rsidP="009E12CE">
      <w:pPr>
        <w:pStyle w:val="NoSpacing"/>
        <w:ind w:left="1440"/>
        <w:rPr>
          <w:rFonts w:ascii="Times New Roman" w:hAnsi="Times New Roman" w:cs="Times New Roman"/>
          <w:sz w:val="24"/>
          <w:szCs w:val="24"/>
          <w:u w:val="single"/>
        </w:rPr>
      </w:pPr>
      <w:r>
        <w:rPr>
          <w:rFonts w:ascii="Times New Roman" w:hAnsi="Times New Roman" w:cs="Times New Roman"/>
          <w:sz w:val="24"/>
          <w:szCs w:val="24"/>
        </w:rPr>
        <w:t>Special purpose district</w:t>
      </w:r>
      <w:r>
        <w:rPr>
          <w:rFonts w:ascii="Times New Roman" w:hAnsi="Times New Roman" w:cs="Times New Roman"/>
          <w:sz w:val="24"/>
          <w:szCs w:val="24"/>
        </w:rPr>
        <w:tab/>
      </w:r>
      <w:r w:rsidRPr="009E12CE">
        <w:rPr>
          <w:rFonts w:ascii="Times New Roman" w:hAnsi="Times New Roman" w:cs="Times New Roman"/>
          <w:sz w:val="24"/>
          <w:szCs w:val="24"/>
          <w:u w:val="single"/>
        </w:rPr>
        <w:t>26,000</w:t>
      </w:r>
      <w:r>
        <w:rPr>
          <w:rFonts w:ascii="Times New Roman" w:hAnsi="Times New Roman" w:cs="Times New Roman"/>
          <w:sz w:val="24"/>
          <w:szCs w:val="24"/>
          <w:u w:val="single"/>
        </w:rPr>
        <w:t>____</w:t>
      </w:r>
    </w:p>
    <w:p w:rsidR="009E12CE" w:rsidRDefault="009E12CE" w:rsidP="009E12CE">
      <w:pPr>
        <w:pStyle w:val="NoSpacing"/>
        <w:ind w:left="1440"/>
        <w:rPr>
          <w:rFonts w:ascii="Times New Roman" w:hAnsi="Times New Roman" w:cs="Times New Roman"/>
          <w:sz w:val="24"/>
          <w:szCs w:val="24"/>
        </w:rPr>
      </w:pPr>
      <w:r>
        <w:rPr>
          <w:rFonts w:ascii="Times New Roman" w:hAnsi="Times New Roman" w:cs="Times New Roman"/>
          <w:sz w:val="24"/>
          <w:szCs w:val="24"/>
        </w:rPr>
        <w:t>Total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$1,575,000</w:t>
      </w:r>
    </w:p>
    <w:p w:rsidR="009E12CE" w:rsidRDefault="009E12CE" w:rsidP="009E12CE">
      <w:pPr>
        <w:pStyle w:val="NoSpacing"/>
        <w:rPr>
          <w:rFonts w:ascii="Times New Roman" w:hAnsi="Times New Roman" w:cs="Times New Roman"/>
          <w:sz w:val="24"/>
          <w:szCs w:val="24"/>
        </w:rPr>
      </w:pPr>
    </w:p>
    <w:p w:rsidR="009E12CE" w:rsidRDefault="009E12CE" w:rsidP="009E12CE">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What type of fund will the county use to account for tax collection and distribution?</w:t>
      </w:r>
    </w:p>
    <w:p w:rsidR="009E12CE" w:rsidRDefault="009E12CE" w:rsidP="009E12CE">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Unless mandated by law, the county may use a governmental or proprietary fund; however, an agency fund is typically used.</w:t>
      </w:r>
    </w:p>
    <w:p w:rsidR="009E12CE" w:rsidRDefault="009E12CE" w:rsidP="009E12CE">
      <w:pPr>
        <w:pStyle w:val="NoSpacing"/>
        <w:ind w:left="720"/>
        <w:rPr>
          <w:rFonts w:ascii="Times New Roman" w:hAnsi="Times New Roman" w:cs="Times New Roman"/>
          <w:sz w:val="24"/>
          <w:szCs w:val="24"/>
        </w:rPr>
      </w:pPr>
    </w:p>
    <w:p w:rsidR="009E12CE" w:rsidRDefault="009E12CE" w:rsidP="009E12CE">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On the date the taxes are levied, the county would credit which of the following accounts in the fund used to account for tax collection and distribution?</w:t>
      </w:r>
    </w:p>
    <w:p w:rsidR="009E12CE" w:rsidRPr="009E12CE" w:rsidRDefault="009E12CE" w:rsidP="009E12CE">
      <w:pPr>
        <w:pStyle w:val="ListParagraph"/>
        <w:rPr>
          <w:rFonts w:ascii="Times New Roman" w:hAnsi="Times New Roman" w:cs="Times New Roman"/>
          <w:sz w:val="24"/>
          <w:szCs w:val="24"/>
        </w:rPr>
      </w:pPr>
    </w:p>
    <w:p w:rsidR="009E12CE" w:rsidRPr="009E12CE" w:rsidRDefault="009E12CE" w:rsidP="009E12C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Due to other funds and governments</w:t>
      </w:r>
    </w:p>
    <w:p w:rsidR="009E12CE" w:rsidRDefault="009E12CE" w:rsidP="009E12CE">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If the county assessed a 1% administrative fee, it would be recorded by the county as a credit to:</w:t>
      </w:r>
    </w:p>
    <w:p w:rsidR="009E12CE" w:rsidRDefault="009E12CE" w:rsidP="009E12CE">
      <w:pPr>
        <w:pStyle w:val="NoSpacing"/>
        <w:ind w:left="720"/>
        <w:rPr>
          <w:rFonts w:ascii="Times New Roman" w:hAnsi="Times New Roman" w:cs="Times New Roman"/>
          <w:sz w:val="24"/>
          <w:szCs w:val="24"/>
        </w:rPr>
      </w:pPr>
    </w:p>
    <w:p w:rsidR="009E12CE" w:rsidRDefault="009E12CE" w:rsidP="009E12C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Due to county</w:t>
      </w:r>
    </w:p>
    <w:p w:rsidR="009E12CE" w:rsidRDefault="009E12CE" w:rsidP="009E12CE">
      <w:pPr>
        <w:pStyle w:val="ListParagraph"/>
        <w:rPr>
          <w:rFonts w:ascii="Times New Roman" w:hAnsi="Times New Roman" w:cs="Times New Roman"/>
          <w:sz w:val="24"/>
          <w:szCs w:val="24"/>
        </w:rPr>
      </w:pPr>
    </w:p>
    <w:p w:rsidR="009E12CE" w:rsidRPr="009E12CE" w:rsidRDefault="009E12CE" w:rsidP="009E12CE">
      <w:pPr>
        <w:pStyle w:val="ListParagraph"/>
        <w:numPr>
          <w:ilvl w:val="0"/>
          <w:numId w:val="1"/>
        </w:numPr>
        <w:spacing w:after="0" w:line="240" w:lineRule="auto"/>
        <w:jc w:val="both"/>
        <w:textAlignment w:val="baseline"/>
        <w:rPr>
          <w:rFonts w:ascii="Times New Roman" w:eastAsia="Times New Roman" w:hAnsi="Times New Roman" w:cs="Times New Roman"/>
          <w:color w:val="333333"/>
          <w:sz w:val="24"/>
          <w:szCs w:val="24"/>
        </w:rPr>
      </w:pPr>
      <w:r w:rsidRPr="009E12CE">
        <w:rPr>
          <w:rFonts w:ascii="Times New Roman" w:eastAsia="Times New Roman" w:hAnsi="Times New Roman" w:cs="Times New Roman"/>
          <w:color w:val="333333"/>
          <w:sz w:val="24"/>
          <w:szCs w:val="24"/>
        </w:rPr>
        <w:t>The city council of the City of Great Falls decided to pool the investments of its General Fund with that of Great Falls School District and Great Falls Township, each of which carried its investments at fair value as of the prior balance sheet date. All investments are revalued to current fair value at the date of the creation of the pool. At that date, the prior and current fair value of the investments of each of the participants were as follows:</w:t>
      </w:r>
    </w:p>
    <w:p w:rsidR="009D6FF2" w:rsidRDefault="009D6FF2" w:rsidP="009D6FF2">
      <w:pPr>
        <w:pStyle w:val="NoSpacing"/>
        <w:ind w:left="5760" w:firstLine="720"/>
        <w:rPr>
          <w:rFonts w:ascii="Times New Roman" w:hAnsi="Times New Roman" w:cs="Times New Roman"/>
          <w:sz w:val="24"/>
          <w:szCs w:val="24"/>
        </w:rPr>
      </w:pPr>
    </w:p>
    <w:p w:rsidR="009D6FF2" w:rsidRPr="009D6FF2" w:rsidRDefault="009D6FF2" w:rsidP="009D6FF2">
      <w:pPr>
        <w:pStyle w:val="NoSpacing"/>
        <w:rPr>
          <w:rFonts w:ascii="Times New Roman" w:hAnsi="Times New Roman" w:cs="Times New Roman"/>
          <w:sz w:val="24"/>
          <w:szCs w:val="24"/>
          <w:u w:val="single"/>
        </w:rPr>
      </w:pPr>
      <w:r w:rsidRPr="009D6FF2">
        <w:rPr>
          <w:rFonts w:ascii="Times New Roman" w:hAnsi="Times New Roman" w:cs="Times New Roman"/>
          <w:sz w:val="24"/>
          <w:szCs w:val="24"/>
        </w:rPr>
        <w:t xml:space="preserve">                   </w:t>
      </w:r>
      <w:r w:rsidRPr="009D6FF2">
        <w:rPr>
          <w:rFonts w:ascii="Times New Roman" w:hAnsi="Times New Roman" w:cs="Times New Roman"/>
          <w:sz w:val="24"/>
          <w:szCs w:val="24"/>
        </w:rPr>
        <w:tab/>
      </w:r>
      <w:r w:rsidRPr="009D6FF2">
        <w:rPr>
          <w:rFonts w:ascii="Times New Roman" w:hAnsi="Times New Roman" w:cs="Times New Roman"/>
          <w:sz w:val="24"/>
          <w:szCs w:val="24"/>
        </w:rPr>
        <w:tab/>
      </w:r>
      <w:r w:rsidRPr="009D6FF2">
        <w:rPr>
          <w:rFonts w:ascii="Times New Roman" w:hAnsi="Times New Roman" w:cs="Times New Roman"/>
          <w:sz w:val="24"/>
          <w:szCs w:val="24"/>
        </w:rPr>
        <w:tab/>
      </w:r>
      <w:r w:rsidRPr="009D6FF2">
        <w:rPr>
          <w:rFonts w:ascii="Times New Roman" w:hAnsi="Times New Roman" w:cs="Times New Roman"/>
          <w:sz w:val="24"/>
          <w:szCs w:val="24"/>
        </w:rPr>
        <w:tab/>
      </w:r>
      <w:r w:rsidRPr="009D6FF2">
        <w:rPr>
          <w:rFonts w:ascii="Times New Roman" w:hAnsi="Times New Roman" w:cs="Times New Roman"/>
          <w:sz w:val="24"/>
          <w:szCs w:val="24"/>
        </w:rPr>
        <w:tab/>
      </w:r>
      <w:r w:rsidRPr="009D6FF2">
        <w:rPr>
          <w:rFonts w:ascii="Times New Roman" w:hAnsi="Times New Roman" w:cs="Times New Roman"/>
          <w:sz w:val="24"/>
          <w:szCs w:val="24"/>
        </w:rPr>
        <w:tab/>
      </w:r>
      <w:r>
        <w:rPr>
          <w:rFonts w:ascii="Times New Roman" w:hAnsi="Times New Roman" w:cs="Times New Roman"/>
          <w:sz w:val="24"/>
          <w:szCs w:val="24"/>
          <w:u w:val="single"/>
        </w:rPr>
        <w:t xml:space="preserve">      </w:t>
      </w:r>
      <w:r w:rsidRPr="009D6FF2">
        <w:rPr>
          <w:rFonts w:ascii="Times New Roman" w:hAnsi="Times New Roman" w:cs="Times New Roman"/>
          <w:sz w:val="24"/>
          <w:szCs w:val="24"/>
          <w:u w:val="single"/>
        </w:rPr>
        <w:t xml:space="preserve">  Investments</w:t>
      </w:r>
      <w:r>
        <w:rPr>
          <w:rFonts w:ascii="Times New Roman" w:hAnsi="Times New Roman" w:cs="Times New Roman"/>
          <w:sz w:val="24"/>
          <w:szCs w:val="24"/>
          <w:u w:val="single"/>
        </w:rPr>
        <w:t>____</w:t>
      </w:r>
    </w:p>
    <w:p w:rsidR="009E12CE" w:rsidRPr="009D6FF2" w:rsidRDefault="009E12CE" w:rsidP="009D6FF2">
      <w:pPr>
        <w:pStyle w:val="NoSpacing"/>
        <w:ind w:left="4320" w:firstLine="720"/>
        <w:rPr>
          <w:rFonts w:ascii="Times New Roman" w:hAnsi="Times New Roman" w:cs="Times New Roman"/>
          <w:sz w:val="24"/>
          <w:szCs w:val="24"/>
        </w:rPr>
      </w:pPr>
      <w:r w:rsidRPr="009D6FF2">
        <w:rPr>
          <w:rFonts w:ascii="Times New Roman" w:hAnsi="Times New Roman" w:cs="Times New Roman"/>
          <w:sz w:val="24"/>
          <w:szCs w:val="24"/>
        </w:rPr>
        <w:t>Prior</w:t>
      </w:r>
      <w:r w:rsidRPr="009D6FF2">
        <w:rPr>
          <w:rFonts w:ascii="Times New Roman" w:hAnsi="Times New Roman" w:cs="Times New Roman"/>
          <w:sz w:val="24"/>
          <w:szCs w:val="24"/>
        </w:rPr>
        <w:tab/>
      </w:r>
      <w:r w:rsidRPr="009D6FF2">
        <w:rPr>
          <w:rFonts w:ascii="Times New Roman" w:hAnsi="Times New Roman" w:cs="Times New Roman"/>
          <w:sz w:val="24"/>
          <w:szCs w:val="24"/>
        </w:rPr>
        <w:tab/>
        <w:t>Current</w:t>
      </w:r>
    </w:p>
    <w:p w:rsidR="009E12CE" w:rsidRPr="009E12CE" w:rsidRDefault="009E12CE" w:rsidP="009D6FF2">
      <w:pPr>
        <w:pStyle w:val="NoSpacing"/>
        <w:ind w:left="4320" w:firstLine="720"/>
      </w:pPr>
      <w:r w:rsidRPr="009D6FF2">
        <w:rPr>
          <w:rFonts w:ascii="Times New Roman" w:hAnsi="Times New Roman" w:cs="Times New Roman"/>
          <w:sz w:val="24"/>
          <w:szCs w:val="24"/>
        </w:rPr>
        <w:t>Fair Value</w:t>
      </w:r>
      <w:r w:rsidRPr="009D6FF2">
        <w:rPr>
          <w:rFonts w:ascii="Times New Roman" w:hAnsi="Times New Roman" w:cs="Times New Roman"/>
          <w:sz w:val="24"/>
          <w:szCs w:val="24"/>
        </w:rPr>
        <w:tab/>
        <w:t>Fair Value</w:t>
      </w:r>
      <w:r w:rsidRPr="009E12CE">
        <w:tab/>
      </w:r>
    </w:p>
    <w:p w:rsidR="009E12CE" w:rsidRPr="009E12CE" w:rsidRDefault="009E12CE" w:rsidP="009D6FF2">
      <w:pPr>
        <w:pStyle w:val="NoSpacing"/>
        <w:ind w:left="720" w:firstLine="720"/>
        <w:rPr>
          <w:rFonts w:ascii="Times New Roman" w:hAnsi="Times New Roman" w:cs="Times New Roman"/>
          <w:sz w:val="24"/>
          <w:szCs w:val="24"/>
        </w:rPr>
      </w:pPr>
      <w:r w:rsidRPr="009E12CE">
        <w:rPr>
          <w:rFonts w:ascii="Times New Roman" w:hAnsi="Times New Roman" w:cs="Times New Roman"/>
          <w:sz w:val="24"/>
          <w:szCs w:val="24"/>
        </w:rPr>
        <w:t>General Fund</w:t>
      </w:r>
      <w:r w:rsidRPr="009E12CE">
        <w:rPr>
          <w:rFonts w:ascii="Times New Roman" w:hAnsi="Times New Roman" w:cs="Times New Roman"/>
          <w:sz w:val="24"/>
          <w:szCs w:val="24"/>
        </w:rPr>
        <w:tab/>
      </w:r>
      <w:r w:rsidRPr="009E12CE">
        <w:rPr>
          <w:rFonts w:ascii="Times New Roman" w:hAnsi="Times New Roman" w:cs="Times New Roman"/>
          <w:sz w:val="24"/>
          <w:szCs w:val="24"/>
        </w:rPr>
        <w:tab/>
      </w:r>
      <w:r w:rsidRPr="009E12CE">
        <w:rPr>
          <w:rFonts w:ascii="Times New Roman" w:hAnsi="Times New Roman" w:cs="Times New Roman"/>
          <w:sz w:val="24"/>
          <w:szCs w:val="24"/>
        </w:rPr>
        <w:tab/>
      </w:r>
      <w:r w:rsidRPr="009E12CE">
        <w:rPr>
          <w:rFonts w:ascii="Times New Roman" w:hAnsi="Times New Roman" w:cs="Times New Roman"/>
          <w:sz w:val="24"/>
          <w:szCs w:val="24"/>
        </w:rPr>
        <w:tab/>
        <w:t>$600,000</w:t>
      </w:r>
      <w:r w:rsidRPr="009E12CE">
        <w:rPr>
          <w:rFonts w:ascii="Times New Roman" w:hAnsi="Times New Roman" w:cs="Times New Roman"/>
          <w:sz w:val="24"/>
          <w:szCs w:val="24"/>
        </w:rPr>
        <w:tab/>
        <w:t>$590,000</w:t>
      </w:r>
    </w:p>
    <w:p w:rsidR="009E12CE" w:rsidRPr="009E12CE" w:rsidRDefault="009E12CE" w:rsidP="009D6FF2">
      <w:pPr>
        <w:pStyle w:val="NoSpacing"/>
        <w:ind w:left="720" w:firstLine="720"/>
        <w:rPr>
          <w:rFonts w:ascii="Times New Roman" w:hAnsi="Times New Roman" w:cs="Times New Roman"/>
          <w:sz w:val="24"/>
          <w:szCs w:val="24"/>
        </w:rPr>
      </w:pPr>
      <w:r w:rsidRPr="009E12CE">
        <w:rPr>
          <w:rFonts w:ascii="Times New Roman" w:hAnsi="Times New Roman" w:cs="Times New Roman"/>
          <w:sz w:val="24"/>
          <w:szCs w:val="24"/>
        </w:rPr>
        <w:t>Great Falls School District</w:t>
      </w:r>
      <w:r w:rsidRPr="009E12CE">
        <w:rPr>
          <w:rFonts w:ascii="Times New Roman" w:hAnsi="Times New Roman" w:cs="Times New Roman"/>
          <w:sz w:val="24"/>
          <w:szCs w:val="24"/>
        </w:rPr>
        <w:tab/>
      </w:r>
      <w:r w:rsidRPr="009E12CE">
        <w:rPr>
          <w:rFonts w:ascii="Times New Roman" w:hAnsi="Times New Roman" w:cs="Times New Roman"/>
          <w:sz w:val="24"/>
          <w:szCs w:val="24"/>
        </w:rPr>
        <w:tab/>
        <w:t>3,600,000</w:t>
      </w:r>
      <w:r w:rsidRPr="009E12CE">
        <w:rPr>
          <w:rFonts w:ascii="Times New Roman" w:hAnsi="Times New Roman" w:cs="Times New Roman"/>
          <w:sz w:val="24"/>
          <w:szCs w:val="24"/>
        </w:rPr>
        <w:tab/>
        <w:t>3,640,000</w:t>
      </w:r>
    </w:p>
    <w:p w:rsidR="009E12CE" w:rsidRPr="009E12CE" w:rsidRDefault="009E12CE" w:rsidP="009D6FF2">
      <w:pPr>
        <w:pStyle w:val="NoSpacing"/>
        <w:ind w:left="720" w:firstLine="720"/>
        <w:rPr>
          <w:rFonts w:ascii="Times New Roman" w:hAnsi="Times New Roman" w:cs="Times New Roman"/>
          <w:sz w:val="24"/>
          <w:szCs w:val="24"/>
          <w:u w:val="single"/>
        </w:rPr>
      </w:pPr>
      <w:r w:rsidRPr="009E12CE">
        <w:rPr>
          <w:rFonts w:ascii="Times New Roman" w:hAnsi="Times New Roman" w:cs="Times New Roman"/>
          <w:sz w:val="24"/>
          <w:szCs w:val="24"/>
        </w:rPr>
        <w:t>Great Falls Township</w:t>
      </w:r>
      <w:r w:rsidRPr="009E12CE">
        <w:rPr>
          <w:rFonts w:ascii="Times New Roman" w:hAnsi="Times New Roman" w:cs="Times New Roman"/>
          <w:sz w:val="24"/>
          <w:szCs w:val="24"/>
        </w:rPr>
        <w:tab/>
      </w:r>
      <w:r w:rsidRPr="009E12CE">
        <w:rPr>
          <w:rFonts w:ascii="Times New Roman" w:hAnsi="Times New Roman" w:cs="Times New Roman"/>
          <w:sz w:val="24"/>
          <w:szCs w:val="24"/>
        </w:rPr>
        <w:tab/>
      </w:r>
      <w:r w:rsidRPr="009E12CE">
        <w:rPr>
          <w:rFonts w:ascii="Times New Roman" w:hAnsi="Times New Roman" w:cs="Times New Roman"/>
          <w:sz w:val="24"/>
          <w:szCs w:val="24"/>
        </w:rPr>
        <w:tab/>
      </w:r>
      <w:r w:rsidRPr="009E12CE">
        <w:rPr>
          <w:rFonts w:ascii="Times New Roman" w:hAnsi="Times New Roman" w:cs="Times New Roman"/>
          <w:sz w:val="24"/>
          <w:szCs w:val="24"/>
          <w:u w:val="single"/>
        </w:rPr>
        <w:t>1,800,000_</w:t>
      </w:r>
      <w:r w:rsidRPr="009E12CE">
        <w:rPr>
          <w:rFonts w:ascii="Times New Roman" w:hAnsi="Times New Roman" w:cs="Times New Roman"/>
          <w:sz w:val="24"/>
          <w:szCs w:val="24"/>
        </w:rPr>
        <w:tab/>
      </w:r>
      <w:r w:rsidRPr="009E12CE">
        <w:rPr>
          <w:rFonts w:ascii="Times New Roman" w:hAnsi="Times New Roman" w:cs="Times New Roman"/>
          <w:sz w:val="24"/>
          <w:szCs w:val="24"/>
          <w:u w:val="single"/>
        </w:rPr>
        <w:t>1,770,000_</w:t>
      </w:r>
    </w:p>
    <w:p w:rsidR="009E12CE" w:rsidRDefault="009E12CE" w:rsidP="009D6FF2">
      <w:pPr>
        <w:pStyle w:val="NoSpacing"/>
        <w:ind w:left="720" w:firstLine="720"/>
        <w:rPr>
          <w:rFonts w:ascii="Times New Roman" w:hAnsi="Times New Roman" w:cs="Times New Roman"/>
          <w:sz w:val="24"/>
          <w:szCs w:val="24"/>
        </w:rPr>
      </w:pPr>
      <w:r w:rsidRPr="009E12CE">
        <w:rPr>
          <w:rFonts w:ascii="Times New Roman" w:hAnsi="Times New Roman" w:cs="Times New Roman"/>
          <w:sz w:val="24"/>
          <w:szCs w:val="24"/>
        </w:rPr>
        <w:t>Total</w:t>
      </w:r>
      <w:r w:rsidRPr="009E12CE">
        <w:rPr>
          <w:rFonts w:ascii="Times New Roman" w:hAnsi="Times New Roman" w:cs="Times New Roman"/>
          <w:sz w:val="24"/>
          <w:szCs w:val="24"/>
        </w:rPr>
        <w:tab/>
      </w:r>
      <w:r w:rsidRPr="009E12CE">
        <w:rPr>
          <w:rFonts w:ascii="Times New Roman" w:hAnsi="Times New Roman" w:cs="Times New Roman"/>
          <w:sz w:val="24"/>
          <w:szCs w:val="24"/>
        </w:rPr>
        <w:tab/>
      </w:r>
      <w:r w:rsidRPr="009E12CE">
        <w:rPr>
          <w:rFonts w:ascii="Times New Roman" w:hAnsi="Times New Roman" w:cs="Times New Roman"/>
          <w:sz w:val="24"/>
          <w:szCs w:val="24"/>
        </w:rPr>
        <w:tab/>
      </w:r>
      <w:r w:rsidRPr="009E12CE">
        <w:rPr>
          <w:rFonts w:ascii="Times New Roman" w:hAnsi="Times New Roman" w:cs="Times New Roman"/>
          <w:sz w:val="24"/>
          <w:szCs w:val="24"/>
        </w:rPr>
        <w:tab/>
      </w:r>
      <w:r w:rsidRPr="009E12CE">
        <w:rPr>
          <w:rFonts w:ascii="Times New Roman" w:hAnsi="Times New Roman" w:cs="Times New Roman"/>
          <w:sz w:val="24"/>
          <w:szCs w:val="24"/>
        </w:rPr>
        <w:tab/>
        <w:t>$6,000,000</w:t>
      </w:r>
      <w:r w:rsidRPr="009E12CE">
        <w:rPr>
          <w:rFonts w:ascii="Times New Roman" w:hAnsi="Times New Roman" w:cs="Times New Roman"/>
          <w:sz w:val="24"/>
          <w:szCs w:val="24"/>
        </w:rPr>
        <w:tab/>
        <w:t>$6,000,000</w:t>
      </w:r>
    </w:p>
    <w:p w:rsidR="00E15E91" w:rsidRDefault="00E15E91" w:rsidP="00E15E91">
      <w:pPr>
        <w:pStyle w:val="NoSpacing"/>
        <w:rPr>
          <w:rFonts w:ascii="Times New Roman" w:hAnsi="Times New Roman" w:cs="Times New Roman"/>
          <w:sz w:val="24"/>
          <w:szCs w:val="24"/>
        </w:rPr>
      </w:pPr>
    </w:p>
    <w:p w:rsidR="00E15E91" w:rsidRDefault="00E15E91" w:rsidP="00E15E91">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At the date of the creation of the investment pool, each of the participants should:</w:t>
      </w:r>
    </w:p>
    <w:p w:rsidR="00E15E91" w:rsidRDefault="00E15E91" w:rsidP="00E15E91">
      <w:pPr>
        <w:pStyle w:val="NoSpacing"/>
        <w:rPr>
          <w:rFonts w:ascii="Times New Roman" w:hAnsi="Times New Roman" w:cs="Times New Roman"/>
          <w:sz w:val="24"/>
          <w:szCs w:val="24"/>
        </w:rPr>
      </w:pPr>
    </w:p>
    <w:p w:rsidR="00E15E91" w:rsidRDefault="00E15E91" w:rsidP="00E15E91">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Debit Equity in Pooled investments for the current fair value of investment’s pooled, credit investments for the prior fair value of investments pooled, and credit or debit Revenues – Change in Fair Value of Investments for the difference.</w:t>
      </w:r>
    </w:p>
    <w:p w:rsidR="00E15E91" w:rsidRDefault="00E15E91" w:rsidP="00E15E91">
      <w:pPr>
        <w:pStyle w:val="NoSpacing"/>
        <w:rPr>
          <w:rFonts w:ascii="Times New Roman" w:hAnsi="Times New Roman" w:cs="Times New Roman"/>
          <w:sz w:val="24"/>
          <w:szCs w:val="24"/>
        </w:rPr>
      </w:pPr>
    </w:p>
    <w:p w:rsidR="00E15E91" w:rsidRDefault="00E15E91" w:rsidP="00E15E91">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lastRenderedPageBreak/>
        <w:t>One day after creation of the pool, the investments that had belonged to Great Falls Township were sold by the pool for $1,760,000.</w:t>
      </w:r>
    </w:p>
    <w:p w:rsidR="00E15E91" w:rsidRDefault="00E15E91" w:rsidP="00E15E91">
      <w:pPr>
        <w:pStyle w:val="NoSpacing"/>
        <w:rPr>
          <w:rFonts w:ascii="Times New Roman" w:hAnsi="Times New Roman" w:cs="Times New Roman"/>
          <w:sz w:val="24"/>
          <w:szCs w:val="24"/>
        </w:rPr>
      </w:pPr>
    </w:p>
    <w:p w:rsidR="00E15E91" w:rsidRDefault="00E15E91" w:rsidP="00E15E91">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The loss of $10,000 is borne by each participant in proportion to its equity in the pool</w:t>
      </w:r>
    </w:p>
    <w:p w:rsidR="00E15E91" w:rsidRDefault="00E15E91" w:rsidP="00E15E91">
      <w:pPr>
        <w:pStyle w:val="NoSpacing"/>
        <w:rPr>
          <w:rFonts w:ascii="Times New Roman" w:hAnsi="Times New Roman" w:cs="Times New Roman"/>
          <w:sz w:val="24"/>
          <w:szCs w:val="24"/>
        </w:rPr>
      </w:pPr>
    </w:p>
    <w:p w:rsidR="00E15E91" w:rsidRDefault="00E15E91" w:rsidP="00E15E91">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One month after creation of the pool, earnings on pooled investments totaled $59,900.  It was decided to distribute the earnings to the participants, rounding the distribution to the nearest dollar.  The Great Falls School District should receive:</w:t>
      </w:r>
    </w:p>
    <w:p w:rsidR="00E15E91" w:rsidRDefault="00E15E91" w:rsidP="00E15E91">
      <w:pPr>
        <w:pStyle w:val="ListParagraph"/>
        <w:rPr>
          <w:rFonts w:ascii="Times New Roman" w:hAnsi="Times New Roman" w:cs="Times New Roman"/>
          <w:sz w:val="24"/>
          <w:szCs w:val="24"/>
        </w:rPr>
      </w:pPr>
    </w:p>
    <w:p w:rsidR="00E15E91" w:rsidRDefault="00E15E91" w:rsidP="00E15E91">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$36,339    (</w:t>
      </w:r>
      <w:r w:rsidR="006870E7">
        <w:rPr>
          <w:rFonts w:ascii="Times New Roman" w:hAnsi="Times New Roman" w:cs="Times New Roman"/>
          <w:sz w:val="24"/>
          <w:szCs w:val="24"/>
        </w:rPr>
        <w:t>$3,640,000/$6,000,000 * $59,900)</w:t>
      </w:r>
    </w:p>
    <w:p w:rsidR="00E15E91" w:rsidRDefault="006870E7" w:rsidP="00E15E91">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Fairview County contributes to and administers a single-employer defined benefit pension plan on behalf of its covered employees.  The following information is available for the current year:</w:t>
      </w:r>
    </w:p>
    <w:p w:rsidR="006870E7" w:rsidRDefault="006870E7" w:rsidP="006870E7">
      <w:pPr>
        <w:pStyle w:val="NoSpacing"/>
        <w:rPr>
          <w:rFonts w:ascii="Times New Roman" w:hAnsi="Times New Roman" w:cs="Times New Roman"/>
          <w:sz w:val="24"/>
          <w:szCs w:val="24"/>
        </w:rPr>
      </w:pPr>
    </w:p>
    <w:p w:rsidR="006870E7" w:rsidRDefault="006870E7" w:rsidP="006870E7">
      <w:pPr>
        <w:pStyle w:val="NoSpacing"/>
        <w:ind w:left="1440"/>
        <w:rPr>
          <w:rFonts w:ascii="Times New Roman" w:hAnsi="Times New Roman" w:cs="Times New Roman"/>
          <w:sz w:val="24"/>
          <w:szCs w:val="24"/>
        </w:rPr>
      </w:pPr>
      <w:r>
        <w:rPr>
          <w:rFonts w:ascii="Times New Roman" w:hAnsi="Times New Roman" w:cs="Times New Roman"/>
          <w:sz w:val="24"/>
          <w:szCs w:val="24"/>
        </w:rPr>
        <w:t>Current year benefits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$150,000</w:t>
      </w:r>
    </w:p>
    <w:p w:rsidR="006870E7" w:rsidRDefault="006870E7" w:rsidP="006870E7">
      <w:pPr>
        <w:pStyle w:val="NoSpacing"/>
        <w:ind w:left="1440"/>
        <w:rPr>
          <w:rFonts w:ascii="Times New Roman" w:hAnsi="Times New Roman" w:cs="Times New Roman"/>
          <w:sz w:val="24"/>
          <w:szCs w:val="24"/>
        </w:rPr>
      </w:pPr>
      <w:r>
        <w:rPr>
          <w:rFonts w:ascii="Times New Roman" w:hAnsi="Times New Roman" w:cs="Times New Roman"/>
          <w:sz w:val="24"/>
          <w:szCs w:val="24"/>
        </w:rPr>
        <w:t>Actual amount contributed to the plan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145,000</w:t>
      </w:r>
    </w:p>
    <w:p w:rsidR="006870E7" w:rsidRDefault="006870E7" w:rsidP="006870E7">
      <w:pPr>
        <w:pStyle w:val="NoSpacing"/>
        <w:ind w:left="1440"/>
        <w:rPr>
          <w:rFonts w:ascii="Times New Roman" w:hAnsi="Times New Roman" w:cs="Times New Roman"/>
          <w:sz w:val="24"/>
          <w:szCs w:val="24"/>
        </w:rPr>
      </w:pPr>
      <w:r>
        <w:rPr>
          <w:rFonts w:ascii="Times New Roman" w:hAnsi="Times New Roman" w:cs="Times New Roman"/>
          <w:sz w:val="24"/>
          <w:szCs w:val="24"/>
        </w:rPr>
        <w:t>Amortization of deferred amounts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2,500</w:t>
      </w:r>
    </w:p>
    <w:p w:rsidR="006870E7" w:rsidRDefault="006870E7" w:rsidP="006870E7">
      <w:pPr>
        <w:pStyle w:val="NoSpacing"/>
        <w:ind w:left="1440"/>
        <w:rPr>
          <w:rFonts w:ascii="Times New Roman" w:hAnsi="Times New Roman" w:cs="Times New Roman"/>
          <w:sz w:val="24"/>
          <w:szCs w:val="24"/>
        </w:rPr>
      </w:pPr>
      <w:r>
        <w:rPr>
          <w:rFonts w:ascii="Times New Roman" w:hAnsi="Times New Roman" w:cs="Times New Roman"/>
          <w:sz w:val="24"/>
          <w:szCs w:val="24"/>
        </w:rPr>
        <w:t>Net annual change in amounts normally expected to</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6870E7" w:rsidRDefault="006870E7" w:rsidP="006870E7">
      <w:pPr>
        <w:pStyle w:val="NoSpacing"/>
        <w:ind w:left="1440"/>
        <w:rPr>
          <w:rFonts w:ascii="Times New Roman" w:hAnsi="Times New Roman" w:cs="Times New Roman"/>
          <w:sz w:val="24"/>
          <w:szCs w:val="24"/>
        </w:rPr>
      </w:pPr>
      <w:r>
        <w:rPr>
          <w:rFonts w:ascii="Times New Roman" w:hAnsi="Times New Roman" w:cs="Times New Roman"/>
          <w:sz w:val="24"/>
          <w:szCs w:val="24"/>
        </w:rPr>
        <w:t>Be liquidated with expendable available financial resources</w:t>
      </w:r>
      <w:r>
        <w:rPr>
          <w:rFonts w:ascii="Times New Roman" w:hAnsi="Times New Roman" w:cs="Times New Roman"/>
          <w:sz w:val="24"/>
          <w:szCs w:val="24"/>
        </w:rPr>
        <w:tab/>
      </w:r>
      <w:r>
        <w:rPr>
          <w:rFonts w:ascii="Times New Roman" w:hAnsi="Times New Roman" w:cs="Times New Roman"/>
          <w:sz w:val="24"/>
          <w:szCs w:val="24"/>
        </w:rPr>
        <w:tab/>
        <w:t>600</w:t>
      </w:r>
    </w:p>
    <w:p w:rsidR="006870E7" w:rsidRDefault="006870E7" w:rsidP="006870E7">
      <w:pPr>
        <w:pStyle w:val="NoSpacing"/>
        <w:ind w:left="1440"/>
        <w:rPr>
          <w:rFonts w:ascii="Times New Roman" w:hAnsi="Times New Roman" w:cs="Times New Roman"/>
          <w:sz w:val="24"/>
          <w:szCs w:val="24"/>
        </w:rPr>
      </w:pPr>
      <w:r>
        <w:rPr>
          <w:rFonts w:ascii="Times New Roman" w:hAnsi="Times New Roman" w:cs="Times New Roman"/>
          <w:sz w:val="24"/>
          <w:szCs w:val="24"/>
        </w:rPr>
        <w:t>Interest on prior pension liabilities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1,250</w:t>
      </w:r>
    </w:p>
    <w:p w:rsidR="006870E7" w:rsidRDefault="006870E7" w:rsidP="006870E7">
      <w:pPr>
        <w:pStyle w:val="NoSpacing"/>
        <w:rPr>
          <w:rFonts w:ascii="Times New Roman" w:hAnsi="Times New Roman" w:cs="Times New Roman"/>
          <w:sz w:val="24"/>
          <w:szCs w:val="24"/>
        </w:rPr>
      </w:pPr>
    </w:p>
    <w:p w:rsidR="006870E7" w:rsidRDefault="006870E7" w:rsidP="006870E7">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If the above information was for the General Fund, the current year pension expenditure would be equal to:</w:t>
      </w:r>
    </w:p>
    <w:p w:rsidR="006870E7" w:rsidRDefault="006870E7" w:rsidP="006870E7">
      <w:pPr>
        <w:pStyle w:val="NoSpacing"/>
        <w:rPr>
          <w:rFonts w:ascii="Times New Roman" w:hAnsi="Times New Roman" w:cs="Times New Roman"/>
          <w:sz w:val="24"/>
          <w:szCs w:val="24"/>
        </w:rPr>
      </w:pPr>
    </w:p>
    <w:p w:rsidR="006870E7" w:rsidRDefault="006870E7" w:rsidP="006870E7">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$145,600  ($145,000 + $600)</w:t>
      </w:r>
    </w:p>
    <w:p w:rsidR="006870E7" w:rsidRDefault="006870E7" w:rsidP="006870E7">
      <w:pPr>
        <w:pStyle w:val="NoSpacing"/>
        <w:ind w:left="720"/>
        <w:rPr>
          <w:rFonts w:ascii="Times New Roman" w:hAnsi="Times New Roman" w:cs="Times New Roman"/>
          <w:sz w:val="24"/>
          <w:szCs w:val="24"/>
        </w:rPr>
      </w:pPr>
    </w:p>
    <w:p w:rsidR="006870E7" w:rsidRDefault="006870E7" w:rsidP="006870E7">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If the above information was for a proprietary fund, the current year pension expense would be equal to:</w:t>
      </w:r>
    </w:p>
    <w:p w:rsidR="006870E7" w:rsidRDefault="006870E7" w:rsidP="006870E7">
      <w:pPr>
        <w:pStyle w:val="NoSpacing"/>
        <w:ind w:left="720"/>
        <w:rPr>
          <w:rFonts w:ascii="Times New Roman" w:hAnsi="Times New Roman" w:cs="Times New Roman"/>
          <w:sz w:val="24"/>
          <w:szCs w:val="24"/>
        </w:rPr>
      </w:pPr>
    </w:p>
    <w:p w:rsidR="006870E7" w:rsidRPr="006870E7" w:rsidRDefault="006870E7" w:rsidP="006870E7">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$153,750  ($150,000 + $2,500 + $1,250)</w:t>
      </w:r>
    </w:p>
    <w:p w:rsidR="006870E7" w:rsidRDefault="006870E7" w:rsidP="007B55B9">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The County collector of Suncoast County is responsible for collecting all property taxes levied by funds and </w:t>
      </w:r>
      <w:r w:rsidR="007B55B9">
        <w:rPr>
          <w:rFonts w:ascii="Times New Roman" w:hAnsi="Times New Roman" w:cs="Times New Roman"/>
          <w:sz w:val="24"/>
          <w:szCs w:val="24"/>
        </w:rPr>
        <w:t>governments</w:t>
      </w:r>
      <w:r>
        <w:rPr>
          <w:rFonts w:ascii="Times New Roman" w:hAnsi="Times New Roman" w:cs="Times New Roman"/>
          <w:sz w:val="24"/>
          <w:szCs w:val="24"/>
        </w:rPr>
        <w:t xml:space="preserve"> within the boundaries of the county.  To reimburse the county for estimated administrative expenses of operating the tax agency </w:t>
      </w:r>
      <w:r w:rsidR="007B55B9">
        <w:rPr>
          <w:rFonts w:ascii="Times New Roman" w:hAnsi="Times New Roman" w:cs="Times New Roman"/>
          <w:sz w:val="24"/>
          <w:szCs w:val="24"/>
        </w:rPr>
        <w:t>fund, the agency deducts 1.5% from the collections for the town, the school district, and the other towns.  The total amount deducted is added to the collections for the county and remitted to the Suncoast County General Fund.</w:t>
      </w:r>
    </w:p>
    <w:p w:rsidR="007B55B9" w:rsidRDefault="007B55B9" w:rsidP="007B55B9">
      <w:pPr>
        <w:pStyle w:val="NoSpacing"/>
        <w:jc w:val="both"/>
        <w:rPr>
          <w:rFonts w:ascii="Times New Roman" w:hAnsi="Times New Roman" w:cs="Times New Roman"/>
          <w:sz w:val="24"/>
          <w:szCs w:val="24"/>
        </w:rPr>
      </w:pPr>
    </w:p>
    <w:p w:rsidR="007B55B9" w:rsidRDefault="007B55B9" w:rsidP="007B55B9">
      <w:pPr>
        <w:pStyle w:val="NoSpacing"/>
        <w:ind w:firstLine="360"/>
        <w:jc w:val="both"/>
        <w:rPr>
          <w:rFonts w:ascii="Times New Roman" w:hAnsi="Times New Roman" w:cs="Times New Roman"/>
          <w:sz w:val="24"/>
          <w:szCs w:val="24"/>
        </w:rPr>
      </w:pPr>
      <w:r>
        <w:rPr>
          <w:rFonts w:ascii="Times New Roman" w:hAnsi="Times New Roman" w:cs="Times New Roman"/>
          <w:sz w:val="24"/>
          <w:szCs w:val="24"/>
        </w:rPr>
        <w:t>The following events occurred in 2017:</w:t>
      </w:r>
    </w:p>
    <w:p w:rsidR="007B55B9" w:rsidRDefault="007B55B9" w:rsidP="007B55B9">
      <w:pPr>
        <w:pStyle w:val="NoSpacing"/>
        <w:ind w:firstLine="360"/>
        <w:jc w:val="both"/>
        <w:rPr>
          <w:rFonts w:ascii="Times New Roman" w:hAnsi="Times New Roman" w:cs="Times New Roman"/>
          <w:sz w:val="24"/>
          <w:szCs w:val="24"/>
        </w:rPr>
      </w:pPr>
    </w:p>
    <w:p w:rsidR="007B55B9" w:rsidRDefault="007B55B9" w:rsidP="007B55B9">
      <w:pPr>
        <w:pStyle w:val="NoSpacing"/>
        <w:numPr>
          <w:ilvl w:val="0"/>
          <w:numId w:val="3"/>
        </w:numPr>
        <w:jc w:val="both"/>
        <w:rPr>
          <w:rFonts w:ascii="Times New Roman" w:hAnsi="Times New Roman" w:cs="Times New Roman"/>
          <w:sz w:val="24"/>
          <w:szCs w:val="24"/>
        </w:rPr>
      </w:pPr>
      <w:r>
        <w:rPr>
          <w:rFonts w:ascii="Times New Roman" w:hAnsi="Times New Roman" w:cs="Times New Roman"/>
          <w:sz w:val="24"/>
          <w:szCs w:val="24"/>
        </w:rPr>
        <w:t>Current-year tax levies to the collected by the agency were:</w:t>
      </w:r>
    </w:p>
    <w:p w:rsidR="007B55B9" w:rsidRDefault="007B55B9" w:rsidP="007B55B9">
      <w:pPr>
        <w:pStyle w:val="NoSpacing"/>
        <w:jc w:val="both"/>
        <w:rPr>
          <w:rFonts w:ascii="Times New Roman" w:hAnsi="Times New Roman" w:cs="Times New Roman"/>
          <w:sz w:val="24"/>
          <w:szCs w:val="24"/>
        </w:rPr>
      </w:pPr>
    </w:p>
    <w:p w:rsidR="007B55B9" w:rsidRDefault="007B55B9" w:rsidP="007B55B9">
      <w:pPr>
        <w:pStyle w:val="NoSpacing"/>
        <w:ind w:left="1440"/>
        <w:jc w:val="both"/>
        <w:rPr>
          <w:rFonts w:ascii="Times New Roman" w:hAnsi="Times New Roman" w:cs="Times New Roman"/>
          <w:sz w:val="24"/>
          <w:szCs w:val="24"/>
        </w:rPr>
      </w:pPr>
      <w:r>
        <w:rPr>
          <w:rFonts w:ascii="Times New Roman" w:hAnsi="Times New Roman" w:cs="Times New Roman"/>
          <w:sz w:val="24"/>
          <w:szCs w:val="24"/>
        </w:rPr>
        <w:t>County General Fund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$10,333,000</w:t>
      </w:r>
    </w:p>
    <w:p w:rsidR="007B55B9" w:rsidRDefault="007B55B9" w:rsidP="007B55B9">
      <w:pPr>
        <w:pStyle w:val="NoSpacing"/>
        <w:ind w:left="1440"/>
        <w:jc w:val="both"/>
        <w:rPr>
          <w:rFonts w:ascii="Times New Roman" w:hAnsi="Times New Roman" w:cs="Times New Roman"/>
          <w:sz w:val="24"/>
          <w:szCs w:val="24"/>
        </w:rPr>
      </w:pPr>
      <w:r>
        <w:rPr>
          <w:rFonts w:ascii="Times New Roman" w:hAnsi="Times New Roman" w:cs="Times New Roman"/>
          <w:sz w:val="24"/>
          <w:szCs w:val="24"/>
        </w:rPr>
        <w:t xml:space="preserve">Town of </w:t>
      </w:r>
      <w:proofErr w:type="spellStart"/>
      <w:r>
        <w:rPr>
          <w:rFonts w:ascii="Times New Roman" w:hAnsi="Times New Roman" w:cs="Times New Roman"/>
          <w:sz w:val="24"/>
          <w:szCs w:val="24"/>
        </w:rPr>
        <w:t>Bayshore</w:t>
      </w:r>
      <w:proofErr w:type="spellEnd"/>
      <w:r>
        <w:rPr>
          <w:rFonts w:ascii="Times New Roman" w:hAnsi="Times New Roman" w:cs="Times New Roman"/>
          <w:sz w:val="24"/>
          <w:szCs w:val="24"/>
        </w:rPr>
        <w:t xml:space="preserve"> General Fund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4,840,000</w:t>
      </w:r>
    </w:p>
    <w:p w:rsidR="007B55B9" w:rsidRDefault="007B55B9" w:rsidP="007B55B9">
      <w:pPr>
        <w:pStyle w:val="NoSpacing"/>
        <w:ind w:left="1440"/>
        <w:jc w:val="both"/>
        <w:rPr>
          <w:rFonts w:ascii="Times New Roman" w:hAnsi="Times New Roman" w:cs="Times New Roman"/>
          <w:sz w:val="24"/>
          <w:szCs w:val="24"/>
        </w:rPr>
      </w:pPr>
      <w:r>
        <w:rPr>
          <w:rFonts w:ascii="Times New Roman" w:hAnsi="Times New Roman" w:cs="Times New Roman"/>
          <w:sz w:val="24"/>
          <w:szCs w:val="24"/>
        </w:rPr>
        <w:t>Suncoast County Consolidated School District</w:t>
      </w:r>
      <w:r>
        <w:rPr>
          <w:rFonts w:ascii="Times New Roman" w:hAnsi="Times New Roman" w:cs="Times New Roman"/>
          <w:sz w:val="24"/>
          <w:szCs w:val="24"/>
        </w:rPr>
        <w:tab/>
        <w:t>6,550,000</w:t>
      </w:r>
    </w:p>
    <w:p w:rsidR="007B55B9" w:rsidRDefault="007B55B9" w:rsidP="007B55B9">
      <w:pPr>
        <w:pStyle w:val="NoSpacing"/>
        <w:ind w:left="1440"/>
        <w:jc w:val="both"/>
        <w:rPr>
          <w:rFonts w:ascii="Times New Roman" w:hAnsi="Times New Roman" w:cs="Times New Roman"/>
          <w:sz w:val="24"/>
          <w:szCs w:val="24"/>
        </w:rPr>
      </w:pPr>
      <w:r>
        <w:rPr>
          <w:rFonts w:ascii="Times New Roman" w:hAnsi="Times New Roman" w:cs="Times New Roman"/>
          <w:sz w:val="24"/>
          <w:szCs w:val="24"/>
        </w:rPr>
        <w:t>Other towns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7B55B9">
        <w:rPr>
          <w:rFonts w:ascii="Times New Roman" w:hAnsi="Times New Roman" w:cs="Times New Roman"/>
          <w:sz w:val="24"/>
          <w:szCs w:val="24"/>
          <w:u w:val="single"/>
        </w:rPr>
        <w:t>3,120,000</w:t>
      </w:r>
      <w:r>
        <w:rPr>
          <w:rFonts w:ascii="Times New Roman" w:hAnsi="Times New Roman" w:cs="Times New Roman"/>
          <w:sz w:val="24"/>
          <w:szCs w:val="24"/>
          <w:u w:val="single"/>
        </w:rPr>
        <w:t>__</w:t>
      </w:r>
    </w:p>
    <w:p w:rsidR="007B55B9" w:rsidRDefault="007B55B9" w:rsidP="007B55B9">
      <w:pPr>
        <w:pStyle w:val="NoSpacing"/>
        <w:ind w:left="1440"/>
        <w:jc w:val="both"/>
        <w:rPr>
          <w:rFonts w:ascii="Times New Roman" w:hAnsi="Times New Roman" w:cs="Times New Roman"/>
          <w:sz w:val="24"/>
          <w:szCs w:val="24"/>
        </w:rPr>
      </w:pPr>
      <w:r>
        <w:rPr>
          <w:rFonts w:ascii="Times New Roman" w:hAnsi="Times New Roman" w:cs="Times New Roman"/>
          <w:sz w:val="24"/>
          <w:szCs w:val="24"/>
        </w:rPr>
        <w:t>Total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$24,843,000</w:t>
      </w:r>
    </w:p>
    <w:p w:rsidR="007B55B9" w:rsidRDefault="007B55B9" w:rsidP="007B55B9">
      <w:pPr>
        <w:pStyle w:val="NoSpacing"/>
        <w:jc w:val="both"/>
        <w:rPr>
          <w:rFonts w:ascii="Times New Roman" w:hAnsi="Times New Roman" w:cs="Times New Roman"/>
          <w:sz w:val="24"/>
          <w:szCs w:val="24"/>
        </w:rPr>
      </w:pPr>
    </w:p>
    <w:p w:rsidR="007B55B9" w:rsidRDefault="007B55B9" w:rsidP="007B55B9">
      <w:pPr>
        <w:pStyle w:val="NoSpacing"/>
        <w:ind w:firstLine="360"/>
        <w:jc w:val="both"/>
        <w:rPr>
          <w:rFonts w:ascii="Times New Roman" w:hAnsi="Times New Roman" w:cs="Times New Roman"/>
          <w:sz w:val="24"/>
          <w:szCs w:val="24"/>
        </w:rPr>
      </w:pPr>
      <w:proofErr w:type="gramStart"/>
      <w:r>
        <w:rPr>
          <w:rFonts w:ascii="Times New Roman" w:hAnsi="Times New Roman" w:cs="Times New Roman"/>
          <w:sz w:val="24"/>
          <w:szCs w:val="24"/>
        </w:rPr>
        <w:t>ii</w:t>
      </w:r>
      <w:proofErr w:type="gramEnd"/>
      <w:r>
        <w:rPr>
          <w:rFonts w:ascii="Times New Roman" w:hAnsi="Times New Roman" w:cs="Times New Roman"/>
          <w:sz w:val="24"/>
          <w:szCs w:val="24"/>
        </w:rPr>
        <w:t>. $13,700,000 of current taxes were collected during the first half of 2017.</w:t>
      </w:r>
    </w:p>
    <w:p w:rsidR="007B55B9" w:rsidRDefault="007B55B9" w:rsidP="007B55B9">
      <w:pPr>
        <w:pStyle w:val="NoSpacing"/>
        <w:ind w:left="360"/>
        <w:jc w:val="both"/>
        <w:rPr>
          <w:rFonts w:ascii="Times New Roman" w:hAnsi="Times New Roman" w:cs="Times New Roman"/>
          <w:sz w:val="24"/>
          <w:szCs w:val="24"/>
        </w:rPr>
      </w:pPr>
      <w:r>
        <w:rPr>
          <w:rFonts w:ascii="Times New Roman" w:hAnsi="Times New Roman" w:cs="Times New Roman"/>
          <w:sz w:val="24"/>
          <w:szCs w:val="24"/>
        </w:rPr>
        <w:t>iii. Liabilities to all funds and governments as a result of the first half-year collections were recorded.  (A schedule of amounts collected for each participant, showing the amount withheld for the county General Fund and net amounts due the participants, is recommended for determining amounts to be recorded for this transaction)</w:t>
      </w:r>
    </w:p>
    <w:p w:rsidR="007B55B9" w:rsidRDefault="007B55B9" w:rsidP="007B55B9">
      <w:pPr>
        <w:pStyle w:val="NoSpacing"/>
        <w:ind w:firstLine="360"/>
        <w:jc w:val="both"/>
        <w:rPr>
          <w:rFonts w:ascii="Times New Roman" w:hAnsi="Times New Roman" w:cs="Times New Roman"/>
          <w:sz w:val="24"/>
          <w:szCs w:val="24"/>
        </w:rPr>
      </w:pPr>
      <w:r>
        <w:rPr>
          <w:rFonts w:ascii="Times New Roman" w:hAnsi="Times New Roman" w:cs="Times New Roman"/>
          <w:sz w:val="24"/>
          <w:szCs w:val="24"/>
        </w:rPr>
        <w:t>iv. All cash in the tax agency fund was distributed.</w:t>
      </w:r>
    </w:p>
    <w:p w:rsidR="007B55B9" w:rsidRDefault="007B55B9" w:rsidP="007B55B9">
      <w:pPr>
        <w:pStyle w:val="NoSpacing"/>
        <w:jc w:val="both"/>
        <w:rPr>
          <w:rFonts w:ascii="Times New Roman" w:hAnsi="Times New Roman" w:cs="Times New Roman"/>
          <w:sz w:val="24"/>
          <w:szCs w:val="24"/>
        </w:rPr>
      </w:pPr>
    </w:p>
    <w:p w:rsidR="007B55B9" w:rsidRPr="007B55B9" w:rsidRDefault="007B55B9" w:rsidP="007B55B9">
      <w:pPr>
        <w:pStyle w:val="NoSpacing"/>
        <w:numPr>
          <w:ilvl w:val="0"/>
          <w:numId w:val="4"/>
        </w:numPr>
        <w:jc w:val="both"/>
        <w:rPr>
          <w:rFonts w:ascii="Times New Roman" w:hAnsi="Times New Roman" w:cs="Times New Roman"/>
          <w:sz w:val="24"/>
          <w:szCs w:val="24"/>
        </w:rPr>
      </w:pPr>
      <w:r>
        <w:rPr>
          <w:rFonts w:ascii="Times New Roman" w:hAnsi="Times New Roman" w:cs="Times New Roman"/>
          <w:sz w:val="24"/>
          <w:szCs w:val="24"/>
        </w:rPr>
        <w:t xml:space="preserve">Prepare journal entries for each of the foregoing transactions that affected the tax agency fund </w:t>
      </w:r>
      <w:r w:rsidRPr="007B55B9">
        <w:rPr>
          <w:rFonts w:ascii="Times New Roman" w:hAnsi="Times New Roman" w:cs="Times New Roman"/>
          <w:i/>
          <w:sz w:val="24"/>
          <w:szCs w:val="24"/>
        </w:rPr>
        <w:t>(If no entry is required for a transaction/event, select “No journal Entry required” in the first account field.  Do not round intermediate calcu</w:t>
      </w:r>
      <w:r>
        <w:rPr>
          <w:rFonts w:ascii="Times New Roman" w:hAnsi="Times New Roman" w:cs="Times New Roman"/>
          <w:i/>
          <w:sz w:val="24"/>
          <w:szCs w:val="24"/>
        </w:rPr>
        <w:t>l</w:t>
      </w:r>
      <w:r w:rsidRPr="007B55B9">
        <w:rPr>
          <w:rFonts w:ascii="Times New Roman" w:hAnsi="Times New Roman" w:cs="Times New Roman"/>
          <w:i/>
          <w:sz w:val="24"/>
          <w:szCs w:val="24"/>
        </w:rPr>
        <w:t>ations.  Round your answers to the nearest whole dollar amount.)</w:t>
      </w:r>
    </w:p>
    <w:p w:rsidR="007B55B9" w:rsidRDefault="007B55B9" w:rsidP="007B55B9">
      <w:pPr>
        <w:pStyle w:val="NoSpacing"/>
        <w:jc w:val="both"/>
        <w:rPr>
          <w:rFonts w:ascii="Times New Roman" w:hAnsi="Times New Roman" w:cs="Times New Roman"/>
          <w:i/>
          <w:sz w:val="24"/>
          <w:szCs w:val="24"/>
        </w:rPr>
      </w:pPr>
    </w:p>
    <w:p w:rsidR="007B55B9" w:rsidRDefault="007B55B9" w:rsidP="007B55B9">
      <w:pPr>
        <w:pStyle w:val="NoSpacing"/>
        <w:numPr>
          <w:ilvl w:val="0"/>
          <w:numId w:val="6"/>
        </w:numPr>
        <w:jc w:val="both"/>
        <w:rPr>
          <w:rFonts w:ascii="Times New Roman" w:hAnsi="Times New Roman" w:cs="Times New Roman"/>
          <w:sz w:val="24"/>
          <w:szCs w:val="24"/>
        </w:rPr>
      </w:pPr>
      <w:r>
        <w:rPr>
          <w:rFonts w:ascii="Times New Roman" w:hAnsi="Times New Roman" w:cs="Times New Roman"/>
          <w:sz w:val="24"/>
          <w:szCs w:val="24"/>
        </w:rPr>
        <w:t>Record the current-year tax levies to be collected by the agency</w:t>
      </w:r>
    </w:p>
    <w:p w:rsidR="00325BC5" w:rsidRDefault="00325BC5" w:rsidP="00325BC5">
      <w:pPr>
        <w:pStyle w:val="NoSpacing"/>
        <w:jc w:val="both"/>
        <w:rPr>
          <w:rFonts w:ascii="Times New Roman" w:hAnsi="Times New Roman" w:cs="Times New Roman"/>
          <w:sz w:val="24"/>
          <w:szCs w:val="24"/>
        </w:rPr>
      </w:pPr>
    </w:p>
    <w:p w:rsidR="00325BC5" w:rsidRDefault="00325BC5" w:rsidP="00325BC5">
      <w:pPr>
        <w:pStyle w:val="NoSpacing"/>
        <w:ind w:firstLine="720"/>
        <w:jc w:val="both"/>
        <w:rPr>
          <w:rFonts w:ascii="Times New Roman" w:hAnsi="Times New Roman" w:cs="Times New Roman"/>
          <w:sz w:val="24"/>
          <w:szCs w:val="24"/>
        </w:rPr>
      </w:pPr>
      <w:r>
        <w:rPr>
          <w:rFonts w:ascii="Times New Roman" w:hAnsi="Times New Roman" w:cs="Times New Roman"/>
          <w:sz w:val="24"/>
          <w:szCs w:val="24"/>
        </w:rPr>
        <w:t>Taxes Receivable for Other Funds and Governments-Current</w:t>
      </w:r>
      <w:r>
        <w:rPr>
          <w:rFonts w:ascii="Times New Roman" w:hAnsi="Times New Roman" w:cs="Times New Roman"/>
          <w:sz w:val="24"/>
          <w:szCs w:val="24"/>
        </w:rPr>
        <w:tab/>
        <w:t>24,843,000</w:t>
      </w:r>
    </w:p>
    <w:p w:rsidR="00325BC5" w:rsidRDefault="00325BC5" w:rsidP="00325BC5">
      <w:pPr>
        <w:pStyle w:val="NoSpacing"/>
        <w:ind w:left="1440"/>
        <w:jc w:val="both"/>
        <w:rPr>
          <w:rFonts w:ascii="Times New Roman" w:hAnsi="Times New Roman" w:cs="Times New Roman"/>
          <w:sz w:val="24"/>
          <w:szCs w:val="24"/>
        </w:rPr>
      </w:pPr>
      <w:r>
        <w:rPr>
          <w:rFonts w:ascii="Times New Roman" w:hAnsi="Times New Roman" w:cs="Times New Roman"/>
          <w:sz w:val="24"/>
          <w:szCs w:val="24"/>
        </w:rPr>
        <w:t>Due to Other Funds and Governments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24,843,000</w:t>
      </w:r>
    </w:p>
    <w:p w:rsidR="00325BC5" w:rsidRDefault="00325BC5" w:rsidP="00325BC5">
      <w:pPr>
        <w:pStyle w:val="NoSpacing"/>
        <w:jc w:val="both"/>
        <w:rPr>
          <w:rFonts w:ascii="Times New Roman" w:hAnsi="Times New Roman" w:cs="Times New Roman"/>
          <w:sz w:val="24"/>
          <w:szCs w:val="24"/>
        </w:rPr>
      </w:pPr>
    </w:p>
    <w:p w:rsidR="007B55B9" w:rsidRDefault="007B55B9" w:rsidP="007B55B9">
      <w:pPr>
        <w:pStyle w:val="NoSpacing"/>
        <w:numPr>
          <w:ilvl w:val="0"/>
          <w:numId w:val="6"/>
        </w:numPr>
        <w:jc w:val="both"/>
        <w:rPr>
          <w:rFonts w:ascii="Times New Roman" w:hAnsi="Times New Roman" w:cs="Times New Roman"/>
          <w:sz w:val="24"/>
          <w:szCs w:val="24"/>
        </w:rPr>
      </w:pPr>
      <w:r>
        <w:rPr>
          <w:rFonts w:ascii="Times New Roman" w:hAnsi="Times New Roman" w:cs="Times New Roman"/>
          <w:sz w:val="24"/>
          <w:szCs w:val="24"/>
        </w:rPr>
        <w:t>Record the current taxes collected during the first half of 2017.</w:t>
      </w:r>
    </w:p>
    <w:p w:rsidR="00325BC5" w:rsidRDefault="00325BC5" w:rsidP="00325BC5">
      <w:pPr>
        <w:pStyle w:val="NoSpacing"/>
        <w:jc w:val="both"/>
        <w:rPr>
          <w:rFonts w:ascii="Times New Roman" w:hAnsi="Times New Roman" w:cs="Times New Roman"/>
          <w:sz w:val="24"/>
          <w:szCs w:val="24"/>
        </w:rPr>
      </w:pPr>
    </w:p>
    <w:p w:rsidR="00325BC5" w:rsidRDefault="00325BC5" w:rsidP="00325BC5">
      <w:pPr>
        <w:pStyle w:val="NoSpacing"/>
        <w:ind w:left="720"/>
        <w:jc w:val="both"/>
        <w:rPr>
          <w:rFonts w:ascii="Times New Roman" w:hAnsi="Times New Roman" w:cs="Times New Roman"/>
          <w:sz w:val="24"/>
          <w:szCs w:val="24"/>
        </w:rPr>
      </w:pPr>
      <w:r>
        <w:rPr>
          <w:rFonts w:ascii="Times New Roman" w:hAnsi="Times New Roman" w:cs="Times New Roman"/>
          <w:sz w:val="24"/>
          <w:szCs w:val="24"/>
        </w:rPr>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13,700,000</w:t>
      </w:r>
    </w:p>
    <w:p w:rsidR="00325BC5" w:rsidRDefault="00325BC5" w:rsidP="00325BC5">
      <w:pPr>
        <w:pStyle w:val="NoSpacing"/>
        <w:ind w:left="720"/>
        <w:jc w:val="both"/>
        <w:rPr>
          <w:rFonts w:ascii="Times New Roman" w:hAnsi="Times New Roman" w:cs="Times New Roman"/>
          <w:sz w:val="24"/>
          <w:szCs w:val="24"/>
        </w:rPr>
      </w:pPr>
      <w:r>
        <w:rPr>
          <w:rFonts w:ascii="Times New Roman" w:hAnsi="Times New Roman" w:cs="Times New Roman"/>
          <w:sz w:val="24"/>
          <w:szCs w:val="24"/>
        </w:rPr>
        <w:tab/>
        <w:t>Taxes Receivable for Other Funds and Governments-Current</w:t>
      </w:r>
      <w:r>
        <w:rPr>
          <w:rFonts w:ascii="Times New Roman" w:hAnsi="Times New Roman" w:cs="Times New Roman"/>
          <w:sz w:val="24"/>
          <w:szCs w:val="24"/>
        </w:rPr>
        <w:tab/>
        <w:t>13,700,000</w:t>
      </w:r>
    </w:p>
    <w:p w:rsidR="00325BC5" w:rsidRDefault="00325BC5" w:rsidP="00325BC5">
      <w:pPr>
        <w:pStyle w:val="NoSpacing"/>
        <w:jc w:val="both"/>
        <w:rPr>
          <w:rFonts w:ascii="Times New Roman" w:hAnsi="Times New Roman" w:cs="Times New Roman"/>
          <w:sz w:val="24"/>
          <w:szCs w:val="24"/>
        </w:rPr>
      </w:pPr>
    </w:p>
    <w:p w:rsidR="007B55B9" w:rsidRDefault="007B55B9" w:rsidP="007B55B9">
      <w:pPr>
        <w:pStyle w:val="NoSpacing"/>
        <w:numPr>
          <w:ilvl w:val="0"/>
          <w:numId w:val="6"/>
        </w:numPr>
        <w:jc w:val="both"/>
        <w:rPr>
          <w:rFonts w:ascii="Times New Roman" w:hAnsi="Times New Roman" w:cs="Times New Roman"/>
          <w:sz w:val="24"/>
          <w:szCs w:val="24"/>
        </w:rPr>
      </w:pPr>
      <w:r>
        <w:rPr>
          <w:rFonts w:ascii="Times New Roman" w:hAnsi="Times New Roman" w:cs="Times New Roman"/>
          <w:sz w:val="24"/>
          <w:szCs w:val="24"/>
        </w:rPr>
        <w:t>Record the liabilities due to all funds and governments at the end of first half-year.</w:t>
      </w:r>
    </w:p>
    <w:p w:rsidR="00325BC5" w:rsidRDefault="00325BC5" w:rsidP="00325BC5">
      <w:pPr>
        <w:pStyle w:val="NoSpacing"/>
        <w:jc w:val="both"/>
        <w:rPr>
          <w:rFonts w:ascii="Times New Roman" w:hAnsi="Times New Roman" w:cs="Times New Roman"/>
          <w:sz w:val="24"/>
          <w:szCs w:val="24"/>
        </w:rPr>
      </w:pPr>
    </w:p>
    <w:p w:rsidR="00325BC5" w:rsidRDefault="00325BC5" w:rsidP="00325BC5">
      <w:pPr>
        <w:pStyle w:val="NoSpacing"/>
        <w:ind w:left="720"/>
        <w:jc w:val="both"/>
        <w:rPr>
          <w:rFonts w:ascii="Times New Roman" w:hAnsi="Times New Roman" w:cs="Times New Roman"/>
          <w:sz w:val="24"/>
          <w:szCs w:val="24"/>
        </w:rPr>
      </w:pPr>
      <w:r>
        <w:rPr>
          <w:rFonts w:ascii="Times New Roman" w:hAnsi="Times New Roman" w:cs="Times New Roman"/>
          <w:sz w:val="24"/>
          <w:szCs w:val="24"/>
        </w:rPr>
        <w:t>Due to Other Funds and Governments</w:t>
      </w:r>
      <w:r>
        <w:rPr>
          <w:rFonts w:ascii="Times New Roman" w:hAnsi="Times New Roman" w:cs="Times New Roman"/>
          <w:sz w:val="24"/>
          <w:szCs w:val="24"/>
        </w:rPr>
        <w:tab/>
        <w:t>13,700,000</w:t>
      </w:r>
    </w:p>
    <w:p w:rsidR="00325BC5" w:rsidRDefault="00325BC5" w:rsidP="00325BC5">
      <w:pPr>
        <w:pStyle w:val="NoSpacing"/>
        <w:ind w:left="720"/>
        <w:jc w:val="both"/>
        <w:rPr>
          <w:rFonts w:ascii="Times New Roman" w:hAnsi="Times New Roman" w:cs="Times New Roman"/>
          <w:sz w:val="24"/>
          <w:szCs w:val="24"/>
        </w:rPr>
      </w:pPr>
      <w:r>
        <w:rPr>
          <w:rFonts w:ascii="Times New Roman" w:hAnsi="Times New Roman" w:cs="Times New Roman"/>
          <w:sz w:val="24"/>
          <w:szCs w:val="24"/>
        </w:rPr>
        <w:tab/>
        <w:t>Due to County General Fund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5,818,294</w:t>
      </w:r>
      <w:r w:rsidR="004726B3">
        <w:rPr>
          <w:rFonts w:ascii="Times New Roman" w:hAnsi="Times New Roman" w:cs="Times New Roman"/>
          <w:sz w:val="24"/>
          <w:szCs w:val="24"/>
        </w:rPr>
        <w:t>*</w:t>
      </w:r>
    </w:p>
    <w:p w:rsidR="00325BC5" w:rsidRDefault="00325BC5" w:rsidP="00325BC5">
      <w:pPr>
        <w:pStyle w:val="NoSpacing"/>
        <w:ind w:left="720"/>
        <w:jc w:val="both"/>
        <w:rPr>
          <w:rFonts w:ascii="Times New Roman" w:hAnsi="Times New Roman" w:cs="Times New Roman"/>
          <w:sz w:val="24"/>
          <w:szCs w:val="24"/>
        </w:rPr>
      </w:pPr>
      <w:r>
        <w:rPr>
          <w:rFonts w:ascii="Times New Roman" w:hAnsi="Times New Roman" w:cs="Times New Roman"/>
          <w:sz w:val="24"/>
          <w:szCs w:val="24"/>
        </w:rPr>
        <w:tab/>
        <w:t xml:space="preserve">Due to Town of </w:t>
      </w:r>
      <w:proofErr w:type="spellStart"/>
      <w:r>
        <w:rPr>
          <w:rFonts w:ascii="Times New Roman" w:hAnsi="Times New Roman" w:cs="Times New Roman"/>
          <w:sz w:val="24"/>
          <w:szCs w:val="24"/>
        </w:rPr>
        <w:t>Bayshore</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2,629,046</w:t>
      </w:r>
      <w:r w:rsidR="00980593">
        <w:rPr>
          <w:rFonts w:ascii="Times New Roman" w:hAnsi="Times New Roman" w:cs="Times New Roman"/>
          <w:sz w:val="24"/>
          <w:szCs w:val="24"/>
        </w:rPr>
        <w:t>*</w:t>
      </w:r>
    </w:p>
    <w:p w:rsidR="00325BC5" w:rsidRDefault="00325BC5" w:rsidP="00325BC5">
      <w:pPr>
        <w:pStyle w:val="NoSpacing"/>
        <w:ind w:left="720"/>
        <w:jc w:val="both"/>
        <w:rPr>
          <w:rFonts w:ascii="Times New Roman" w:hAnsi="Times New Roman" w:cs="Times New Roman"/>
          <w:sz w:val="24"/>
          <w:szCs w:val="24"/>
        </w:rPr>
      </w:pPr>
      <w:r>
        <w:rPr>
          <w:rFonts w:ascii="Times New Roman" w:hAnsi="Times New Roman" w:cs="Times New Roman"/>
          <w:sz w:val="24"/>
          <w:szCs w:val="24"/>
        </w:rPr>
        <w:tab/>
        <w:t>Due to Suncoast County Consolidated School District</w:t>
      </w:r>
      <w:r>
        <w:rPr>
          <w:rFonts w:ascii="Times New Roman" w:hAnsi="Times New Roman" w:cs="Times New Roman"/>
          <w:sz w:val="24"/>
          <w:szCs w:val="24"/>
        </w:rPr>
        <w:tab/>
        <w:t>3,557,903</w:t>
      </w:r>
      <w:r w:rsidR="004726B3">
        <w:rPr>
          <w:rFonts w:ascii="Times New Roman" w:hAnsi="Times New Roman" w:cs="Times New Roman"/>
          <w:sz w:val="24"/>
          <w:szCs w:val="24"/>
        </w:rPr>
        <w:t>*</w:t>
      </w:r>
    </w:p>
    <w:p w:rsidR="00325BC5" w:rsidRDefault="00325BC5" w:rsidP="00325BC5">
      <w:pPr>
        <w:pStyle w:val="NoSpacing"/>
        <w:ind w:left="720"/>
        <w:jc w:val="both"/>
        <w:rPr>
          <w:rFonts w:ascii="Times New Roman" w:hAnsi="Times New Roman" w:cs="Times New Roman"/>
          <w:sz w:val="24"/>
          <w:szCs w:val="24"/>
        </w:rPr>
      </w:pPr>
      <w:r>
        <w:rPr>
          <w:rFonts w:ascii="Times New Roman" w:hAnsi="Times New Roman" w:cs="Times New Roman"/>
          <w:sz w:val="24"/>
          <w:szCs w:val="24"/>
        </w:rPr>
        <w:tab/>
        <w:t>Due to Various Towns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1,694,757</w:t>
      </w:r>
      <w:r w:rsidR="004726B3">
        <w:rPr>
          <w:rFonts w:ascii="Times New Roman" w:hAnsi="Times New Roman" w:cs="Times New Roman"/>
          <w:sz w:val="24"/>
          <w:szCs w:val="24"/>
        </w:rPr>
        <w:t>*</w:t>
      </w:r>
    </w:p>
    <w:p w:rsidR="00980593" w:rsidRDefault="00980593" w:rsidP="00980593">
      <w:pPr>
        <w:pStyle w:val="NoSpacing"/>
        <w:jc w:val="both"/>
        <w:rPr>
          <w:rFonts w:ascii="Times New Roman" w:hAnsi="Times New Roman" w:cs="Times New Roman"/>
          <w:sz w:val="24"/>
          <w:szCs w:val="24"/>
        </w:rPr>
      </w:pPr>
    </w:p>
    <w:p w:rsidR="004726B3" w:rsidRDefault="00980593" w:rsidP="00980593">
      <w:pPr>
        <w:pStyle w:val="NoSpacing"/>
        <w:jc w:val="both"/>
        <w:rPr>
          <w:rFonts w:ascii="Times New Roman" w:hAnsi="Times New Roman" w:cs="Times New Roman"/>
          <w:i/>
          <w:sz w:val="20"/>
          <w:szCs w:val="20"/>
        </w:rPr>
      </w:pPr>
      <w:r w:rsidRPr="004726B3">
        <w:rPr>
          <w:rFonts w:ascii="Times New Roman" w:hAnsi="Times New Roman" w:cs="Times New Roman"/>
          <w:i/>
          <w:sz w:val="20"/>
          <w:szCs w:val="20"/>
        </w:rPr>
        <w:t xml:space="preserve">Tax collected on </w:t>
      </w:r>
      <w:proofErr w:type="spellStart"/>
      <w:r w:rsidRPr="004726B3">
        <w:rPr>
          <w:rFonts w:ascii="Times New Roman" w:hAnsi="Times New Roman" w:cs="Times New Roman"/>
          <w:i/>
          <w:sz w:val="20"/>
          <w:szCs w:val="20"/>
        </w:rPr>
        <w:t>Bayshore</w:t>
      </w:r>
      <w:proofErr w:type="spellEnd"/>
      <w:r w:rsidRPr="004726B3">
        <w:rPr>
          <w:rFonts w:ascii="Times New Roman" w:hAnsi="Times New Roman" w:cs="Times New Roman"/>
          <w:i/>
          <w:sz w:val="20"/>
          <w:szCs w:val="20"/>
        </w:rPr>
        <w:t xml:space="preserve"> is: (4,840,000/24,843,000)*13,700</w:t>
      </w:r>
      <w:r w:rsidR="004726B3">
        <w:rPr>
          <w:rFonts w:ascii="Times New Roman" w:hAnsi="Times New Roman" w:cs="Times New Roman"/>
          <w:i/>
          <w:sz w:val="20"/>
          <w:szCs w:val="20"/>
        </w:rPr>
        <w:t>,000</w:t>
      </w:r>
      <w:r w:rsidR="004726B3" w:rsidRPr="004726B3">
        <w:rPr>
          <w:rFonts w:ascii="Times New Roman" w:hAnsi="Times New Roman" w:cs="Times New Roman"/>
          <w:i/>
          <w:sz w:val="20"/>
          <w:szCs w:val="20"/>
        </w:rPr>
        <w:t xml:space="preserve"> = 2,669,082</w:t>
      </w:r>
    </w:p>
    <w:p w:rsidR="00980593" w:rsidRDefault="004726B3" w:rsidP="004726B3">
      <w:pPr>
        <w:pStyle w:val="NoSpacing"/>
        <w:ind w:firstLine="360"/>
        <w:jc w:val="both"/>
        <w:rPr>
          <w:rFonts w:ascii="Times New Roman" w:hAnsi="Times New Roman" w:cs="Times New Roman"/>
          <w:i/>
          <w:sz w:val="20"/>
          <w:szCs w:val="20"/>
        </w:rPr>
      </w:pPr>
      <w:r>
        <w:rPr>
          <w:rFonts w:ascii="Times New Roman" w:hAnsi="Times New Roman" w:cs="Times New Roman"/>
          <w:i/>
          <w:sz w:val="20"/>
          <w:szCs w:val="20"/>
        </w:rPr>
        <w:t>Liability = 2,669,082</w:t>
      </w:r>
      <w:r w:rsidRPr="004726B3">
        <w:rPr>
          <w:rFonts w:ascii="Times New Roman" w:hAnsi="Times New Roman" w:cs="Times New Roman"/>
          <w:i/>
          <w:sz w:val="20"/>
          <w:szCs w:val="20"/>
        </w:rPr>
        <w:t xml:space="preserve"> – 40,036</w:t>
      </w:r>
      <w:r>
        <w:rPr>
          <w:rFonts w:ascii="Times New Roman" w:hAnsi="Times New Roman" w:cs="Times New Roman"/>
          <w:i/>
          <w:sz w:val="20"/>
          <w:szCs w:val="20"/>
        </w:rPr>
        <w:t xml:space="preserve"> (2,669,082*1.5%)</w:t>
      </w:r>
      <w:r w:rsidRPr="004726B3">
        <w:rPr>
          <w:rFonts w:ascii="Times New Roman" w:hAnsi="Times New Roman" w:cs="Times New Roman"/>
          <w:i/>
          <w:sz w:val="20"/>
          <w:szCs w:val="20"/>
        </w:rPr>
        <w:t xml:space="preserve"> = 2,629,046</w:t>
      </w:r>
    </w:p>
    <w:p w:rsidR="004726B3" w:rsidRDefault="004726B3" w:rsidP="004726B3">
      <w:pPr>
        <w:pStyle w:val="NoSpacing"/>
        <w:jc w:val="both"/>
        <w:rPr>
          <w:rFonts w:ascii="Times New Roman" w:hAnsi="Times New Roman" w:cs="Times New Roman"/>
          <w:i/>
          <w:sz w:val="20"/>
          <w:szCs w:val="20"/>
        </w:rPr>
      </w:pPr>
      <w:r>
        <w:rPr>
          <w:rFonts w:ascii="Times New Roman" w:hAnsi="Times New Roman" w:cs="Times New Roman"/>
          <w:i/>
          <w:sz w:val="20"/>
          <w:szCs w:val="20"/>
        </w:rPr>
        <w:t>Tax collected on School is: (6,550,000/24,843,000)*13,700,000 = 3,612,084</w:t>
      </w:r>
    </w:p>
    <w:p w:rsidR="004726B3" w:rsidRDefault="004726B3" w:rsidP="004726B3">
      <w:pPr>
        <w:pStyle w:val="NoSpacing"/>
        <w:jc w:val="both"/>
        <w:rPr>
          <w:rFonts w:ascii="Times New Roman" w:hAnsi="Times New Roman" w:cs="Times New Roman"/>
          <w:i/>
          <w:sz w:val="20"/>
          <w:szCs w:val="20"/>
        </w:rPr>
      </w:pPr>
      <w:r>
        <w:rPr>
          <w:rFonts w:ascii="Times New Roman" w:hAnsi="Times New Roman" w:cs="Times New Roman"/>
          <w:i/>
          <w:sz w:val="20"/>
          <w:szCs w:val="20"/>
        </w:rPr>
        <w:t xml:space="preserve">       Liability = 3,612,084 – 54,181 (3,612,084 * 1.5%) = 3,557,903</w:t>
      </w:r>
    </w:p>
    <w:p w:rsidR="004726B3" w:rsidRDefault="004726B3" w:rsidP="004726B3">
      <w:pPr>
        <w:pStyle w:val="NoSpacing"/>
        <w:jc w:val="both"/>
        <w:rPr>
          <w:rFonts w:ascii="Times New Roman" w:hAnsi="Times New Roman" w:cs="Times New Roman"/>
          <w:i/>
          <w:sz w:val="20"/>
          <w:szCs w:val="20"/>
        </w:rPr>
      </w:pPr>
      <w:r>
        <w:rPr>
          <w:rFonts w:ascii="Times New Roman" w:hAnsi="Times New Roman" w:cs="Times New Roman"/>
          <w:i/>
          <w:sz w:val="20"/>
          <w:szCs w:val="20"/>
        </w:rPr>
        <w:t>Tax collected on Town is: (3,120,000/24,843,000) * 13,700,000 = 1,720,565</w:t>
      </w:r>
    </w:p>
    <w:p w:rsidR="004726B3" w:rsidRDefault="004726B3" w:rsidP="004726B3">
      <w:pPr>
        <w:pStyle w:val="NoSpacing"/>
        <w:jc w:val="both"/>
        <w:rPr>
          <w:rFonts w:ascii="Times New Roman" w:hAnsi="Times New Roman" w:cs="Times New Roman"/>
          <w:i/>
          <w:sz w:val="20"/>
          <w:szCs w:val="20"/>
        </w:rPr>
      </w:pPr>
      <w:r>
        <w:rPr>
          <w:rFonts w:ascii="Times New Roman" w:hAnsi="Times New Roman" w:cs="Times New Roman"/>
          <w:i/>
          <w:sz w:val="20"/>
          <w:szCs w:val="20"/>
        </w:rPr>
        <w:t xml:space="preserve">      Liability = 1,720,565 – 25,808 (1,720,565*1.5%) = 1,694,757</w:t>
      </w:r>
    </w:p>
    <w:p w:rsidR="004726B3" w:rsidRDefault="004726B3" w:rsidP="004726B3">
      <w:pPr>
        <w:pStyle w:val="NoSpacing"/>
        <w:jc w:val="both"/>
        <w:rPr>
          <w:rFonts w:ascii="Times New Roman" w:hAnsi="Times New Roman" w:cs="Times New Roman"/>
          <w:i/>
          <w:sz w:val="20"/>
          <w:szCs w:val="20"/>
        </w:rPr>
      </w:pPr>
      <w:r>
        <w:rPr>
          <w:rFonts w:ascii="Times New Roman" w:hAnsi="Times New Roman" w:cs="Times New Roman"/>
          <w:i/>
          <w:sz w:val="20"/>
          <w:szCs w:val="20"/>
        </w:rPr>
        <w:t>Tax collected on Town is: (10,333,000/24,843,000) * 13,700,000 = 5,698,269</w:t>
      </w:r>
    </w:p>
    <w:p w:rsidR="004726B3" w:rsidRPr="004726B3" w:rsidRDefault="004726B3" w:rsidP="004726B3">
      <w:pPr>
        <w:pStyle w:val="NoSpacing"/>
        <w:jc w:val="both"/>
        <w:rPr>
          <w:rFonts w:ascii="Times New Roman" w:hAnsi="Times New Roman" w:cs="Times New Roman"/>
          <w:i/>
          <w:sz w:val="20"/>
          <w:szCs w:val="20"/>
        </w:rPr>
      </w:pPr>
      <w:r>
        <w:rPr>
          <w:rFonts w:ascii="Times New Roman" w:hAnsi="Times New Roman" w:cs="Times New Roman"/>
          <w:i/>
          <w:sz w:val="20"/>
          <w:szCs w:val="20"/>
        </w:rPr>
        <w:t xml:space="preserve">      Liability = 5,698,269 + 120,025 (40,036 + 54,181 + 25,808) = 5,818,294</w:t>
      </w:r>
    </w:p>
    <w:p w:rsidR="00325BC5" w:rsidRDefault="00325BC5" w:rsidP="00325BC5">
      <w:pPr>
        <w:pStyle w:val="NoSpacing"/>
        <w:jc w:val="both"/>
        <w:rPr>
          <w:rFonts w:ascii="Times New Roman" w:hAnsi="Times New Roman" w:cs="Times New Roman"/>
          <w:sz w:val="24"/>
          <w:szCs w:val="24"/>
        </w:rPr>
      </w:pPr>
    </w:p>
    <w:p w:rsidR="004726B3" w:rsidRDefault="004726B3" w:rsidP="00325BC5">
      <w:pPr>
        <w:pStyle w:val="NoSpacing"/>
        <w:jc w:val="both"/>
        <w:rPr>
          <w:rFonts w:ascii="Times New Roman" w:hAnsi="Times New Roman" w:cs="Times New Roman"/>
          <w:sz w:val="24"/>
          <w:szCs w:val="24"/>
        </w:rPr>
      </w:pPr>
    </w:p>
    <w:p w:rsidR="007B55B9" w:rsidRDefault="007B55B9" w:rsidP="007B55B9">
      <w:pPr>
        <w:pStyle w:val="NoSpacing"/>
        <w:numPr>
          <w:ilvl w:val="0"/>
          <w:numId w:val="6"/>
        </w:numPr>
        <w:jc w:val="both"/>
        <w:rPr>
          <w:rFonts w:ascii="Times New Roman" w:hAnsi="Times New Roman" w:cs="Times New Roman"/>
          <w:sz w:val="24"/>
          <w:szCs w:val="24"/>
        </w:rPr>
      </w:pPr>
      <w:r>
        <w:rPr>
          <w:rFonts w:ascii="Times New Roman" w:hAnsi="Times New Roman" w:cs="Times New Roman"/>
          <w:sz w:val="24"/>
          <w:szCs w:val="24"/>
        </w:rPr>
        <w:t>Record the distribution of all cash in the tax agency fund.</w:t>
      </w:r>
    </w:p>
    <w:p w:rsidR="00325BC5" w:rsidRDefault="00325BC5" w:rsidP="00325BC5">
      <w:pPr>
        <w:pStyle w:val="NoSpacing"/>
        <w:jc w:val="both"/>
        <w:rPr>
          <w:rFonts w:ascii="Times New Roman" w:hAnsi="Times New Roman" w:cs="Times New Roman"/>
          <w:sz w:val="24"/>
          <w:szCs w:val="24"/>
        </w:rPr>
      </w:pPr>
    </w:p>
    <w:p w:rsidR="00325BC5" w:rsidRDefault="00325BC5" w:rsidP="00325BC5">
      <w:pPr>
        <w:pStyle w:val="NoSpacing"/>
        <w:ind w:left="720"/>
        <w:jc w:val="both"/>
        <w:rPr>
          <w:rFonts w:ascii="Times New Roman" w:hAnsi="Times New Roman" w:cs="Times New Roman"/>
          <w:sz w:val="24"/>
          <w:szCs w:val="24"/>
        </w:rPr>
      </w:pPr>
      <w:r>
        <w:rPr>
          <w:rFonts w:ascii="Times New Roman" w:hAnsi="Times New Roman" w:cs="Times New Roman"/>
          <w:sz w:val="24"/>
          <w:szCs w:val="24"/>
        </w:rPr>
        <w:t>Due to County General Fund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5,818,294</w:t>
      </w:r>
    </w:p>
    <w:p w:rsidR="00325BC5" w:rsidRDefault="00325BC5" w:rsidP="00325BC5">
      <w:pPr>
        <w:pStyle w:val="NoSpacing"/>
        <w:ind w:left="720"/>
        <w:jc w:val="both"/>
        <w:rPr>
          <w:rFonts w:ascii="Times New Roman" w:hAnsi="Times New Roman" w:cs="Times New Roman"/>
          <w:sz w:val="24"/>
          <w:szCs w:val="24"/>
        </w:rPr>
      </w:pPr>
      <w:r>
        <w:rPr>
          <w:rFonts w:ascii="Times New Roman" w:hAnsi="Times New Roman" w:cs="Times New Roman"/>
          <w:sz w:val="24"/>
          <w:szCs w:val="24"/>
        </w:rPr>
        <w:t xml:space="preserve">Due to Town of </w:t>
      </w:r>
      <w:proofErr w:type="spellStart"/>
      <w:r>
        <w:rPr>
          <w:rFonts w:ascii="Times New Roman" w:hAnsi="Times New Roman" w:cs="Times New Roman"/>
          <w:sz w:val="24"/>
          <w:szCs w:val="24"/>
        </w:rPr>
        <w:t>Bayshore</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2,629,046</w:t>
      </w:r>
    </w:p>
    <w:p w:rsidR="00325BC5" w:rsidRDefault="00325BC5" w:rsidP="00325BC5">
      <w:pPr>
        <w:pStyle w:val="NoSpacing"/>
        <w:ind w:left="720"/>
        <w:jc w:val="both"/>
        <w:rPr>
          <w:rFonts w:ascii="Times New Roman" w:hAnsi="Times New Roman" w:cs="Times New Roman"/>
          <w:sz w:val="24"/>
          <w:szCs w:val="24"/>
        </w:rPr>
      </w:pPr>
      <w:r>
        <w:rPr>
          <w:rFonts w:ascii="Times New Roman" w:hAnsi="Times New Roman" w:cs="Times New Roman"/>
          <w:sz w:val="24"/>
          <w:szCs w:val="24"/>
        </w:rPr>
        <w:t xml:space="preserve">Due to Suncoast County </w:t>
      </w:r>
      <w:proofErr w:type="spellStart"/>
      <w:r>
        <w:rPr>
          <w:rFonts w:ascii="Times New Roman" w:hAnsi="Times New Roman" w:cs="Times New Roman"/>
          <w:sz w:val="24"/>
          <w:szCs w:val="24"/>
        </w:rPr>
        <w:t>Consolicated</w:t>
      </w:r>
      <w:proofErr w:type="spellEnd"/>
      <w:r>
        <w:rPr>
          <w:rFonts w:ascii="Times New Roman" w:hAnsi="Times New Roman" w:cs="Times New Roman"/>
          <w:sz w:val="24"/>
          <w:szCs w:val="24"/>
        </w:rPr>
        <w:t xml:space="preserve"> School District</w:t>
      </w:r>
      <w:r>
        <w:rPr>
          <w:rFonts w:ascii="Times New Roman" w:hAnsi="Times New Roman" w:cs="Times New Roman"/>
          <w:sz w:val="24"/>
          <w:szCs w:val="24"/>
        </w:rPr>
        <w:tab/>
        <w:t>3,557,903</w:t>
      </w:r>
    </w:p>
    <w:p w:rsidR="00325BC5" w:rsidRDefault="00325BC5" w:rsidP="00325BC5">
      <w:pPr>
        <w:pStyle w:val="NoSpacing"/>
        <w:ind w:left="720"/>
        <w:jc w:val="both"/>
        <w:rPr>
          <w:rFonts w:ascii="Times New Roman" w:hAnsi="Times New Roman" w:cs="Times New Roman"/>
          <w:sz w:val="24"/>
          <w:szCs w:val="24"/>
        </w:rPr>
      </w:pPr>
      <w:r>
        <w:rPr>
          <w:rFonts w:ascii="Times New Roman" w:hAnsi="Times New Roman" w:cs="Times New Roman"/>
          <w:sz w:val="24"/>
          <w:szCs w:val="24"/>
        </w:rPr>
        <w:t>Due to Various Towns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1,694,757</w:t>
      </w:r>
    </w:p>
    <w:p w:rsidR="00325BC5" w:rsidRDefault="00325BC5" w:rsidP="00325BC5">
      <w:pPr>
        <w:pStyle w:val="NoSpacing"/>
        <w:ind w:left="720"/>
        <w:jc w:val="both"/>
        <w:rPr>
          <w:rFonts w:ascii="Times New Roman" w:hAnsi="Times New Roman" w:cs="Times New Roman"/>
          <w:sz w:val="24"/>
          <w:szCs w:val="24"/>
        </w:rPr>
      </w:pPr>
      <w:r>
        <w:rPr>
          <w:rFonts w:ascii="Times New Roman" w:hAnsi="Times New Roman" w:cs="Times New Roman"/>
          <w:sz w:val="24"/>
          <w:szCs w:val="24"/>
        </w:rPr>
        <w:tab/>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13,700,000</w:t>
      </w:r>
    </w:p>
    <w:p w:rsidR="004726B3" w:rsidRDefault="004726B3" w:rsidP="00325BC5">
      <w:pPr>
        <w:pStyle w:val="NoSpacing"/>
        <w:ind w:left="720"/>
        <w:jc w:val="both"/>
        <w:rPr>
          <w:rFonts w:ascii="Times New Roman" w:hAnsi="Times New Roman" w:cs="Times New Roman"/>
          <w:sz w:val="24"/>
          <w:szCs w:val="24"/>
        </w:rPr>
      </w:pPr>
    </w:p>
    <w:p w:rsidR="007B55B9" w:rsidRPr="00325BC5" w:rsidRDefault="00325BC5" w:rsidP="007B55B9">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Pr</w:t>
      </w:r>
      <w:r w:rsidR="007B55B9">
        <w:rPr>
          <w:rFonts w:ascii="Times New Roman" w:hAnsi="Times New Roman" w:cs="Times New Roman"/>
          <w:sz w:val="24"/>
          <w:szCs w:val="24"/>
        </w:rPr>
        <w:t xml:space="preserve">epare journal entries for each of the foregoing transactions that affected the Suncoast County General Fund.  Begin with the tax levy entry, assuming 4% of the gross levy will be uncollectible.  </w:t>
      </w:r>
      <w:r w:rsidR="007B55B9" w:rsidRPr="007B55B9">
        <w:rPr>
          <w:rFonts w:ascii="Times New Roman" w:hAnsi="Times New Roman" w:cs="Times New Roman"/>
          <w:i/>
          <w:sz w:val="24"/>
          <w:szCs w:val="24"/>
        </w:rPr>
        <w:t>(If no entry is required for a transaction/event, select “No journal Entry required” in the first account field.  Do not round intermediate calcu</w:t>
      </w:r>
      <w:r w:rsidR="007B55B9">
        <w:rPr>
          <w:rFonts w:ascii="Times New Roman" w:hAnsi="Times New Roman" w:cs="Times New Roman"/>
          <w:i/>
          <w:sz w:val="24"/>
          <w:szCs w:val="24"/>
        </w:rPr>
        <w:t>l</w:t>
      </w:r>
      <w:r w:rsidR="007B55B9" w:rsidRPr="007B55B9">
        <w:rPr>
          <w:rFonts w:ascii="Times New Roman" w:hAnsi="Times New Roman" w:cs="Times New Roman"/>
          <w:i/>
          <w:sz w:val="24"/>
          <w:szCs w:val="24"/>
        </w:rPr>
        <w:t>ations.  Round your answers to the nearest whole dollar amount.)</w:t>
      </w:r>
    </w:p>
    <w:p w:rsidR="00325BC5" w:rsidRDefault="00325BC5" w:rsidP="00325BC5">
      <w:pPr>
        <w:pStyle w:val="NoSpacing"/>
        <w:jc w:val="both"/>
        <w:rPr>
          <w:rFonts w:ascii="Times New Roman" w:hAnsi="Times New Roman" w:cs="Times New Roman"/>
          <w:i/>
          <w:sz w:val="24"/>
          <w:szCs w:val="24"/>
        </w:rPr>
      </w:pPr>
    </w:p>
    <w:p w:rsidR="00980593" w:rsidRDefault="00980593" w:rsidP="00980593">
      <w:pPr>
        <w:pStyle w:val="NoSpacing"/>
        <w:numPr>
          <w:ilvl w:val="0"/>
          <w:numId w:val="7"/>
        </w:numPr>
        <w:jc w:val="both"/>
        <w:rPr>
          <w:rFonts w:ascii="Times New Roman" w:hAnsi="Times New Roman" w:cs="Times New Roman"/>
          <w:sz w:val="24"/>
          <w:szCs w:val="24"/>
        </w:rPr>
      </w:pPr>
      <w:r>
        <w:rPr>
          <w:rFonts w:ascii="Times New Roman" w:hAnsi="Times New Roman" w:cs="Times New Roman"/>
          <w:sz w:val="24"/>
          <w:szCs w:val="24"/>
        </w:rPr>
        <w:t>Record the revenues receivable and uncollectible</w:t>
      </w:r>
    </w:p>
    <w:p w:rsidR="00503AB6" w:rsidRDefault="00503AB6" w:rsidP="00503AB6">
      <w:pPr>
        <w:pStyle w:val="NoSpacing"/>
        <w:jc w:val="both"/>
        <w:rPr>
          <w:rFonts w:ascii="Times New Roman" w:hAnsi="Times New Roman" w:cs="Times New Roman"/>
          <w:sz w:val="24"/>
          <w:szCs w:val="24"/>
        </w:rPr>
      </w:pPr>
    </w:p>
    <w:p w:rsidR="00503AB6" w:rsidRDefault="00503AB6" w:rsidP="00503AB6">
      <w:pPr>
        <w:pStyle w:val="NoSpacing"/>
        <w:ind w:left="1440"/>
        <w:jc w:val="both"/>
        <w:rPr>
          <w:rFonts w:ascii="Times New Roman" w:hAnsi="Times New Roman" w:cs="Times New Roman"/>
          <w:sz w:val="24"/>
          <w:szCs w:val="24"/>
        </w:rPr>
      </w:pPr>
      <w:r>
        <w:rPr>
          <w:rFonts w:ascii="Times New Roman" w:hAnsi="Times New Roman" w:cs="Times New Roman"/>
          <w:sz w:val="24"/>
          <w:szCs w:val="24"/>
        </w:rPr>
        <w:t>Taxes Receivable-Current</w:t>
      </w:r>
      <w:r>
        <w:rPr>
          <w:rFonts w:ascii="Times New Roman" w:hAnsi="Times New Roman" w:cs="Times New Roman"/>
          <w:sz w:val="24"/>
          <w:szCs w:val="24"/>
        </w:rPr>
        <w:tab/>
      </w:r>
      <w:r>
        <w:rPr>
          <w:rFonts w:ascii="Times New Roman" w:hAnsi="Times New Roman" w:cs="Times New Roman"/>
          <w:sz w:val="24"/>
          <w:szCs w:val="24"/>
        </w:rPr>
        <w:tab/>
        <w:t>10,333,000</w:t>
      </w:r>
    </w:p>
    <w:p w:rsidR="00503AB6" w:rsidRDefault="00503AB6" w:rsidP="00503AB6">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Estimated Uncollectible Current Taxes</w:t>
      </w:r>
      <w:r>
        <w:rPr>
          <w:rFonts w:ascii="Times New Roman" w:hAnsi="Times New Roman" w:cs="Times New Roman"/>
          <w:sz w:val="24"/>
          <w:szCs w:val="24"/>
        </w:rPr>
        <w:tab/>
      </w:r>
      <w:r>
        <w:rPr>
          <w:rFonts w:ascii="Times New Roman" w:hAnsi="Times New Roman" w:cs="Times New Roman"/>
          <w:sz w:val="24"/>
          <w:szCs w:val="24"/>
        </w:rPr>
        <w:tab/>
        <w:t>413,320*</w:t>
      </w:r>
    </w:p>
    <w:p w:rsidR="00503AB6" w:rsidRDefault="00503AB6" w:rsidP="00503AB6">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Revenues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9,919,680</w:t>
      </w:r>
    </w:p>
    <w:p w:rsidR="00503AB6" w:rsidRDefault="00503AB6" w:rsidP="00503AB6">
      <w:pPr>
        <w:pStyle w:val="NoSpacing"/>
        <w:jc w:val="both"/>
        <w:rPr>
          <w:rFonts w:ascii="Times New Roman" w:hAnsi="Times New Roman" w:cs="Times New Roman"/>
          <w:sz w:val="24"/>
          <w:szCs w:val="24"/>
        </w:rPr>
      </w:pPr>
    </w:p>
    <w:p w:rsidR="00503AB6" w:rsidRDefault="00503AB6" w:rsidP="00503AB6">
      <w:pPr>
        <w:pStyle w:val="NoSpacing"/>
        <w:jc w:val="both"/>
        <w:rPr>
          <w:rFonts w:ascii="Times New Roman" w:hAnsi="Times New Roman" w:cs="Times New Roman"/>
          <w:sz w:val="24"/>
          <w:szCs w:val="24"/>
        </w:rPr>
      </w:pPr>
    </w:p>
    <w:p w:rsidR="00503AB6" w:rsidRDefault="00503AB6" w:rsidP="00503AB6">
      <w:pPr>
        <w:pStyle w:val="NoSpacing"/>
        <w:ind w:firstLine="720"/>
        <w:jc w:val="both"/>
        <w:rPr>
          <w:rFonts w:ascii="Times New Roman" w:hAnsi="Times New Roman" w:cs="Times New Roman"/>
          <w:i/>
          <w:sz w:val="20"/>
          <w:szCs w:val="20"/>
        </w:rPr>
      </w:pPr>
      <w:r w:rsidRPr="00503AB6">
        <w:rPr>
          <w:rFonts w:ascii="Times New Roman" w:hAnsi="Times New Roman" w:cs="Times New Roman"/>
          <w:i/>
          <w:sz w:val="20"/>
          <w:szCs w:val="20"/>
        </w:rPr>
        <w:lastRenderedPageBreak/>
        <w:t>(43,320 = 10,333,000 * 4%)</w:t>
      </w:r>
    </w:p>
    <w:p w:rsidR="00503AB6" w:rsidRPr="00503AB6" w:rsidRDefault="00503AB6" w:rsidP="00503AB6">
      <w:pPr>
        <w:pStyle w:val="NoSpacing"/>
        <w:ind w:firstLine="720"/>
        <w:jc w:val="both"/>
        <w:rPr>
          <w:rFonts w:ascii="Times New Roman" w:hAnsi="Times New Roman" w:cs="Times New Roman"/>
          <w:i/>
          <w:sz w:val="20"/>
          <w:szCs w:val="20"/>
        </w:rPr>
      </w:pPr>
    </w:p>
    <w:p w:rsidR="00980593" w:rsidRDefault="00980593" w:rsidP="00980593">
      <w:pPr>
        <w:pStyle w:val="NoSpacing"/>
        <w:numPr>
          <w:ilvl w:val="0"/>
          <w:numId w:val="7"/>
        </w:numPr>
        <w:jc w:val="both"/>
        <w:rPr>
          <w:rFonts w:ascii="Times New Roman" w:hAnsi="Times New Roman" w:cs="Times New Roman"/>
          <w:sz w:val="24"/>
          <w:szCs w:val="24"/>
        </w:rPr>
      </w:pPr>
      <w:r>
        <w:rPr>
          <w:rFonts w:ascii="Times New Roman" w:hAnsi="Times New Roman" w:cs="Times New Roman"/>
          <w:sz w:val="24"/>
          <w:szCs w:val="24"/>
        </w:rPr>
        <w:t>Record the foregoing transactions that affected the Suncoast County General Fund</w:t>
      </w:r>
    </w:p>
    <w:p w:rsidR="00503AB6" w:rsidRDefault="00503AB6" w:rsidP="00503AB6">
      <w:pPr>
        <w:pStyle w:val="NoSpacing"/>
        <w:jc w:val="both"/>
        <w:rPr>
          <w:rFonts w:ascii="Times New Roman" w:hAnsi="Times New Roman" w:cs="Times New Roman"/>
          <w:sz w:val="24"/>
          <w:szCs w:val="24"/>
        </w:rPr>
      </w:pPr>
    </w:p>
    <w:p w:rsidR="00503AB6" w:rsidRDefault="00503AB6" w:rsidP="00503AB6">
      <w:pPr>
        <w:pStyle w:val="NoSpacing"/>
        <w:ind w:left="1440"/>
        <w:jc w:val="both"/>
        <w:rPr>
          <w:rFonts w:ascii="Times New Roman" w:hAnsi="Times New Roman" w:cs="Times New Roman"/>
          <w:sz w:val="24"/>
          <w:szCs w:val="24"/>
        </w:rPr>
      </w:pPr>
      <w:r>
        <w:rPr>
          <w:rFonts w:ascii="Times New Roman" w:hAnsi="Times New Roman" w:cs="Times New Roman"/>
          <w:sz w:val="24"/>
          <w:szCs w:val="24"/>
        </w:rPr>
        <w:t>No journal Entry</w:t>
      </w:r>
    </w:p>
    <w:p w:rsidR="00503AB6" w:rsidRDefault="00503AB6" w:rsidP="00503AB6">
      <w:pPr>
        <w:pStyle w:val="NoSpacing"/>
        <w:jc w:val="both"/>
        <w:rPr>
          <w:rFonts w:ascii="Times New Roman" w:hAnsi="Times New Roman" w:cs="Times New Roman"/>
          <w:sz w:val="24"/>
          <w:szCs w:val="24"/>
        </w:rPr>
      </w:pPr>
    </w:p>
    <w:p w:rsidR="00980593" w:rsidRDefault="00980593" w:rsidP="00980593">
      <w:pPr>
        <w:pStyle w:val="NoSpacing"/>
        <w:numPr>
          <w:ilvl w:val="0"/>
          <w:numId w:val="7"/>
        </w:numPr>
        <w:jc w:val="both"/>
        <w:rPr>
          <w:rFonts w:ascii="Times New Roman" w:hAnsi="Times New Roman" w:cs="Times New Roman"/>
          <w:sz w:val="24"/>
          <w:szCs w:val="24"/>
        </w:rPr>
      </w:pPr>
      <w:r>
        <w:rPr>
          <w:rFonts w:ascii="Times New Roman" w:hAnsi="Times New Roman" w:cs="Times New Roman"/>
          <w:sz w:val="24"/>
          <w:szCs w:val="24"/>
        </w:rPr>
        <w:t>Record the liabilities due to all funds and governments at the end of first half-year</w:t>
      </w:r>
    </w:p>
    <w:p w:rsidR="00503AB6" w:rsidRDefault="00503AB6" w:rsidP="00503AB6">
      <w:pPr>
        <w:pStyle w:val="NoSpacing"/>
        <w:jc w:val="both"/>
        <w:rPr>
          <w:rFonts w:ascii="Times New Roman" w:hAnsi="Times New Roman" w:cs="Times New Roman"/>
          <w:sz w:val="24"/>
          <w:szCs w:val="24"/>
        </w:rPr>
      </w:pPr>
    </w:p>
    <w:p w:rsidR="00503AB6" w:rsidRDefault="00503AB6" w:rsidP="00503AB6">
      <w:pPr>
        <w:pStyle w:val="NoSpacing"/>
        <w:ind w:left="1440"/>
        <w:jc w:val="both"/>
        <w:rPr>
          <w:rFonts w:ascii="Times New Roman" w:hAnsi="Times New Roman" w:cs="Times New Roman"/>
          <w:sz w:val="24"/>
          <w:szCs w:val="24"/>
        </w:rPr>
      </w:pPr>
      <w:r>
        <w:rPr>
          <w:rFonts w:ascii="Times New Roman" w:hAnsi="Times New Roman" w:cs="Times New Roman"/>
          <w:sz w:val="24"/>
          <w:szCs w:val="24"/>
        </w:rPr>
        <w:t>No journal entry</w:t>
      </w:r>
    </w:p>
    <w:p w:rsidR="00503AB6" w:rsidRDefault="00503AB6" w:rsidP="00503AB6">
      <w:pPr>
        <w:pStyle w:val="NoSpacing"/>
        <w:jc w:val="both"/>
        <w:rPr>
          <w:rFonts w:ascii="Times New Roman" w:hAnsi="Times New Roman" w:cs="Times New Roman"/>
          <w:sz w:val="24"/>
          <w:szCs w:val="24"/>
        </w:rPr>
      </w:pPr>
    </w:p>
    <w:p w:rsidR="00980593" w:rsidRPr="00980593" w:rsidRDefault="00980593" w:rsidP="00980593">
      <w:pPr>
        <w:pStyle w:val="NoSpacing"/>
        <w:numPr>
          <w:ilvl w:val="0"/>
          <w:numId w:val="7"/>
        </w:numPr>
        <w:jc w:val="both"/>
        <w:rPr>
          <w:rFonts w:ascii="Times New Roman" w:hAnsi="Times New Roman" w:cs="Times New Roman"/>
          <w:sz w:val="24"/>
          <w:szCs w:val="24"/>
        </w:rPr>
      </w:pPr>
      <w:r>
        <w:rPr>
          <w:rFonts w:ascii="Times New Roman" w:hAnsi="Times New Roman" w:cs="Times New Roman"/>
          <w:sz w:val="24"/>
          <w:szCs w:val="24"/>
        </w:rPr>
        <w:t>Record the taxes collected</w:t>
      </w:r>
    </w:p>
    <w:p w:rsidR="00325BC5" w:rsidRDefault="00325BC5" w:rsidP="00325BC5">
      <w:pPr>
        <w:pStyle w:val="NoSpacing"/>
        <w:jc w:val="both"/>
        <w:rPr>
          <w:rFonts w:ascii="Times New Roman" w:hAnsi="Times New Roman" w:cs="Times New Roman"/>
          <w:i/>
          <w:sz w:val="24"/>
          <w:szCs w:val="24"/>
        </w:rPr>
      </w:pPr>
    </w:p>
    <w:p w:rsidR="00503AB6" w:rsidRDefault="00503AB6" w:rsidP="00503AB6">
      <w:pPr>
        <w:pStyle w:val="NoSpacing"/>
        <w:ind w:left="1440"/>
        <w:jc w:val="both"/>
        <w:rPr>
          <w:rFonts w:ascii="Times New Roman" w:hAnsi="Times New Roman" w:cs="Times New Roman"/>
          <w:sz w:val="24"/>
          <w:szCs w:val="24"/>
        </w:rPr>
      </w:pPr>
      <w:r w:rsidRPr="00503AB6">
        <w:rPr>
          <w:rFonts w:ascii="Times New Roman" w:hAnsi="Times New Roman" w:cs="Times New Roman"/>
          <w:sz w:val="24"/>
          <w:szCs w:val="24"/>
        </w:rPr>
        <w:t>Cash</w:t>
      </w:r>
      <w:r w:rsidR="003A4EDC">
        <w:rPr>
          <w:rFonts w:ascii="Times New Roman" w:hAnsi="Times New Roman" w:cs="Times New Roman"/>
          <w:sz w:val="24"/>
          <w:szCs w:val="24"/>
        </w:rPr>
        <w:tab/>
      </w:r>
      <w:r w:rsidR="003A4EDC">
        <w:rPr>
          <w:rFonts w:ascii="Times New Roman" w:hAnsi="Times New Roman" w:cs="Times New Roman"/>
          <w:sz w:val="24"/>
          <w:szCs w:val="24"/>
        </w:rPr>
        <w:tab/>
      </w:r>
      <w:r w:rsidR="003A4EDC">
        <w:rPr>
          <w:rFonts w:ascii="Times New Roman" w:hAnsi="Times New Roman" w:cs="Times New Roman"/>
          <w:sz w:val="24"/>
          <w:szCs w:val="24"/>
        </w:rPr>
        <w:tab/>
      </w:r>
      <w:r w:rsidR="003A4EDC">
        <w:rPr>
          <w:rFonts w:ascii="Times New Roman" w:hAnsi="Times New Roman" w:cs="Times New Roman"/>
          <w:sz w:val="24"/>
          <w:szCs w:val="24"/>
        </w:rPr>
        <w:tab/>
        <w:t>5,818,294</w:t>
      </w:r>
    </w:p>
    <w:p w:rsidR="00503AB6" w:rsidRDefault="00503AB6" w:rsidP="00503AB6">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Taxes Receivable-Current</w:t>
      </w:r>
      <w:r>
        <w:rPr>
          <w:rFonts w:ascii="Times New Roman" w:hAnsi="Times New Roman" w:cs="Times New Roman"/>
          <w:sz w:val="24"/>
          <w:szCs w:val="24"/>
        </w:rPr>
        <w:tab/>
      </w:r>
      <w:r>
        <w:rPr>
          <w:rFonts w:ascii="Times New Roman" w:hAnsi="Times New Roman" w:cs="Times New Roman"/>
          <w:sz w:val="24"/>
          <w:szCs w:val="24"/>
        </w:rPr>
        <w:tab/>
        <w:t>5,698,269</w:t>
      </w:r>
    </w:p>
    <w:p w:rsidR="00325BC5" w:rsidRDefault="00503AB6" w:rsidP="00503AB6">
      <w:pPr>
        <w:pStyle w:val="NoSpacing"/>
        <w:ind w:left="1440"/>
        <w:jc w:val="both"/>
        <w:rPr>
          <w:rFonts w:ascii="Times New Roman" w:hAnsi="Times New Roman" w:cs="Times New Roman"/>
          <w:i/>
          <w:sz w:val="24"/>
          <w:szCs w:val="24"/>
        </w:rPr>
      </w:pPr>
      <w:r>
        <w:rPr>
          <w:rFonts w:ascii="Times New Roman" w:hAnsi="Times New Roman" w:cs="Times New Roman"/>
          <w:sz w:val="24"/>
          <w:szCs w:val="24"/>
        </w:rPr>
        <w:tab/>
        <w:t>Revenues (collection fees)</w:t>
      </w:r>
      <w:r>
        <w:rPr>
          <w:rFonts w:ascii="Times New Roman" w:hAnsi="Times New Roman" w:cs="Times New Roman"/>
          <w:sz w:val="24"/>
          <w:szCs w:val="24"/>
        </w:rPr>
        <w:tab/>
      </w:r>
      <w:r>
        <w:rPr>
          <w:rFonts w:ascii="Times New Roman" w:hAnsi="Times New Roman" w:cs="Times New Roman"/>
          <w:sz w:val="24"/>
          <w:szCs w:val="24"/>
        </w:rPr>
        <w:tab/>
        <w:t>120,</w:t>
      </w:r>
      <w:r w:rsidR="003A4EDC">
        <w:rPr>
          <w:rFonts w:ascii="Times New Roman" w:hAnsi="Times New Roman" w:cs="Times New Roman"/>
          <w:sz w:val="24"/>
          <w:szCs w:val="24"/>
        </w:rPr>
        <w:t>025</w:t>
      </w:r>
    </w:p>
    <w:p w:rsidR="00325BC5" w:rsidRDefault="00325BC5" w:rsidP="00325BC5">
      <w:pPr>
        <w:pStyle w:val="NoSpacing"/>
        <w:jc w:val="both"/>
        <w:rPr>
          <w:rFonts w:ascii="Times New Roman" w:hAnsi="Times New Roman" w:cs="Times New Roman"/>
          <w:i/>
          <w:sz w:val="24"/>
          <w:szCs w:val="24"/>
        </w:rPr>
      </w:pPr>
    </w:p>
    <w:p w:rsidR="00325BC5" w:rsidRPr="00325BC5" w:rsidRDefault="00325BC5" w:rsidP="00325BC5">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Prepare journal entries for each of the foregoing entries that affected the Town of </w:t>
      </w:r>
      <w:proofErr w:type="spellStart"/>
      <w:r>
        <w:rPr>
          <w:rFonts w:ascii="Times New Roman" w:hAnsi="Times New Roman" w:cs="Times New Roman"/>
          <w:sz w:val="24"/>
          <w:szCs w:val="24"/>
        </w:rPr>
        <w:t>Bayshore</w:t>
      </w:r>
      <w:proofErr w:type="spellEnd"/>
      <w:r>
        <w:rPr>
          <w:rFonts w:ascii="Times New Roman" w:hAnsi="Times New Roman" w:cs="Times New Roman"/>
          <w:sz w:val="24"/>
          <w:szCs w:val="24"/>
        </w:rPr>
        <w:t xml:space="preserve"> General Fund.  Begin with the tax levy entry, assuming 2% of the gross levy will be uncollectible.  </w:t>
      </w:r>
      <w:r w:rsidRPr="007B55B9">
        <w:rPr>
          <w:rFonts w:ascii="Times New Roman" w:hAnsi="Times New Roman" w:cs="Times New Roman"/>
          <w:i/>
          <w:sz w:val="24"/>
          <w:szCs w:val="24"/>
        </w:rPr>
        <w:t>(If no entry is required for a transaction/event, select “No journal Entry required” in the first account field.  Do not round intermediate calcu</w:t>
      </w:r>
      <w:r>
        <w:rPr>
          <w:rFonts w:ascii="Times New Roman" w:hAnsi="Times New Roman" w:cs="Times New Roman"/>
          <w:i/>
          <w:sz w:val="24"/>
          <w:szCs w:val="24"/>
        </w:rPr>
        <w:t>l</w:t>
      </w:r>
      <w:r w:rsidRPr="007B55B9">
        <w:rPr>
          <w:rFonts w:ascii="Times New Roman" w:hAnsi="Times New Roman" w:cs="Times New Roman"/>
          <w:i/>
          <w:sz w:val="24"/>
          <w:szCs w:val="24"/>
        </w:rPr>
        <w:t>ations.  Round your answers to the nearest whole dollar amount.)</w:t>
      </w:r>
    </w:p>
    <w:p w:rsidR="00325BC5" w:rsidRPr="007B55B9" w:rsidRDefault="00325BC5" w:rsidP="00325BC5">
      <w:pPr>
        <w:pStyle w:val="NoSpacing"/>
        <w:jc w:val="both"/>
        <w:rPr>
          <w:rFonts w:ascii="Times New Roman" w:hAnsi="Times New Roman" w:cs="Times New Roman"/>
          <w:sz w:val="24"/>
          <w:szCs w:val="24"/>
        </w:rPr>
      </w:pPr>
    </w:p>
    <w:p w:rsidR="007B55B9" w:rsidRDefault="007B55B9" w:rsidP="00503AB6">
      <w:pPr>
        <w:pStyle w:val="NoSpacing"/>
        <w:ind w:left="360"/>
        <w:jc w:val="both"/>
        <w:rPr>
          <w:rFonts w:ascii="Times New Roman" w:hAnsi="Times New Roman" w:cs="Times New Roman"/>
          <w:sz w:val="24"/>
          <w:szCs w:val="24"/>
        </w:rPr>
      </w:pPr>
    </w:p>
    <w:p w:rsidR="007B55B9" w:rsidRDefault="00503AB6" w:rsidP="00503AB6">
      <w:pPr>
        <w:pStyle w:val="NoSpacing"/>
        <w:numPr>
          <w:ilvl w:val="0"/>
          <w:numId w:val="8"/>
        </w:numPr>
        <w:jc w:val="both"/>
        <w:rPr>
          <w:rFonts w:ascii="Times New Roman" w:hAnsi="Times New Roman" w:cs="Times New Roman"/>
          <w:sz w:val="24"/>
          <w:szCs w:val="24"/>
        </w:rPr>
      </w:pPr>
      <w:r>
        <w:rPr>
          <w:rFonts w:ascii="Times New Roman" w:hAnsi="Times New Roman" w:cs="Times New Roman"/>
          <w:sz w:val="24"/>
          <w:szCs w:val="24"/>
        </w:rPr>
        <w:t>Record the revenues receivable and uncollectible</w:t>
      </w:r>
    </w:p>
    <w:p w:rsidR="00503AB6" w:rsidRDefault="00503AB6" w:rsidP="00503AB6">
      <w:pPr>
        <w:pStyle w:val="NoSpacing"/>
        <w:jc w:val="both"/>
        <w:rPr>
          <w:rFonts w:ascii="Times New Roman" w:hAnsi="Times New Roman" w:cs="Times New Roman"/>
          <w:sz w:val="24"/>
          <w:szCs w:val="24"/>
        </w:rPr>
      </w:pPr>
    </w:p>
    <w:p w:rsidR="0038535C" w:rsidRDefault="0038535C" w:rsidP="00503AB6">
      <w:pPr>
        <w:pStyle w:val="NoSpacing"/>
        <w:ind w:left="1440"/>
        <w:jc w:val="both"/>
        <w:rPr>
          <w:rFonts w:ascii="Times New Roman" w:hAnsi="Times New Roman" w:cs="Times New Roman"/>
          <w:sz w:val="24"/>
          <w:szCs w:val="24"/>
        </w:rPr>
      </w:pPr>
    </w:p>
    <w:p w:rsidR="00503AB6" w:rsidRDefault="00503AB6" w:rsidP="00503AB6">
      <w:pPr>
        <w:pStyle w:val="NoSpacing"/>
        <w:ind w:left="1440"/>
        <w:jc w:val="both"/>
        <w:rPr>
          <w:rFonts w:ascii="Times New Roman" w:hAnsi="Times New Roman" w:cs="Times New Roman"/>
          <w:sz w:val="24"/>
          <w:szCs w:val="24"/>
        </w:rPr>
      </w:pPr>
      <w:r>
        <w:rPr>
          <w:rFonts w:ascii="Times New Roman" w:hAnsi="Times New Roman" w:cs="Times New Roman"/>
          <w:sz w:val="24"/>
          <w:szCs w:val="24"/>
        </w:rPr>
        <w:t>Taxes receivable-current</w:t>
      </w:r>
      <w:r w:rsidR="003A4EDC">
        <w:rPr>
          <w:rFonts w:ascii="Times New Roman" w:hAnsi="Times New Roman" w:cs="Times New Roman"/>
          <w:sz w:val="24"/>
          <w:szCs w:val="24"/>
        </w:rPr>
        <w:tab/>
      </w:r>
      <w:r w:rsidR="003A4EDC">
        <w:rPr>
          <w:rFonts w:ascii="Times New Roman" w:hAnsi="Times New Roman" w:cs="Times New Roman"/>
          <w:sz w:val="24"/>
          <w:szCs w:val="24"/>
        </w:rPr>
        <w:tab/>
        <w:t>4,840,000</w:t>
      </w:r>
    </w:p>
    <w:p w:rsidR="00503AB6" w:rsidRDefault="00503AB6" w:rsidP="00503AB6">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Estimated uncollectible current taxes</w:t>
      </w:r>
      <w:r w:rsidR="003A4EDC">
        <w:rPr>
          <w:rFonts w:ascii="Times New Roman" w:hAnsi="Times New Roman" w:cs="Times New Roman"/>
          <w:sz w:val="24"/>
          <w:szCs w:val="24"/>
        </w:rPr>
        <w:tab/>
      </w:r>
      <w:r w:rsidR="003A4EDC">
        <w:rPr>
          <w:rFonts w:ascii="Times New Roman" w:hAnsi="Times New Roman" w:cs="Times New Roman"/>
          <w:sz w:val="24"/>
          <w:szCs w:val="24"/>
        </w:rPr>
        <w:tab/>
        <w:t>96,800*</w:t>
      </w:r>
    </w:p>
    <w:p w:rsidR="00503AB6" w:rsidRDefault="00503AB6" w:rsidP="00503AB6">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Revenues</w:t>
      </w:r>
      <w:r w:rsidR="003A4EDC">
        <w:rPr>
          <w:rFonts w:ascii="Times New Roman" w:hAnsi="Times New Roman" w:cs="Times New Roman"/>
          <w:sz w:val="24"/>
          <w:szCs w:val="24"/>
        </w:rPr>
        <w:tab/>
      </w:r>
      <w:r w:rsidR="003A4EDC">
        <w:rPr>
          <w:rFonts w:ascii="Times New Roman" w:hAnsi="Times New Roman" w:cs="Times New Roman"/>
          <w:sz w:val="24"/>
          <w:szCs w:val="24"/>
        </w:rPr>
        <w:tab/>
      </w:r>
      <w:r w:rsidR="003A4EDC">
        <w:rPr>
          <w:rFonts w:ascii="Times New Roman" w:hAnsi="Times New Roman" w:cs="Times New Roman"/>
          <w:sz w:val="24"/>
          <w:szCs w:val="24"/>
        </w:rPr>
        <w:tab/>
      </w:r>
      <w:r w:rsidR="003A4EDC">
        <w:rPr>
          <w:rFonts w:ascii="Times New Roman" w:hAnsi="Times New Roman" w:cs="Times New Roman"/>
          <w:sz w:val="24"/>
          <w:szCs w:val="24"/>
        </w:rPr>
        <w:tab/>
      </w:r>
      <w:r w:rsidR="003A4EDC">
        <w:rPr>
          <w:rFonts w:ascii="Times New Roman" w:hAnsi="Times New Roman" w:cs="Times New Roman"/>
          <w:sz w:val="24"/>
          <w:szCs w:val="24"/>
        </w:rPr>
        <w:tab/>
        <w:t>4,743,200</w:t>
      </w:r>
    </w:p>
    <w:p w:rsidR="003A4EDC" w:rsidRDefault="003A4EDC" w:rsidP="003A4EDC">
      <w:pPr>
        <w:pStyle w:val="NoSpacing"/>
        <w:ind w:firstLine="720"/>
        <w:jc w:val="both"/>
        <w:rPr>
          <w:rFonts w:ascii="Times New Roman" w:hAnsi="Times New Roman" w:cs="Times New Roman"/>
          <w:i/>
          <w:sz w:val="20"/>
          <w:szCs w:val="20"/>
        </w:rPr>
      </w:pPr>
    </w:p>
    <w:p w:rsidR="003A4EDC" w:rsidRDefault="003A4EDC" w:rsidP="003A4EDC">
      <w:pPr>
        <w:pStyle w:val="NoSpacing"/>
        <w:ind w:firstLine="720"/>
        <w:jc w:val="both"/>
        <w:rPr>
          <w:rFonts w:ascii="Times New Roman" w:hAnsi="Times New Roman" w:cs="Times New Roman"/>
          <w:i/>
          <w:sz w:val="20"/>
          <w:szCs w:val="20"/>
        </w:rPr>
      </w:pPr>
    </w:p>
    <w:p w:rsidR="003A4EDC" w:rsidRDefault="003A4EDC" w:rsidP="003A4EDC">
      <w:pPr>
        <w:pStyle w:val="NoSpacing"/>
        <w:ind w:firstLine="720"/>
        <w:jc w:val="both"/>
        <w:rPr>
          <w:rFonts w:ascii="Times New Roman" w:hAnsi="Times New Roman" w:cs="Times New Roman"/>
          <w:i/>
          <w:sz w:val="20"/>
          <w:szCs w:val="20"/>
        </w:rPr>
      </w:pPr>
      <w:r w:rsidRPr="00503AB6">
        <w:rPr>
          <w:rFonts w:ascii="Times New Roman" w:hAnsi="Times New Roman" w:cs="Times New Roman"/>
          <w:i/>
          <w:sz w:val="20"/>
          <w:szCs w:val="20"/>
        </w:rPr>
        <w:t>(</w:t>
      </w:r>
      <w:r>
        <w:rPr>
          <w:rFonts w:ascii="Times New Roman" w:hAnsi="Times New Roman" w:cs="Times New Roman"/>
          <w:i/>
          <w:sz w:val="20"/>
          <w:szCs w:val="20"/>
        </w:rPr>
        <w:t>96,80</w:t>
      </w:r>
      <w:r w:rsidRPr="00503AB6">
        <w:rPr>
          <w:rFonts w:ascii="Times New Roman" w:hAnsi="Times New Roman" w:cs="Times New Roman"/>
          <w:i/>
          <w:sz w:val="20"/>
          <w:szCs w:val="20"/>
        </w:rPr>
        <w:t xml:space="preserve">0 = </w:t>
      </w:r>
      <w:r>
        <w:rPr>
          <w:rFonts w:ascii="Times New Roman" w:hAnsi="Times New Roman" w:cs="Times New Roman"/>
          <w:i/>
          <w:sz w:val="20"/>
          <w:szCs w:val="20"/>
        </w:rPr>
        <w:t>4,840,000</w:t>
      </w:r>
      <w:r w:rsidRPr="00503AB6">
        <w:rPr>
          <w:rFonts w:ascii="Times New Roman" w:hAnsi="Times New Roman" w:cs="Times New Roman"/>
          <w:i/>
          <w:sz w:val="20"/>
          <w:szCs w:val="20"/>
        </w:rPr>
        <w:t xml:space="preserve"> * </w:t>
      </w:r>
      <w:r>
        <w:rPr>
          <w:rFonts w:ascii="Times New Roman" w:hAnsi="Times New Roman" w:cs="Times New Roman"/>
          <w:i/>
          <w:sz w:val="20"/>
          <w:szCs w:val="20"/>
        </w:rPr>
        <w:t>2</w:t>
      </w:r>
      <w:r w:rsidRPr="00503AB6">
        <w:rPr>
          <w:rFonts w:ascii="Times New Roman" w:hAnsi="Times New Roman" w:cs="Times New Roman"/>
          <w:i/>
          <w:sz w:val="20"/>
          <w:szCs w:val="20"/>
        </w:rPr>
        <w:t>%)</w:t>
      </w:r>
    </w:p>
    <w:p w:rsidR="003A4EDC" w:rsidRDefault="003A4EDC" w:rsidP="003A4EDC">
      <w:pPr>
        <w:pStyle w:val="NoSpacing"/>
        <w:ind w:firstLine="720"/>
        <w:jc w:val="both"/>
        <w:rPr>
          <w:rFonts w:ascii="Times New Roman" w:hAnsi="Times New Roman" w:cs="Times New Roman"/>
          <w:i/>
          <w:sz w:val="20"/>
          <w:szCs w:val="20"/>
        </w:rPr>
      </w:pPr>
    </w:p>
    <w:p w:rsidR="00503AB6" w:rsidRDefault="00503AB6" w:rsidP="00503AB6">
      <w:pPr>
        <w:pStyle w:val="NoSpacing"/>
        <w:numPr>
          <w:ilvl w:val="0"/>
          <w:numId w:val="8"/>
        </w:numPr>
        <w:jc w:val="both"/>
        <w:rPr>
          <w:rFonts w:ascii="Times New Roman" w:hAnsi="Times New Roman" w:cs="Times New Roman"/>
          <w:sz w:val="24"/>
          <w:szCs w:val="24"/>
        </w:rPr>
      </w:pPr>
      <w:r>
        <w:rPr>
          <w:rFonts w:ascii="Times New Roman" w:hAnsi="Times New Roman" w:cs="Times New Roman"/>
          <w:sz w:val="24"/>
          <w:szCs w:val="24"/>
        </w:rPr>
        <w:t xml:space="preserve">Record the foregoing transactions that affected the Town of </w:t>
      </w:r>
      <w:proofErr w:type="spellStart"/>
      <w:r>
        <w:rPr>
          <w:rFonts w:ascii="Times New Roman" w:hAnsi="Times New Roman" w:cs="Times New Roman"/>
          <w:sz w:val="24"/>
          <w:szCs w:val="24"/>
        </w:rPr>
        <w:t>Bayshore</w:t>
      </w:r>
      <w:proofErr w:type="spellEnd"/>
      <w:r>
        <w:rPr>
          <w:rFonts w:ascii="Times New Roman" w:hAnsi="Times New Roman" w:cs="Times New Roman"/>
          <w:sz w:val="24"/>
          <w:szCs w:val="24"/>
        </w:rPr>
        <w:t xml:space="preserve"> General Fund</w:t>
      </w:r>
    </w:p>
    <w:p w:rsidR="00503AB6" w:rsidRDefault="00503AB6" w:rsidP="00503AB6">
      <w:pPr>
        <w:pStyle w:val="NoSpacing"/>
        <w:jc w:val="both"/>
        <w:rPr>
          <w:rFonts w:ascii="Times New Roman" w:hAnsi="Times New Roman" w:cs="Times New Roman"/>
          <w:sz w:val="24"/>
          <w:szCs w:val="24"/>
        </w:rPr>
      </w:pPr>
    </w:p>
    <w:p w:rsidR="00503AB6" w:rsidRDefault="00503AB6" w:rsidP="00503AB6">
      <w:pPr>
        <w:pStyle w:val="NoSpacing"/>
        <w:ind w:left="1440"/>
        <w:jc w:val="both"/>
        <w:rPr>
          <w:rFonts w:ascii="Times New Roman" w:hAnsi="Times New Roman" w:cs="Times New Roman"/>
          <w:sz w:val="24"/>
          <w:szCs w:val="24"/>
        </w:rPr>
      </w:pPr>
      <w:r>
        <w:rPr>
          <w:rFonts w:ascii="Times New Roman" w:hAnsi="Times New Roman" w:cs="Times New Roman"/>
          <w:sz w:val="24"/>
          <w:szCs w:val="24"/>
        </w:rPr>
        <w:t>No journal entry</w:t>
      </w:r>
    </w:p>
    <w:p w:rsidR="00503AB6" w:rsidRDefault="00503AB6" w:rsidP="00503AB6">
      <w:pPr>
        <w:pStyle w:val="NoSpacing"/>
        <w:ind w:left="1440"/>
        <w:jc w:val="both"/>
        <w:rPr>
          <w:rFonts w:ascii="Times New Roman" w:hAnsi="Times New Roman" w:cs="Times New Roman"/>
          <w:sz w:val="24"/>
          <w:szCs w:val="24"/>
        </w:rPr>
      </w:pPr>
    </w:p>
    <w:p w:rsidR="00503AB6" w:rsidRDefault="00503AB6" w:rsidP="00503AB6">
      <w:pPr>
        <w:pStyle w:val="NoSpacing"/>
        <w:numPr>
          <w:ilvl w:val="0"/>
          <w:numId w:val="8"/>
        </w:numPr>
        <w:jc w:val="both"/>
        <w:rPr>
          <w:rFonts w:ascii="Times New Roman" w:hAnsi="Times New Roman" w:cs="Times New Roman"/>
          <w:sz w:val="24"/>
          <w:szCs w:val="24"/>
        </w:rPr>
      </w:pPr>
      <w:r>
        <w:rPr>
          <w:rFonts w:ascii="Times New Roman" w:hAnsi="Times New Roman" w:cs="Times New Roman"/>
          <w:sz w:val="24"/>
          <w:szCs w:val="24"/>
        </w:rPr>
        <w:t>Record the liabilities due to all funds and governments at the end of first half-year</w:t>
      </w:r>
    </w:p>
    <w:p w:rsidR="00503AB6" w:rsidRDefault="00503AB6" w:rsidP="00503AB6">
      <w:pPr>
        <w:pStyle w:val="NoSpacing"/>
        <w:jc w:val="both"/>
        <w:rPr>
          <w:rFonts w:ascii="Times New Roman" w:hAnsi="Times New Roman" w:cs="Times New Roman"/>
          <w:sz w:val="24"/>
          <w:szCs w:val="24"/>
        </w:rPr>
      </w:pPr>
    </w:p>
    <w:p w:rsidR="00503AB6" w:rsidRDefault="00503AB6" w:rsidP="00503AB6">
      <w:pPr>
        <w:pStyle w:val="NoSpacing"/>
        <w:ind w:left="1440"/>
        <w:jc w:val="both"/>
        <w:rPr>
          <w:rFonts w:ascii="Times New Roman" w:hAnsi="Times New Roman" w:cs="Times New Roman"/>
          <w:sz w:val="24"/>
          <w:szCs w:val="24"/>
        </w:rPr>
      </w:pPr>
      <w:r>
        <w:rPr>
          <w:rFonts w:ascii="Times New Roman" w:hAnsi="Times New Roman" w:cs="Times New Roman"/>
          <w:sz w:val="24"/>
          <w:szCs w:val="24"/>
        </w:rPr>
        <w:t>No journal entry</w:t>
      </w:r>
    </w:p>
    <w:p w:rsidR="00503AB6" w:rsidRDefault="00503AB6" w:rsidP="00503AB6">
      <w:pPr>
        <w:pStyle w:val="NoSpacing"/>
        <w:ind w:left="1440"/>
        <w:jc w:val="both"/>
        <w:rPr>
          <w:rFonts w:ascii="Times New Roman" w:hAnsi="Times New Roman" w:cs="Times New Roman"/>
          <w:sz w:val="24"/>
          <w:szCs w:val="24"/>
        </w:rPr>
      </w:pPr>
    </w:p>
    <w:p w:rsidR="00503AB6" w:rsidRPr="007B55B9" w:rsidRDefault="00503AB6" w:rsidP="00503AB6">
      <w:pPr>
        <w:pStyle w:val="NoSpacing"/>
        <w:numPr>
          <w:ilvl w:val="0"/>
          <w:numId w:val="8"/>
        </w:numPr>
        <w:jc w:val="both"/>
        <w:rPr>
          <w:rFonts w:ascii="Times New Roman" w:hAnsi="Times New Roman" w:cs="Times New Roman"/>
          <w:sz w:val="24"/>
          <w:szCs w:val="24"/>
        </w:rPr>
      </w:pPr>
      <w:r>
        <w:rPr>
          <w:rFonts w:ascii="Times New Roman" w:hAnsi="Times New Roman" w:cs="Times New Roman"/>
          <w:sz w:val="24"/>
          <w:szCs w:val="24"/>
        </w:rPr>
        <w:t>Record the taxes collected</w:t>
      </w:r>
    </w:p>
    <w:p w:rsidR="007B55B9" w:rsidRDefault="007B55B9" w:rsidP="0038535C">
      <w:pPr>
        <w:pStyle w:val="NoSpacing"/>
        <w:ind w:left="1440"/>
        <w:jc w:val="both"/>
        <w:rPr>
          <w:rFonts w:ascii="Times New Roman" w:hAnsi="Times New Roman" w:cs="Times New Roman"/>
          <w:sz w:val="24"/>
          <w:szCs w:val="24"/>
        </w:rPr>
      </w:pPr>
    </w:p>
    <w:p w:rsidR="0038535C" w:rsidRDefault="00B40D72" w:rsidP="0038535C">
      <w:pPr>
        <w:pStyle w:val="NoSpacing"/>
        <w:ind w:left="1440"/>
        <w:jc w:val="both"/>
        <w:rPr>
          <w:rFonts w:ascii="Times New Roman" w:hAnsi="Times New Roman" w:cs="Times New Roman"/>
          <w:sz w:val="24"/>
          <w:szCs w:val="24"/>
        </w:rPr>
      </w:pPr>
      <w:r>
        <w:rPr>
          <w:rFonts w:ascii="Times New Roman" w:hAnsi="Times New Roman" w:cs="Times New Roman"/>
          <w:sz w:val="24"/>
          <w:szCs w:val="24"/>
        </w:rPr>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2,629,046</w:t>
      </w:r>
    </w:p>
    <w:p w:rsidR="007B55B9" w:rsidRDefault="00503AB6" w:rsidP="00B40D72">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Expenditures (collection fees)</w:t>
      </w:r>
      <w:r w:rsidR="00B40D72">
        <w:rPr>
          <w:rFonts w:ascii="Times New Roman" w:hAnsi="Times New Roman" w:cs="Times New Roman"/>
          <w:sz w:val="24"/>
          <w:szCs w:val="24"/>
        </w:rPr>
        <w:tab/>
      </w:r>
      <w:r w:rsidR="00B40D72">
        <w:rPr>
          <w:rFonts w:ascii="Times New Roman" w:hAnsi="Times New Roman" w:cs="Times New Roman"/>
          <w:sz w:val="24"/>
          <w:szCs w:val="24"/>
        </w:rPr>
        <w:tab/>
        <w:t>40,036</w:t>
      </w:r>
      <w:r w:rsidR="00B40D72">
        <w:rPr>
          <w:rFonts w:ascii="Times New Roman" w:hAnsi="Times New Roman" w:cs="Times New Roman"/>
          <w:sz w:val="24"/>
          <w:szCs w:val="24"/>
        </w:rPr>
        <w:tab/>
      </w:r>
    </w:p>
    <w:p w:rsidR="00503AB6" w:rsidRDefault="00503AB6" w:rsidP="00503AB6">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Taxes receivable-current</w:t>
      </w:r>
      <w:r w:rsidR="000B580F">
        <w:rPr>
          <w:rFonts w:ascii="Times New Roman" w:hAnsi="Times New Roman" w:cs="Times New Roman"/>
          <w:sz w:val="24"/>
          <w:szCs w:val="24"/>
        </w:rPr>
        <w:tab/>
      </w:r>
      <w:r w:rsidR="000B580F">
        <w:rPr>
          <w:rFonts w:ascii="Times New Roman" w:hAnsi="Times New Roman" w:cs="Times New Roman"/>
          <w:sz w:val="24"/>
          <w:szCs w:val="24"/>
        </w:rPr>
        <w:tab/>
      </w:r>
      <w:r w:rsidR="00B40D72">
        <w:rPr>
          <w:rFonts w:ascii="Times New Roman" w:hAnsi="Times New Roman" w:cs="Times New Roman"/>
          <w:sz w:val="24"/>
          <w:szCs w:val="24"/>
        </w:rPr>
        <w:tab/>
      </w:r>
      <w:r w:rsidR="000B580F">
        <w:rPr>
          <w:rFonts w:ascii="Times New Roman" w:hAnsi="Times New Roman" w:cs="Times New Roman"/>
          <w:sz w:val="24"/>
          <w:szCs w:val="24"/>
        </w:rPr>
        <w:t>2,669,082</w:t>
      </w:r>
    </w:p>
    <w:p w:rsidR="00B40D72" w:rsidRDefault="00B40D72" w:rsidP="00B40D72">
      <w:pPr>
        <w:pStyle w:val="NoSpacing"/>
        <w:jc w:val="both"/>
        <w:rPr>
          <w:rFonts w:ascii="Times New Roman" w:hAnsi="Times New Roman" w:cs="Times New Roman"/>
          <w:sz w:val="24"/>
          <w:szCs w:val="24"/>
        </w:rPr>
      </w:pPr>
    </w:p>
    <w:p w:rsidR="00B40D72" w:rsidRDefault="00B40D72" w:rsidP="00B40D72">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Which financial statements would be prepared by the tax agency fund?</w:t>
      </w:r>
    </w:p>
    <w:p w:rsidR="007B55B9" w:rsidRDefault="00B40D72" w:rsidP="00B40D72">
      <w:pPr>
        <w:pStyle w:val="NoSpacing"/>
        <w:numPr>
          <w:ilvl w:val="0"/>
          <w:numId w:val="2"/>
        </w:numPr>
        <w:jc w:val="both"/>
        <w:rPr>
          <w:rFonts w:ascii="Times New Roman" w:hAnsi="Times New Roman" w:cs="Times New Roman"/>
          <w:sz w:val="24"/>
          <w:szCs w:val="24"/>
        </w:rPr>
      </w:pPr>
      <w:r>
        <w:rPr>
          <w:rFonts w:ascii="Times New Roman" w:hAnsi="Times New Roman" w:cs="Times New Roman"/>
          <w:sz w:val="24"/>
          <w:szCs w:val="24"/>
        </w:rPr>
        <w:t>Statement of net position</w:t>
      </w:r>
    </w:p>
    <w:p w:rsidR="00B40D72" w:rsidRDefault="00B40D72" w:rsidP="00B40D72">
      <w:pPr>
        <w:pStyle w:val="NoSpacing"/>
        <w:numPr>
          <w:ilvl w:val="0"/>
          <w:numId w:val="2"/>
        </w:numPr>
        <w:jc w:val="both"/>
        <w:rPr>
          <w:rFonts w:ascii="Times New Roman" w:hAnsi="Times New Roman" w:cs="Times New Roman"/>
          <w:sz w:val="24"/>
          <w:szCs w:val="24"/>
        </w:rPr>
      </w:pPr>
      <w:r>
        <w:rPr>
          <w:rFonts w:ascii="Times New Roman" w:hAnsi="Times New Roman" w:cs="Times New Roman"/>
          <w:sz w:val="24"/>
          <w:szCs w:val="24"/>
        </w:rPr>
        <w:t>Combine with any other agency funds that Suncoast count has.</w:t>
      </w:r>
    </w:p>
    <w:p w:rsidR="00B40D72" w:rsidRDefault="00B40D72" w:rsidP="00B40D72">
      <w:pPr>
        <w:pStyle w:val="NoSpacing"/>
        <w:jc w:val="both"/>
        <w:rPr>
          <w:rFonts w:ascii="Times New Roman" w:hAnsi="Times New Roman" w:cs="Times New Roman"/>
          <w:sz w:val="24"/>
          <w:szCs w:val="24"/>
        </w:rPr>
      </w:pPr>
    </w:p>
    <w:p w:rsidR="002F71C2" w:rsidRPr="00325BC5" w:rsidRDefault="002F71C2" w:rsidP="002F71C2">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Prepare the journal entries that should be made by the City of Albertville, Albertville Schools, and Richwood Township on February 15 to record their participation in the investment pool.  </w:t>
      </w:r>
      <w:r w:rsidRPr="007B55B9">
        <w:rPr>
          <w:rFonts w:ascii="Times New Roman" w:hAnsi="Times New Roman" w:cs="Times New Roman"/>
          <w:i/>
          <w:sz w:val="24"/>
          <w:szCs w:val="24"/>
        </w:rPr>
        <w:t xml:space="preserve">(If no entry is </w:t>
      </w:r>
      <w:r w:rsidRPr="007B55B9">
        <w:rPr>
          <w:rFonts w:ascii="Times New Roman" w:hAnsi="Times New Roman" w:cs="Times New Roman"/>
          <w:i/>
          <w:sz w:val="24"/>
          <w:szCs w:val="24"/>
        </w:rPr>
        <w:lastRenderedPageBreak/>
        <w:t>required for a transaction/event, select “No journal Entry required” in the first account field.  Do not round intermediate calcu</w:t>
      </w:r>
      <w:r>
        <w:rPr>
          <w:rFonts w:ascii="Times New Roman" w:hAnsi="Times New Roman" w:cs="Times New Roman"/>
          <w:i/>
          <w:sz w:val="24"/>
          <w:szCs w:val="24"/>
        </w:rPr>
        <w:t>l</w:t>
      </w:r>
      <w:r w:rsidRPr="007B55B9">
        <w:rPr>
          <w:rFonts w:ascii="Times New Roman" w:hAnsi="Times New Roman" w:cs="Times New Roman"/>
          <w:i/>
          <w:sz w:val="24"/>
          <w:szCs w:val="24"/>
        </w:rPr>
        <w:t>ations.  Round your answers to the nearest whole dollar amount.)</w:t>
      </w:r>
    </w:p>
    <w:p w:rsidR="002F71C2" w:rsidRDefault="002F71C2" w:rsidP="002F71C2">
      <w:pPr>
        <w:pStyle w:val="NoSpacing"/>
        <w:jc w:val="both"/>
        <w:rPr>
          <w:rFonts w:ascii="Times New Roman" w:hAnsi="Times New Roman" w:cs="Times New Roman"/>
          <w:sz w:val="24"/>
          <w:szCs w:val="24"/>
        </w:rPr>
      </w:pPr>
    </w:p>
    <w:p w:rsidR="002F71C2" w:rsidRDefault="002F71C2" w:rsidP="002F71C2">
      <w:pPr>
        <w:pStyle w:val="NoSpacing"/>
        <w:numPr>
          <w:ilvl w:val="0"/>
          <w:numId w:val="10"/>
        </w:numPr>
        <w:jc w:val="both"/>
        <w:rPr>
          <w:rFonts w:ascii="Times New Roman" w:hAnsi="Times New Roman" w:cs="Times New Roman"/>
          <w:sz w:val="24"/>
          <w:szCs w:val="24"/>
        </w:rPr>
      </w:pPr>
      <w:r>
        <w:rPr>
          <w:rFonts w:ascii="Times New Roman" w:hAnsi="Times New Roman" w:cs="Times New Roman"/>
          <w:sz w:val="24"/>
          <w:szCs w:val="24"/>
        </w:rPr>
        <w:t>The Albertville City Council decided to pool the investments of its General Fund with Albertville Schools and Richwood Township in an investment pool to be managed by the city</w:t>
      </w:r>
      <w:r w:rsidR="000D0AEB">
        <w:rPr>
          <w:rFonts w:ascii="Times New Roman" w:hAnsi="Times New Roman" w:cs="Times New Roman"/>
          <w:sz w:val="24"/>
          <w:szCs w:val="24"/>
        </w:rPr>
        <w:t>.  Each of the pool participants had reported its investments at fair value as of the end of 2016.  At the date of the creation of the pool, February 15, 2017, the fair value of the investments of each pool participant was as follows:</w:t>
      </w:r>
    </w:p>
    <w:p w:rsidR="000D0AEB" w:rsidRDefault="000D0AEB" w:rsidP="000D0AEB">
      <w:pPr>
        <w:pStyle w:val="NoSpacing"/>
        <w:jc w:val="both"/>
        <w:rPr>
          <w:rFonts w:ascii="Times New Roman" w:hAnsi="Times New Roman" w:cs="Times New Roman"/>
          <w:sz w:val="24"/>
          <w:szCs w:val="24"/>
        </w:rPr>
      </w:pPr>
    </w:p>
    <w:p w:rsidR="000D0AEB" w:rsidRPr="000D0AEB" w:rsidRDefault="000D0AEB" w:rsidP="000D0AEB">
      <w:pPr>
        <w:pStyle w:val="NoSpacing"/>
        <w:ind w:left="5040" w:firstLine="720"/>
        <w:jc w:val="both"/>
        <w:rPr>
          <w:rFonts w:ascii="Times New Roman" w:hAnsi="Times New Roman" w:cs="Times New Roman"/>
          <w:sz w:val="24"/>
          <w:szCs w:val="24"/>
          <w:u w:val="single"/>
        </w:rPr>
      </w:pPr>
      <w:r>
        <w:rPr>
          <w:rFonts w:ascii="Times New Roman" w:hAnsi="Times New Roman" w:cs="Times New Roman"/>
          <w:sz w:val="24"/>
          <w:szCs w:val="24"/>
        </w:rPr>
        <w:t xml:space="preserve">     ______</w:t>
      </w:r>
      <w:r w:rsidRPr="000D0AEB">
        <w:rPr>
          <w:rFonts w:ascii="Times New Roman" w:hAnsi="Times New Roman" w:cs="Times New Roman"/>
          <w:sz w:val="24"/>
          <w:szCs w:val="24"/>
          <w:u w:val="single"/>
        </w:rPr>
        <w:t>Investments</w:t>
      </w:r>
      <w:r>
        <w:rPr>
          <w:rFonts w:ascii="Times New Roman" w:hAnsi="Times New Roman" w:cs="Times New Roman"/>
          <w:sz w:val="24"/>
          <w:szCs w:val="24"/>
          <w:u w:val="single"/>
        </w:rPr>
        <w:t>______</w:t>
      </w:r>
    </w:p>
    <w:p w:rsidR="000D0AEB" w:rsidRDefault="000D0AEB" w:rsidP="000D0AEB">
      <w:pPr>
        <w:pStyle w:val="NoSpacing"/>
        <w:ind w:left="5760"/>
        <w:jc w:val="both"/>
        <w:rPr>
          <w:rFonts w:ascii="Times New Roman" w:hAnsi="Times New Roman" w:cs="Times New Roman"/>
          <w:sz w:val="24"/>
          <w:szCs w:val="24"/>
        </w:rPr>
      </w:pPr>
      <w:r>
        <w:rPr>
          <w:rFonts w:ascii="Times New Roman" w:hAnsi="Times New Roman" w:cs="Times New Roman"/>
          <w:sz w:val="24"/>
          <w:szCs w:val="24"/>
        </w:rPr>
        <w:t xml:space="preserve">  12/31/16</w:t>
      </w:r>
      <w:r>
        <w:rPr>
          <w:rFonts w:ascii="Times New Roman" w:hAnsi="Times New Roman" w:cs="Times New Roman"/>
          <w:sz w:val="24"/>
          <w:szCs w:val="24"/>
        </w:rPr>
        <w:tab/>
      </w:r>
      <w:r>
        <w:rPr>
          <w:rFonts w:ascii="Times New Roman" w:hAnsi="Times New Roman" w:cs="Times New Roman"/>
          <w:sz w:val="24"/>
          <w:szCs w:val="24"/>
        </w:rPr>
        <w:tab/>
        <w:t xml:space="preserve"> 2/15/17</w:t>
      </w:r>
    </w:p>
    <w:p w:rsidR="000D0AEB" w:rsidRDefault="000D0AEB" w:rsidP="000D0AEB">
      <w:pPr>
        <w:pStyle w:val="NoSpacing"/>
        <w:ind w:left="1440"/>
        <w:jc w:val="both"/>
        <w:rPr>
          <w:rFonts w:ascii="Times New Roman" w:hAnsi="Times New Roman" w:cs="Times New Roman"/>
          <w:sz w:val="24"/>
          <w:szCs w:val="24"/>
        </w:rPr>
      </w:pPr>
      <w:r>
        <w:rPr>
          <w:rFonts w:ascii="Times New Roman" w:hAnsi="Times New Roman" w:cs="Times New Roman"/>
          <w:sz w:val="24"/>
          <w:szCs w:val="24"/>
        </w:rPr>
        <w:t>City of Albertville General Fund</w:t>
      </w:r>
      <w:r>
        <w:rPr>
          <w:rFonts w:ascii="Times New Roman" w:hAnsi="Times New Roman" w:cs="Times New Roman"/>
          <w:sz w:val="24"/>
          <w:szCs w:val="24"/>
        </w:rPr>
        <w:tab/>
      </w:r>
      <w:r>
        <w:rPr>
          <w:rFonts w:ascii="Times New Roman" w:hAnsi="Times New Roman" w:cs="Times New Roman"/>
          <w:sz w:val="24"/>
          <w:szCs w:val="24"/>
        </w:rPr>
        <w:tab/>
        <w:t>$890,000</w:t>
      </w:r>
      <w:r>
        <w:rPr>
          <w:rFonts w:ascii="Times New Roman" w:hAnsi="Times New Roman" w:cs="Times New Roman"/>
          <w:sz w:val="24"/>
          <w:szCs w:val="24"/>
        </w:rPr>
        <w:tab/>
      </w:r>
      <w:r>
        <w:rPr>
          <w:rFonts w:ascii="Times New Roman" w:hAnsi="Times New Roman" w:cs="Times New Roman"/>
          <w:sz w:val="24"/>
          <w:szCs w:val="24"/>
        </w:rPr>
        <w:tab/>
        <w:t>$900,000</w:t>
      </w:r>
    </w:p>
    <w:p w:rsidR="000D0AEB" w:rsidRDefault="000D0AEB" w:rsidP="000D0AEB">
      <w:pPr>
        <w:pStyle w:val="NoSpacing"/>
        <w:ind w:left="1440"/>
        <w:jc w:val="both"/>
        <w:rPr>
          <w:rFonts w:ascii="Times New Roman" w:hAnsi="Times New Roman" w:cs="Times New Roman"/>
          <w:sz w:val="24"/>
          <w:szCs w:val="24"/>
        </w:rPr>
      </w:pPr>
      <w:r>
        <w:rPr>
          <w:rFonts w:ascii="Times New Roman" w:hAnsi="Times New Roman" w:cs="Times New Roman"/>
          <w:sz w:val="24"/>
          <w:szCs w:val="24"/>
        </w:rPr>
        <w:t>Albertville Schools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4,200,000</w:t>
      </w:r>
      <w:r>
        <w:rPr>
          <w:rFonts w:ascii="Times New Roman" w:hAnsi="Times New Roman" w:cs="Times New Roman"/>
          <w:sz w:val="24"/>
          <w:szCs w:val="24"/>
        </w:rPr>
        <w:tab/>
      </w:r>
      <w:r>
        <w:rPr>
          <w:rFonts w:ascii="Times New Roman" w:hAnsi="Times New Roman" w:cs="Times New Roman"/>
          <w:sz w:val="24"/>
          <w:szCs w:val="24"/>
        </w:rPr>
        <w:tab/>
        <w:t>4,230,000</w:t>
      </w:r>
    </w:p>
    <w:p w:rsidR="000D0AEB" w:rsidRDefault="000D0AEB" w:rsidP="000D0AEB">
      <w:pPr>
        <w:pStyle w:val="NoSpacing"/>
        <w:ind w:left="1440"/>
        <w:jc w:val="both"/>
        <w:rPr>
          <w:rFonts w:ascii="Times New Roman" w:hAnsi="Times New Roman" w:cs="Times New Roman"/>
          <w:sz w:val="24"/>
          <w:szCs w:val="24"/>
        </w:rPr>
      </w:pPr>
      <w:r>
        <w:rPr>
          <w:rFonts w:ascii="Times New Roman" w:hAnsi="Times New Roman" w:cs="Times New Roman"/>
          <w:sz w:val="24"/>
          <w:szCs w:val="24"/>
        </w:rPr>
        <w:t>Richwood Township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0D0AEB">
        <w:rPr>
          <w:rFonts w:ascii="Times New Roman" w:hAnsi="Times New Roman" w:cs="Times New Roman"/>
          <w:sz w:val="24"/>
          <w:szCs w:val="24"/>
          <w:u w:val="single"/>
        </w:rPr>
        <w:t>3,890,000</w:t>
      </w:r>
      <w:r>
        <w:rPr>
          <w:rFonts w:ascii="Times New Roman" w:hAnsi="Times New Roman" w:cs="Times New Roman"/>
          <w:sz w:val="24"/>
          <w:szCs w:val="24"/>
        </w:rPr>
        <w:t>_</w:t>
      </w:r>
      <w:r>
        <w:rPr>
          <w:rFonts w:ascii="Times New Roman" w:hAnsi="Times New Roman" w:cs="Times New Roman"/>
          <w:sz w:val="24"/>
          <w:szCs w:val="24"/>
        </w:rPr>
        <w:tab/>
      </w:r>
      <w:r>
        <w:rPr>
          <w:rFonts w:ascii="Times New Roman" w:hAnsi="Times New Roman" w:cs="Times New Roman"/>
          <w:sz w:val="24"/>
          <w:szCs w:val="24"/>
        </w:rPr>
        <w:tab/>
      </w:r>
      <w:r w:rsidRPr="000D0AEB">
        <w:rPr>
          <w:rFonts w:ascii="Times New Roman" w:hAnsi="Times New Roman" w:cs="Times New Roman"/>
          <w:sz w:val="24"/>
          <w:szCs w:val="24"/>
          <w:u w:val="single"/>
        </w:rPr>
        <w:t>3,870,000</w:t>
      </w:r>
      <w:r>
        <w:rPr>
          <w:rFonts w:ascii="Times New Roman" w:hAnsi="Times New Roman" w:cs="Times New Roman"/>
          <w:sz w:val="24"/>
          <w:szCs w:val="24"/>
        </w:rPr>
        <w:t>_</w:t>
      </w:r>
    </w:p>
    <w:p w:rsidR="000D0AEB" w:rsidRDefault="000D0AEB" w:rsidP="000D0AEB">
      <w:pPr>
        <w:pStyle w:val="NoSpacing"/>
        <w:ind w:left="1440"/>
        <w:jc w:val="both"/>
        <w:rPr>
          <w:rFonts w:ascii="Times New Roman" w:hAnsi="Times New Roman" w:cs="Times New Roman"/>
          <w:sz w:val="24"/>
          <w:szCs w:val="24"/>
        </w:rPr>
      </w:pPr>
      <w:r>
        <w:rPr>
          <w:rFonts w:ascii="Times New Roman" w:hAnsi="Times New Roman" w:cs="Times New Roman"/>
          <w:sz w:val="24"/>
          <w:szCs w:val="24"/>
        </w:rPr>
        <w:t>Total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$8,980,000</w:t>
      </w:r>
      <w:r>
        <w:rPr>
          <w:rFonts w:ascii="Times New Roman" w:hAnsi="Times New Roman" w:cs="Times New Roman"/>
          <w:sz w:val="24"/>
          <w:szCs w:val="24"/>
        </w:rPr>
        <w:tab/>
      </w:r>
      <w:r>
        <w:rPr>
          <w:rFonts w:ascii="Times New Roman" w:hAnsi="Times New Roman" w:cs="Times New Roman"/>
          <w:sz w:val="24"/>
          <w:szCs w:val="24"/>
        </w:rPr>
        <w:tab/>
        <w:t>$9,000,000</w:t>
      </w:r>
    </w:p>
    <w:p w:rsidR="000D0AEB" w:rsidRDefault="000D0AEB" w:rsidP="000D0AEB">
      <w:pPr>
        <w:pStyle w:val="NoSpacing"/>
        <w:jc w:val="both"/>
        <w:rPr>
          <w:rFonts w:ascii="Times New Roman" w:hAnsi="Times New Roman" w:cs="Times New Roman"/>
          <w:sz w:val="24"/>
          <w:szCs w:val="24"/>
        </w:rPr>
      </w:pPr>
    </w:p>
    <w:p w:rsidR="002F71C2" w:rsidRDefault="002F71C2" w:rsidP="002F71C2">
      <w:pPr>
        <w:pStyle w:val="NoSpacing"/>
        <w:jc w:val="both"/>
        <w:rPr>
          <w:rFonts w:ascii="Times New Roman" w:hAnsi="Times New Roman" w:cs="Times New Roman"/>
          <w:sz w:val="24"/>
          <w:szCs w:val="24"/>
        </w:rPr>
      </w:pPr>
    </w:p>
    <w:p w:rsidR="002F71C2" w:rsidRDefault="002F71C2" w:rsidP="002F71C2">
      <w:pPr>
        <w:pStyle w:val="NoSpacing"/>
        <w:jc w:val="both"/>
        <w:rPr>
          <w:rFonts w:ascii="Times New Roman" w:hAnsi="Times New Roman" w:cs="Times New Roman"/>
          <w:sz w:val="24"/>
          <w:szCs w:val="24"/>
          <w:u w:val="single"/>
        </w:rPr>
      </w:pPr>
      <w:r>
        <w:rPr>
          <w:rFonts w:ascii="Times New Roman" w:hAnsi="Times New Roman" w:cs="Times New Roman"/>
          <w:sz w:val="24"/>
          <w:szCs w:val="24"/>
          <w:u w:val="single"/>
        </w:rPr>
        <w:t>City of Albertville General Fund</w:t>
      </w:r>
    </w:p>
    <w:p w:rsidR="000D0AEB" w:rsidRDefault="000D0AEB" w:rsidP="002F71C2">
      <w:pPr>
        <w:pStyle w:val="NoSpacing"/>
        <w:jc w:val="both"/>
        <w:rPr>
          <w:rFonts w:ascii="Times New Roman" w:hAnsi="Times New Roman" w:cs="Times New Roman"/>
          <w:sz w:val="24"/>
          <w:szCs w:val="24"/>
          <w:u w:val="single"/>
        </w:rPr>
      </w:pPr>
    </w:p>
    <w:p w:rsidR="000D0AEB" w:rsidRPr="000D0AEB" w:rsidRDefault="000D0AEB" w:rsidP="002F71C2">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Equity in Pooled Investments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900,000</w:t>
      </w:r>
    </w:p>
    <w:p w:rsidR="000D0AEB" w:rsidRDefault="000D0AEB" w:rsidP="002F71C2">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Investments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890,000</w:t>
      </w:r>
    </w:p>
    <w:p w:rsidR="000D0AEB" w:rsidRDefault="000D0AEB" w:rsidP="002F71C2">
      <w:pPr>
        <w:pStyle w:val="NoSpacing"/>
        <w:jc w:val="both"/>
        <w:rPr>
          <w:rFonts w:ascii="Times New Roman" w:hAnsi="Times New Roman" w:cs="Times New Roman"/>
          <w:sz w:val="24"/>
          <w:szCs w:val="24"/>
          <w:u w:val="single"/>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Revenues-Change in Fair Value of Investments</w:t>
      </w:r>
      <w:r>
        <w:rPr>
          <w:rFonts w:ascii="Times New Roman" w:hAnsi="Times New Roman" w:cs="Times New Roman"/>
          <w:sz w:val="24"/>
          <w:szCs w:val="24"/>
        </w:rPr>
        <w:tab/>
        <w:t>10,000</w:t>
      </w:r>
    </w:p>
    <w:p w:rsidR="000D0AEB" w:rsidRDefault="000D0AEB" w:rsidP="002F71C2">
      <w:pPr>
        <w:pStyle w:val="NoSpacing"/>
        <w:jc w:val="both"/>
        <w:rPr>
          <w:rFonts w:ascii="Times New Roman" w:hAnsi="Times New Roman" w:cs="Times New Roman"/>
          <w:sz w:val="24"/>
          <w:szCs w:val="24"/>
          <w:u w:val="single"/>
        </w:rPr>
      </w:pPr>
    </w:p>
    <w:p w:rsidR="002F71C2" w:rsidRDefault="002F71C2" w:rsidP="002F71C2">
      <w:pPr>
        <w:pStyle w:val="NoSpacing"/>
        <w:jc w:val="both"/>
        <w:rPr>
          <w:rFonts w:ascii="Times New Roman" w:hAnsi="Times New Roman" w:cs="Times New Roman"/>
          <w:sz w:val="24"/>
          <w:szCs w:val="24"/>
          <w:u w:val="single"/>
        </w:rPr>
      </w:pPr>
      <w:r>
        <w:rPr>
          <w:rFonts w:ascii="Times New Roman" w:hAnsi="Times New Roman" w:cs="Times New Roman"/>
          <w:sz w:val="24"/>
          <w:szCs w:val="24"/>
          <w:u w:val="single"/>
        </w:rPr>
        <w:t>Albertville Schools</w:t>
      </w:r>
    </w:p>
    <w:p w:rsidR="000D0AEB" w:rsidRDefault="000D0AEB" w:rsidP="002F71C2">
      <w:pPr>
        <w:pStyle w:val="NoSpacing"/>
        <w:jc w:val="both"/>
        <w:rPr>
          <w:rFonts w:ascii="Times New Roman" w:hAnsi="Times New Roman" w:cs="Times New Roman"/>
          <w:sz w:val="24"/>
          <w:szCs w:val="24"/>
          <w:u w:val="single"/>
        </w:rPr>
      </w:pPr>
    </w:p>
    <w:p w:rsidR="000D0AEB" w:rsidRDefault="000D0AEB" w:rsidP="002F71C2">
      <w:pPr>
        <w:pStyle w:val="NoSpacing"/>
        <w:jc w:val="both"/>
        <w:rPr>
          <w:rFonts w:ascii="Times New Roman" w:hAnsi="Times New Roman" w:cs="Times New Roman"/>
          <w:sz w:val="24"/>
          <w:szCs w:val="24"/>
        </w:rPr>
      </w:pPr>
      <w:r>
        <w:rPr>
          <w:rFonts w:ascii="Times New Roman" w:hAnsi="Times New Roman" w:cs="Times New Roman"/>
          <w:sz w:val="24"/>
          <w:szCs w:val="24"/>
        </w:rPr>
        <w:tab/>
        <w:t xml:space="preserve"> </w:t>
      </w:r>
      <w:r>
        <w:rPr>
          <w:rFonts w:ascii="Times New Roman" w:hAnsi="Times New Roman" w:cs="Times New Roman"/>
          <w:sz w:val="24"/>
          <w:szCs w:val="24"/>
        </w:rPr>
        <w:tab/>
        <w:t>Equity in Pooled Investments</w:t>
      </w:r>
      <w:r w:rsidR="00893CEF">
        <w:rPr>
          <w:rFonts w:ascii="Times New Roman" w:hAnsi="Times New Roman" w:cs="Times New Roman"/>
          <w:sz w:val="24"/>
          <w:szCs w:val="24"/>
        </w:rPr>
        <w:tab/>
      </w:r>
      <w:r w:rsidR="00893CEF">
        <w:rPr>
          <w:rFonts w:ascii="Times New Roman" w:hAnsi="Times New Roman" w:cs="Times New Roman"/>
          <w:sz w:val="24"/>
          <w:szCs w:val="24"/>
        </w:rPr>
        <w:tab/>
      </w:r>
      <w:r w:rsidR="00893CEF">
        <w:rPr>
          <w:rFonts w:ascii="Times New Roman" w:hAnsi="Times New Roman" w:cs="Times New Roman"/>
          <w:sz w:val="24"/>
          <w:szCs w:val="24"/>
        </w:rPr>
        <w:tab/>
        <w:t>4,230,000</w:t>
      </w:r>
    </w:p>
    <w:p w:rsidR="000D0AEB" w:rsidRDefault="000D0AEB" w:rsidP="002F71C2">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Investments</w:t>
      </w:r>
      <w:r w:rsidR="00893CEF">
        <w:rPr>
          <w:rFonts w:ascii="Times New Roman" w:hAnsi="Times New Roman" w:cs="Times New Roman"/>
          <w:sz w:val="24"/>
          <w:szCs w:val="24"/>
        </w:rPr>
        <w:tab/>
      </w:r>
      <w:r w:rsidR="00893CEF">
        <w:rPr>
          <w:rFonts w:ascii="Times New Roman" w:hAnsi="Times New Roman" w:cs="Times New Roman"/>
          <w:sz w:val="24"/>
          <w:szCs w:val="24"/>
        </w:rPr>
        <w:tab/>
      </w:r>
      <w:r w:rsidR="00893CEF">
        <w:rPr>
          <w:rFonts w:ascii="Times New Roman" w:hAnsi="Times New Roman" w:cs="Times New Roman"/>
          <w:sz w:val="24"/>
          <w:szCs w:val="24"/>
        </w:rPr>
        <w:tab/>
      </w:r>
      <w:r w:rsidR="00893CEF">
        <w:rPr>
          <w:rFonts w:ascii="Times New Roman" w:hAnsi="Times New Roman" w:cs="Times New Roman"/>
          <w:sz w:val="24"/>
          <w:szCs w:val="24"/>
        </w:rPr>
        <w:tab/>
      </w:r>
      <w:r w:rsidR="00893CEF">
        <w:rPr>
          <w:rFonts w:ascii="Times New Roman" w:hAnsi="Times New Roman" w:cs="Times New Roman"/>
          <w:sz w:val="24"/>
          <w:szCs w:val="24"/>
        </w:rPr>
        <w:tab/>
      </w:r>
      <w:r w:rsidR="00893CEF">
        <w:rPr>
          <w:rFonts w:ascii="Times New Roman" w:hAnsi="Times New Roman" w:cs="Times New Roman"/>
          <w:sz w:val="24"/>
          <w:szCs w:val="24"/>
        </w:rPr>
        <w:tab/>
      </w:r>
      <w:r w:rsidR="00893CEF">
        <w:rPr>
          <w:rFonts w:ascii="Times New Roman" w:hAnsi="Times New Roman" w:cs="Times New Roman"/>
          <w:sz w:val="24"/>
          <w:szCs w:val="24"/>
        </w:rPr>
        <w:tab/>
        <w:t>4,200,000</w:t>
      </w:r>
    </w:p>
    <w:p w:rsidR="000D0AEB" w:rsidRDefault="000D0AEB" w:rsidP="002F71C2">
      <w:pPr>
        <w:pStyle w:val="NoSpacing"/>
        <w:jc w:val="both"/>
        <w:rPr>
          <w:rFonts w:ascii="Times New Roman" w:hAnsi="Times New Roman" w:cs="Times New Roman"/>
          <w:sz w:val="24"/>
          <w:szCs w:val="24"/>
          <w:u w:val="single"/>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Revenues-Change in Fair Value Investments</w:t>
      </w:r>
      <w:r w:rsidR="00893CEF">
        <w:rPr>
          <w:rFonts w:ascii="Times New Roman" w:hAnsi="Times New Roman" w:cs="Times New Roman"/>
          <w:sz w:val="24"/>
          <w:szCs w:val="24"/>
        </w:rPr>
        <w:tab/>
      </w:r>
      <w:r w:rsidR="00893CEF">
        <w:rPr>
          <w:rFonts w:ascii="Times New Roman" w:hAnsi="Times New Roman" w:cs="Times New Roman"/>
          <w:sz w:val="24"/>
          <w:szCs w:val="24"/>
        </w:rPr>
        <w:tab/>
        <w:t>30,000</w:t>
      </w:r>
    </w:p>
    <w:p w:rsidR="000D0AEB" w:rsidRDefault="000D0AEB" w:rsidP="002F71C2">
      <w:pPr>
        <w:pStyle w:val="NoSpacing"/>
        <w:jc w:val="both"/>
        <w:rPr>
          <w:rFonts w:ascii="Times New Roman" w:hAnsi="Times New Roman" w:cs="Times New Roman"/>
          <w:sz w:val="24"/>
          <w:szCs w:val="24"/>
          <w:u w:val="single"/>
        </w:rPr>
      </w:pPr>
    </w:p>
    <w:p w:rsidR="002F71C2" w:rsidRDefault="002F71C2" w:rsidP="002F71C2">
      <w:pPr>
        <w:pStyle w:val="NoSpacing"/>
        <w:jc w:val="both"/>
        <w:rPr>
          <w:rFonts w:ascii="Times New Roman" w:hAnsi="Times New Roman" w:cs="Times New Roman"/>
          <w:sz w:val="24"/>
          <w:szCs w:val="24"/>
          <w:u w:val="single"/>
        </w:rPr>
      </w:pPr>
      <w:r>
        <w:rPr>
          <w:rFonts w:ascii="Times New Roman" w:hAnsi="Times New Roman" w:cs="Times New Roman"/>
          <w:sz w:val="24"/>
          <w:szCs w:val="24"/>
          <w:u w:val="single"/>
        </w:rPr>
        <w:t>Richwood Township</w:t>
      </w:r>
    </w:p>
    <w:p w:rsidR="00893CEF" w:rsidRDefault="00893CEF" w:rsidP="002F71C2">
      <w:pPr>
        <w:pStyle w:val="NoSpacing"/>
        <w:jc w:val="both"/>
        <w:rPr>
          <w:rFonts w:ascii="Times New Roman" w:hAnsi="Times New Roman" w:cs="Times New Roman"/>
          <w:sz w:val="24"/>
          <w:szCs w:val="24"/>
          <w:u w:val="single"/>
        </w:rPr>
      </w:pPr>
    </w:p>
    <w:p w:rsidR="00893CEF" w:rsidRDefault="00893CEF" w:rsidP="002F71C2">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Equity in Pooled Investments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3,870,000</w:t>
      </w:r>
    </w:p>
    <w:p w:rsidR="00893CEF" w:rsidRDefault="00893CEF" w:rsidP="002F71C2">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Revenues-Change in Fair Value of Investments</w:t>
      </w:r>
      <w:r>
        <w:rPr>
          <w:rFonts w:ascii="Times New Roman" w:hAnsi="Times New Roman" w:cs="Times New Roman"/>
          <w:sz w:val="24"/>
          <w:szCs w:val="24"/>
        </w:rPr>
        <w:tab/>
        <w:t>20,000</w:t>
      </w:r>
    </w:p>
    <w:p w:rsidR="00893CEF" w:rsidRDefault="00893CEF" w:rsidP="002F71C2">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Investments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3,890,000</w:t>
      </w:r>
    </w:p>
    <w:p w:rsidR="00893CEF" w:rsidRDefault="00893CEF" w:rsidP="002F71C2">
      <w:pPr>
        <w:pStyle w:val="NoSpacing"/>
        <w:jc w:val="both"/>
        <w:rPr>
          <w:rFonts w:ascii="Times New Roman" w:hAnsi="Times New Roman" w:cs="Times New Roman"/>
          <w:sz w:val="24"/>
          <w:szCs w:val="24"/>
        </w:rPr>
      </w:pPr>
    </w:p>
    <w:p w:rsidR="00893CEF" w:rsidRPr="00325BC5" w:rsidRDefault="00893CEF" w:rsidP="00893CEF">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Prepare the journal entries to be made in the accounts of the investment pool trust fund to record the following transactions for the first year of operations.  </w:t>
      </w:r>
      <w:r w:rsidRPr="007B55B9">
        <w:rPr>
          <w:rFonts w:ascii="Times New Roman" w:hAnsi="Times New Roman" w:cs="Times New Roman"/>
          <w:i/>
          <w:sz w:val="24"/>
          <w:szCs w:val="24"/>
        </w:rPr>
        <w:t>(If no entry is required for a transaction/event, select “No journal Entry required” in the first account field.  Do not round intermediate calcu</w:t>
      </w:r>
      <w:r>
        <w:rPr>
          <w:rFonts w:ascii="Times New Roman" w:hAnsi="Times New Roman" w:cs="Times New Roman"/>
          <w:i/>
          <w:sz w:val="24"/>
          <w:szCs w:val="24"/>
        </w:rPr>
        <w:t>l</w:t>
      </w:r>
      <w:r w:rsidRPr="007B55B9">
        <w:rPr>
          <w:rFonts w:ascii="Times New Roman" w:hAnsi="Times New Roman" w:cs="Times New Roman"/>
          <w:i/>
          <w:sz w:val="24"/>
          <w:szCs w:val="24"/>
        </w:rPr>
        <w:t>ations.  Round your answers to the nearest whole dollar amount.)</w:t>
      </w:r>
    </w:p>
    <w:p w:rsidR="00893CEF" w:rsidRDefault="00893CEF" w:rsidP="00893CEF">
      <w:pPr>
        <w:pStyle w:val="NoSpacing"/>
        <w:jc w:val="both"/>
        <w:rPr>
          <w:rFonts w:ascii="Times New Roman" w:hAnsi="Times New Roman" w:cs="Times New Roman"/>
          <w:sz w:val="24"/>
          <w:szCs w:val="24"/>
        </w:rPr>
      </w:pPr>
    </w:p>
    <w:p w:rsidR="002F71C2" w:rsidRPr="00893CEF" w:rsidRDefault="002F71C2" w:rsidP="00893CEF">
      <w:pPr>
        <w:pStyle w:val="NoSpacing"/>
        <w:numPr>
          <w:ilvl w:val="0"/>
          <w:numId w:val="14"/>
        </w:numPr>
        <w:jc w:val="both"/>
        <w:rPr>
          <w:rFonts w:ascii="Times New Roman" w:hAnsi="Times New Roman" w:cs="Times New Roman"/>
          <w:sz w:val="24"/>
          <w:szCs w:val="24"/>
        </w:rPr>
      </w:pPr>
      <w:r w:rsidRPr="00893CEF">
        <w:rPr>
          <w:rFonts w:ascii="Times New Roman" w:hAnsi="Times New Roman" w:cs="Times New Roman"/>
          <w:sz w:val="24"/>
          <w:szCs w:val="24"/>
        </w:rPr>
        <w:t>Record the investments transferred to the pool; assume that the investments of the city’s General Fund were in U.S. Treasury notes and the investments of both the schools and the township were in certificates of deposit (CD</w:t>
      </w:r>
      <w:r w:rsidR="00893CEF">
        <w:rPr>
          <w:rFonts w:ascii="Times New Roman" w:hAnsi="Times New Roman" w:cs="Times New Roman"/>
          <w:sz w:val="24"/>
          <w:szCs w:val="24"/>
        </w:rPr>
        <w:t>s</w:t>
      </w:r>
      <w:r w:rsidRPr="00893CEF">
        <w:rPr>
          <w:rFonts w:ascii="Times New Roman" w:hAnsi="Times New Roman" w:cs="Times New Roman"/>
          <w:sz w:val="24"/>
          <w:szCs w:val="24"/>
        </w:rPr>
        <w:t>).</w:t>
      </w:r>
    </w:p>
    <w:p w:rsidR="002F71C2" w:rsidRDefault="002F71C2" w:rsidP="002F71C2">
      <w:pPr>
        <w:pStyle w:val="NoSpacing"/>
        <w:jc w:val="both"/>
        <w:rPr>
          <w:rFonts w:ascii="Times New Roman" w:hAnsi="Times New Roman" w:cs="Times New Roman"/>
          <w:sz w:val="24"/>
          <w:szCs w:val="24"/>
        </w:rPr>
      </w:pPr>
    </w:p>
    <w:p w:rsidR="002F71C2" w:rsidRDefault="002F71C2" w:rsidP="002F71C2">
      <w:pPr>
        <w:pStyle w:val="NoSpacing"/>
        <w:jc w:val="both"/>
        <w:rPr>
          <w:rFonts w:ascii="Times New Roman" w:hAnsi="Times New Roman" w:cs="Times New Roman"/>
          <w:sz w:val="24"/>
          <w:szCs w:val="24"/>
          <w:u w:val="single"/>
        </w:rPr>
      </w:pPr>
      <w:r w:rsidRPr="002F71C2">
        <w:rPr>
          <w:rFonts w:ascii="Times New Roman" w:hAnsi="Times New Roman" w:cs="Times New Roman"/>
          <w:sz w:val="24"/>
          <w:szCs w:val="24"/>
          <w:u w:val="single"/>
        </w:rPr>
        <w:t>Investment Pool Trust Fund</w:t>
      </w:r>
    </w:p>
    <w:p w:rsidR="002F71C2" w:rsidRDefault="002F71C2" w:rsidP="002F71C2">
      <w:pPr>
        <w:pStyle w:val="NoSpacing"/>
        <w:jc w:val="both"/>
        <w:rPr>
          <w:rFonts w:ascii="Times New Roman" w:hAnsi="Times New Roman" w:cs="Times New Roman"/>
          <w:sz w:val="24"/>
          <w:szCs w:val="24"/>
          <w:u w:val="single"/>
        </w:rPr>
      </w:pPr>
    </w:p>
    <w:p w:rsidR="004A1296" w:rsidRDefault="004A1296" w:rsidP="004A1296">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US. Treasury Notes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900,000</w:t>
      </w:r>
    </w:p>
    <w:p w:rsidR="004A1296" w:rsidRDefault="004A1296" w:rsidP="004A1296">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Certificates of Deposit</w:t>
      </w:r>
      <w:r>
        <w:rPr>
          <w:rFonts w:ascii="Times New Roman" w:hAnsi="Times New Roman" w:cs="Times New Roman"/>
          <w:sz w:val="24"/>
          <w:szCs w:val="24"/>
        </w:rPr>
        <w:tab/>
      </w:r>
      <w:r>
        <w:rPr>
          <w:rFonts w:ascii="Times New Roman" w:hAnsi="Times New Roman" w:cs="Times New Roman"/>
          <w:sz w:val="24"/>
          <w:szCs w:val="24"/>
        </w:rPr>
        <w:tab/>
        <w:t>8,100,000</w:t>
      </w:r>
    </w:p>
    <w:p w:rsidR="004A1296" w:rsidRDefault="004A1296" w:rsidP="004A1296">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Due to General Fund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900,000</w:t>
      </w:r>
    </w:p>
    <w:p w:rsidR="004A1296" w:rsidRDefault="004A1296" w:rsidP="004A1296">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Additions-Deposits in Pooled Investments-Albertville Schools</w:t>
      </w:r>
      <w:r>
        <w:rPr>
          <w:rFonts w:ascii="Times New Roman" w:hAnsi="Times New Roman" w:cs="Times New Roman"/>
          <w:sz w:val="24"/>
          <w:szCs w:val="24"/>
        </w:rPr>
        <w:tab/>
        <w:t>4,230,000</w:t>
      </w:r>
    </w:p>
    <w:p w:rsidR="004A1296" w:rsidRDefault="004A1296" w:rsidP="004A1296">
      <w:pPr>
        <w:pStyle w:val="NoSpacing"/>
        <w:jc w:val="both"/>
        <w:rPr>
          <w:rFonts w:ascii="Times New Roman" w:hAnsi="Times New Roman" w:cs="Times New Roman"/>
          <w:sz w:val="24"/>
          <w:szCs w:val="24"/>
          <w:u w:val="single"/>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Additions-Deposits in Pooled Investments-Richwood Township</w:t>
      </w:r>
      <w:r>
        <w:rPr>
          <w:rFonts w:ascii="Times New Roman" w:hAnsi="Times New Roman" w:cs="Times New Roman"/>
          <w:sz w:val="24"/>
          <w:szCs w:val="24"/>
        </w:rPr>
        <w:tab/>
        <w:t>3,870,000</w:t>
      </w:r>
    </w:p>
    <w:p w:rsidR="002F71C2" w:rsidRDefault="002F71C2" w:rsidP="002F71C2">
      <w:pPr>
        <w:pStyle w:val="NoSpacing"/>
        <w:jc w:val="both"/>
        <w:rPr>
          <w:rFonts w:ascii="Times New Roman" w:hAnsi="Times New Roman" w:cs="Times New Roman"/>
          <w:sz w:val="24"/>
          <w:szCs w:val="24"/>
          <w:u w:val="single"/>
        </w:rPr>
      </w:pPr>
    </w:p>
    <w:p w:rsidR="002F71C2" w:rsidRDefault="002F71C2" w:rsidP="00893CEF">
      <w:pPr>
        <w:pStyle w:val="NoSpacing"/>
        <w:numPr>
          <w:ilvl w:val="0"/>
          <w:numId w:val="14"/>
        </w:numPr>
        <w:jc w:val="both"/>
        <w:rPr>
          <w:rFonts w:ascii="Times New Roman" w:hAnsi="Times New Roman" w:cs="Times New Roman"/>
          <w:sz w:val="24"/>
          <w:szCs w:val="24"/>
        </w:rPr>
      </w:pPr>
      <w:r w:rsidRPr="002F71C2">
        <w:rPr>
          <w:rFonts w:ascii="Times New Roman" w:hAnsi="Times New Roman" w:cs="Times New Roman"/>
          <w:sz w:val="24"/>
          <w:szCs w:val="24"/>
        </w:rPr>
        <w:lastRenderedPageBreak/>
        <w:t xml:space="preserve">On June 15, the Richwood Township decided to withdraw $3,010,000 for a capital projects </w:t>
      </w:r>
      <w:r>
        <w:rPr>
          <w:rFonts w:ascii="Times New Roman" w:hAnsi="Times New Roman" w:cs="Times New Roman"/>
          <w:sz w:val="24"/>
          <w:szCs w:val="24"/>
        </w:rPr>
        <w:t>payment.  At the date of the withdrawal, the fair value of the Treasury notes has increased by $30,000.  Assume that the trust fund is able to redeem the CDs necessary to complete the withdrawal without a penalty but does not receive interest on the funds.</w:t>
      </w:r>
    </w:p>
    <w:p w:rsidR="002F71C2" w:rsidRDefault="002F71C2" w:rsidP="002F71C2">
      <w:pPr>
        <w:pStyle w:val="NoSpacing"/>
        <w:jc w:val="both"/>
        <w:rPr>
          <w:rFonts w:ascii="Times New Roman" w:hAnsi="Times New Roman" w:cs="Times New Roman"/>
          <w:sz w:val="24"/>
          <w:szCs w:val="24"/>
        </w:rPr>
      </w:pPr>
    </w:p>
    <w:p w:rsidR="00893CEF" w:rsidRDefault="00893CEF" w:rsidP="002F71C2">
      <w:pPr>
        <w:pStyle w:val="NoSpacing"/>
        <w:jc w:val="both"/>
        <w:rPr>
          <w:rFonts w:ascii="Times New Roman" w:hAnsi="Times New Roman" w:cs="Times New Roman"/>
          <w:sz w:val="24"/>
          <w:szCs w:val="24"/>
          <w:u w:val="single"/>
        </w:rPr>
      </w:pPr>
    </w:p>
    <w:p w:rsidR="00893CEF" w:rsidRDefault="002F71C2" w:rsidP="002F71C2">
      <w:pPr>
        <w:pStyle w:val="NoSpacing"/>
        <w:jc w:val="both"/>
        <w:rPr>
          <w:rFonts w:ascii="Times New Roman" w:hAnsi="Times New Roman" w:cs="Times New Roman"/>
          <w:sz w:val="24"/>
          <w:szCs w:val="24"/>
          <w:u w:val="single"/>
        </w:rPr>
      </w:pPr>
      <w:r w:rsidRPr="002F71C2">
        <w:rPr>
          <w:rFonts w:ascii="Times New Roman" w:hAnsi="Times New Roman" w:cs="Times New Roman"/>
          <w:sz w:val="24"/>
          <w:szCs w:val="24"/>
          <w:u w:val="single"/>
        </w:rPr>
        <w:t>Investment Pool Trust Fund</w:t>
      </w:r>
    </w:p>
    <w:p w:rsidR="002F71C2" w:rsidRDefault="002F71C2" w:rsidP="002F71C2">
      <w:pPr>
        <w:pStyle w:val="NoSpacing"/>
        <w:numPr>
          <w:ilvl w:val="0"/>
          <w:numId w:val="2"/>
        </w:numPr>
        <w:jc w:val="both"/>
        <w:rPr>
          <w:rFonts w:ascii="Times New Roman" w:hAnsi="Times New Roman" w:cs="Times New Roman"/>
          <w:sz w:val="24"/>
          <w:szCs w:val="24"/>
        </w:rPr>
      </w:pPr>
      <w:r w:rsidRPr="002F71C2">
        <w:rPr>
          <w:rFonts w:ascii="Times New Roman" w:hAnsi="Times New Roman" w:cs="Times New Roman"/>
          <w:sz w:val="24"/>
          <w:szCs w:val="24"/>
        </w:rPr>
        <w:t>Record the increase in the fair value of the Treasury notes</w:t>
      </w:r>
    </w:p>
    <w:p w:rsidR="00B0615B" w:rsidRDefault="00B0615B" w:rsidP="00B0615B">
      <w:pPr>
        <w:pStyle w:val="NoSpacing"/>
        <w:jc w:val="both"/>
        <w:rPr>
          <w:rFonts w:ascii="Times New Roman" w:hAnsi="Times New Roman" w:cs="Times New Roman"/>
          <w:sz w:val="24"/>
          <w:szCs w:val="24"/>
        </w:rPr>
      </w:pPr>
    </w:p>
    <w:p w:rsidR="00B0615B" w:rsidRDefault="00B0615B" w:rsidP="00B0615B">
      <w:pPr>
        <w:pStyle w:val="NoSpacing"/>
        <w:ind w:left="1440"/>
        <w:jc w:val="both"/>
        <w:rPr>
          <w:rFonts w:ascii="Times New Roman" w:hAnsi="Times New Roman" w:cs="Times New Roman"/>
          <w:sz w:val="24"/>
          <w:szCs w:val="24"/>
        </w:rPr>
      </w:pPr>
      <w:r>
        <w:rPr>
          <w:rFonts w:ascii="Times New Roman" w:hAnsi="Times New Roman" w:cs="Times New Roman"/>
          <w:sz w:val="24"/>
          <w:szCs w:val="24"/>
        </w:rPr>
        <w:t>U.S Treasury Notes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30,000</w:t>
      </w:r>
    </w:p>
    <w:p w:rsidR="00B0615B" w:rsidRDefault="00B0615B" w:rsidP="00B0615B">
      <w:pPr>
        <w:pStyle w:val="NoSpacing"/>
        <w:ind w:left="1440"/>
        <w:jc w:val="both"/>
        <w:rPr>
          <w:rFonts w:ascii="Times New Roman" w:hAnsi="Times New Roman" w:cs="Times New Roman"/>
          <w:sz w:val="24"/>
          <w:szCs w:val="24"/>
        </w:rPr>
      </w:pPr>
      <w:r>
        <w:rPr>
          <w:rFonts w:ascii="Times New Roman" w:hAnsi="Times New Roman" w:cs="Times New Roman"/>
          <w:sz w:val="24"/>
          <w:szCs w:val="24"/>
        </w:rPr>
        <w:t>Due to General Fund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3,000</w:t>
      </w:r>
    </w:p>
    <w:p w:rsidR="00B0615B" w:rsidRDefault="00B0615B" w:rsidP="00B0615B">
      <w:pPr>
        <w:pStyle w:val="NoSpacing"/>
        <w:ind w:left="1440"/>
        <w:jc w:val="both"/>
        <w:rPr>
          <w:rFonts w:ascii="Times New Roman" w:hAnsi="Times New Roman" w:cs="Times New Roman"/>
          <w:sz w:val="24"/>
          <w:szCs w:val="24"/>
        </w:rPr>
      </w:pPr>
      <w:r>
        <w:rPr>
          <w:rFonts w:ascii="Times New Roman" w:hAnsi="Times New Roman" w:cs="Times New Roman"/>
          <w:sz w:val="24"/>
          <w:szCs w:val="24"/>
        </w:rPr>
        <w:t>Additions-Investment Earnings-Albertville Schools</w:t>
      </w:r>
      <w:r>
        <w:rPr>
          <w:rFonts w:ascii="Times New Roman" w:hAnsi="Times New Roman" w:cs="Times New Roman"/>
          <w:sz w:val="24"/>
          <w:szCs w:val="24"/>
        </w:rPr>
        <w:tab/>
      </w:r>
      <w:r>
        <w:rPr>
          <w:rFonts w:ascii="Times New Roman" w:hAnsi="Times New Roman" w:cs="Times New Roman"/>
          <w:sz w:val="24"/>
          <w:szCs w:val="24"/>
        </w:rPr>
        <w:tab/>
        <w:t>14,100</w:t>
      </w:r>
    </w:p>
    <w:p w:rsidR="00B0615B" w:rsidRDefault="00B0615B" w:rsidP="00B0615B">
      <w:pPr>
        <w:pStyle w:val="NoSpacing"/>
        <w:ind w:left="1440"/>
        <w:jc w:val="both"/>
        <w:rPr>
          <w:rFonts w:ascii="Times New Roman" w:hAnsi="Times New Roman" w:cs="Times New Roman"/>
          <w:sz w:val="24"/>
          <w:szCs w:val="24"/>
        </w:rPr>
      </w:pPr>
      <w:r>
        <w:rPr>
          <w:rFonts w:ascii="Times New Roman" w:hAnsi="Times New Roman" w:cs="Times New Roman"/>
          <w:sz w:val="24"/>
          <w:szCs w:val="24"/>
        </w:rPr>
        <w:t>Additions-Investment Earnings-Richwood Township</w:t>
      </w:r>
      <w:r>
        <w:rPr>
          <w:rFonts w:ascii="Times New Roman" w:hAnsi="Times New Roman" w:cs="Times New Roman"/>
          <w:sz w:val="24"/>
          <w:szCs w:val="24"/>
        </w:rPr>
        <w:tab/>
        <w:t>12,900</w:t>
      </w:r>
    </w:p>
    <w:p w:rsidR="00B0615B" w:rsidRDefault="00B0615B" w:rsidP="00B0615B">
      <w:pPr>
        <w:pStyle w:val="NoSpacing"/>
        <w:jc w:val="both"/>
        <w:rPr>
          <w:rFonts w:ascii="Times New Roman" w:hAnsi="Times New Roman" w:cs="Times New Roman"/>
          <w:sz w:val="24"/>
          <w:szCs w:val="24"/>
        </w:rPr>
      </w:pPr>
    </w:p>
    <w:p w:rsidR="002F71C2" w:rsidRDefault="002F71C2" w:rsidP="002F71C2">
      <w:pPr>
        <w:pStyle w:val="NoSpacing"/>
        <w:numPr>
          <w:ilvl w:val="0"/>
          <w:numId w:val="2"/>
        </w:numPr>
        <w:jc w:val="both"/>
        <w:rPr>
          <w:rFonts w:ascii="Times New Roman" w:hAnsi="Times New Roman" w:cs="Times New Roman"/>
          <w:sz w:val="24"/>
          <w:szCs w:val="24"/>
        </w:rPr>
      </w:pPr>
      <w:r>
        <w:rPr>
          <w:rFonts w:ascii="Times New Roman" w:hAnsi="Times New Roman" w:cs="Times New Roman"/>
          <w:sz w:val="24"/>
          <w:szCs w:val="24"/>
        </w:rPr>
        <w:t>Record the withdrawal for the capital projects payment</w:t>
      </w:r>
    </w:p>
    <w:p w:rsidR="00B0615B" w:rsidRDefault="00B0615B" w:rsidP="00B0615B">
      <w:pPr>
        <w:pStyle w:val="NoSpacing"/>
        <w:jc w:val="both"/>
        <w:rPr>
          <w:rFonts w:ascii="Times New Roman" w:hAnsi="Times New Roman" w:cs="Times New Roman"/>
          <w:sz w:val="24"/>
          <w:szCs w:val="24"/>
        </w:rPr>
      </w:pPr>
    </w:p>
    <w:p w:rsidR="00B0615B" w:rsidRDefault="00B0615B" w:rsidP="00B0615B">
      <w:pPr>
        <w:pStyle w:val="NoSpacing"/>
        <w:ind w:left="1440"/>
        <w:jc w:val="both"/>
        <w:rPr>
          <w:rFonts w:ascii="Times New Roman" w:hAnsi="Times New Roman" w:cs="Times New Roman"/>
          <w:sz w:val="24"/>
          <w:szCs w:val="24"/>
        </w:rPr>
      </w:pPr>
      <w:r>
        <w:rPr>
          <w:rFonts w:ascii="Times New Roman" w:hAnsi="Times New Roman" w:cs="Times New Roman"/>
          <w:sz w:val="24"/>
          <w:szCs w:val="24"/>
        </w:rPr>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3,010,000</w:t>
      </w:r>
    </w:p>
    <w:p w:rsidR="00B0615B" w:rsidRDefault="00B0615B" w:rsidP="00B0615B">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Certificates of Deposit</w:t>
      </w:r>
      <w:r>
        <w:rPr>
          <w:rFonts w:ascii="Times New Roman" w:hAnsi="Times New Roman" w:cs="Times New Roman"/>
          <w:sz w:val="24"/>
          <w:szCs w:val="24"/>
        </w:rPr>
        <w:tab/>
      </w:r>
      <w:r>
        <w:rPr>
          <w:rFonts w:ascii="Times New Roman" w:hAnsi="Times New Roman" w:cs="Times New Roman"/>
          <w:sz w:val="24"/>
          <w:szCs w:val="24"/>
        </w:rPr>
        <w:tab/>
        <w:t>3,010,000</w:t>
      </w:r>
    </w:p>
    <w:p w:rsidR="00B0615B" w:rsidRDefault="00B0615B" w:rsidP="00B0615B">
      <w:pPr>
        <w:pStyle w:val="NoSpacing"/>
        <w:jc w:val="both"/>
        <w:rPr>
          <w:rFonts w:ascii="Times New Roman" w:hAnsi="Times New Roman" w:cs="Times New Roman"/>
          <w:sz w:val="24"/>
          <w:szCs w:val="24"/>
        </w:rPr>
      </w:pPr>
    </w:p>
    <w:p w:rsidR="002F71C2" w:rsidRDefault="002F71C2" w:rsidP="002F71C2">
      <w:pPr>
        <w:pStyle w:val="NoSpacing"/>
        <w:numPr>
          <w:ilvl w:val="0"/>
          <w:numId w:val="2"/>
        </w:numPr>
        <w:jc w:val="both"/>
        <w:rPr>
          <w:rFonts w:ascii="Times New Roman" w:hAnsi="Times New Roman" w:cs="Times New Roman"/>
          <w:sz w:val="24"/>
          <w:szCs w:val="24"/>
        </w:rPr>
      </w:pPr>
      <w:r>
        <w:rPr>
          <w:rFonts w:ascii="Times New Roman" w:hAnsi="Times New Roman" w:cs="Times New Roman"/>
          <w:sz w:val="24"/>
          <w:szCs w:val="24"/>
        </w:rPr>
        <w:t>Record the payment of cash</w:t>
      </w:r>
    </w:p>
    <w:p w:rsidR="00B0615B" w:rsidRDefault="00B0615B" w:rsidP="00B0615B">
      <w:pPr>
        <w:pStyle w:val="NoSpacing"/>
        <w:jc w:val="both"/>
        <w:rPr>
          <w:rFonts w:ascii="Times New Roman" w:hAnsi="Times New Roman" w:cs="Times New Roman"/>
          <w:sz w:val="24"/>
          <w:szCs w:val="24"/>
        </w:rPr>
      </w:pPr>
    </w:p>
    <w:p w:rsidR="00B0615B" w:rsidRDefault="00B0615B" w:rsidP="00B0615B">
      <w:pPr>
        <w:pStyle w:val="NoSpacing"/>
        <w:ind w:left="1440"/>
        <w:jc w:val="both"/>
        <w:rPr>
          <w:rFonts w:ascii="Times New Roman" w:hAnsi="Times New Roman" w:cs="Times New Roman"/>
          <w:sz w:val="24"/>
          <w:szCs w:val="24"/>
        </w:rPr>
      </w:pPr>
      <w:r>
        <w:rPr>
          <w:rFonts w:ascii="Times New Roman" w:hAnsi="Times New Roman" w:cs="Times New Roman"/>
          <w:sz w:val="24"/>
          <w:szCs w:val="24"/>
        </w:rPr>
        <w:t>Deductions-Withdrawal from Pooled Investments-Richwood Township</w:t>
      </w:r>
      <w:r>
        <w:rPr>
          <w:rFonts w:ascii="Times New Roman" w:hAnsi="Times New Roman" w:cs="Times New Roman"/>
          <w:sz w:val="24"/>
          <w:szCs w:val="24"/>
        </w:rPr>
        <w:tab/>
        <w:t>3,010,000</w:t>
      </w:r>
    </w:p>
    <w:p w:rsidR="00B0615B" w:rsidRDefault="00B0615B" w:rsidP="00B0615B">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3,010,000</w:t>
      </w:r>
    </w:p>
    <w:p w:rsidR="00B0615B" w:rsidRDefault="00B0615B" w:rsidP="00B0615B">
      <w:pPr>
        <w:pStyle w:val="NoSpacing"/>
        <w:jc w:val="both"/>
        <w:rPr>
          <w:rFonts w:ascii="Times New Roman" w:hAnsi="Times New Roman" w:cs="Times New Roman"/>
          <w:sz w:val="24"/>
          <w:szCs w:val="24"/>
        </w:rPr>
      </w:pPr>
    </w:p>
    <w:p w:rsidR="00B0615B" w:rsidRDefault="00B0615B" w:rsidP="00B0615B">
      <w:pPr>
        <w:pStyle w:val="NoSpacing"/>
        <w:numPr>
          <w:ilvl w:val="0"/>
          <w:numId w:val="14"/>
        </w:numPr>
        <w:jc w:val="both"/>
        <w:rPr>
          <w:rFonts w:ascii="Times New Roman" w:hAnsi="Times New Roman" w:cs="Times New Roman"/>
          <w:sz w:val="24"/>
          <w:szCs w:val="24"/>
        </w:rPr>
      </w:pPr>
      <w:r>
        <w:rPr>
          <w:rFonts w:ascii="Times New Roman" w:hAnsi="Times New Roman" w:cs="Times New Roman"/>
          <w:sz w:val="24"/>
          <w:szCs w:val="24"/>
        </w:rPr>
        <w:t>On September 15, interest on Treasury note in the amount of $50,000 was collected</w:t>
      </w:r>
    </w:p>
    <w:p w:rsidR="00B0615B" w:rsidRDefault="00B0615B" w:rsidP="00B0615B">
      <w:pPr>
        <w:pStyle w:val="NoSpacing"/>
        <w:jc w:val="both"/>
        <w:rPr>
          <w:rFonts w:ascii="Times New Roman" w:hAnsi="Times New Roman" w:cs="Times New Roman"/>
          <w:sz w:val="24"/>
          <w:szCs w:val="24"/>
        </w:rPr>
      </w:pPr>
    </w:p>
    <w:p w:rsidR="00B0615B" w:rsidRDefault="00B0615B" w:rsidP="00B0615B">
      <w:pPr>
        <w:pStyle w:val="NoSpacing"/>
        <w:jc w:val="both"/>
        <w:rPr>
          <w:rFonts w:ascii="Times New Roman" w:hAnsi="Times New Roman" w:cs="Times New Roman"/>
          <w:sz w:val="24"/>
          <w:szCs w:val="24"/>
          <w:u w:val="single"/>
        </w:rPr>
      </w:pPr>
      <w:r>
        <w:rPr>
          <w:rFonts w:ascii="Times New Roman" w:hAnsi="Times New Roman" w:cs="Times New Roman"/>
          <w:sz w:val="24"/>
          <w:szCs w:val="24"/>
          <w:u w:val="single"/>
        </w:rPr>
        <w:t>Investment Pool Trust Fund</w:t>
      </w:r>
    </w:p>
    <w:p w:rsidR="00B50B73" w:rsidRDefault="00B50B73" w:rsidP="00B0615B">
      <w:pPr>
        <w:pStyle w:val="NoSpacing"/>
        <w:jc w:val="both"/>
        <w:rPr>
          <w:rFonts w:ascii="Times New Roman" w:hAnsi="Times New Roman" w:cs="Times New Roman"/>
          <w:sz w:val="24"/>
          <w:szCs w:val="24"/>
          <w:u w:val="single"/>
        </w:rPr>
      </w:pPr>
    </w:p>
    <w:p w:rsidR="00B50B73" w:rsidRDefault="00B50B73" w:rsidP="00B0615B">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50,000</w:t>
      </w:r>
    </w:p>
    <w:p w:rsidR="00B50B73" w:rsidRPr="00B50B73" w:rsidRDefault="00B50B73" w:rsidP="00B0615B">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Undistributed Earnings on Pooled Investments</w:t>
      </w:r>
      <w:r>
        <w:rPr>
          <w:rFonts w:ascii="Times New Roman" w:hAnsi="Times New Roman" w:cs="Times New Roman"/>
          <w:sz w:val="24"/>
          <w:szCs w:val="24"/>
        </w:rPr>
        <w:tab/>
        <w:t>50,000</w:t>
      </w:r>
    </w:p>
    <w:p w:rsidR="00B0615B" w:rsidRDefault="00B0615B" w:rsidP="00B0615B">
      <w:pPr>
        <w:pStyle w:val="NoSpacing"/>
        <w:jc w:val="both"/>
        <w:rPr>
          <w:rFonts w:ascii="Times New Roman" w:hAnsi="Times New Roman" w:cs="Times New Roman"/>
          <w:sz w:val="24"/>
          <w:szCs w:val="24"/>
          <w:u w:val="single"/>
        </w:rPr>
      </w:pPr>
    </w:p>
    <w:p w:rsidR="00B0615B" w:rsidRPr="00B0615B" w:rsidRDefault="00B0615B" w:rsidP="00B0615B">
      <w:pPr>
        <w:pStyle w:val="NoSpacing"/>
        <w:numPr>
          <w:ilvl w:val="0"/>
          <w:numId w:val="14"/>
        </w:numPr>
        <w:jc w:val="both"/>
        <w:rPr>
          <w:rFonts w:ascii="Times New Roman" w:hAnsi="Times New Roman" w:cs="Times New Roman"/>
          <w:sz w:val="24"/>
          <w:szCs w:val="24"/>
          <w:u w:val="single"/>
        </w:rPr>
      </w:pPr>
      <w:r>
        <w:rPr>
          <w:rFonts w:ascii="Times New Roman" w:hAnsi="Times New Roman" w:cs="Times New Roman"/>
          <w:sz w:val="24"/>
          <w:szCs w:val="24"/>
        </w:rPr>
        <w:t>Interest on CDs accrued at year-end amounted to $28,000</w:t>
      </w:r>
    </w:p>
    <w:p w:rsidR="00B0615B" w:rsidRDefault="00B0615B" w:rsidP="00B0615B">
      <w:pPr>
        <w:pStyle w:val="NoSpacing"/>
        <w:jc w:val="both"/>
        <w:rPr>
          <w:rFonts w:ascii="Times New Roman" w:hAnsi="Times New Roman" w:cs="Times New Roman"/>
          <w:sz w:val="24"/>
          <w:szCs w:val="24"/>
        </w:rPr>
      </w:pPr>
    </w:p>
    <w:p w:rsidR="00B0615B" w:rsidRDefault="00B0615B" w:rsidP="00B0615B">
      <w:pPr>
        <w:pStyle w:val="NoSpacing"/>
        <w:jc w:val="both"/>
        <w:rPr>
          <w:rFonts w:ascii="Times New Roman" w:hAnsi="Times New Roman" w:cs="Times New Roman"/>
          <w:sz w:val="24"/>
          <w:szCs w:val="24"/>
          <w:u w:val="single"/>
        </w:rPr>
      </w:pPr>
      <w:r>
        <w:rPr>
          <w:rFonts w:ascii="Times New Roman" w:hAnsi="Times New Roman" w:cs="Times New Roman"/>
          <w:sz w:val="24"/>
          <w:szCs w:val="24"/>
          <w:u w:val="single"/>
        </w:rPr>
        <w:t>Investment Pool Trust Fund</w:t>
      </w:r>
    </w:p>
    <w:p w:rsidR="00B50B73" w:rsidRDefault="00B50B73" w:rsidP="00B0615B">
      <w:pPr>
        <w:pStyle w:val="NoSpacing"/>
        <w:jc w:val="both"/>
        <w:rPr>
          <w:rFonts w:ascii="Times New Roman" w:hAnsi="Times New Roman" w:cs="Times New Roman"/>
          <w:sz w:val="24"/>
          <w:szCs w:val="24"/>
          <w:u w:val="single"/>
        </w:rPr>
      </w:pPr>
    </w:p>
    <w:p w:rsidR="00B50B73" w:rsidRDefault="00B50B73" w:rsidP="00B0615B">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Accrued Interest Receivable</w:t>
      </w:r>
      <w:r>
        <w:rPr>
          <w:rFonts w:ascii="Times New Roman" w:hAnsi="Times New Roman" w:cs="Times New Roman"/>
          <w:sz w:val="24"/>
          <w:szCs w:val="24"/>
        </w:rPr>
        <w:tab/>
      </w:r>
      <w:r>
        <w:rPr>
          <w:rFonts w:ascii="Times New Roman" w:hAnsi="Times New Roman" w:cs="Times New Roman"/>
          <w:sz w:val="24"/>
          <w:szCs w:val="24"/>
        </w:rPr>
        <w:tab/>
        <w:t>28,000</w:t>
      </w:r>
    </w:p>
    <w:p w:rsidR="00B50B73" w:rsidRDefault="00B50B73" w:rsidP="00B0615B">
      <w:pPr>
        <w:pStyle w:val="NoSpacing"/>
        <w:jc w:val="both"/>
        <w:rPr>
          <w:rFonts w:ascii="Times New Roman" w:hAnsi="Times New Roman" w:cs="Times New Roman"/>
          <w:sz w:val="24"/>
          <w:szCs w:val="24"/>
          <w:u w:val="single"/>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Undistributed Earnings on Pooled Investments</w:t>
      </w:r>
      <w:r>
        <w:rPr>
          <w:rFonts w:ascii="Times New Roman" w:hAnsi="Times New Roman" w:cs="Times New Roman"/>
          <w:sz w:val="24"/>
          <w:szCs w:val="24"/>
        </w:rPr>
        <w:tab/>
        <w:t>28,000</w:t>
      </w:r>
    </w:p>
    <w:p w:rsidR="00B0615B" w:rsidRDefault="00B0615B" w:rsidP="00B0615B">
      <w:pPr>
        <w:pStyle w:val="NoSpacing"/>
        <w:jc w:val="both"/>
        <w:rPr>
          <w:rFonts w:ascii="Times New Roman" w:hAnsi="Times New Roman" w:cs="Times New Roman"/>
          <w:sz w:val="24"/>
          <w:szCs w:val="24"/>
          <w:u w:val="single"/>
        </w:rPr>
      </w:pPr>
    </w:p>
    <w:p w:rsidR="00B0615B" w:rsidRPr="00B0615B" w:rsidRDefault="00B0615B" w:rsidP="00B0615B">
      <w:pPr>
        <w:pStyle w:val="NoSpacing"/>
        <w:numPr>
          <w:ilvl w:val="0"/>
          <w:numId w:val="14"/>
        </w:numPr>
        <w:jc w:val="both"/>
        <w:rPr>
          <w:rFonts w:ascii="Times New Roman" w:hAnsi="Times New Roman" w:cs="Times New Roman"/>
          <w:sz w:val="24"/>
          <w:szCs w:val="24"/>
          <w:u w:val="single"/>
        </w:rPr>
      </w:pPr>
      <w:r>
        <w:rPr>
          <w:rFonts w:ascii="Times New Roman" w:hAnsi="Times New Roman" w:cs="Times New Roman"/>
          <w:sz w:val="24"/>
          <w:szCs w:val="24"/>
        </w:rPr>
        <w:t>At the end of the year, undistributed earnings were allocated to the investment pool participants.  Assume that there were no additional changes in the fair value of investments after the Richwood Township withdrawal.  Round the amount of the distribution to each fund or participant to the nearest dollar.</w:t>
      </w:r>
    </w:p>
    <w:p w:rsidR="00B0615B" w:rsidRDefault="00B0615B" w:rsidP="00B0615B">
      <w:pPr>
        <w:pStyle w:val="NoSpacing"/>
        <w:jc w:val="both"/>
        <w:rPr>
          <w:rFonts w:ascii="Times New Roman" w:hAnsi="Times New Roman" w:cs="Times New Roman"/>
          <w:sz w:val="24"/>
          <w:szCs w:val="24"/>
        </w:rPr>
      </w:pPr>
    </w:p>
    <w:p w:rsidR="00B0615B" w:rsidRPr="00B0615B" w:rsidRDefault="00B0615B" w:rsidP="00B0615B">
      <w:pPr>
        <w:pStyle w:val="NoSpacing"/>
        <w:jc w:val="both"/>
        <w:rPr>
          <w:rFonts w:ascii="Times New Roman" w:hAnsi="Times New Roman" w:cs="Times New Roman"/>
          <w:sz w:val="24"/>
          <w:szCs w:val="24"/>
          <w:u w:val="single"/>
        </w:rPr>
      </w:pPr>
      <w:r>
        <w:rPr>
          <w:rFonts w:ascii="Times New Roman" w:hAnsi="Times New Roman" w:cs="Times New Roman"/>
          <w:sz w:val="24"/>
          <w:szCs w:val="24"/>
          <w:u w:val="single"/>
        </w:rPr>
        <w:t>Investment Pool Trust Fund</w:t>
      </w:r>
    </w:p>
    <w:p w:rsidR="00B0615B" w:rsidRDefault="00B0615B" w:rsidP="00B0615B">
      <w:pPr>
        <w:pStyle w:val="NoSpacing"/>
        <w:jc w:val="both"/>
        <w:rPr>
          <w:rFonts w:ascii="Times New Roman" w:hAnsi="Times New Roman" w:cs="Times New Roman"/>
          <w:sz w:val="24"/>
          <w:szCs w:val="24"/>
        </w:rPr>
      </w:pPr>
    </w:p>
    <w:p w:rsidR="002F71C2" w:rsidRDefault="00B50B73" w:rsidP="002F71C2">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Undistributed Earnings on Pooled Investments</w:t>
      </w:r>
      <w:r>
        <w:rPr>
          <w:rFonts w:ascii="Times New Roman" w:hAnsi="Times New Roman" w:cs="Times New Roman"/>
          <w:sz w:val="24"/>
          <w:szCs w:val="24"/>
        </w:rPr>
        <w:tab/>
      </w:r>
      <w:r>
        <w:rPr>
          <w:rFonts w:ascii="Times New Roman" w:hAnsi="Times New Roman" w:cs="Times New Roman"/>
          <w:sz w:val="24"/>
          <w:szCs w:val="24"/>
        </w:rPr>
        <w:tab/>
        <w:t>78,000</w:t>
      </w:r>
    </w:p>
    <w:p w:rsidR="00B50B73" w:rsidRDefault="00B50B73" w:rsidP="002F71C2">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Due to General Fund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11,700</w:t>
      </w:r>
    </w:p>
    <w:p w:rsidR="00B50B73" w:rsidRDefault="00B50B73" w:rsidP="002F71C2">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Additions-Investment Earnings-Albertville Schools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54,990</w:t>
      </w:r>
    </w:p>
    <w:p w:rsidR="00B50B73" w:rsidRDefault="00B50B73" w:rsidP="002F71C2">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Additions-Investment Earnings-Richwood Township</w:t>
      </w:r>
      <w:r>
        <w:rPr>
          <w:rFonts w:ascii="Times New Roman" w:hAnsi="Times New Roman" w:cs="Times New Roman"/>
          <w:sz w:val="24"/>
          <w:szCs w:val="24"/>
        </w:rPr>
        <w:tab/>
      </w:r>
      <w:r>
        <w:rPr>
          <w:rFonts w:ascii="Times New Roman" w:hAnsi="Times New Roman" w:cs="Times New Roman"/>
          <w:sz w:val="24"/>
          <w:szCs w:val="24"/>
        </w:rPr>
        <w:tab/>
        <w:t>11,310</w:t>
      </w:r>
    </w:p>
    <w:p w:rsidR="002F71C2" w:rsidRPr="002F71C2" w:rsidRDefault="002F71C2" w:rsidP="002F71C2">
      <w:pPr>
        <w:pStyle w:val="NoSpacing"/>
        <w:jc w:val="both"/>
        <w:rPr>
          <w:rFonts w:ascii="Times New Roman" w:hAnsi="Times New Roman" w:cs="Times New Roman"/>
          <w:sz w:val="24"/>
          <w:szCs w:val="24"/>
        </w:rPr>
      </w:pPr>
    </w:p>
    <w:p w:rsidR="007B55B9" w:rsidRDefault="007B55B9" w:rsidP="007B55B9">
      <w:pPr>
        <w:pStyle w:val="NoSpacing"/>
        <w:jc w:val="both"/>
        <w:rPr>
          <w:rFonts w:ascii="Times New Roman" w:hAnsi="Times New Roman" w:cs="Times New Roman"/>
          <w:sz w:val="24"/>
          <w:szCs w:val="24"/>
        </w:rPr>
      </w:pPr>
    </w:p>
    <w:p w:rsidR="007B55B9" w:rsidRDefault="007B55B9" w:rsidP="007B55B9">
      <w:pPr>
        <w:pStyle w:val="NoSpacing"/>
        <w:jc w:val="both"/>
        <w:rPr>
          <w:rFonts w:ascii="Times New Roman" w:hAnsi="Times New Roman" w:cs="Times New Roman"/>
          <w:sz w:val="24"/>
          <w:szCs w:val="24"/>
        </w:rPr>
      </w:pPr>
    </w:p>
    <w:p w:rsidR="007B55B9" w:rsidRPr="00B50B73" w:rsidRDefault="00B50B73" w:rsidP="00B50B73">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lastRenderedPageBreak/>
        <w:t xml:space="preserve"> Record the June 15 increase in each of the participant’s funds. (</w:t>
      </w:r>
      <w:r w:rsidRPr="007B55B9">
        <w:rPr>
          <w:rFonts w:ascii="Times New Roman" w:hAnsi="Times New Roman" w:cs="Times New Roman"/>
          <w:i/>
          <w:sz w:val="24"/>
          <w:szCs w:val="24"/>
        </w:rPr>
        <w:t>If no entry is required for a transaction/event, select “No journal Entry requir</w:t>
      </w:r>
      <w:r>
        <w:rPr>
          <w:rFonts w:ascii="Times New Roman" w:hAnsi="Times New Roman" w:cs="Times New Roman"/>
          <w:i/>
          <w:sz w:val="24"/>
          <w:szCs w:val="24"/>
        </w:rPr>
        <w:t>ed” in the first account field)</w:t>
      </w:r>
      <w:r w:rsidRPr="007B55B9">
        <w:rPr>
          <w:rFonts w:ascii="Times New Roman" w:hAnsi="Times New Roman" w:cs="Times New Roman"/>
          <w:i/>
          <w:sz w:val="24"/>
          <w:szCs w:val="24"/>
        </w:rPr>
        <w:t xml:space="preserve"> </w:t>
      </w:r>
    </w:p>
    <w:p w:rsidR="00B50B73" w:rsidRDefault="00B50B73" w:rsidP="00B50B73">
      <w:pPr>
        <w:pStyle w:val="NoSpacing"/>
        <w:jc w:val="both"/>
        <w:rPr>
          <w:rFonts w:ascii="Times New Roman" w:hAnsi="Times New Roman" w:cs="Times New Roman"/>
          <w:i/>
          <w:sz w:val="24"/>
          <w:szCs w:val="24"/>
        </w:rPr>
      </w:pPr>
    </w:p>
    <w:p w:rsidR="00B50B73" w:rsidRDefault="00B50B73" w:rsidP="00B50B73">
      <w:pPr>
        <w:pStyle w:val="NoSpacing"/>
        <w:numPr>
          <w:ilvl w:val="0"/>
          <w:numId w:val="16"/>
        </w:numPr>
        <w:jc w:val="both"/>
        <w:rPr>
          <w:rFonts w:ascii="Times New Roman" w:hAnsi="Times New Roman" w:cs="Times New Roman"/>
          <w:sz w:val="24"/>
          <w:szCs w:val="24"/>
        </w:rPr>
      </w:pPr>
      <w:r>
        <w:rPr>
          <w:rFonts w:ascii="Times New Roman" w:hAnsi="Times New Roman" w:cs="Times New Roman"/>
          <w:sz w:val="24"/>
          <w:szCs w:val="24"/>
        </w:rPr>
        <w:t>Record the June 15 Increase in each of the participant’s funds.</w:t>
      </w:r>
    </w:p>
    <w:p w:rsidR="00B50B73" w:rsidRDefault="00B50B73" w:rsidP="00B50B73">
      <w:pPr>
        <w:pStyle w:val="NoSpacing"/>
        <w:jc w:val="both"/>
        <w:rPr>
          <w:rFonts w:ascii="Times New Roman" w:hAnsi="Times New Roman" w:cs="Times New Roman"/>
          <w:sz w:val="24"/>
          <w:szCs w:val="24"/>
        </w:rPr>
      </w:pPr>
    </w:p>
    <w:p w:rsidR="00B50B73" w:rsidRDefault="00B50B73" w:rsidP="00B50B73">
      <w:pPr>
        <w:pStyle w:val="NoSpacing"/>
        <w:jc w:val="both"/>
        <w:rPr>
          <w:rFonts w:ascii="Times New Roman" w:hAnsi="Times New Roman" w:cs="Times New Roman"/>
          <w:sz w:val="24"/>
          <w:szCs w:val="24"/>
          <w:u w:val="single"/>
        </w:rPr>
      </w:pPr>
      <w:r>
        <w:rPr>
          <w:rFonts w:ascii="Times New Roman" w:hAnsi="Times New Roman" w:cs="Times New Roman"/>
          <w:sz w:val="24"/>
          <w:szCs w:val="24"/>
          <w:u w:val="single"/>
        </w:rPr>
        <w:t>City of Albertville General Fund</w:t>
      </w:r>
    </w:p>
    <w:p w:rsidR="00B50B73" w:rsidRDefault="00B50B73" w:rsidP="00B50B73">
      <w:pPr>
        <w:pStyle w:val="NoSpacing"/>
        <w:jc w:val="both"/>
        <w:rPr>
          <w:rFonts w:ascii="Times New Roman" w:hAnsi="Times New Roman" w:cs="Times New Roman"/>
          <w:sz w:val="24"/>
          <w:szCs w:val="24"/>
          <w:u w:val="single"/>
        </w:rPr>
      </w:pPr>
    </w:p>
    <w:p w:rsidR="00B50B73" w:rsidRDefault="00B50B73" w:rsidP="00B50B73">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Equity in Pooled Investments</w:t>
      </w:r>
      <w:r>
        <w:rPr>
          <w:rFonts w:ascii="Times New Roman" w:hAnsi="Times New Roman" w:cs="Times New Roman"/>
          <w:sz w:val="24"/>
          <w:szCs w:val="24"/>
        </w:rPr>
        <w:tab/>
      </w:r>
      <w:r>
        <w:rPr>
          <w:rFonts w:ascii="Times New Roman" w:hAnsi="Times New Roman" w:cs="Times New Roman"/>
          <w:sz w:val="24"/>
          <w:szCs w:val="24"/>
        </w:rPr>
        <w:tab/>
        <w:t>3,000</w:t>
      </w:r>
    </w:p>
    <w:p w:rsidR="00B50B73" w:rsidRDefault="00B50B73" w:rsidP="00B50B73">
      <w:pPr>
        <w:pStyle w:val="NoSpacing"/>
        <w:jc w:val="both"/>
        <w:rPr>
          <w:rFonts w:ascii="Times New Roman" w:hAnsi="Times New Roman" w:cs="Times New Roman"/>
          <w:sz w:val="24"/>
          <w:szCs w:val="24"/>
          <w:u w:val="single"/>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Revenues – Investment Earnings</w:t>
      </w:r>
      <w:r>
        <w:rPr>
          <w:rFonts w:ascii="Times New Roman" w:hAnsi="Times New Roman" w:cs="Times New Roman"/>
          <w:sz w:val="24"/>
          <w:szCs w:val="24"/>
        </w:rPr>
        <w:tab/>
        <w:t>3,000</w:t>
      </w:r>
    </w:p>
    <w:p w:rsidR="00B50B73" w:rsidRDefault="00B50B73" w:rsidP="00B50B73">
      <w:pPr>
        <w:pStyle w:val="NoSpacing"/>
        <w:jc w:val="both"/>
        <w:rPr>
          <w:rFonts w:ascii="Times New Roman" w:hAnsi="Times New Roman" w:cs="Times New Roman"/>
          <w:sz w:val="24"/>
          <w:szCs w:val="24"/>
          <w:u w:val="single"/>
        </w:rPr>
      </w:pPr>
    </w:p>
    <w:p w:rsidR="00B50B73" w:rsidRDefault="00B50B73" w:rsidP="00B50B73">
      <w:pPr>
        <w:pStyle w:val="NoSpacing"/>
        <w:jc w:val="both"/>
        <w:rPr>
          <w:rFonts w:ascii="Times New Roman" w:hAnsi="Times New Roman" w:cs="Times New Roman"/>
          <w:sz w:val="24"/>
          <w:szCs w:val="24"/>
          <w:u w:val="single"/>
        </w:rPr>
      </w:pPr>
      <w:r>
        <w:rPr>
          <w:rFonts w:ascii="Times New Roman" w:hAnsi="Times New Roman" w:cs="Times New Roman"/>
          <w:sz w:val="24"/>
          <w:szCs w:val="24"/>
          <w:u w:val="single"/>
        </w:rPr>
        <w:t>Albertville Schools</w:t>
      </w:r>
    </w:p>
    <w:p w:rsidR="00B50B73" w:rsidRDefault="00B50B73" w:rsidP="00B50B73">
      <w:pPr>
        <w:pStyle w:val="NoSpacing"/>
        <w:jc w:val="both"/>
        <w:rPr>
          <w:rFonts w:ascii="Times New Roman" w:hAnsi="Times New Roman" w:cs="Times New Roman"/>
          <w:sz w:val="24"/>
          <w:szCs w:val="24"/>
          <w:u w:val="single"/>
        </w:rPr>
      </w:pPr>
    </w:p>
    <w:p w:rsidR="00B50B73" w:rsidRDefault="00B50B73" w:rsidP="00B50B73">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Equity in Pooled investments</w:t>
      </w:r>
      <w:r>
        <w:rPr>
          <w:rFonts w:ascii="Times New Roman" w:hAnsi="Times New Roman" w:cs="Times New Roman"/>
          <w:sz w:val="24"/>
          <w:szCs w:val="24"/>
        </w:rPr>
        <w:tab/>
      </w:r>
      <w:r>
        <w:rPr>
          <w:rFonts w:ascii="Times New Roman" w:hAnsi="Times New Roman" w:cs="Times New Roman"/>
          <w:sz w:val="24"/>
          <w:szCs w:val="24"/>
        </w:rPr>
        <w:tab/>
        <w:t>14,100</w:t>
      </w:r>
    </w:p>
    <w:p w:rsidR="00B50B73" w:rsidRDefault="00B50B73" w:rsidP="00B50B73">
      <w:pPr>
        <w:pStyle w:val="NoSpacing"/>
        <w:jc w:val="both"/>
        <w:rPr>
          <w:rFonts w:ascii="Times New Roman" w:hAnsi="Times New Roman" w:cs="Times New Roman"/>
          <w:sz w:val="24"/>
          <w:szCs w:val="24"/>
          <w:u w:val="single"/>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Revenues – Investment earnings</w:t>
      </w:r>
      <w:r>
        <w:rPr>
          <w:rFonts w:ascii="Times New Roman" w:hAnsi="Times New Roman" w:cs="Times New Roman"/>
          <w:sz w:val="24"/>
          <w:szCs w:val="24"/>
        </w:rPr>
        <w:tab/>
      </w:r>
      <w:r>
        <w:rPr>
          <w:rFonts w:ascii="Times New Roman" w:hAnsi="Times New Roman" w:cs="Times New Roman"/>
          <w:sz w:val="24"/>
          <w:szCs w:val="24"/>
        </w:rPr>
        <w:tab/>
        <w:t>14,100</w:t>
      </w:r>
    </w:p>
    <w:p w:rsidR="00B50B73" w:rsidRDefault="00B50B73" w:rsidP="00B50B73">
      <w:pPr>
        <w:pStyle w:val="NoSpacing"/>
        <w:jc w:val="both"/>
        <w:rPr>
          <w:rFonts w:ascii="Times New Roman" w:hAnsi="Times New Roman" w:cs="Times New Roman"/>
          <w:sz w:val="24"/>
          <w:szCs w:val="24"/>
          <w:u w:val="single"/>
        </w:rPr>
      </w:pPr>
    </w:p>
    <w:p w:rsidR="00B50B73" w:rsidRPr="00B50B73" w:rsidRDefault="00B50B73" w:rsidP="00B50B73">
      <w:pPr>
        <w:pStyle w:val="NoSpacing"/>
        <w:jc w:val="both"/>
        <w:rPr>
          <w:rFonts w:ascii="Times New Roman" w:hAnsi="Times New Roman" w:cs="Times New Roman"/>
          <w:sz w:val="24"/>
          <w:szCs w:val="24"/>
          <w:u w:val="single"/>
        </w:rPr>
      </w:pPr>
      <w:r>
        <w:rPr>
          <w:rFonts w:ascii="Times New Roman" w:hAnsi="Times New Roman" w:cs="Times New Roman"/>
          <w:sz w:val="24"/>
          <w:szCs w:val="24"/>
          <w:u w:val="single"/>
        </w:rPr>
        <w:t>Richwood Township</w:t>
      </w:r>
    </w:p>
    <w:p w:rsidR="00B50B73" w:rsidRDefault="00B50B73" w:rsidP="00B50B73">
      <w:pPr>
        <w:pStyle w:val="NoSpacing"/>
        <w:numPr>
          <w:ilvl w:val="0"/>
          <w:numId w:val="2"/>
        </w:numPr>
        <w:jc w:val="both"/>
        <w:rPr>
          <w:rFonts w:ascii="Times New Roman" w:hAnsi="Times New Roman" w:cs="Times New Roman"/>
          <w:sz w:val="24"/>
          <w:szCs w:val="24"/>
        </w:rPr>
      </w:pPr>
      <w:r>
        <w:rPr>
          <w:rFonts w:ascii="Times New Roman" w:hAnsi="Times New Roman" w:cs="Times New Roman"/>
          <w:sz w:val="24"/>
          <w:szCs w:val="24"/>
        </w:rPr>
        <w:t>Record the increase in investments in the general fund</w:t>
      </w:r>
    </w:p>
    <w:p w:rsidR="00B50B73" w:rsidRDefault="00B50B73" w:rsidP="007B55B9">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p>
    <w:p w:rsidR="00B50B73" w:rsidRDefault="00B50B73" w:rsidP="00B50B73">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Equity in Pooled investments</w:t>
      </w:r>
      <w:r>
        <w:rPr>
          <w:rFonts w:ascii="Times New Roman" w:hAnsi="Times New Roman" w:cs="Times New Roman"/>
          <w:sz w:val="24"/>
          <w:szCs w:val="24"/>
        </w:rPr>
        <w:tab/>
      </w:r>
      <w:r>
        <w:rPr>
          <w:rFonts w:ascii="Times New Roman" w:hAnsi="Times New Roman" w:cs="Times New Roman"/>
          <w:sz w:val="24"/>
          <w:szCs w:val="24"/>
        </w:rPr>
        <w:tab/>
        <w:t>12,900</w:t>
      </w:r>
    </w:p>
    <w:p w:rsidR="00B50B73" w:rsidRDefault="00B50B73" w:rsidP="007B55B9">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Revenues – Investment Earnings</w:t>
      </w:r>
      <w:r>
        <w:rPr>
          <w:rFonts w:ascii="Times New Roman" w:hAnsi="Times New Roman" w:cs="Times New Roman"/>
          <w:sz w:val="24"/>
          <w:szCs w:val="24"/>
        </w:rPr>
        <w:tab/>
      </w:r>
      <w:r>
        <w:rPr>
          <w:rFonts w:ascii="Times New Roman" w:hAnsi="Times New Roman" w:cs="Times New Roman"/>
          <w:sz w:val="24"/>
          <w:szCs w:val="24"/>
        </w:rPr>
        <w:tab/>
        <w:t>12,900</w:t>
      </w:r>
    </w:p>
    <w:p w:rsidR="00B50B73" w:rsidRDefault="00B50B73" w:rsidP="007B55B9">
      <w:pPr>
        <w:pStyle w:val="NoSpacing"/>
        <w:jc w:val="both"/>
        <w:rPr>
          <w:rFonts w:ascii="Times New Roman" w:hAnsi="Times New Roman" w:cs="Times New Roman"/>
          <w:sz w:val="24"/>
          <w:szCs w:val="24"/>
        </w:rPr>
      </w:pPr>
    </w:p>
    <w:p w:rsidR="00B50B73" w:rsidRDefault="00B50B73" w:rsidP="00B50B73">
      <w:pPr>
        <w:pStyle w:val="NoSpacing"/>
        <w:numPr>
          <w:ilvl w:val="0"/>
          <w:numId w:val="2"/>
        </w:numPr>
        <w:jc w:val="both"/>
        <w:rPr>
          <w:rFonts w:ascii="Times New Roman" w:hAnsi="Times New Roman" w:cs="Times New Roman"/>
          <w:sz w:val="24"/>
          <w:szCs w:val="24"/>
        </w:rPr>
      </w:pPr>
      <w:r>
        <w:rPr>
          <w:rFonts w:ascii="Times New Roman" w:hAnsi="Times New Roman" w:cs="Times New Roman"/>
          <w:sz w:val="24"/>
          <w:szCs w:val="24"/>
        </w:rPr>
        <w:t>Record the withdrawal made by Richwood Townships from the pooled investments.</w:t>
      </w:r>
    </w:p>
    <w:p w:rsidR="00B50B73" w:rsidRDefault="00B50B73" w:rsidP="00B50B73">
      <w:pPr>
        <w:pStyle w:val="NoSpacing"/>
        <w:jc w:val="both"/>
        <w:rPr>
          <w:rFonts w:ascii="Times New Roman" w:hAnsi="Times New Roman" w:cs="Times New Roman"/>
          <w:sz w:val="24"/>
          <w:szCs w:val="24"/>
        </w:rPr>
      </w:pPr>
    </w:p>
    <w:p w:rsidR="00B50B73" w:rsidRDefault="00B50B73" w:rsidP="00B50B73">
      <w:pPr>
        <w:pStyle w:val="NoSpacing"/>
        <w:ind w:left="1440"/>
        <w:jc w:val="both"/>
        <w:rPr>
          <w:rFonts w:ascii="Times New Roman" w:hAnsi="Times New Roman" w:cs="Times New Roman"/>
          <w:sz w:val="24"/>
          <w:szCs w:val="24"/>
        </w:rPr>
      </w:pPr>
      <w:r>
        <w:rPr>
          <w:rFonts w:ascii="Times New Roman" w:hAnsi="Times New Roman" w:cs="Times New Roman"/>
          <w:sz w:val="24"/>
          <w:szCs w:val="24"/>
        </w:rPr>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3,010,000</w:t>
      </w:r>
    </w:p>
    <w:p w:rsidR="00B50B73" w:rsidRDefault="00B50B73" w:rsidP="00B50B73">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Equity in Pooled investments</w:t>
      </w:r>
      <w:r>
        <w:rPr>
          <w:rFonts w:ascii="Times New Roman" w:hAnsi="Times New Roman" w:cs="Times New Roman"/>
          <w:sz w:val="24"/>
          <w:szCs w:val="24"/>
        </w:rPr>
        <w:tab/>
      </w:r>
      <w:r>
        <w:rPr>
          <w:rFonts w:ascii="Times New Roman" w:hAnsi="Times New Roman" w:cs="Times New Roman"/>
          <w:sz w:val="24"/>
          <w:szCs w:val="24"/>
        </w:rPr>
        <w:tab/>
        <w:t>3,010,000</w:t>
      </w:r>
    </w:p>
    <w:p w:rsidR="00B50B73" w:rsidRDefault="00B50B73" w:rsidP="00B50B73">
      <w:pPr>
        <w:pStyle w:val="NoSpacing"/>
        <w:jc w:val="both"/>
        <w:rPr>
          <w:rFonts w:ascii="Times New Roman" w:hAnsi="Times New Roman" w:cs="Times New Roman"/>
          <w:sz w:val="24"/>
          <w:szCs w:val="24"/>
        </w:rPr>
      </w:pPr>
    </w:p>
    <w:p w:rsidR="00B50B73" w:rsidRPr="00B50B73" w:rsidRDefault="00B50B73" w:rsidP="00B50B73">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Record the change in each participant’s Equity in Pooled Investment account due to the September 15 treasury interest and December 31 CD interest accrual.  </w:t>
      </w:r>
      <w:r w:rsidR="001D29C0">
        <w:rPr>
          <w:rFonts w:ascii="Times New Roman" w:hAnsi="Times New Roman" w:cs="Times New Roman"/>
          <w:sz w:val="24"/>
          <w:szCs w:val="24"/>
        </w:rPr>
        <w:t>(</w:t>
      </w:r>
      <w:r w:rsidRPr="007B55B9">
        <w:rPr>
          <w:rFonts w:ascii="Times New Roman" w:hAnsi="Times New Roman" w:cs="Times New Roman"/>
          <w:i/>
          <w:sz w:val="24"/>
          <w:szCs w:val="24"/>
        </w:rPr>
        <w:t>If no entry is required for a transaction/event, select “No journal Entry require</w:t>
      </w:r>
      <w:r>
        <w:rPr>
          <w:rFonts w:ascii="Times New Roman" w:hAnsi="Times New Roman" w:cs="Times New Roman"/>
          <w:i/>
          <w:sz w:val="24"/>
          <w:szCs w:val="24"/>
        </w:rPr>
        <w:t>d” in the first account field)</w:t>
      </w:r>
    </w:p>
    <w:p w:rsidR="00B50B73" w:rsidRDefault="00B50B73" w:rsidP="00B50B73">
      <w:pPr>
        <w:pStyle w:val="NoSpacing"/>
        <w:jc w:val="both"/>
        <w:rPr>
          <w:rFonts w:ascii="Times New Roman" w:hAnsi="Times New Roman" w:cs="Times New Roman"/>
          <w:i/>
          <w:sz w:val="24"/>
          <w:szCs w:val="24"/>
        </w:rPr>
      </w:pPr>
    </w:p>
    <w:p w:rsidR="00B50B73" w:rsidRDefault="00B50B73" w:rsidP="00B50B73">
      <w:pPr>
        <w:pStyle w:val="NoSpacing"/>
        <w:numPr>
          <w:ilvl w:val="0"/>
          <w:numId w:val="2"/>
        </w:numPr>
        <w:jc w:val="both"/>
        <w:rPr>
          <w:rFonts w:ascii="Times New Roman" w:hAnsi="Times New Roman" w:cs="Times New Roman"/>
          <w:sz w:val="24"/>
          <w:szCs w:val="24"/>
        </w:rPr>
      </w:pPr>
      <w:r>
        <w:rPr>
          <w:rFonts w:ascii="Times New Roman" w:hAnsi="Times New Roman" w:cs="Times New Roman"/>
          <w:sz w:val="24"/>
          <w:szCs w:val="24"/>
        </w:rPr>
        <w:t>Record the change in each participant’s Equity in Pooled investment account due to the September 15 treasury interest and December 31 CD interest accrual.</w:t>
      </w:r>
    </w:p>
    <w:p w:rsidR="00B50B73" w:rsidRDefault="00B50B73" w:rsidP="00B50B73">
      <w:pPr>
        <w:pStyle w:val="NoSpacing"/>
        <w:jc w:val="both"/>
        <w:rPr>
          <w:rFonts w:ascii="Times New Roman" w:hAnsi="Times New Roman" w:cs="Times New Roman"/>
          <w:sz w:val="24"/>
          <w:szCs w:val="24"/>
        </w:rPr>
      </w:pPr>
    </w:p>
    <w:p w:rsidR="00B50B73" w:rsidRDefault="00B50B73" w:rsidP="00B50B73">
      <w:pPr>
        <w:pStyle w:val="NoSpacing"/>
        <w:jc w:val="both"/>
        <w:rPr>
          <w:rFonts w:ascii="Times New Roman" w:hAnsi="Times New Roman" w:cs="Times New Roman"/>
          <w:sz w:val="24"/>
          <w:szCs w:val="24"/>
          <w:u w:val="single"/>
        </w:rPr>
      </w:pPr>
      <w:r>
        <w:rPr>
          <w:rFonts w:ascii="Times New Roman" w:hAnsi="Times New Roman" w:cs="Times New Roman"/>
          <w:sz w:val="24"/>
          <w:szCs w:val="24"/>
          <w:u w:val="single"/>
        </w:rPr>
        <w:t>City of Albertville General Fund</w:t>
      </w:r>
    </w:p>
    <w:p w:rsidR="00B50B73" w:rsidRDefault="00B50B73" w:rsidP="00B50B73">
      <w:pPr>
        <w:pStyle w:val="NoSpacing"/>
        <w:jc w:val="both"/>
        <w:rPr>
          <w:rFonts w:ascii="Times New Roman" w:hAnsi="Times New Roman" w:cs="Times New Roman"/>
          <w:sz w:val="24"/>
          <w:szCs w:val="24"/>
          <w:u w:val="single"/>
        </w:rPr>
      </w:pPr>
    </w:p>
    <w:p w:rsidR="00B50B73" w:rsidRDefault="00B50B73" w:rsidP="00B50B73">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Equity in pooled investments</w:t>
      </w:r>
      <w:r>
        <w:rPr>
          <w:rFonts w:ascii="Times New Roman" w:hAnsi="Times New Roman" w:cs="Times New Roman"/>
          <w:sz w:val="24"/>
          <w:szCs w:val="24"/>
        </w:rPr>
        <w:tab/>
      </w:r>
      <w:r>
        <w:rPr>
          <w:rFonts w:ascii="Times New Roman" w:hAnsi="Times New Roman" w:cs="Times New Roman"/>
          <w:sz w:val="24"/>
          <w:szCs w:val="24"/>
        </w:rPr>
        <w:tab/>
        <w:t>11,700</w:t>
      </w:r>
    </w:p>
    <w:p w:rsidR="00B50B73" w:rsidRDefault="00B50B73" w:rsidP="00B50B73">
      <w:pPr>
        <w:pStyle w:val="NoSpacing"/>
        <w:jc w:val="both"/>
        <w:rPr>
          <w:rFonts w:ascii="Times New Roman" w:hAnsi="Times New Roman" w:cs="Times New Roman"/>
          <w:sz w:val="24"/>
          <w:szCs w:val="24"/>
          <w:u w:val="single"/>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Revenues-investment earnings</w:t>
      </w:r>
      <w:r>
        <w:rPr>
          <w:rFonts w:ascii="Times New Roman" w:hAnsi="Times New Roman" w:cs="Times New Roman"/>
          <w:sz w:val="24"/>
          <w:szCs w:val="24"/>
        </w:rPr>
        <w:tab/>
      </w:r>
      <w:r>
        <w:rPr>
          <w:rFonts w:ascii="Times New Roman" w:hAnsi="Times New Roman" w:cs="Times New Roman"/>
          <w:sz w:val="24"/>
          <w:szCs w:val="24"/>
        </w:rPr>
        <w:tab/>
        <w:t>11,700</w:t>
      </w:r>
    </w:p>
    <w:p w:rsidR="00B50B73" w:rsidRDefault="00B50B73" w:rsidP="00B50B73">
      <w:pPr>
        <w:pStyle w:val="NoSpacing"/>
        <w:jc w:val="both"/>
        <w:rPr>
          <w:rFonts w:ascii="Times New Roman" w:hAnsi="Times New Roman" w:cs="Times New Roman"/>
          <w:sz w:val="24"/>
          <w:szCs w:val="24"/>
          <w:u w:val="single"/>
        </w:rPr>
      </w:pPr>
    </w:p>
    <w:p w:rsidR="00B50B73" w:rsidRDefault="00B50B73" w:rsidP="00B50B73">
      <w:pPr>
        <w:pStyle w:val="NoSpacing"/>
        <w:jc w:val="both"/>
        <w:rPr>
          <w:rFonts w:ascii="Times New Roman" w:hAnsi="Times New Roman" w:cs="Times New Roman"/>
          <w:sz w:val="24"/>
          <w:szCs w:val="24"/>
          <w:u w:val="single"/>
        </w:rPr>
      </w:pPr>
      <w:r>
        <w:rPr>
          <w:rFonts w:ascii="Times New Roman" w:hAnsi="Times New Roman" w:cs="Times New Roman"/>
          <w:sz w:val="24"/>
          <w:szCs w:val="24"/>
          <w:u w:val="single"/>
        </w:rPr>
        <w:t>Albertville Schools</w:t>
      </w:r>
    </w:p>
    <w:p w:rsidR="00B50B73" w:rsidRDefault="00B50B73" w:rsidP="00B50B73">
      <w:pPr>
        <w:pStyle w:val="NoSpacing"/>
        <w:jc w:val="both"/>
        <w:rPr>
          <w:rFonts w:ascii="Times New Roman" w:hAnsi="Times New Roman" w:cs="Times New Roman"/>
          <w:sz w:val="24"/>
          <w:szCs w:val="24"/>
          <w:u w:val="single"/>
        </w:rPr>
      </w:pPr>
    </w:p>
    <w:p w:rsidR="00B50B73" w:rsidRDefault="00B50B73" w:rsidP="00B50B73">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Equity in pooled investments</w:t>
      </w:r>
      <w:r>
        <w:rPr>
          <w:rFonts w:ascii="Times New Roman" w:hAnsi="Times New Roman" w:cs="Times New Roman"/>
          <w:sz w:val="24"/>
          <w:szCs w:val="24"/>
        </w:rPr>
        <w:tab/>
      </w:r>
      <w:r>
        <w:rPr>
          <w:rFonts w:ascii="Times New Roman" w:hAnsi="Times New Roman" w:cs="Times New Roman"/>
          <w:sz w:val="24"/>
          <w:szCs w:val="24"/>
        </w:rPr>
        <w:tab/>
        <w:t>54,990</w:t>
      </w:r>
    </w:p>
    <w:p w:rsidR="00B50B73" w:rsidRDefault="00B50B73" w:rsidP="00B50B73">
      <w:pPr>
        <w:pStyle w:val="NoSpacing"/>
        <w:jc w:val="both"/>
        <w:rPr>
          <w:rFonts w:ascii="Times New Roman" w:hAnsi="Times New Roman" w:cs="Times New Roman"/>
          <w:sz w:val="24"/>
          <w:szCs w:val="24"/>
          <w:u w:val="single"/>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Revenues-investment earnings</w:t>
      </w:r>
      <w:r>
        <w:rPr>
          <w:rFonts w:ascii="Times New Roman" w:hAnsi="Times New Roman" w:cs="Times New Roman"/>
          <w:sz w:val="24"/>
          <w:szCs w:val="24"/>
        </w:rPr>
        <w:tab/>
      </w:r>
      <w:r>
        <w:rPr>
          <w:rFonts w:ascii="Times New Roman" w:hAnsi="Times New Roman" w:cs="Times New Roman"/>
          <w:sz w:val="24"/>
          <w:szCs w:val="24"/>
        </w:rPr>
        <w:tab/>
        <w:t>54,990</w:t>
      </w:r>
    </w:p>
    <w:p w:rsidR="00B50B73" w:rsidRDefault="00B50B73" w:rsidP="00B50B73">
      <w:pPr>
        <w:pStyle w:val="NoSpacing"/>
        <w:jc w:val="both"/>
        <w:rPr>
          <w:rFonts w:ascii="Times New Roman" w:hAnsi="Times New Roman" w:cs="Times New Roman"/>
          <w:sz w:val="24"/>
          <w:szCs w:val="24"/>
          <w:u w:val="single"/>
        </w:rPr>
      </w:pPr>
    </w:p>
    <w:p w:rsidR="00B50B73" w:rsidRDefault="00B50B73" w:rsidP="00B50B73">
      <w:pPr>
        <w:pStyle w:val="NoSpacing"/>
        <w:jc w:val="both"/>
        <w:rPr>
          <w:rFonts w:ascii="Times New Roman" w:hAnsi="Times New Roman" w:cs="Times New Roman"/>
          <w:sz w:val="24"/>
          <w:szCs w:val="24"/>
          <w:u w:val="single"/>
        </w:rPr>
      </w:pPr>
      <w:r>
        <w:rPr>
          <w:rFonts w:ascii="Times New Roman" w:hAnsi="Times New Roman" w:cs="Times New Roman"/>
          <w:sz w:val="24"/>
          <w:szCs w:val="24"/>
          <w:u w:val="single"/>
        </w:rPr>
        <w:t>Richwood Township</w:t>
      </w:r>
    </w:p>
    <w:p w:rsidR="00B50B73" w:rsidRDefault="00B50B73" w:rsidP="00B50B73">
      <w:pPr>
        <w:pStyle w:val="NoSpacing"/>
        <w:jc w:val="both"/>
        <w:rPr>
          <w:rFonts w:ascii="Times New Roman" w:hAnsi="Times New Roman" w:cs="Times New Roman"/>
          <w:sz w:val="24"/>
          <w:szCs w:val="24"/>
          <w:u w:val="single"/>
        </w:rPr>
      </w:pPr>
    </w:p>
    <w:p w:rsidR="00B50B73" w:rsidRDefault="00B50B73" w:rsidP="00B50B73">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Equity in pooled investments</w:t>
      </w:r>
      <w:r>
        <w:rPr>
          <w:rFonts w:ascii="Times New Roman" w:hAnsi="Times New Roman" w:cs="Times New Roman"/>
          <w:sz w:val="24"/>
          <w:szCs w:val="24"/>
        </w:rPr>
        <w:tab/>
      </w:r>
      <w:r>
        <w:rPr>
          <w:rFonts w:ascii="Times New Roman" w:hAnsi="Times New Roman" w:cs="Times New Roman"/>
          <w:sz w:val="24"/>
          <w:szCs w:val="24"/>
        </w:rPr>
        <w:tab/>
        <w:t>11,310</w:t>
      </w:r>
    </w:p>
    <w:p w:rsidR="00B50B73" w:rsidRDefault="00B50B73" w:rsidP="00B50B73">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Revenues – investment earnings</w:t>
      </w:r>
      <w:r>
        <w:rPr>
          <w:rFonts w:ascii="Times New Roman" w:hAnsi="Times New Roman" w:cs="Times New Roman"/>
          <w:sz w:val="24"/>
          <w:szCs w:val="24"/>
        </w:rPr>
        <w:tab/>
      </w:r>
      <w:r>
        <w:rPr>
          <w:rFonts w:ascii="Times New Roman" w:hAnsi="Times New Roman" w:cs="Times New Roman"/>
          <w:sz w:val="24"/>
          <w:szCs w:val="24"/>
        </w:rPr>
        <w:tab/>
        <w:t>11,310</w:t>
      </w:r>
    </w:p>
    <w:p w:rsidR="001D29C0" w:rsidRDefault="001D29C0" w:rsidP="00B50B73">
      <w:pPr>
        <w:pStyle w:val="NoSpacing"/>
        <w:jc w:val="both"/>
        <w:rPr>
          <w:rFonts w:ascii="Times New Roman" w:hAnsi="Times New Roman" w:cs="Times New Roman"/>
          <w:sz w:val="24"/>
          <w:szCs w:val="24"/>
        </w:rPr>
      </w:pPr>
    </w:p>
    <w:p w:rsidR="001D29C0" w:rsidRDefault="001D29C0" w:rsidP="00B50B73">
      <w:pPr>
        <w:pStyle w:val="NoSpacing"/>
        <w:jc w:val="both"/>
        <w:rPr>
          <w:rFonts w:ascii="Times New Roman" w:hAnsi="Times New Roman" w:cs="Times New Roman"/>
          <w:sz w:val="24"/>
          <w:szCs w:val="24"/>
        </w:rPr>
      </w:pPr>
    </w:p>
    <w:p w:rsidR="001D29C0" w:rsidRDefault="001D29C0" w:rsidP="00B50B73">
      <w:pPr>
        <w:pStyle w:val="NoSpacing"/>
        <w:jc w:val="both"/>
        <w:rPr>
          <w:rFonts w:ascii="Times New Roman" w:hAnsi="Times New Roman" w:cs="Times New Roman"/>
          <w:sz w:val="24"/>
          <w:szCs w:val="24"/>
        </w:rPr>
      </w:pPr>
    </w:p>
    <w:p w:rsidR="001D29C0" w:rsidRDefault="001D29C0" w:rsidP="001D29C0">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lastRenderedPageBreak/>
        <w:t>How will the investment trust fund report the General Fund’s interest in the investment pool and the Albertville School’s interest in the investment pool?</w:t>
      </w:r>
    </w:p>
    <w:p w:rsidR="001D29C0" w:rsidRPr="00B50B73" w:rsidRDefault="001D29C0" w:rsidP="001D29C0">
      <w:pPr>
        <w:pStyle w:val="NoSpacing"/>
        <w:ind w:left="720"/>
        <w:jc w:val="both"/>
        <w:rPr>
          <w:rFonts w:ascii="Times New Roman" w:hAnsi="Times New Roman" w:cs="Times New Roman"/>
          <w:sz w:val="24"/>
          <w:szCs w:val="24"/>
        </w:rPr>
      </w:pPr>
    </w:p>
    <w:p w:rsidR="00B50B73" w:rsidRPr="001D29C0" w:rsidRDefault="001D29C0" w:rsidP="001D29C0">
      <w:pPr>
        <w:pStyle w:val="NoSpacing"/>
        <w:numPr>
          <w:ilvl w:val="0"/>
          <w:numId w:val="2"/>
        </w:numPr>
        <w:jc w:val="both"/>
        <w:rPr>
          <w:rFonts w:ascii="Times New Roman" w:hAnsi="Times New Roman" w:cs="Times New Roman"/>
          <w:sz w:val="24"/>
          <w:szCs w:val="24"/>
        </w:rPr>
      </w:pPr>
      <w:r w:rsidRPr="001D29C0">
        <w:rPr>
          <w:rFonts w:ascii="Times New Roman" w:hAnsi="Times New Roman" w:cs="Times New Roman"/>
          <w:sz w:val="24"/>
          <w:szCs w:val="24"/>
        </w:rPr>
        <w:t>Report the school but not the General Fund</w:t>
      </w:r>
    </w:p>
    <w:p w:rsidR="00B50B73" w:rsidRPr="001D29C0" w:rsidRDefault="00B50B73" w:rsidP="00B50B73">
      <w:pPr>
        <w:pStyle w:val="NoSpacing"/>
        <w:jc w:val="both"/>
        <w:rPr>
          <w:rFonts w:ascii="Times New Roman" w:hAnsi="Times New Roman" w:cs="Times New Roman"/>
          <w:sz w:val="24"/>
          <w:szCs w:val="24"/>
        </w:rPr>
      </w:pPr>
    </w:p>
    <w:p w:rsidR="001D29C0" w:rsidRDefault="001D29C0" w:rsidP="001D29C0">
      <w:pPr>
        <w:pStyle w:val="NoSpacing"/>
        <w:numPr>
          <w:ilvl w:val="0"/>
          <w:numId w:val="1"/>
        </w:numPr>
        <w:jc w:val="both"/>
        <w:rPr>
          <w:rFonts w:ascii="Times New Roman" w:hAnsi="Times New Roman" w:cs="Times New Roman"/>
          <w:sz w:val="24"/>
          <w:szCs w:val="24"/>
        </w:rPr>
      </w:pPr>
      <w:r w:rsidRPr="001D29C0">
        <w:rPr>
          <w:rFonts w:ascii="Times New Roman" w:hAnsi="Times New Roman" w:cs="Times New Roman"/>
          <w:sz w:val="24"/>
          <w:szCs w:val="24"/>
        </w:rPr>
        <w:t xml:space="preserve">Evergreen County acts as the disbursing agent for a state grant for the performing arts.  The state is responsible for determining which local governments are eligible for the grant money and for following up to ensure that the recipients comply with the requirements of the grant.  </w:t>
      </w:r>
      <w:r>
        <w:rPr>
          <w:rFonts w:ascii="Times New Roman" w:hAnsi="Times New Roman" w:cs="Times New Roman"/>
          <w:sz w:val="24"/>
          <w:szCs w:val="24"/>
        </w:rPr>
        <w:t>The county receives the grant funds and disburses them according to the schedule provided by the state.  When the county was asked to participate, the county’s attorney was concerned that the county might be held responsible for any disallowed costs.  The state agreed to accept responsibility for any disallowed costs, so the county decided to act as the agent for the state for this grant.</w:t>
      </w:r>
    </w:p>
    <w:p w:rsidR="001D29C0" w:rsidRDefault="001D29C0" w:rsidP="001D29C0">
      <w:pPr>
        <w:pStyle w:val="NoSpacing"/>
        <w:ind w:left="360"/>
        <w:jc w:val="both"/>
        <w:rPr>
          <w:rFonts w:ascii="Times New Roman" w:hAnsi="Times New Roman" w:cs="Times New Roman"/>
          <w:sz w:val="24"/>
          <w:szCs w:val="24"/>
        </w:rPr>
      </w:pPr>
      <w:r>
        <w:rPr>
          <w:rFonts w:ascii="Times New Roman" w:hAnsi="Times New Roman" w:cs="Times New Roman"/>
          <w:sz w:val="24"/>
          <w:szCs w:val="24"/>
        </w:rPr>
        <w:t>.</w:t>
      </w:r>
    </w:p>
    <w:p w:rsidR="001D29C0" w:rsidRDefault="001D29C0" w:rsidP="001D29C0">
      <w:pPr>
        <w:pStyle w:val="NoSpacing"/>
        <w:ind w:left="360"/>
        <w:jc w:val="both"/>
        <w:rPr>
          <w:rFonts w:ascii="Times New Roman" w:hAnsi="Times New Roman" w:cs="Times New Roman"/>
          <w:sz w:val="24"/>
          <w:szCs w:val="24"/>
        </w:rPr>
      </w:pPr>
      <w:r>
        <w:rPr>
          <w:rFonts w:ascii="Times New Roman" w:hAnsi="Times New Roman" w:cs="Times New Roman"/>
          <w:sz w:val="24"/>
          <w:szCs w:val="24"/>
        </w:rPr>
        <w:t xml:space="preserve">The schedule for the grant funds for 2017 is shown below. </w:t>
      </w:r>
    </w:p>
    <w:p w:rsidR="001D29C0" w:rsidRDefault="001D29C0" w:rsidP="001D29C0">
      <w:pPr>
        <w:pStyle w:val="NoSpacing"/>
        <w:ind w:left="360"/>
        <w:jc w:val="both"/>
        <w:rPr>
          <w:rFonts w:ascii="Times New Roman" w:hAnsi="Times New Roman" w:cs="Times New Roman"/>
          <w:sz w:val="24"/>
          <w:szCs w:val="24"/>
        </w:rPr>
      </w:pPr>
    </w:p>
    <w:p w:rsidR="001D29C0" w:rsidRDefault="001D29C0" w:rsidP="001D29C0">
      <w:pPr>
        <w:pStyle w:val="NoSpacing"/>
        <w:ind w:left="1080" w:firstLine="360"/>
        <w:jc w:val="both"/>
        <w:rPr>
          <w:rFonts w:ascii="Times New Roman" w:hAnsi="Times New Roman" w:cs="Times New Roman"/>
          <w:sz w:val="24"/>
          <w:szCs w:val="24"/>
        </w:rPr>
      </w:pPr>
      <w:r>
        <w:rPr>
          <w:rFonts w:ascii="Times New Roman" w:hAnsi="Times New Roman" w:cs="Times New Roman"/>
          <w:sz w:val="24"/>
          <w:szCs w:val="24"/>
        </w:rPr>
        <w:t>City of Boulder</w:t>
      </w:r>
      <w:r>
        <w:rPr>
          <w:rFonts w:ascii="Times New Roman" w:hAnsi="Times New Roman" w:cs="Times New Roman"/>
          <w:sz w:val="24"/>
          <w:szCs w:val="24"/>
        </w:rPr>
        <w:tab/>
      </w:r>
      <w:r>
        <w:rPr>
          <w:rFonts w:ascii="Times New Roman" w:hAnsi="Times New Roman" w:cs="Times New Roman"/>
          <w:sz w:val="24"/>
          <w:szCs w:val="24"/>
        </w:rPr>
        <w:tab/>
        <w:t>$2,100,000</w:t>
      </w:r>
    </w:p>
    <w:p w:rsidR="001D29C0" w:rsidRDefault="001D29C0" w:rsidP="001D29C0">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Aspen Township</w:t>
      </w:r>
      <w:r>
        <w:rPr>
          <w:rFonts w:ascii="Times New Roman" w:hAnsi="Times New Roman" w:cs="Times New Roman"/>
          <w:sz w:val="24"/>
          <w:szCs w:val="24"/>
        </w:rPr>
        <w:tab/>
      </w:r>
      <w:r>
        <w:rPr>
          <w:rFonts w:ascii="Times New Roman" w:hAnsi="Times New Roman" w:cs="Times New Roman"/>
          <w:sz w:val="24"/>
          <w:szCs w:val="24"/>
        </w:rPr>
        <w:tab/>
        <w:t>1,400,000</w:t>
      </w:r>
    </w:p>
    <w:p w:rsidR="001D29C0" w:rsidRDefault="001D29C0" w:rsidP="001D29C0">
      <w:pPr>
        <w:pStyle w:val="NoSpacing"/>
        <w:ind w:left="720" w:firstLine="720"/>
        <w:jc w:val="both"/>
        <w:rPr>
          <w:rFonts w:ascii="Times New Roman" w:hAnsi="Times New Roman" w:cs="Times New Roman"/>
          <w:sz w:val="24"/>
          <w:szCs w:val="24"/>
        </w:rPr>
      </w:pPr>
      <w:proofErr w:type="spellStart"/>
      <w:r>
        <w:rPr>
          <w:rFonts w:ascii="Times New Roman" w:hAnsi="Times New Roman" w:cs="Times New Roman"/>
          <w:sz w:val="24"/>
          <w:szCs w:val="24"/>
        </w:rPr>
        <w:t>Snowton</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900,000</w:t>
      </w:r>
    </w:p>
    <w:p w:rsidR="001D29C0" w:rsidRPr="001D29C0" w:rsidRDefault="001D29C0" w:rsidP="001D29C0">
      <w:pPr>
        <w:pStyle w:val="NoSpacing"/>
        <w:ind w:left="720" w:firstLine="720"/>
        <w:jc w:val="both"/>
        <w:rPr>
          <w:rFonts w:ascii="Times New Roman" w:hAnsi="Times New Roman" w:cs="Times New Roman"/>
          <w:sz w:val="24"/>
          <w:szCs w:val="24"/>
          <w:u w:val="single"/>
        </w:rPr>
      </w:pPr>
      <w:proofErr w:type="spellStart"/>
      <w:r>
        <w:rPr>
          <w:rFonts w:ascii="Times New Roman" w:hAnsi="Times New Roman" w:cs="Times New Roman"/>
          <w:sz w:val="24"/>
          <w:szCs w:val="24"/>
        </w:rPr>
        <w:t>Firtree</w:t>
      </w:r>
      <w:proofErr w:type="spellEnd"/>
      <w:r>
        <w:rPr>
          <w:rFonts w:ascii="Times New Roman" w:hAnsi="Times New Roman" w:cs="Times New Roman"/>
          <w:sz w:val="24"/>
          <w:szCs w:val="24"/>
        </w:rPr>
        <w:t xml:space="preserve"> Village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D29C0">
        <w:rPr>
          <w:rFonts w:ascii="Times New Roman" w:hAnsi="Times New Roman" w:cs="Times New Roman"/>
          <w:sz w:val="24"/>
          <w:szCs w:val="24"/>
          <w:u w:val="single"/>
        </w:rPr>
        <w:t>600,000</w:t>
      </w:r>
      <w:r>
        <w:rPr>
          <w:rFonts w:ascii="Times New Roman" w:hAnsi="Times New Roman" w:cs="Times New Roman"/>
          <w:sz w:val="24"/>
          <w:szCs w:val="24"/>
          <w:u w:val="single"/>
        </w:rPr>
        <w:t>___</w:t>
      </w:r>
    </w:p>
    <w:p w:rsidR="001D29C0" w:rsidRDefault="001D29C0" w:rsidP="001D29C0">
      <w:pPr>
        <w:pStyle w:val="NoSpacing"/>
        <w:ind w:left="1080" w:firstLine="360"/>
        <w:jc w:val="both"/>
        <w:rPr>
          <w:rFonts w:ascii="Times New Roman" w:hAnsi="Times New Roman" w:cs="Times New Roman"/>
          <w:sz w:val="24"/>
          <w:szCs w:val="24"/>
        </w:rPr>
      </w:pPr>
      <w:r>
        <w:rPr>
          <w:rFonts w:ascii="Times New Roman" w:hAnsi="Times New Roman" w:cs="Times New Roman"/>
          <w:sz w:val="24"/>
          <w:szCs w:val="24"/>
        </w:rPr>
        <w:t>Total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$5,000,000</w:t>
      </w:r>
    </w:p>
    <w:p w:rsidR="001D29C0" w:rsidRDefault="001D29C0" w:rsidP="001D29C0">
      <w:pPr>
        <w:pStyle w:val="NoSpacing"/>
        <w:jc w:val="both"/>
        <w:rPr>
          <w:rFonts w:ascii="Times New Roman" w:hAnsi="Times New Roman" w:cs="Times New Roman"/>
          <w:sz w:val="24"/>
          <w:szCs w:val="24"/>
        </w:rPr>
      </w:pPr>
    </w:p>
    <w:p w:rsidR="001D29C0" w:rsidRPr="001D29C0" w:rsidRDefault="001D29C0" w:rsidP="001D29C0">
      <w:pPr>
        <w:pStyle w:val="NoSpacing"/>
        <w:numPr>
          <w:ilvl w:val="0"/>
          <w:numId w:val="17"/>
        </w:numPr>
        <w:jc w:val="both"/>
        <w:rPr>
          <w:rFonts w:ascii="Times New Roman" w:hAnsi="Times New Roman" w:cs="Times New Roman"/>
          <w:sz w:val="24"/>
          <w:szCs w:val="24"/>
        </w:rPr>
      </w:pPr>
      <w:r>
        <w:rPr>
          <w:rFonts w:ascii="Times New Roman" w:hAnsi="Times New Roman" w:cs="Times New Roman"/>
          <w:sz w:val="24"/>
          <w:szCs w:val="24"/>
        </w:rPr>
        <w:t>Prepare the general journal entries necessary to record Evergreen County’s receipt of the money on December 31, 2017 (the end of its fiscal year) and disbursement of the grant funds on January 2, 2018.  (</w:t>
      </w:r>
      <w:r w:rsidRPr="007B55B9">
        <w:rPr>
          <w:rFonts w:ascii="Times New Roman" w:hAnsi="Times New Roman" w:cs="Times New Roman"/>
          <w:i/>
          <w:sz w:val="24"/>
          <w:szCs w:val="24"/>
        </w:rPr>
        <w:t>If no entry is required for a transaction/event, select “No journal Entry require</w:t>
      </w:r>
      <w:r>
        <w:rPr>
          <w:rFonts w:ascii="Times New Roman" w:hAnsi="Times New Roman" w:cs="Times New Roman"/>
          <w:i/>
          <w:sz w:val="24"/>
          <w:szCs w:val="24"/>
        </w:rPr>
        <w:t>d” in the first account field)</w:t>
      </w:r>
    </w:p>
    <w:p w:rsidR="001D29C0" w:rsidRDefault="001D29C0" w:rsidP="001D29C0">
      <w:pPr>
        <w:pStyle w:val="NoSpacing"/>
        <w:jc w:val="both"/>
        <w:rPr>
          <w:rFonts w:ascii="Times New Roman" w:hAnsi="Times New Roman" w:cs="Times New Roman"/>
          <w:i/>
          <w:sz w:val="24"/>
          <w:szCs w:val="24"/>
        </w:rPr>
      </w:pPr>
    </w:p>
    <w:p w:rsidR="001D29C0" w:rsidRDefault="001D29C0" w:rsidP="001D29C0">
      <w:pPr>
        <w:pStyle w:val="NoSpacing"/>
        <w:numPr>
          <w:ilvl w:val="0"/>
          <w:numId w:val="18"/>
        </w:numPr>
        <w:jc w:val="both"/>
        <w:rPr>
          <w:rFonts w:ascii="Times New Roman" w:hAnsi="Times New Roman" w:cs="Times New Roman"/>
          <w:sz w:val="24"/>
          <w:szCs w:val="24"/>
        </w:rPr>
      </w:pPr>
      <w:r>
        <w:rPr>
          <w:rFonts w:ascii="Times New Roman" w:hAnsi="Times New Roman" w:cs="Times New Roman"/>
          <w:sz w:val="24"/>
          <w:szCs w:val="24"/>
        </w:rPr>
        <w:t>Record the receipt of funds at the end of the fiscal year.</w:t>
      </w:r>
    </w:p>
    <w:p w:rsidR="001D29C0" w:rsidRDefault="001D29C0" w:rsidP="001D29C0">
      <w:pPr>
        <w:pStyle w:val="NoSpacing"/>
        <w:jc w:val="both"/>
        <w:rPr>
          <w:rFonts w:ascii="Times New Roman" w:hAnsi="Times New Roman" w:cs="Times New Roman"/>
          <w:sz w:val="24"/>
          <w:szCs w:val="24"/>
        </w:rPr>
      </w:pPr>
    </w:p>
    <w:p w:rsidR="001D29C0" w:rsidRPr="001D29C0" w:rsidRDefault="001D29C0" w:rsidP="001D29C0">
      <w:pPr>
        <w:pStyle w:val="NoSpacing"/>
        <w:ind w:left="1440"/>
        <w:jc w:val="both"/>
        <w:rPr>
          <w:rFonts w:ascii="Times New Roman" w:hAnsi="Times New Roman" w:cs="Times New Roman"/>
          <w:sz w:val="24"/>
          <w:szCs w:val="24"/>
          <w:u w:val="single"/>
        </w:rPr>
      </w:pPr>
      <w:r w:rsidRPr="001D29C0">
        <w:rPr>
          <w:rFonts w:ascii="Times New Roman" w:hAnsi="Times New Roman" w:cs="Times New Roman"/>
          <w:sz w:val="24"/>
          <w:szCs w:val="24"/>
          <w:u w:val="single"/>
        </w:rPr>
        <w:t>12/31/2017</w:t>
      </w:r>
    </w:p>
    <w:p w:rsidR="001D29C0" w:rsidRDefault="001D29C0" w:rsidP="001D29C0">
      <w:pPr>
        <w:pStyle w:val="NoSpacing"/>
        <w:ind w:left="1440"/>
        <w:jc w:val="both"/>
        <w:rPr>
          <w:rFonts w:ascii="Times New Roman" w:hAnsi="Times New Roman" w:cs="Times New Roman"/>
          <w:sz w:val="24"/>
          <w:szCs w:val="24"/>
        </w:rPr>
      </w:pPr>
    </w:p>
    <w:p w:rsidR="001D29C0" w:rsidRDefault="001D29C0" w:rsidP="001D29C0">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5,000,000</w:t>
      </w:r>
    </w:p>
    <w:p w:rsidR="001D29C0" w:rsidRDefault="001D29C0" w:rsidP="001D29C0">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Due to City of Boulder</w:t>
      </w:r>
      <w:r>
        <w:rPr>
          <w:rFonts w:ascii="Times New Roman" w:hAnsi="Times New Roman" w:cs="Times New Roman"/>
          <w:sz w:val="24"/>
          <w:szCs w:val="24"/>
        </w:rPr>
        <w:tab/>
      </w:r>
      <w:r>
        <w:rPr>
          <w:rFonts w:ascii="Times New Roman" w:hAnsi="Times New Roman" w:cs="Times New Roman"/>
          <w:sz w:val="24"/>
          <w:szCs w:val="24"/>
        </w:rPr>
        <w:tab/>
        <w:t>2,100,000</w:t>
      </w:r>
    </w:p>
    <w:p w:rsidR="001D29C0" w:rsidRDefault="001D29C0" w:rsidP="001D29C0">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Due to Aspen Township</w:t>
      </w:r>
      <w:r>
        <w:rPr>
          <w:rFonts w:ascii="Times New Roman" w:hAnsi="Times New Roman" w:cs="Times New Roman"/>
          <w:sz w:val="24"/>
          <w:szCs w:val="24"/>
        </w:rPr>
        <w:tab/>
      </w:r>
      <w:r>
        <w:rPr>
          <w:rFonts w:ascii="Times New Roman" w:hAnsi="Times New Roman" w:cs="Times New Roman"/>
          <w:sz w:val="24"/>
          <w:szCs w:val="24"/>
        </w:rPr>
        <w:tab/>
        <w:t>1,400,000</w:t>
      </w:r>
    </w:p>
    <w:p w:rsidR="001D29C0" w:rsidRDefault="001D29C0" w:rsidP="001D29C0">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Due to </w:t>
      </w:r>
      <w:proofErr w:type="spellStart"/>
      <w:r>
        <w:rPr>
          <w:rFonts w:ascii="Times New Roman" w:hAnsi="Times New Roman" w:cs="Times New Roman"/>
          <w:sz w:val="24"/>
          <w:szCs w:val="24"/>
        </w:rPr>
        <w:t>Snowtown</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900,000</w:t>
      </w:r>
    </w:p>
    <w:p w:rsidR="001D29C0" w:rsidRDefault="001D29C0" w:rsidP="001D29C0">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Due to </w:t>
      </w:r>
      <w:proofErr w:type="spellStart"/>
      <w:r>
        <w:rPr>
          <w:rFonts w:ascii="Times New Roman" w:hAnsi="Times New Roman" w:cs="Times New Roman"/>
          <w:sz w:val="24"/>
          <w:szCs w:val="24"/>
        </w:rPr>
        <w:t>Firtree</w:t>
      </w:r>
      <w:proofErr w:type="spellEnd"/>
      <w:r>
        <w:rPr>
          <w:rFonts w:ascii="Times New Roman" w:hAnsi="Times New Roman" w:cs="Times New Roman"/>
          <w:sz w:val="24"/>
          <w:szCs w:val="24"/>
        </w:rPr>
        <w:t xml:space="preserve"> Village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600,000</w:t>
      </w:r>
    </w:p>
    <w:p w:rsidR="001D29C0" w:rsidRDefault="001D29C0" w:rsidP="001D29C0">
      <w:pPr>
        <w:pStyle w:val="NoSpacing"/>
        <w:jc w:val="both"/>
        <w:rPr>
          <w:rFonts w:ascii="Times New Roman" w:hAnsi="Times New Roman" w:cs="Times New Roman"/>
          <w:sz w:val="24"/>
          <w:szCs w:val="24"/>
        </w:rPr>
      </w:pPr>
    </w:p>
    <w:p w:rsidR="001D29C0" w:rsidRDefault="001D29C0" w:rsidP="001D29C0">
      <w:pPr>
        <w:pStyle w:val="NoSpacing"/>
        <w:numPr>
          <w:ilvl w:val="0"/>
          <w:numId w:val="18"/>
        </w:numPr>
        <w:jc w:val="both"/>
        <w:rPr>
          <w:rFonts w:ascii="Times New Roman" w:hAnsi="Times New Roman" w:cs="Times New Roman"/>
          <w:sz w:val="24"/>
          <w:szCs w:val="24"/>
        </w:rPr>
      </w:pPr>
      <w:r>
        <w:rPr>
          <w:rFonts w:ascii="Times New Roman" w:hAnsi="Times New Roman" w:cs="Times New Roman"/>
          <w:sz w:val="24"/>
          <w:szCs w:val="24"/>
        </w:rPr>
        <w:t>Record the disbursement of the grant funds on January 2, 2018.</w:t>
      </w:r>
    </w:p>
    <w:p w:rsidR="001D29C0" w:rsidRDefault="001D29C0" w:rsidP="001D29C0">
      <w:pPr>
        <w:pStyle w:val="NoSpacing"/>
        <w:jc w:val="both"/>
        <w:rPr>
          <w:rFonts w:ascii="Times New Roman" w:hAnsi="Times New Roman" w:cs="Times New Roman"/>
          <w:sz w:val="24"/>
          <w:szCs w:val="24"/>
        </w:rPr>
      </w:pPr>
    </w:p>
    <w:p w:rsidR="001D29C0" w:rsidRPr="001D29C0" w:rsidRDefault="001D29C0" w:rsidP="001D29C0">
      <w:pPr>
        <w:pStyle w:val="NoSpacing"/>
        <w:ind w:left="1440"/>
        <w:jc w:val="both"/>
        <w:rPr>
          <w:rFonts w:ascii="Times New Roman" w:hAnsi="Times New Roman" w:cs="Times New Roman"/>
          <w:sz w:val="24"/>
          <w:szCs w:val="24"/>
          <w:u w:val="single"/>
        </w:rPr>
      </w:pPr>
      <w:r w:rsidRPr="001D29C0">
        <w:rPr>
          <w:rFonts w:ascii="Times New Roman" w:hAnsi="Times New Roman" w:cs="Times New Roman"/>
          <w:sz w:val="24"/>
          <w:szCs w:val="24"/>
          <w:u w:val="single"/>
        </w:rPr>
        <w:t>1</w:t>
      </w:r>
      <w:r>
        <w:rPr>
          <w:rFonts w:ascii="Times New Roman" w:hAnsi="Times New Roman" w:cs="Times New Roman"/>
          <w:sz w:val="24"/>
          <w:szCs w:val="24"/>
          <w:u w:val="single"/>
        </w:rPr>
        <w:t>/2</w:t>
      </w:r>
      <w:r w:rsidRPr="001D29C0">
        <w:rPr>
          <w:rFonts w:ascii="Times New Roman" w:hAnsi="Times New Roman" w:cs="Times New Roman"/>
          <w:sz w:val="24"/>
          <w:szCs w:val="24"/>
          <w:u w:val="single"/>
        </w:rPr>
        <w:t>/201</w:t>
      </w:r>
      <w:r>
        <w:rPr>
          <w:rFonts w:ascii="Times New Roman" w:hAnsi="Times New Roman" w:cs="Times New Roman"/>
          <w:sz w:val="24"/>
          <w:szCs w:val="24"/>
          <w:u w:val="single"/>
        </w:rPr>
        <w:t>8</w:t>
      </w:r>
    </w:p>
    <w:p w:rsidR="001D29C0" w:rsidRDefault="001D29C0" w:rsidP="001D29C0">
      <w:pPr>
        <w:pStyle w:val="NoSpacing"/>
        <w:jc w:val="both"/>
        <w:rPr>
          <w:rFonts w:ascii="Times New Roman" w:hAnsi="Times New Roman" w:cs="Times New Roman"/>
          <w:sz w:val="24"/>
          <w:szCs w:val="24"/>
        </w:rPr>
      </w:pPr>
    </w:p>
    <w:p w:rsidR="001D29C0" w:rsidRDefault="001D29C0" w:rsidP="001D29C0">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Due to City of Boulder</w:t>
      </w:r>
      <w:r>
        <w:rPr>
          <w:rFonts w:ascii="Times New Roman" w:hAnsi="Times New Roman" w:cs="Times New Roman"/>
          <w:sz w:val="24"/>
          <w:szCs w:val="24"/>
        </w:rPr>
        <w:tab/>
      </w:r>
      <w:r>
        <w:rPr>
          <w:rFonts w:ascii="Times New Roman" w:hAnsi="Times New Roman" w:cs="Times New Roman"/>
          <w:sz w:val="24"/>
          <w:szCs w:val="24"/>
        </w:rPr>
        <w:tab/>
        <w:t>2,100,000</w:t>
      </w:r>
    </w:p>
    <w:p w:rsidR="001D29C0" w:rsidRDefault="001D29C0" w:rsidP="001D29C0">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Due to Aspen Township</w:t>
      </w:r>
      <w:r>
        <w:rPr>
          <w:rFonts w:ascii="Times New Roman" w:hAnsi="Times New Roman" w:cs="Times New Roman"/>
          <w:sz w:val="24"/>
          <w:szCs w:val="24"/>
        </w:rPr>
        <w:tab/>
      </w:r>
      <w:r>
        <w:rPr>
          <w:rFonts w:ascii="Times New Roman" w:hAnsi="Times New Roman" w:cs="Times New Roman"/>
          <w:sz w:val="24"/>
          <w:szCs w:val="24"/>
        </w:rPr>
        <w:tab/>
        <w:t>1,400,000</w:t>
      </w:r>
    </w:p>
    <w:p w:rsidR="001D29C0" w:rsidRDefault="001D29C0" w:rsidP="001D29C0">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Due to </w:t>
      </w:r>
      <w:proofErr w:type="spellStart"/>
      <w:r>
        <w:rPr>
          <w:rFonts w:ascii="Times New Roman" w:hAnsi="Times New Roman" w:cs="Times New Roman"/>
          <w:sz w:val="24"/>
          <w:szCs w:val="24"/>
        </w:rPr>
        <w:t>Snowtown</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900,000</w:t>
      </w:r>
    </w:p>
    <w:p w:rsidR="001D29C0" w:rsidRDefault="001D29C0" w:rsidP="001D29C0">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Due to </w:t>
      </w:r>
      <w:proofErr w:type="spellStart"/>
      <w:r>
        <w:rPr>
          <w:rFonts w:ascii="Times New Roman" w:hAnsi="Times New Roman" w:cs="Times New Roman"/>
          <w:sz w:val="24"/>
          <w:szCs w:val="24"/>
        </w:rPr>
        <w:t>Firtree</w:t>
      </w:r>
      <w:proofErr w:type="spellEnd"/>
      <w:r>
        <w:rPr>
          <w:rFonts w:ascii="Times New Roman" w:hAnsi="Times New Roman" w:cs="Times New Roman"/>
          <w:sz w:val="24"/>
          <w:szCs w:val="24"/>
        </w:rPr>
        <w:t xml:space="preserve"> Village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600,000</w:t>
      </w:r>
    </w:p>
    <w:p w:rsidR="009A2CCE" w:rsidRDefault="009A2CCE" w:rsidP="001D29C0">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5,000,000</w:t>
      </w:r>
    </w:p>
    <w:p w:rsidR="009A2CCE" w:rsidRDefault="009A2CCE" w:rsidP="009A2CCE">
      <w:pPr>
        <w:pStyle w:val="NoSpacing"/>
        <w:jc w:val="both"/>
        <w:rPr>
          <w:rFonts w:ascii="Times New Roman" w:hAnsi="Times New Roman" w:cs="Times New Roman"/>
          <w:sz w:val="24"/>
          <w:szCs w:val="24"/>
        </w:rPr>
      </w:pPr>
    </w:p>
    <w:p w:rsidR="009A2CCE" w:rsidRPr="001D29C0" w:rsidRDefault="009A2CCE" w:rsidP="00D84EB7">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Prepare the general journal entries required to record Aspen Township’s receipt of the funds; assume that funds are to be used to construct a new performing arts center and all time and eligibility requirements have been met</w:t>
      </w:r>
      <w:r>
        <w:rPr>
          <w:rFonts w:ascii="Times New Roman" w:hAnsi="Times New Roman" w:cs="Times New Roman"/>
          <w:sz w:val="24"/>
          <w:szCs w:val="24"/>
        </w:rPr>
        <w:t>.  (</w:t>
      </w:r>
      <w:r w:rsidRPr="007B55B9">
        <w:rPr>
          <w:rFonts w:ascii="Times New Roman" w:hAnsi="Times New Roman" w:cs="Times New Roman"/>
          <w:i/>
          <w:sz w:val="24"/>
          <w:szCs w:val="24"/>
        </w:rPr>
        <w:t>If no entry is required for a transaction/event, select “No journal Entry require</w:t>
      </w:r>
      <w:r>
        <w:rPr>
          <w:rFonts w:ascii="Times New Roman" w:hAnsi="Times New Roman" w:cs="Times New Roman"/>
          <w:i/>
          <w:sz w:val="24"/>
          <w:szCs w:val="24"/>
        </w:rPr>
        <w:t>d” in the first account field)</w:t>
      </w:r>
    </w:p>
    <w:p w:rsidR="009A2CCE" w:rsidRDefault="009A2CCE" w:rsidP="009A2CCE">
      <w:pPr>
        <w:pStyle w:val="NoSpacing"/>
        <w:ind w:left="360"/>
        <w:jc w:val="both"/>
        <w:rPr>
          <w:rFonts w:ascii="Times New Roman" w:hAnsi="Times New Roman" w:cs="Times New Roman"/>
          <w:sz w:val="24"/>
          <w:szCs w:val="24"/>
        </w:rPr>
      </w:pPr>
    </w:p>
    <w:p w:rsidR="009A2CCE" w:rsidRDefault="009A2CCE" w:rsidP="009A2CCE">
      <w:pPr>
        <w:pStyle w:val="NoSpacing"/>
        <w:numPr>
          <w:ilvl w:val="0"/>
          <w:numId w:val="19"/>
        </w:numPr>
        <w:jc w:val="both"/>
        <w:rPr>
          <w:rFonts w:ascii="Times New Roman" w:hAnsi="Times New Roman" w:cs="Times New Roman"/>
          <w:sz w:val="24"/>
          <w:szCs w:val="24"/>
        </w:rPr>
      </w:pPr>
      <w:r>
        <w:rPr>
          <w:rFonts w:ascii="Times New Roman" w:hAnsi="Times New Roman" w:cs="Times New Roman"/>
          <w:sz w:val="24"/>
          <w:szCs w:val="24"/>
        </w:rPr>
        <w:t>Record Aspen Township’s receipt of the funds</w:t>
      </w:r>
    </w:p>
    <w:p w:rsidR="009A2CCE" w:rsidRDefault="009A2CCE" w:rsidP="009A2CCE">
      <w:pPr>
        <w:pStyle w:val="NoSpacing"/>
        <w:jc w:val="both"/>
        <w:rPr>
          <w:rFonts w:ascii="Times New Roman" w:hAnsi="Times New Roman" w:cs="Times New Roman"/>
          <w:sz w:val="24"/>
          <w:szCs w:val="24"/>
        </w:rPr>
      </w:pPr>
    </w:p>
    <w:p w:rsidR="009A2CCE" w:rsidRDefault="009A2CCE" w:rsidP="009A2CCE">
      <w:pPr>
        <w:pStyle w:val="NoSpacing"/>
        <w:jc w:val="both"/>
        <w:rPr>
          <w:rFonts w:ascii="Times New Roman" w:hAnsi="Times New Roman" w:cs="Times New Roman"/>
          <w:sz w:val="24"/>
          <w:szCs w:val="24"/>
          <w:u w:val="single"/>
        </w:rPr>
      </w:pPr>
      <w:r>
        <w:rPr>
          <w:rFonts w:ascii="Times New Roman" w:hAnsi="Times New Roman" w:cs="Times New Roman"/>
          <w:sz w:val="24"/>
          <w:szCs w:val="24"/>
          <w:u w:val="single"/>
        </w:rPr>
        <w:lastRenderedPageBreak/>
        <w:t>Capital Projects fund</w:t>
      </w:r>
    </w:p>
    <w:p w:rsidR="009A2CCE" w:rsidRDefault="009A2CCE" w:rsidP="009A2CCE">
      <w:pPr>
        <w:pStyle w:val="NoSpacing"/>
        <w:ind w:left="720"/>
        <w:jc w:val="both"/>
        <w:rPr>
          <w:rFonts w:ascii="Times New Roman" w:hAnsi="Times New Roman" w:cs="Times New Roman"/>
          <w:sz w:val="24"/>
          <w:szCs w:val="24"/>
          <w:u w:val="single"/>
        </w:rPr>
      </w:pPr>
    </w:p>
    <w:p w:rsidR="009A2CCE" w:rsidRPr="009A2CCE" w:rsidRDefault="009A2CCE" w:rsidP="009A2CCE">
      <w:pPr>
        <w:pStyle w:val="NoSpacing"/>
        <w:ind w:left="720"/>
        <w:jc w:val="both"/>
        <w:rPr>
          <w:rFonts w:ascii="Times New Roman" w:hAnsi="Times New Roman" w:cs="Times New Roman"/>
          <w:sz w:val="24"/>
          <w:szCs w:val="24"/>
        </w:rPr>
      </w:pPr>
      <w:r w:rsidRPr="009A2CCE">
        <w:rPr>
          <w:rFonts w:ascii="Times New Roman" w:hAnsi="Times New Roman" w:cs="Times New Roman"/>
          <w:sz w:val="24"/>
          <w:szCs w:val="24"/>
        </w:rPr>
        <w:t>Cash</w:t>
      </w:r>
      <w:r w:rsidRPr="009A2CCE">
        <w:rPr>
          <w:rFonts w:ascii="Times New Roman" w:hAnsi="Times New Roman" w:cs="Times New Roman"/>
          <w:sz w:val="24"/>
          <w:szCs w:val="24"/>
        </w:rPr>
        <w:tab/>
      </w:r>
      <w:r w:rsidRPr="009A2CCE">
        <w:rPr>
          <w:rFonts w:ascii="Times New Roman" w:hAnsi="Times New Roman" w:cs="Times New Roman"/>
          <w:sz w:val="24"/>
          <w:szCs w:val="24"/>
        </w:rPr>
        <w:tab/>
        <w:t>1,400,000</w:t>
      </w:r>
    </w:p>
    <w:p w:rsidR="009A2CCE" w:rsidRDefault="009A2CCE" w:rsidP="009A2CCE">
      <w:pPr>
        <w:pStyle w:val="NoSpacing"/>
        <w:ind w:left="720"/>
        <w:jc w:val="both"/>
        <w:rPr>
          <w:rFonts w:ascii="Times New Roman" w:hAnsi="Times New Roman" w:cs="Times New Roman"/>
          <w:sz w:val="24"/>
          <w:szCs w:val="24"/>
          <w:u w:val="single"/>
        </w:rPr>
      </w:pPr>
      <w:r w:rsidRPr="009A2CCE">
        <w:rPr>
          <w:rFonts w:ascii="Times New Roman" w:hAnsi="Times New Roman" w:cs="Times New Roman"/>
          <w:sz w:val="24"/>
          <w:szCs w:val="24"/>
        </w:rPr>
        <w:tab/>
        <w:t>Revenues</w:t>
      </w:r>
      <w:r w:rsidRPr="009A2CCE">
        <w:rPr>
          <w:rFonts w:ascii="Times New Roman" w:hAnsi="Times New Roman" w:cs="Times New Roman"/>
          <w:sz w:val="24"/>
          <w:szCs w:val="24"/>
        </w:rPr>
        <w:tab/>
      </w:r>
      <w:r w:rsidRPr="009A2CCE">
        <w:rPr>
          <w:rFonts w:ascii="Times New Roman" w:hAnsi="Times New Roman" w:cs="Times New Roman"/>
          <w:sz w:val="24"/>
          <w:szCs w:val="24"/>
        </w:rPr>
        <w:tab/>
        <w:t>1,400,000</w:t>
      </w:r>
    </w:p>
    <w:p w:rsidR="009A2CCE" w:rsidRDefault="009A2CCE" w:rsidP="009A2CCE">
      <w:pPr>
        <w:pStyle w:val="NoSpacing"/>
        <w:ind w:left="720"/>
        <w:jc w:val="both"/>
        <w:rPr>
          <w:rFonts w:ascii="Times New Roman" w:hAnsi="Times New Roman" w:cs="Times New Roman"/>
          <w:sz w:val="24"/>
          <w:szCs w:val="24"/>
          <w:u w:val="single"/>
        </w:rPr>
      </w:pPr>
    </w:p>
    <w:p w:rsidR="009A2CCE" w:rsidRPr="009A2CCE" w:rsidRDefault="009A2CCE" w:rsidP="009A2CCE">
      <w:pPr>
        <w:pStyle w:val="NoSpacing"/>
        <w:jc w:val="both"/>
        <w:rPr>
          <w:rFonts w:ascii="Times New Roman" w:hAnsi="Times New Roman" w:cs="Times New Roman"/>
          <w:sz w:val="24"/>
          <w:szCs w:val="24"/>
          <w:u w:val="single"/>
        </w:rPr>
      </w:pPr>
      <w:r>
        <w:rPr>
          <w:rFonts w:ascii="Times New Roman" w:hAnsi="Times New Roman" w:cs="Times New Roman"/>
          <w:sz w:val="24"/>
          <w:szCs w:val="24"/>
          <w:u w:val="single"/>
        </w:rPr>
        <w:t>Governmental Activities</w:t>
      </w:r>
    </w:p>
    <w:p w:rsidR="001D29C0" w:rsidRDefault="001D29C0" w:rsidP="001D29C0">
      <w:pPr>
        <w:pStyle w:val="NoSpacing"/>
        <w:ind w:left="1440"/>
        <w:jc w:val="both"/>
        <w:rPr>
          <w:rFonts w:ascii="Times New Roman" w:hAnsi="Times New Roman" w:cs="Times New Roman"/>
          <w:sz w:val="24"/>
          <w:szCs w:val="24"/>
        </w:rPr>
      </w:pPr>
    </w:p>
    <w:p w:rsidR="009A2CCE" w:rsidRDefault="009A2CCE" w:rsidP="001D29C0">
      <w:pPr>
        <w:pStyle w:val="NoSpacing"/>
        <w:ind w:left="1440"/>
        <w:jc w:val="both"/>
        <w:rPr>
          <w:rFonts w:ascii="Times New Roman" w:hAnsi="Times New Roman" w:cs="Times New Roman"/>
          <w:sz w:val="24"/>
          <w:szCs w:val="24"/>
        </w:rPr>
      </w:pPr>
      <w:r>
        <w:rPr>
          <w:rFonts w:ascii="Times New Roman" w:hAnsi="Times New Roman" w:cs="Times New Roman"/>
          <w:sz w:val="24"/>
          <w:szCs w:val="24"/>
        </w:rPr>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1,400,000</w:t>
      </w:r>
    </w:p>
    <w:p w:rsidR="009A2CCE" w:rsidRDefault="009A2CCE" w:rsidP="001D29C0">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 xml:space="preserve">Program Revenues-Culture &amp; Recreation </w:t>
      </w:r>
      <w:r>
        <w:rPr>
          <w:rFonts w:ascii="Times New Roman" w:hAnsi="Times New Roman" w:cs="Times New Roman"/>
          <w:sz w:val="24"/>
          <w:szCs w:val="24"/>
        </w:rPr>
        <w:tab/>
        <w:t>1,400,000</w:t>
      </w:r>
    </w:p>
    <w:p w:rsidR="009A2CCE" w:rsidRDefault="009A2CCE" w:rsidP="001D29C0">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r>
    </w:p>
    <w:p w:rsidR="00D84EB7" w:rsidRDefault="00D84EB7" w:rsidP="00D84EB7">
      <w:pPr>
        <w:pStyle w:val="NoSpacing"/>
        <w:jc w:val="both"/>
        <w:rPr>
          <w:rFonts w:ascii="Times New Roman" w:hAnsi="Times New Roman" w:cs="Times New Roman"/>
          <w:sz w:val="24"/>
          <w:szCs w:val="24"/>
        </w:rPr>
      </w:pPr>
    </w:p>
    <w:p w:rsidR="00D84EB7" w:rsidRDefault="00D84EB7" w:rsidP="00D84EB7">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Since the county received the funds prior to its fiscal year end, but didn’t disburse them until after its fiscal year end, how would the activities related to the grant be reported in the county’s financial statements?</w:t>
      </w:r>
    </w:p>
    <w:p w:rsidR="00D84EB7" w:rsidRDefault="00D84EB7" w:rsidP="00D84EB7">
      <w:pPr>
        <w:pStyle w:val="NoSpacing"/>
        <w:ind w:left="720"/>
        <w:jc w:val="both"/>
        <w:rPr>
          <w:rFonts w:ascii="Times New Roman" w:hAnsi="Times New Roman" w:cs="Times New Roman"/>
          <w:sz w:val="24"/>
          <w:szCs w:val="24"/>
        </w:rPr>
      </w:pPr>
    </w:p>
    <w:p w:rsidR="00D84EB7" w:rsidRDefault="00D84EB7" w:rsidP="00D84EB7">
      <w:pPr>
        <w:pStyle w:val="NoSpacing"/>
        <w:numPr>
          <w:ilvl w:val="0"/>
          <w:numId w:val="2"/>
        </w:numPr>
        <w:jc w:val="both"/>
        <w:rPr>
          <w:rFonts w:ascii="Times New Roman" w:hAnsi="Times New Roman" w:cs="Times New Roman"/>
          <w:sz w:val="24"/>
          <w:szCs w:val="24"/>
        </w:rPr>
      </w:pPr>
      <w:r>
        <w:rPr>
          <w:rFonts w:ascii="Times New Roman" w:hAnsi="Times New Roman" w:cs="Times New Roman"/>
          <w:sz w:val="24"/>
          <w:szCs w:val="24"/>
        </w:rPr>
        <w:t>Report in a separate column on the statement of fiduciary net position.</w:t>
      </w:r>
    </w:p>
    <w:p w:rsidR="00D84EB7" w:rsidRDefault="00D84EB7" w:rsidP="00D84EB7">
      <w:pPr>
        <w:pStyle w:val="NoSpacing"/>
        <w:jc w:val="both"/>
        <w:rPr>
          <w:rFonts w:ascii="Times New Roman" w:hAnsi="Times New Roman" w:cs="Times New Roman"/>
          <w:sz w:val="24"/>
          <w:szCs w:val="24"/>
        </w:rPr>
      </w:pPr>
    </w:p>
    <w:p w:rsidR="00D84EB7" w:rsidRPr="001B3FD3" w:rsidRDefault="00D84EB7" w:rsidP="00D84EB7">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Bluff County’s schedule of changes in net pension liability and related ratios is shown below.  (</w:t>
      </w:r>
      <w:proofErr w:type="gramStart"/>
      <w:r>
        <w:rPr>
          <w:rFonts w:ascii="Times New Roman" w:hAnsi="Times New Roman" w:cs="Times New Roman"/>
          <w:i/>
          <w:sz w:val="24"/>
          <w:szCs w:val="24"/>
        </w:rPr>
        <w:t>negative</w:t>
      </w:r>
      <w:proofErr w:type="gramEnd"/>
      <w:r>
        <w:rPr>
          <w:rFonts w:ascii="Times New Roman" w:hAnsi="Times New Roman" w:cs="Times New Roman"/>
          <w:i/>
          <w:sz w:val="24"/>
          <w:szCs w:val="24"/>
        </w:rPr>
        <w:t xml:space="preserve"> amounts should be indicated by a minus signs.  Do not round intermediate calculations.  Round percentage answer to 2 decimal places)</w:t>
      </w:r>
    </w:p>
    <w:p w:rsidR="001B3FD3" w:rsidRDefault="001B3FD3" w:rsidP="001B3FD3">
      <w:pPr>
        <w:pStyle w:val="NoSpacing"/>
        <w:ind w:left="360"/>
        <w:jc w:val="both"/>
        <w:rPr>
          <w:rFonts w:ascii="Times New Roman" w:hAnsi="Times New Roman" w:cs="Times New Roman"/>
          <w:i/>
          <w:sz w:val="24"/>
          <w:szCs w:val="24"/>
        </w:rPr>
      </w:pPr>
    </w:p>
    <w:p w:rsidR="001B3FD3" w:rsidRDefault="001B3FD3" w:rsidP="001B3FD3">
      <w:pPr>
        <w:pStyle w:val="NoSpacing"/>
        <w:ind w:left="360"/>
        <w:jc w:val="both"/>
        <w:rPr>
          <w:rFonts w:ascii="Times New Roman" w:hAnsi="Times New Roman" w:cs="Times New Roman"/>
          <w:sz w:val="24"/>
          <w:szCs w:val="24"/>
        </w:rPr>
      </w:pPr>
      <w:r>
        <w:rPr>
          <w:rFonts w:ascii="Times New Roman" w:hAnsi="Times New Roman" w:cs="Times New Roman"/>
          <w:sz w:val="24"/>
          <w:szCs w:val="24"/>
        </w:rPr>
        <w:t>Compute the missing amounts:</w:t>
      </w:r>
    </w:p>
    <w:p w:rsidR="001B3FD3" w:rsidRDefault="001B3FD3" w:rsidP="001B3FD3">
      <w:pPr>
        <w:pStyle w:val="NoSpacing"/>
        <w:ind w:left="360"/>
        <w:jc w:val="both"/>
        <w:rPr>
          <w:rFonts w:ascii="Times New Roman" w:hAnsi="Times New Roman" w:cs="Times New Roman"/>
          <w:sz w:val="24"/>
          <w:szCs w:val="24"/>
        </w:rPr>
      </w:pPr>
    </w:p>
    <w:p w:rsidR="00272DFB" w:rsidRPr="00272DFB" w:rsidRDefault="00272DFB" w:rsidP="00272DFB">
      <w:pPr>
        <w:pStyle w:val="NoSpacing"/>
        <w:ind w:left="360"/>
        <w:jc w:val="center"/>
        <w:rPr>
          <w:rFonts w:ascii="Times New Roman" w:hAnsi="Times New Roman" w:cs="Times New Roman"/>
          <w:b/>
          <w:sz w:val="24"/>
          <w:szCs w:val="24"/>
        </w:rPr>
      </w:pPr>
      <w:r w:rsidRPr="00272DFB">
        <w:rPr>
          <w:rFonts w:ascii="Times New Roman" w:hAnsi="Times New Roman" w:cs="Times New Roman"/>
          <w:b/>
          <w:sz w:val="24"/>
          <w:szCs w:val="24"/>
        </w:rPr>
        <w:t>BLUFF COUNTY EMPLOYEE RETIREMENT SYSTEM</w:t>
      </w:r>
    </w:p>
    <w:p w:rsidR="00272DFB" w:rsidRPr="00272DFB" w:rsidRDefault="00272DFB" w:rsidP="00272DFB">
      <w:pPr>
        <w:pStyle w:val="NoSpacing"/>
        <w:ind w:left="360"/>
        <w:jc w:val="center"/>
        <w:rPr>
          <w:rFonts w:ascii="Times New Roman" w:hAnsi="Times New Roman" w:cs="Times New Roman"/>
          <w:b/>
          <w:sz w:val="24"/>
          <w:szCs w:val="24"/>
        </w:rPr>
      </w:pPr>
      <w:r w:rsidRPr="00272DFB">
        <w:rPr>
          <w:rFonts w:ascii="Times New Roman" w:hAnsi="Times New Roman" w:cs="Times New Roman"/>
          <w:b/>
          <w:sz w:val="24"/>
          <w:szCs w:val="24"/>
        </w:rPr>
        <w:t>Schedule of changes in the County’s Net Pension Liability and Related Ratios</w:t>
      </w:r>
    </w:p>
    <w:p w:rsidR="00272DFB" w:rsidRDefault="00272DFB" w:rsidP="00272DFB">
      <w:pPr>
        <w:pStyle w:val="NoSpacing"/>
        <w:ind w:left="360"/>
        <w:jc w:val="center"/>
        <w:rPr>
          <w:rFonts w:ascii="Times New Roman" w:hAnsi="Times New Roman" w:cs="Times New Roman"/>
          <w:b/>
          <w:sz w:val="24"/>
          <w:szCs w:val="24"/>
        </w:rPr>
      </w:pPr>
      <w:r w:rsidRPr="00272DFB">
        <w:rPr>
          <w:rFonts w:ascii="Times New Roman" w:hAnsi="Times New Roman" w:cs="Times New Roman"/>
          <w:b/>
          <w:sz w:val="24"/>
          <w:szCs w:val="24"/>
        </w:rPr>
        <w:t>Last 3 Fiscal Years</w:t>
      </w:r>
    </w:p>
    <w:p w:rsidR="00272DFB" w:rsidRPr="00272DFB" w:rsidRDefault="00272DFB" w:rsidP="00272DFB">
      <w:pPr>
        <w:pStyle w:val="NoSpacing"/>
        <w:ind w:left="360"/>
        <w:rPr>
          <w:rFonts w:ascii="Times New Roman" w:hAnsi="Times New Roman" w:cs="Times New Roman"/>
          <w:b/>
        </w:rPr>
      </w:pPr>
      <w:r w:rsidRPr="00272DFB">
        <w:rPr>
          <w:rFonts w:ascii="Times New Roman" w:hAnsi="Times New Roman" w:cs="Times New Roman"/>
          <w:b/>
        </w:rPr>
        <w:t>Total pension liability</w:t>
      </w:r>
    </w:p>
    <w:p w:rsidR="00272DFB" w:rsidRPr="00272DFB" w:rsidRDefault="00272DFB" w:rsidP="00272DFB">
      <w:pPr>
        <w:pStyle w:val="NoSpacing"/>
        <w:ind w:left="360"/>
        <w:rPr>
          <w:rFonts w:ascii="Times New Roman" w:hAnsi="Times New Roman" w:cs="Times New Roman"/>
        </w:rPr>
      </w:pPr>
      <w:r w:rsidRPr="00272DFB">
        <w:rPr>
          <w:rFonts w:ascii="Times New Roman" w:hAnsi="Times New Roman" w:cs="Times New Roman"/>
          <w:b/>
        </w:rPr>
        <w:tab/>
      </w:r>
      <w:r w:rsidRPr="00272DFB">
        <w:rPr>
          <w:rFonts w:ascii="Times New Roman" w:hAnsi="Times New Roman" w:cs="Times New Roman"/>
        </w:rPr>
        <w:t>Service cost</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272DFB">
        <w:rPr>
          <w:rFonts w:ascii="Times New Roman" w:hAnsi="Times New Roman" w:cs="Times New Roman"/>
        </w:rPr>
        <w:t>$123,225</w:t>
      </w:r>
      <w:r w:rsidRPr="00272DFB">
        <w:rPr>
          <w:rFonts w:ascii="Times New Roman" w:hAnsi="Times New Roman" w:cs="Times New Roman"/>
        </w:rPr>
        <w:tab/>
        <w:t>$125,440</w:t>
      </w:r>
      <w:r>
        <w:rPr>
          <w:rFonts w:ascii="Times New Roman" w:hAnsi="Times New Roman" w:cs="Times New Roman"/>
        </w:rPr>
        <w:tab/>
      </w:r>
      <w:r w:rsidRPr="00272DFB">
        <w:rPr>
          <w:rFonts w:ascii="Times New Roman" w:hAnsi="Times New Roman" w:cs="Times New Roman"/>
        </w:rPr>
        <w:t>$127,950</w:t>
      </w:r>
    </w:p>
    <w:p w:rsidR="00272DFB" w:rsidRPr="00272DFB" w:rsidRDefault="00272DFB" w:rsidP="00272DFB">
      <w:pPr>
        <w:pStyle w:val="NoSpacing"/>
        <w:ind w:left="360"/>
        <w:rPr>
          <w:rFonts w:ascii="Times New Roman" w:hAnsi="Times New Roman" w:cs="Times New Roman"/>
        </w:rPr>
      </w:pPr>
      <w:r w:rsidRPr="00272DFB">
        <w:rPr>
          <w:rFonts w:ascii="Times New Roman" w:hAnsi="Times New Roman" w:cs="Times New Roman"/>
        </w:rPr>
        <w:tab/>
        <w:t>Interest</w:t>
      </w:r>
      <w:r w:rsidR="00A224F5">
        <w:rPr>
          <w:rFonts w:ascii="Times New Roman" w:hAnsi="Times New Roman" w:cs="Times New Roman"/>
        </w:rPr>
        <w:tab/>
      </w:r>
      <w:r w:rsidR="00A224F5">
        <w:rPr>
          <w:rFonts w:ascii="Times New Roman" w:hAnsi="Times New Roman" w:cs="Times New Roman"/>
        </w:rPr>
        <w:tab/>
      </w:r>
      <w:r w:rsidR="00A224F5">
        <w:rPr>
          <w:rFonts w:ascii="Times New Roman" w:hAnsi="Times New Roman" w:cs="Times New Roman"/>
        </w:rPr>
        <w:tab/>
      </w:r>
      <w:r w:rsidR="00A224F5">
        <w:rPr>
          <w:rFonts w:ascii="Times New Roman" w:hAnsi="Times New Roman" w:cs="Times New Roman"/>
        </w:rPr>
        <w:tab/>
      </w:r>
      <w:r w:rsidR="00A224F5">
        <w:rPr>
          <w:rFonts w:ascii="Times New Roman" w:hAnsi="Times New Roman" w:cs="Times New Roman"/>
        </w:rPr>
        <w:tab/>
      </w:r>
      <w:r w:rsidR="00A224F5">
        <w:rPr>
          <w:rFonts w:ascii="Times New Roman" w:hAnsi="Times New Roman" w:cs="Times New Roman"/>
        </w:rPr>
        <w:tab/>
      </w:r>
      <w:r w:rsidR="00A224F5">
        <w:rPr>
          <w:rFonts w:ascii="Times New Roman" w:hAnsi="Times New Roman" w:cs="Times New Roman"/>
        </w:rPr>
        <w:tab/>
      </w:r>
      <w:r w:rsidR="00A224F5">
        <w:rPr>
          <w:rFonts w:ascii="Times New Roman" w:hAnsi="Times New Roman" w:cs="Times New Roman"/>
        </w:rPr>
        <w:tab/>
      </w:r>
      <w:r w:rsidR="00A224F5" w:rsidRPr="00A224F5">
        <w:rPr>
          <w:rFonts w:ascii="Times New Roman" w:hAnsi="Times New Roman" w:cs="Times New Roman"/>
          <w:u w:val="single"/>
        </w:rPr>
        <w:t>189,730</w:t>
      </w:r>
      <w:r>
        <w:rPr>
          <w:rFonts w:ascii="Times New Roman" w:hAnsi="Times New Roman" w:cs="Times New Roman"/>
        </w:rPr>
        <w:t>__</w:t>
      </w:r>
      <w:r>
        <w:rPr>
          <w:rFonts w:ascii="Times New Roman" w:hAnsi="Times New Roman" w:cs="Times New Roman"/>
        </w:rPr>
        <w:tab/>
        <w:t>182,580</w:t>
      </w:r>
      <w:r>
        <w:rPr>
          <w:rFonts w:ascii="Times New Roman" w:hAnsi="Times New Roman" w:cs="Times New Roman"/>
        </w:rPr>
        <w:tab/>
      </w:r>
      <w:r>
        <w:rPr>
          <w:rFonts w:ascii="Times New Roman" w:hAnsi="Times New Roman" w:cs="Times New Roman"/>
        </w:rPr>
        <w:tab/>
        <w:t>169,960</w:t>
      </w:r>
    </w:p>
    <w:p w:rsidR="00272DFB" w:rsidRPr="00272DFB" w:rsidRDefault="00272DFB" w:rsidP="00272DFB">
      <w:pPr>
        <w:pStyle w:val="NoSpacing"/>
        <w:ind w:left="360"/>
        <w:rPr>
          <w:rFonts w:ascii="Times New Roman" w:hAnsi="Times New Roman" w:cs="Times New Roman"/>
        </w:rPr>
      </w:pPr>
      <w:r w:rsidRPr="00272DFB">
        <w:rPr>
          <w:rFonts w:ascii="Times New Roman" w:hAnsi="Times New Roman" w:cs="Times New Roman"/>
        </w:rPr>
        <w:tab/>
        <w:t>Difference between expected &amp; actual experience</w:t>
      </w:r>
      <w:r>
        <w:rPr>
          <w:rFonts w:ascii="Times New Roman" w:hAnsi="Times New Roman" w:cs="Times New Roman"/>
        </w:rPr>
        <w:tab/>
      </w:r>
      <w:r>
        <w:rPr>
          <w:rFonts w:ascii="Times New Roman" w:hAnsi="Times New Roman" w:cs="Times New Roman"/>
        </w:rPr>
        <w:tab/>
        <w:t>1,250</w:t>
      </w:r>
      <w:r>
        <w:rPr>
          <w:rFonts w:ascii="Times New Roman" w:hAnsi="Times New Roman" w:cs="Times New Roman"/>
        </w:rPr>
        <w:tab/>
      </w:r>
      <w:r>
        <w:rPr>
          <w:rFonts w:ascii="Times New Roman" w:hAnsi="Times New Roman" w:cs="Times New Roman"/>
        </w:rPr>
        <w:tab/>
        <w:t>(850)</w:t>
      </w:r>
      <w:r>
        <w:rPr>
          <w:rFonts w:ascii="Times New Roman" w:hAnsi="Times New Roman" w:cs="Times New Roman"/>
        </w:rPr>
        <w:tab/>
      </w:r>
      <w:r>
        <w:rPr>
          <w:rFonts w:ascii="Times New Roman" w:hAnsi="Times New Roman" w:cs="Times New Roman"/>
        </w:rPr>
        <w:tab/>
        <w:t>625</w:t>
      </w:r>
    </w:p>
    <w:p w:rsidR="00272DFB" w:rsidRPr="00272DFB" w:rsidRDefault="00272DFB" w:rsidP="00272DFB">
      <w:pPr>
        <w:pStyle w:val="NoSpacing"/>
        <w:ind w:left="360"/>
        <w:rPr>
          <w:rFonts w:ascii="Times New Roman" w:hAnsi="Times New Roman" w:cs="Times New Roman"/>
        </w:rPr>
      </w:pPr>
      <w:r w:rsidRPr="00272DFB">
        <w:rPr>
          <w:rFonts w:ascii="Times New Roman" w:hAnsi="Times New Roman" w:cs="Times New Roman"/>
        </w:rPr>
        <w:tab/>
        <w:t>Benefit payments (including refunds of employee contributions)</w:t>
      </w:r>
      <w:r>
        <w:rPr>
          <w:rFonts w:ascii="Times New Roman" w:hAnsi="Times New Roman" w:cs="Times New Roman"/>
        </w:rPr>
        <w:tab/>
        <w:t>(248,000)</w:t>
      </w:r>
      <w:r>
        <w:rPr>
          <w:rFonts w:ascii="Times New Roman" w:hAnsi="Times New Roman" w:cs="Times New Roman"/>
        </w:rPr>
        <w:tab/>
      </w:r>
      <w:r w:rsidR="00A224F5" w:rsidRPr="00A224F5">
        <w:rPr>
          <w:rFonts w:ascii="Times New Roman" w:hAnsi="Times New Roman" w:cs="Times New Roman"/>
          <w:u w:val="single"/>
        </w:rPr>
        <w:t>(231,580)</w:t>
      </w:r>
      <w:r>
        <w:rPr>
          <w:rFonts w:ascii="Times New Roman" w:hAnsi="Times New Roman" w:cs="Times New Roman"/>
        </w:rPr>
        <w:tab/>
        <w:t>(217,960)</w:t>
      </w:r>
    </w:p>
    <w:p w:rsidR="00272DFB" w:rsidRPr="00272DFB" w:rsidRDefault="00272DFB" w:rsidP="00272DFB">
      <w:pPr>
        <w:pStyle w:val="NoSpacing"/>
        <w:ind w:left="360"/>
        <w:rPr>
          <w:rFonts w:ascii="Times New Roman" w:hAnsi="Times New Roman" w:cs="Times New Roman"/>
        </w:rPr>
      </w:pPr>
      <w:r w:rsidRPr="00272DFB">
        <w:rPr>
          <w:rFonts w:ascii="Times New Roman" w:hAnsi="Times New Roman" w:cs="Times New Roman"/>
          <w:b/>
        </w:rPr>
        <w:t>Net Change in total pension liability</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66,205</w:t>
      </w:r>
      <w:r>
        <w:rPr>
          <w:rFonts w:ascii="Times New Roman" w:hAnsi="Times New Roman" w:cs="Times New Roman"/>
        </w:rPr>
        <w:tab/>
      </w:r>
      <w:r>
        <w:rPr>
          <w:rFonts w:ascii="Times New Roman" w:hAnsi="Times New Roman" w:cs="Times New Roman"/>
        </w:rPr>
        <w:tab/>
        <w:t>75,590</w:t>
      </w:r>
      <w:r>
        <w:rPr>
          <w:rFonts w:ascii="Times New Roman" w:hAnsi="Times New Roman" w:cs="Times New Roman"/>
        </w:rPr>
        <w:tab/>
      </w:r>
      <w:r>
        <w:rPr>
          <w:rFonts w:ascii="Times New Roman" w:hAnsi="Times New Roman" w:cs="Times New Roman"/>
        </w:rPr>
        <w:tab/>
      </w:r>
      <w:r w:rsidR="00A224F5" w:rsidRPr="00A224F5">
        <w:rPr>
          <w:rFonts w:ascii="Times New Roman" w:hAnsi="Times New Roman" w:cs="Times New Roman"/>
          <w:u w:val="single"/>
        </w:rPr>
        <w:t>80,575</w:t>
      </w:r>
      <w:r>
        <w:rPr>
          <w:rFonts w:ascii="Times New Roman" w:hAnsi="Times New Roman" w:cs="Times New Roman"/>
        </w:rPr>
        <w:t>__</w:t>
      </w:r>
    </w:p>
    <w:p w:rsidR="00272DFB" w:rsidRPr="00272DFB" w:rsidRDefault="00272DFB" w:rsidP="00272DFB">
      <w:pPr>
        <w:pStyle w:val="NoSpacing"/>
        <w:ind w:left="360"/>
        <w:rPr>
          <w:rFonts w:ascii="Times New Roman" w:hAnsi="Times New Roman" w:cs="Times New Roman"/>
        </w:rPr>
      </w:pPr>
      <w:r w:rsidRPr="00272DFB">
        <w:rPr>
          <w:rFonts w:ascii="Times New Roman" w:hAnsi="Times New Roman" w:cs="Times New Roman"/>
          <w:b/>
        </w:rPr>
        <w:t>Total pension liability, beginning</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2,083,715</w:t>
      </w:r>
      <w:r>
        <w:rPr>
          <w:rFonts w:ascii="Times New Roman" w:hAnsi="Times New Roman" w:cs="Times New Roman"/>
        </w:rPr>
        <w:tab/>
      </w:r>
      <w:r w:rsidR="00A224F5" w:rsidRPr="00A224F5">
        <w:rPr>
          <w:rFonts w:ascii="Times New Roman" w:hAnsi="Times New Roman" w:cs="Times New Roman"/>
          <w:u w:val="single"/>
        </w:rPr>
        <w:t>2,008,125</w:t>
      </w:r>
      <w:r>
        <w:rPr>
          <w:rFonts w:ascii="Times New Roman" w:hAnsi="Times New Roman" w:cs="Times New Roman"/>
        </w:rPr>
        <w:tab/>
      </w:r>
      <w:r w:rsidR="00A224F5" w:rsidRPr="00A224F5">
        <w:rPr>
          <w:rFonts w:ascii="Times New Roman" w:hAnsi="Times New Roman" w:cs="Times New Roman"/>
          <w:u w:val="single"/>
        </w:rPr>
        <w:t>1,927,550</w:t>
      </w:r>
    </w:p>
    <w:p w:rsidR="00272DFB" w:rsidRPr="00272DFB" w:rsidRDefault="00272DFB" w:rsidP="00272DFB">
      <w:pPr>
        <w:pStyle w:val="NoSpacing"/>
        <w:ind w:left="360"/>
        <w:rPr>
          <w:rFonts w:ascii="Times New Roman" w:hAnsi="Times New Roman" w:cs="Times New Roman"/>
        </w:rPr>
      </w:pPr>
      <w:r w:rsidRPr="00272DFB">
        <w:rPr>
          <w:rFonts w:ascii="Times New Roman" w:hAnsi="Times New Roman" w:cs="Times New Roman"/>
          <w:b/>
        </w:rPr>
        <w:t>Total pension liability, ending</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sidR="00A224F5" w:rsidRPr="00A224F5">
        <w:rPr>
          <w:rFonts w:ascii="Times New Roman" w:hAnsi="Times New Roman" w:cs="Times New Roman"/>
          <w:u w:val="single"/>
        </w:rPr>
        <w:t>2,149,920</w:t>
      </w:r>
      <w:r>
        <w:rPr>
          <w:rFonts w:ascii="Times New Roman" w:hAnsi="Times New Roman" w:cs="Times New Roman"/>
        </w:rPr>
        <w:tab/>
      </w:r>
      <w:r w:rsidR="00A224F5" w:rsidRPr="00A224F5">
        <w:rPr>
          <w:rFonts w:ascii="Times New Roman" w:hAnsi="Times New Roman" w:cs="Times New Roman"/>
          <w:u w:val="single"/>
        </w:rPr>
        <w:t>2,083,715</w:t>
      </w:r>
      <w:r>
        <w:rPr>
          <w:rFonts w:ascii="Times New Roman" w:hAnsi="Times New Roman" w:cs="Times New Roman"/>
        </w:rPr>
        <w:tab/>
      </w:r>
      <w:r w:rsidR="00A224F5" w:rsidRPr="00A224F5">
        <w:rPr>
          <w:rFonts w:ascii="Times New Roman" w:hAnsi="Times New Roman" w:cs="Times New Roman"/>
          <w:u w:val="single"/>
        </w:rPr>
        <w:t>2,008,125</w:t>
      </w:r>
    </w:p>
    <w:p w:rsidR="00272DFB" w:rsidRPr="00272DFB" w:rsidRDefault="00272DFB" w:rsidP="00272DFB">
      <w:pPr>
        <w:pStyle w:val="NoSpacing"/>
        <w:ind w:left="360"/>
        <w:rPr>
          <w:rFonts w:ascii="Times New Roman" w:hAnsi="Times New Roman" w:cs="Times New Roman"/>
        </w:rPr>
      </w:pPr>
      <w:r w:rsidRPr="00272DFB">
        <w:rPr>
          <w:rFonts w:ascii="Times New Roman" w:hAnsi="Times New Roman" w:cs="Times New Roman"/>
          <w:b/>
        </w:rPr>
        <w:t>Plan fiduciary net position</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p>
    <w:p w:rsidR="00272DFB" w:rsidRPr="00272DFB" w:rsidRDefault="00272DFB" w:rsidP="001B3FD3">
      <w:pPr>
        <w:pStyle w:val="NoSpacing"/>
        <w:ind w:left="360"/>
        <w:jc w:val="both"/>
        <w:rPr>
          <w:rFonts w:ascii="Times New Roman" w:hAnsi="Times New Roman" w:cs="Times New Roman"/>
        </w:rPr>
      </w:pPr>
      <w:r w:rsidRPr="00272DFB">
        <w:rPr>
          <w:rFonts w:ascii="Times New Roman" w:hAnsi="Times New Roman" w:cs="Times New Roman"/>
        </w:rPr>
        <w:tab/>
        <w:t>Contributions-employee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$32,450</w:t>
      </w:r>
      <w:r>
        <w:rPr>
          <w:rFonts w:ascii="Times New Roman" w:hAnsi="Times New Roman" w:cs="Times New Roman"/>
        </w:rPr>
        <w:tab/>
      </w:r>
      <w:r>
        <w:rPr>
          <w:rFonts w:ascii="Times New Roman" w:hAnsi="Times New Roman" w:cs="Times New Roman"/>
        </w:rPr>
        <w:tab/>
        <w:t>$36,240</w:t>
      </w:r>
      <w:r>
        <w:rPr>
          <w:rFonts w:ascii="Times New Roman" w:hAnsi="Times New Roman" w:cs="Times New Roman"/>
        </w:rPr>
        <w:tab/>
      </w:r>
      <w:r>
        <w:rPr>
          <w:rFonts w:ascii="Times New Roman" w:hAnsi="Times New Roman" w:cs="Times New Roman"/>
        </w:rPr>
        <w:tab/>
      </w:r>
      <w:r w:rsidR="00A224F5" w:rsidRPr="00A224F5">
        <w:rPr>
          <w:rFonts w:ascii="Times New Roman" w:hAnsi="Times New Roman" w:cs="Times New Roman"/>
          <w:u w:val="single"/>
        </w:rPr>
        <w:t>30,170</w:t>
      </w:r>
      <w:r>
        <w:rPr>
          <w:rFonts w:ascii="Times New Roman" w:hAnsi="Times New Roman" w:cs="Times New Roman"/>
        </w:rPr>
        <w:t>__</w:t>
      </w:r>
    </w:p>
    <w:p w:rsidR="00272DFB" w:rsidRPr="00272DFB" w:rsidRDefault="00272DFB" w:rsidP="001B3FD3">
      <w:pPr>
        <w:pStyle w:val="NoSpacing"/>
        <w:ind w:left="360"/>
        <w:jc w:val="both"/>
        <w:rPr>
          <w:rFonts w:ascii="Times New Roman" w:hAnsi="Times New Roman" w:cs="Times New Roman"/>
        </w:rPr>
      </w:pPr>
      <w:r w:rsidRPr="00272DFB">
        <w:rPr>
          <w:rFonts w:ascii="Times New Roman" w:hAnsi="Times New Roman" w:cs="Times New Roman"/>
        </w:rPr>
        <w:tab/>
        <w:t>Contributions-employer</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98,620</w:t>
      </w:r>
      <w:r>
        <w:rPr>
          <w:rFonts w:ascii="Times New Roman" w:hAnsi="Times New Roman" w:cs="Times New Roman"/>
        </w:rPr>
        <w:tab/>
      </w:r>
      <w:r>
        <w:rPr>
          <w:rFonts w:ascii="Times New Roman" w:hAnsi="Times New Roman" w:cs="Times New Roman"/>
        </w:rPr>
        <w:tab/>
        <w:t>102,530</w:t>
      </w:r>
      <w:r>
        <w:rPr>
          <w:rFonts w:ascii="Times New Roman" w:hAnsi="Times New Roman" w:cs="Times New Roman"/>
        </w:rPr>
        <w:tab/>
      </w:r>
      <w:r>
        <w:rPr>
          <w:rFonts w:ascii="Times New Roman" w:hAnsi="Times New Roman" w:cs="Times New Roman"/>
        </w:rPr>
        <w:tab/>
        <w:t>91,550</w:t>
      </w:r>
    </w:p>
    <w:p w:rsidR="00272DFB" w:rsidRPr="00272DFB" w:rsidRDefault="00272DFB" w:rsidP="001B3FD3">
      <w:pPr>
        <w:pStyle w:val="NoSpacing"/>
        <w:ind w:left="360"/>
        <w:jc w:val="both"/>
        <w:rPr>
          <w:rFonts w:ascii="Times New Roman" w:hAnsi="Times New Roman" w:cs="Times New Roman"/>
        </w:rPr>
      </w:pPr>
      <w:r w:rsidRPr="00272DFB">
        <w:rPr>
          <w:rFonts w:ascii="Times New Roman" w:hAnsi="Times New Roman" w:cs="Times New Roman"/>
        </w:rPr>
        <w:tab/>
        <w:t>Net investment income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18,990</w:t>
      </w:r>
      <w:r>
        <w:rPr>
          <w:rFonts w:ascii="Times New Roman" w:hAnsi="Times New Roman" w:cs="Times New Roman"/>
        </w:rPr>
        <w:tab/>
      </w:r>
      <w:r>
        <w:rPr>
          <w:rFonts w:ascii="Times New Roman" w:hAnsi="Times New Roman" w:cs="Times New Roman"/>
        </w:rPr>
        <w:tab/>
      </w:r>
      <w:r w:rsidR="00A224F5" w:rsidRPr="00A224F5">
        <w:rPr>
          <w:rFonts w:ascii="Times New Roman" w:hAnsi="Times New Roman" w:cs="Times New Roman"/>
          <w:u w:val="single"/>
        </w:rPr>
        <w:t>(12,380</w:t>
      </w:r>
      <w:proofErr w:type="gramStart"/>
      <w:r w:rsidR="00A224F5" w:rsidRPr="00A224F5">
        <w:rPr>
          <w:rFonts w:ascii="Times New Roman" w:hAnsi="Times New Roman" w:cs="Times New Roman"/>
          <w:u w:val="single"/>
        </w:rPr>
        <w:t>)</w:t>
      </w:r>
      <w:r>
        <w:rPr>
          <w:rFonts w:ascii="Times New Roman" w:hAnsi="Times New Roman" w:cs="Times New Roman"/>
        </w:rPr>
        <w:t>_</w:t>
      </w:r>
      <w:proofErr w:type="gramEnd"/>
      <w:r>
        <w:rPr>
          <w:rFonts w:ascii="Times New Roman" w:hAnsi="Times New Roman" w:cs="Times New Roman"/>
        </w:rPr>
        <w:tab/>
        <w:t>(21,510)</w:t>
      </w:r>
    </w:p>
    <w:p w:rsidR="00272DFB" w:rsidRPr="00272DFB" w:rsidRDefault="00272DFB" w:rsidP="001B3FD3">
      <w:pPr>
        <w:pStyle w:val="NoSpacing"/>
        <w:ind w:left="360"/>
        <w:jc w:val="both"/>
        <w:rPr>
          <w:rFonts w:ascii="Times New Roman" w:hAnsi="Times New Roman" w:cs="Times New Roman"/>
        </w:rPr>
      </w:pPr>
      <w:r w:rsidRPr="00272DFB">
        <w:rPr>
          <w:rFonts w:ascii="Times New Roman" w:hAnsi="Times New Roman" w:cs="Times New Roman"/>
        </w:rPr>
        <w:tab/>
        <w:t>Benefit payments (including refunds of employee contributions)</w:t>
      </w:r>
      <w:r>
        <w:rPr>
          <w:rFonts w:ascii="Times New Roman" w:hAnsi="Times New Roman" w:cs="Times New Roman"/>
        </w:rPr>
        <w:tab/>
        <w:t>(64,500)</w:t>
      </w:r>
      <w:r>
        <w:rPr>
          <w:rFonts w:ascii="Times New Roman" w:hAnsi="Times New Roman" w:cs="Times New Roman"/>
        </w:rPr>
        <w:tab/>
        <w:t>(42,780)</w:t>
      </w:r>
      <w:r>
        <w:rPr>
          <w:rFonts w:ascii="Times New Roman" w:hAnsi="Times New Roman" w:cs="Times New Roman"/>
        </w:rPr>
        <w:tab/>
        <w:t>(51,330)</w:t>
      </w:r>
    </w:p>
    <w:p w:rsidR="00272DFB" w:rsidRPr="00272DFB" w:rsidRDefault="00272DFB" w:rsidP="001B3FD3">
      <w:pPr>
        <w:pStyle w:val="NoSpacing"/>
        <w:ind w:left="360"/>
        <w:jc w:val="both"/>
        <w:rPr>
          <w:rFonts w:ascii="Times New Roman" w:hAnsi="Times New Roman" w:cs="Times New Roman"/>
        </w:rPr>
      </w:pPr>
      <w:r w:rsidRPr="00272DFB">
        <w:rPr>
          <w:rFonts w:ascii="Times New Roman" w:hAnsi="Times New Roman" w:cs="Times New Roman"/>
        </w:rPr>
        <w:tab/>
        <w:t>Administrative expenses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(3,290)</w:t>
      </w:r>
      <w:r>
        <w:rPr>
          <w:rFonts w:ascii="Times New Roman" w:hAnsi="Times New Roman" w:cs="Times New Roman"/>
        </w:rPr>
        <w:tab/>
      </w:r>
      <w:r>
        <w:rPr>
          <w:rFonts w:ascii="Times New Roman" w:hAnsi="Times New Roman" w:cs="Times New Roman"/>
        </w:rPr>
        <w:tab/>
        <w:t>(3,110)</w:t>
      </w:r>
      <w:r>
        <w:rPr>
          <w:rFonts w:ascii="Times New Roman" w:hAnsi="Times New Roman" w:cs="Times New Roman"/>
        </w:rPr>
        <w:tab/>
      </w:r>
      <w:r>
        <w:rPr>
          <w:rFonts w:ascii="Times New Roman" w:hAnsi="Times New Roman" w:cs="Times New Roman"/>
        </w:rPr>
        <w:tab/>
        <w:t>(2,840)</w:t>
      </w:r>
    </w:p>
    <w:p w:rsidR="00272DFB" w:rsidRPr="00272DFB" w:rsidRDefault="00272DFB" w:rsidP="001B3FD3">
      <w:pPr>
        <w:pStyle w:val="NoSpacing"/>
        <w:ind w:left="360"/>
        <w:jc w:val="both"/>
        <w:rPr>
          <w:rFonts w:ascii="Times New Roman" w:hAnsi="Times New Roman" w:cs="Times New Roman"/>
          <w:b/>
        </w:rPr>
      </w:pPr>
      <w:r w:rsidRPr="00272DFB">
        <w:rPr>
          <w:rFonts w:ascii="Times New Roman" w:hAnsi="Times New Roman" w:cs="Times New Roman"/>
          <w:b/>
        </w:rPr>
        <w:t>Net change in plan fiduciary net positon</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sidR="00A224F5" w:rsidRPr="00A224F5">
        <w:rPr>
          <w:rFonts w:ascii="Times New Roman" w:hAnsi="Times New Roman" w:cs="Times New Roman"/>
          <w:u w:val="single"/>
        </w:rPr>
        <w:t>82,</w:t>
      </w:r>
      <w:r w:rsidR="00A224F5">
        <w:rPr>
          <w:rFonts w:ascii="Times New Roman" w:hAnsi="Times New Roman" w:cs="Times New Roman"/>
          <w:u w:val="single"/>
        </w:rPr>
        <w:t>27</w:t>
      </w:r>
      <w:r w:rsidR="00A224F5" w:rsidRPr="00A224F5">
        <w:rPr>
          <w:rFonts w:ascii="Times New Roman" w:hAnsi="Times New Roman" w:cs="Times New Roman"/>
          <w:u w:val="single"/>
        </w:rPr>
        <w:t>0</w:t>
      </w:r>
      <w:r w:rsidR="00A224F5">
        <w:rPr>
          <w:rFonts w:ascii="Times New Roman" w:hAnsi="Times New Roman" w:cs="Times New Roman"/>
          <w:b/>
        </w:rPr>
        <w:t>_</w:t>
      </w:r>
      <w:r w:rsidRPr="00272DFB">
        <w:rPr>
          <w:rFonts w:ascii="Times New Roman" w:hAnsi="Times New Roman" w:cs="Times New Roman"/>
        </w:rPr>
        <w:t>_</w:t>
      </w:r>
      <w:r w:rsidRPr="00272DFB">
        <w:rPr>
          <w:rFonts w:ascii="Times New Roman" w:hAnsi="Times New Roman" w:cs="Times New Roman"/>
        </w:rPr>
        <w:tab/>
        <w:t>80,500</w:t>
      </w:r>
      <w:r w:rsidRPr="00272DFB">
        <w:rPr>
          <w:rFonts w:ascii="Times New Roman" w:hAnsi="Times New Roman" w:cs="Times New Roman"/>
        </w:rPr>
        <w:tab/>
      </w:r>
      <w:r w:rsidRPr="00272DFB">
        <w:rPr>
          <w:rFonts w:ascii="Times New Roman" w:hAnsi="Times New Roman" w:cs="Times New Roman"/>
        </w:rPr>
        <w:tab/>
      </w:r>
      <w:r w:rsidR="00A224F5" w:rsidRPr="00A224F5">
        <w:rPr>
          <w:rFonts w:ascii="Times New Roman" w:hAnsi="Times New Roman" w:cs="Times New Roman"/>
          <w:u w:val="single"/>
        </w:rPr>
        <w:t>46,040</w:t>
      </w:r>
      <w:r w:rsidRPr="00272DFB">
        <w:rPr>
          <w:rFonts w:ascii="Times New Roman" w:hAnsi="Times New Roman" w:cs="Times New Roman"/>
        </w:rPr>
        <w:t>__</w:t>
      </w:r>
    </w:p>
    <w:p w:rsidR="00272DFB" w:rsidRPr="00272DFB" w:rsidRDefault="00272DFB" w:rsidP="001B3FD3">
      <w:pPr>
        <w:pStyle w:val="NoSpacing"/>
        <w:ind w:left="360"/>
        <w:jc w:val="both"/>
        <w:rPr>
          <w:rFonts w:ascii="Times New Roman" w:hAnsi="Times New Roman" w:cs="Times New Roman"/>
        </w:rPr>
      </w:pPr>
      <w:r w:rsidRPr="00272DFB">
        <w:rPr>
          <w:rFonts w:ascii="Times New Roman" w:hAnsi="Times New Roman" w:cs="Times New Roman"/>
          <w:b/>
        </w:rPr>
        <w:t>Plan fiduciary net position, beginning</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sidR="00A224F5" w:rsidRPr="00A224F5">
        <w:rPr>
          <w:rFonts w:ascii="Times New Roman" w:hAnsi="Times New Roman" w:cs="Times New Roman"/>
          <w:u w:val="single"/>
        </w:rPr>
        <w:t>1,138,220</w:t>
      </w:r>
      <w:r>
        <w:rPr>
          <w:rFonts w:ascii="Times New Roman" w:hAnsi="Times New Roman" w:cs="Times New Roman"/>
        </w:rPr>
        <w:tab/>
      </w:r>
      <w:r w:rsidR="00A224F5" w:rsidRPr="00A224F5">
        <w:rPr>
          <w:rFonts w:ascii="Times New Roman" w:hAnsi="Times New Roman" w:cs="Times New Roman"/>
          <w:u w:val="single"/>
        </w:rPr>
        <w:t>1,057,720</w:t>
      </w:r>
      <w:r>
        <w:rPr>
          <w:rFonts w:ascii="Times New Roman" w:hAnsi="Times New Roman" w:cs="Times New Roman"/>
        </w:rPr>
        <w:tab/>
        <w:t>1,011,680</w:t>
      </w:r>
    </w:p>
    <w:p w:rsidR="00272DFB" w:rsidRPr="00272DFB" w:rsidRDefault="00272DFB" w:rsidP="001B3FD3">
      <w:pPr>
        <w:pStyle w:val="NoSpacing"/>
        <w:ind w:left="360"/>
        <w:jc w:val="both"/>
        <w:rPr>
          <w:rFonts w:ascii="Times New Roman" w:hAnsi="Times New Roman" w:cs="Times New Roman"/>
        </w:rPr>
      </w:pPr>
      <w:r w:rsidRPr="00272DFB">
        <w:rPr>
          <w:rFonts w:ascii="Times New Roman" w:hAnsi="Times New Roman" w:cs="Times New Roman"/>
          <w:b/>
        </w:rPr>
        <w:t>Plan fiduciary net position, ending</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1,220,490</w:t>
      </w:r>
      <w:r>
        <w:rPr>
          <w:rFonts w:ascii="Times New Roman" w:hAnsi="Times New Roman" w:cs="Times New Roman"/>
        </w:rPr>
        <w:tab/>
      </w:r>
      <w:r w:rsidR="00A224F5" w:rsidRPr="00A224F5">
        <w:rPr>
          <w:rFonts w:ascii="Times New Roman" w:hAnsi="Times New Roman" w:cs="Times New Roman"/>
          <w:u w:val="single"/>
        </w:rPr>
        <w:t>1,138,220</w:t>
      </w:r>
      <w:r>
        <w:rPr>
          <w:rFonts w:ascii="Times New Roman" w:hAnsi="Times New Roman" w:cs="Times New Roman"/>
        </w:rPr>
        <w:tab/>
        <w:t>1,057,720</w:t>
      </w:r>
    </w:p>
    <w:p w:rsidR="00272DFB" w:rsidRPr="00272DFB" w:rsidRDefault="00272DFB" w:rsidP="001B3FD3">
      <w:pPr>
        <w:pStyle w:val="NoSpacing"/>
        <w:ind w:left="360"/>
        <w:jc w:val="both"/>
        <w:rPr>
          <w:rFonts w:ascii="Times New Roman" w:hAnsi="Times New Roman" w:cs="Times New Roman"/>
        </w:rPr>
      </w:pPr>
      <w:r w:rsidRPr="00272DFB">
        <w:rPr>
          <w:rFonts w:ascii="Times New Roman" w:hAnsi="Times New Roman" w:cs="Times New Roman"/>
          <w:b/>
        </w:rPr>
        <w:t>Net pension liability, ending</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$929,430</w:t>
      </w:r>
      <w:r>
        <w:rPr>
          <w:rFonts w:ascii="Times New Roman" w:hAnsi="Times New Roman" w:cs="Times New Roman"/>
        </w:rPr>
        <w:tab/>
      </w:r>
      <w:r w:rsidR="00A224F5" w:rsidRPr="00A224F5">
        <w:rPr>
          <w:rFonts w:ascii="Times New Roman" w:hAnsi="Times New Roman" w:cs="Times New Roman"/>
          <w:u w:val="single"/>
        </w:rPr>
        <w:t>945,495</w:t>
      </w:r>
      <w:r>
        <w:rPr>
          <w:rFonts w:ascii="Times New Roman" w:hAnsi="Times New Roman" w:cs="Times New Roman"/>
        </w:rPr>
        <w:t>__</w:t>
      </w:r>
      <w:r>
        <w:rPr>
          <w:rFonts w:ascii="Times New Roman" w:hAnsi="Times New Roman" w:cs="Times New Roman"/>
        </w:rPr>
        <w:tab/>
      </w:r>
      <w:r w:rsidR="00A224F5" w:rsidRPr="00A224F5">
        <w:rPr>
          <w:rFonts w:ascii="Times New Roman" w:hAnsi="Times New Roman" w:cs="Times New Roman"/>
          <w:u w:val="single"/>
        </w:rPr>
        <w:t>950,405</w:t>
      </w:r>
      <w:r>
        <w:rPr>
          <w:rFonts w:ascii="Times New Roman" w:hAnsi="Times New Roman" w:cs="Times New Roman"/>
        </w:rPr>
        <w:t>__</w:t>
      </w:r>
    </w:p>
    <w:p w:rsidR="00272DFB" w:rsidRPr="00272DFB" w:rsidRDefault="00272DFB" w:rsidP="001B3FD3">
      <w:pPr>
        <w:pStyle w:val="NoSpacing"/>
        <w:ind w:left="360"/>
        <w:jc w:val="both"/>
        <w:rPr>
          <w:rFonts w:ascii="Times New Roman" w:hAnsi="Times New Roman" w:cs="Times New Roman"/>
        </w:rPr>
      </w:pPr>
      <w:r w:rsidRPr="00272DFB">
        <w:rPr>
          <w:rFonts w:ascii="Times New Roman" w:hAnsi="Times New Roman" w:cs="Times New Roman"/>
          <w:b/>
        </w:rPr>
        <w:tab/>
      </w:r>
      <w:r w:rsidRPr="00272DFB">
        <w:rPr>
          <w:rFonts w:ascii="Times New Roman" w:hAnsi="Times New Roman" w:cs="Times New Roman"/>
        </w:rPr>
        <w:t>Plan fiduciary net position as a percentage of total pension liability</w:t>
      </w:r>
      <w:r>
        <w:rPr>
          <w:rFonts w:ascii="Times New Roman" w:hAnsi="Times New Roman" w:cs="Times New Roman"/>
        </w:rPr>
        <w:t xml:space="preserve"> _</w:t>
      </w:r>
      <w:r w:rsidR="00A224F5" w:rsidRPr="00A224F5">
        <w:rPr>
          <w:rFonts w:ascii="Times New Roman" w:hAnsi="Times New Roman" w:cs="Times New Roman"/>
          <w:u w:val="single"/>
        </w:rPr>
        <w:t>56.77</w:t>
      </w:r>
      <w:r>
        <w:rPr>
          <w:rFonts w:ascii="Times New Roman" w:hAnsi="Times New Roman" w:cs="Times New Roman"/>
        </w:rPr>
        <w:t>%</w:t>
      </w:r>
      <w:r>
        <w:rPr>
          <w:rFonts w:ascii="Times New Roman" w:hAnsi="Times New Roman" w:cs="Times New Roman"/>
        </w:rPr>
        <w:tab/>
        <w:t>54.62%</w:t>
      </w:r>
      <w:r>
        <w:rPr>
          <w:rFonts w:ascii="Times New Roman" w:hAnsi="Times New Roman" w:cs="Times New Roman"/>
        </w:rPr>
        <w:tab/>
      </w:r>
      <w:r>
        <w:rPr>
          <w:rFonts w:ascii="Times New Roman" w:hAnsi="Times New Roman" w:cs="Times New Roman"/>
        </w:rPr>
        <w:tab/>
        <w:t>52.67%</w:t>
      </w:r>
    </w:p>
    <w:p w:rsidR="00272DFB" w:rsidRPr="00272DFB" w:rsidRDefault="00272DFB" w:rsidP="001B3FD3">
      <w:pPr>
        <w:pStyle w:val="NoSpacing"/>
        <w:ind w:left="360"/>
        <w:jc w:val="both"/>
        <w:rPr>
          <w:rFonts w:ascii="Times New Roman" w:hAnsi="Times New Roman" w:cs="Times New Roman"/>
        </w:rPr>
      </w:pPr>
      <w:r w:rsidRPr="00272DFB">
        <w:rPr>
          <w:rFonts w:ascii="Times New Roman" w:hAnsi="Times New Roman" w:cs="Times New Roman"/>
        </w:rPr>
        <w:tab/>
        <w:t>Covered-employee payroll</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A224F5" w:rsidRPr="00A224F5">
        <w:rPr>
          <w:rFonts w:ascii="Times New Roman" w:hAnsi="Times New Roman" w:cs="Times New Roman"/>
          <w:u w:val="single"/>
        </w:rPr>
        <w:t>502,160</w:t>
      </w:r>
      <w:r>
        <w:rPr>
          <w:rFonts w:ascii="Times New Roman" w:hAnsi="Times New Roman" w:cs="Times New Roman"/>
        </w:rPr>
        <w:t>_</w:t>
      </w:r>
      <w:r>
        <w:rPr>
          <w:rFonts w:ascii="Times New Roman" w:hAnsi="Times New Roman" w:cs="Times New Roman"/>
        </w:rPr>
        <w:tab/>
      </w:r>
      <w:r w:rsidR="00A224F5" w:rsidRPr="00A224F5">
        <w:rPr>
          <w:rFonts w:ascii="Times New Roman" w:hAnsi="Times New Roman" w:cs="Times New Roman"/>
          <w:u w:val="single"/>
        </w:rPr>
        <w:t>485,218</w:t>
      </w:r>
      <w:r>
        <w:rPr>
          <w:rFonts w:ascii="Times New Roman" w:hAnsi="Times New Roman" w:cs="Times New Roman"/>
        </w:rPr>
        <w:t>__</w:t>
      </w:r>
      <w:r>
        <w:rPr>
          <w:rFonts w:ascii="Times New Roman" w:hAnsi="Times New Roman" w:cs="Times New Roman"/>
        </w:rPr>
        <w:tab/>
        <w:t>$489,810</w:t>
      </w:r>
    </w:p>
    <w:p w:rsidR="00272DFB" w:rsidRPr="00272DFB" w:rsidRDefault="00272DFB" w:rsidP="001B3FD3">
      <w:pPr>
        <w:pStyle w:val="NoSpacing"/>
        <w:ind w:left="360"/>
        <w:jc w:val="both"/>
        <w:rPr>
          <w:rFonts w:ascii="Times New Roman" w:hAnsi="Times New Roman" w:cs="Times New Roman"/>
        </w:rPr>
      </w:pPr>
      <w:r w:rsidRPr="00272DFB">
        <w:rPr>
          <w:rFonts w:ascii="Times New Roman" w:hAnsi="Times New Roman" w:cs="Times New Roman"/>
        </w:rPr>
        <w:tab/>
        <w:t>Net pension liability as a percentage of covered-employee payroll</w:t>
      </w:r>
      <w:r>
        <w:rPr>
          <w:rFonts w:ascii="Times New Roman" w:hAnsi="Times New Roman" w:cs="Times New Roman"/>
        </w:rPr>
        <w:t xml:space="preserve">   185.09%</w:t>
      </w:r>
      <w:r>
        <w:rPr>
          <w:rFonts w:ascii="Times New Roman" w:hAnsi="Times New Roman" w:cs="Times New Roman"/>
        </w:rPr>
        <w:tab/>
        <w:t>194.86%</w:t>
      </w:r>
      <w:r>
        <w:rPr>
          <w:rFonts w:ascii="Times New Roman" w:hAnsi="Times New Roman" w:cs="Times New Roman"/>
        </w:rPr>
        <w:tab/>
      </w:r>
      <w:bookmarkStart w:id="0" w:name="_GoBack"/>
      <w:r w:rsidR="00A224F5" w:rsidRPr="00A224F5">
        <w:rPr>
          <w:rFonts w:ascii="Times New Roman" w:hAnsi="Times New Roman" w:cs="Times New Roman"/>
          <w:u w:val="single"/>
        </w:rPr>
        <w:t>194.04</w:t>
      </w:r>
      <w:bookmarkEnd w:id="0"/>
      <w:r>
        <w:rPr>
          <w:rFonts w:ascii="Times New Roman" w:hAnsi="Times New Roman" w:cs="Times New Roman"/>
        </w:rPr>
        <w:t>_%</w:t>
      </w:r>
    </w:p>
    <w:p w:rsidR="00272DFB" w:rsidRPr="00272DFB" w:rsidRDefault="00272DFB" w:rsidP="001B3FD3">
      <w:pPr>
        <w:pStyle w:val="NoSpacing"/>
        <w:ind w:left="360"/>
        <w:jc w:val="both"/>
        <w:rPr>
          <w:rFonts w:ascii="Times New Roman" w:hAnsi="Times New Roman" w:cs="Times New Roman"/>
        </w:rPr>
      </w:pPr>
    </w:p>
    <w:p w:rsidR="00D84EB7" w:rsidRDefault="00D84EB7" w:rsidP="00D84EB7">
      <w:pPr>
        <w:pStyle w:val="NoSpacing"/>
        <w:jc w:val="both"/>
        <w:rPr>
          <w:rFonts w:ascii="Times New Roman" w:hAnsi="Times New Roman" w:cs="Times New Roman"/>
          <w:sz w:val="24"/>
          <w:szCs w:val="24"/>
        </w:rPr>
      </w:pPr>
    </w:p>
    <w:p w:rsidR="00D84EB7" w:rsidRPr="001D29C0" w:rsidRDefault="00D84EB7" w:rsidP="00D84EB7">
      <w:pPr>
        <w:pStyle w:val="NoSpacing"/>
        <w:jc w:val="both"/>
        <w:rPr>
          <w:rFonts w:ascii="Times New Roman" w:hAnsi="Times New Roman" w:cs="Times New Roman"/>
          <w:sz w:val="24"/>
          <w:szCs w:val="24"/>
        </w:rPr>
      </w:pPr>
    </w:p>
    <w:sectPr w:rsidR="00D84EB7" w:rsidRPr="001D29C0" w:rsidSect="00272DF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4B087A"/>
    <w:multiLevelType w:val="hybridMultilevel"/>
    <w:tmpl w:val="68B668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A72DB7"/>
    <w:multiLevelType w:val="hybridMultilevel"/>
    <w:tmpl w:val="F6666266"/>
    <w:lvl w:ilvl="0" w:tplc="7B4A5B5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F12A6A"/>
    <w:multiLevelType w:val="hybridMultilevel"/>
    <w:tmpl w:val="80E2CF2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90A1A96"/>
    <w:multiLevelType w:val="hybridMultilevel"/>
    <w:tmpl w:val="8A28C66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D6D6888"/>
    <w:multiLevelType w:val="hybridMultilevel"/>
    <w:tmpl w:val="F6666266"/>
    <w:lvl w:ilvl="0" w:tplc="7B4A5B5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F6329DF"/>
    <w:multiLevelType w:val="hybridMultilevel"/>
    <w:tmpl w:val="F14A610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97E313C"/>
    <w:multiLevelType w:val="hybridMultilevel"/>
    <w:tmpl w:val="35D44FD0"/>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ACC31E5"/>
    <w:multiLevelType w:val="hybridMultilevel"/>
    <w:tmpl w:val="5C324A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CB5773E"/>
    <w:multiLevelType w:val="hybridMultilevel"/>
    <w:tmpl w:val="3B9EA2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D172B97"/>
    <w:multiLevelType w:val="hybridMultilevel"/>
    <w:tmpl w:val="05B2F4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F33248D"/>
    <w:multiLevelType w:val="hybridMultilevel"/>
    <w:tmpl w:val="7B2828F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F814DB6"/>
    <w:multiLevelType w:val="hybridMultilevel"/>
    <w:tmpl w:val="3906F2C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FD54213"/>
    <w:multiLevelType w:val="hybridMultilevel"/>
    <w:tmpl w:val="EB2EEC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0A55310"/>
    <w:multiLevelType w:val="hybridMultilevel"/>
    <w:tmpl w:val="EF36AC6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E1436B8"/>
    <w:multiLevelType w:val="hybridMultilevel"/>
    <w:tmpl w:val="A2EE18D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E5B5582"/>
    <w:multiLevelType w:val="hybridMultilevel"/>
    <w:tmpl w:val="82661AB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ED12334"/>
    <w:multiLevelType w:val="hybridMultilevel"/>
    <w:tmpl w:val="16063304"/>
    <w:lvl w:ilvl="0" w:tplc="A5588D58">
      <w:start w:val="8"/>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27D77E7"/>
    <w:multiLevelType w:val="hybridMultilevel"/>
    <w:tmpl w:val="A5E033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916146E"/>
    <w:multiLevelType w:val="hybridMultilevel"/>
    <w:tmpl w:val="369437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6"/>
  </w:num>
  <w:num w:numId="3">
    <w:abstractNumId w:val="2"/>
  </w:num>
  <w:num w:numId="4">
    <w:abstractNumId w:val="10"/>
  </w:num>
  <w:num w:numId="5">
    <w:abstractNumId w:val="5"/>
  </w:num>
  <w:num w:numId="6">
    <w:abstractNumId w:val="18"/>
  </w:num>
  <w:num w:numId="7">
    <w:abstractNumId w:val="6"/>
  </w:num>
  <w:num w:numId="8">
    <w:abstractNumId w:val="3"/>
  </w:num>
  <w:num w:numId="9">
    <w:abstractNumId w:val="7"/>
  </w:num>
  <w:num w:numId="10">
    <w:abstractNumId w:val="13"/>
  </w:num>
  <w:num w:numId="11">
    <w:abstractNumId w:val="11"/>
  </w:num>
  <w:num w:numId="12">
    <w:abstractNumId w:val="14"/>
  </w:num>
  <w:num w:numId="13">
    <w:abstractNumId w:val="4"/>
  </w:num>
  <w:num w:numId="14">
    <w:abstractNumId w:val="0"/>
  </w:num>
  <w:num w:numId="15">
    <w:abstractNumId w:val="17"/>
  </w:num>
  <w:num w:numId="16">
    <w:abstractNumId w:val="8"/>
  </w:num>
  <w:num w:numId="17">
    <w:abstractNumId w:val="15"/>
  </w:num>
  <w:num w:numId="18">
    <w:abstractNumId w:val="12"/>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2EBC"/>
    <w:rsid w:val="000B580F"/>
    <w:rsid w:val="000D0AEB"/>
    <w:rsid w:val="001B3FD3"/>
    <w:rsid w:val="001D29C0"/>
    <w:rsid w:val="00272DFB"/>
    <w:rsid w:val="002F71C2"/>
    <w:rsid w:val="00325BC5"/>
    <w:rsid w:val="0038535C"/>
    <w:rsid w:val="003A4EDC"/>
    <w:rsid w:val="004726B3"/>
    <w:rsid w:val="004A1296"/>
    <w:rsid w:val="00503AB6"/>
    <w:rsid w:val="006870E7"/>
    <w:rsid w:val="00705C0D"/>
    <w:rsid w:val="007B55B9"/>
    <w:rsid w:val="00892EBC"/>
    <w:rsid w:val="00893CEF"/>
    <w:rsid w:val="00980593"/>
    <w:rsid w:val="009A2CCE"/>
    <w:rsid w:val="009D6FF2"/>
    <w:rsid w:val="009E12CE"/>
    <w:rsid w:val="00A224F5"/>
    <w:rsid w:val="00A77E7A"/>
    <w:rsid w:val="00B0615B"/>
    <w:rsid w:val="00B40D72"/>
    <w:rsid w:val="00B50B73"/>
    <w:rsid w:val="00D84EB7"/>
    <w:rsid w:val="00E15E91"/>
    <w:rsid w:val="00E77390"/>
    <w:rsid w:val="00FC75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8C52E1-FF0E-40FE-9F5D-B33069664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77E7A"/>
    <w:pPr>
      <w:spacing w:after="0" w:line="240" w:lineRule="auto"/>
    </w:pPr>
  </w:style>
  <w:style w:type="paragraph" w:styleId="ListParagraph">
    <w:name w:val="List Paragraph"/>
    <w:basedOn w:val="Normal"/>
    <w:uiPriority w:val="34"/>
    <w:qFormat/>
    <w:rsid w:val="009E12CE"/>
    <w:pPr>
      <w:ind w:left="720"/>
      <w:contextualSpacing/>
    </w:pPr>
  </w:style>
  <w:style w:type="paragraph" w:styleId="NormalWeb">
    <w:name w:val="Normal (Web)"/>
    <w:basedOn w:val="Normal"/>
    <w:uiPriority w:val="99"/>
    <w:semiHidden/>
    <w:unhideWhenUsed/>
    <w:rsid w:val="009E12C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5979253">
      <w:bodyDiv w:val="1"/>
      <w:marLeft w:val="0"/>
      <w:marRight w:val="0"/>
      <w:marTop w:val="0"/>
      <w:marBottom w:val="0"/>
      <w:divBdr>
        <w:top w:val="none" w:sz="0" w:space="0" w:color="auto"/>
        <w:left w:val="none" w:sz="0" w:space="0" w:color="auto"/>
        <w:bottom w:val="none" w:sz="0" w:space="0" w:color="auto"/>
        <w:right w:val="none" w:sz="0" w:space="0" w:color="auto"/>
      </w:divBdr>
    </w:div>
    <w:div w:id="1956907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185</TotalTime>
  <Pages>9</Pages>
  <Words>2753</Words>
  <Characters>15697</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home-ab</dc:creator>
  <cp:keywords/>
  <dc:description/>
  <cp:lastModifiedBy>home-ab</cp:lastModifiedBy>
  <cp:revision>5</cp:revision>
  <dcterms:created xsi:type="dcterms:W3CDTF">2018-03-14T23:27:00Z</dcterms:created>
  <dcterms:modified xsi:type="dcterms:W3CDTF">2018-03-15T02:31:00Z</dcterms:modified>
</cp:coreProperties>
</file>