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4F0" w:rsidRDefault="002604F0" w:rsidP="002604F0">
      <w:pPr>
        <w:spacing w:line="480" w:lineRule="auto"/>
        <w:jc w:val="center"/>
        <w:rPr>
          <w:rFonts w:ascii="Times New Roman" w:hAnsi="Times New Roman" w:cs="Times New Roman"/>
          <w:sz w:val="24"/>
          <w:szCs w:val="24"/>
        </w:rPr>
      </w:pPr>
    </w:p>
    <w:p w:rsidR="002604F0" w:rsidRDefault="002604F0" w:rsidP="002604F0">
      <w:pPr>
        <w:spacing w:line="480" w:lineRule="auto"/>
        <w:jc w:val="center"/>
        <w:rPr>
          <w:rFonts w:ascii="Times New Roman" w:hAnsi="Times New Roman" w:cs="Times New Roman"/>
          <w:sz w:val="24"/>
          <w:szCs w:val="24"/>
        </w:rPr>
      </w:pPr>
    </w:p>
    <w:p w:rsidR="002604F0" w:rsidRDefault="002604F0" w:rsidP="002604F0">
      <w:pPr>
        <w:spacing w:line="480" w:lineRule="auto"/>
        <w:jc w:val="center"/>
        <w:rPr>
          <w:rFonts w:ascii="Times New Roman" w:hAnsi="Times New Roman" w:cs="Times New Roman"/>
          <w:sz w:val="24"/>
          <w:szCs w:val="24"/>
        </w:rPr>
      </w:pPr>
    </w:p>
    <w:p w:rsidR="002604F0" w:rsidRDefault="002604F0" w:rsidP="002604F0">
      <w:pPr>
        <w:spacing w:line="480" w:lineRule="auto"/>
        <w:jc w:val="center"/>
        <w:rPr>
          <w:rFonts w:ascii="Times New Roman" w:hAnsi="Times New Roman" w:cs="Times New Roman"/>
          <w:sz w:val="24"/>
          <w:szCs w:val="24"/>
        </w:rPr>
      </w:pPr>
    </w:p>
    <w:p w:rsidR="002604F0" w:rsidRDefault="002604F0" w:rsidP="002604F0">
      <w:pPr>
        <w:spacing w:line="480" w:lineRule="auto"/>
        <w:jc w:val="center"/>
        <w:rPr>
          <w:rFonts w:ascii="Times New Roman" w:hAnsi="Times New Roman" w:cs="Times New Roman"/>
          <w:sz w:val="24"/>
          <w:szCs w:val="24"/>
        </w:rPr>
      </w:pPr>
    </w:p>
    <w:p w:rsidR="002604F0" w:rsidRDefault="002604F0" w:rsidP="002604F0">
      <w:pPr>
        <w:spacing w:line="480" w:lineRule="auto"/>
        <w:jc w:val="center"/>
        <w:rPr>
          <w:rFonts w:ascii="Times New Roman" w:hAnsi="Times New Roman" w:cs="Times New Roman"/>
          <w:sz w:val="24"/>
          <w:szCs w:val="24"/>
        </w:rPr>
      </w:pPr>
    </w:p>
    <w:p w:rsidR="002604F0" w:rsidRDefault="002604F0" w:rsidP="002604F0">
      <w:pPr>
        <w:spacing w:line="480" w:lineRule="auto"/>
        <w:jc w:val="center"/>
        <w:rPr>
          <w:rFonts w:ascii="Times New Roman" w:hAnsi="Times New Roman" w:cs="Times New Roman"/>
          <w:sz w:val="24"/>
          <w:szCs w:val="24"/>
        </w:rPr>
      </w:pPr>
    </w:p>
    <w:p w:rsidR="00FA4D43" w:rsidRPr="00435869" w:rsidRDefault="00C03061" w:rsidP="002604F0">
      <w:pPr>
        <w:spacing w:line="480" w:lineRule="auto"/>
        <w:jc w:val="center"/>
        <w:rPr>
          <w:rFonts w:ascii="Times New Roman" w:hAnsi="Times New Roman" w:cs="Times New Roman"/>
          <w:sz w:val="24"/>
          <w:szCs w:val="24"/>
        </w:rPr>
      </w:pPr>
      <w:r w:rsidRPr="00435869">
        <w:rPr>
          <w:rFonts w:ascii="Times New Roman" w:hAnsi="Times New Roman" w:cs="Times New Roman"/>
          <w:sz w:val="24"/>
          <w:szCs w:val="24"/>
        </w:rPr>
        <w:t>Forensic Anthropology</w:t>
      </w:r>
    </w:p>
    <w:p w:rsidR="00C03061" w:rsidRPr="00435869" w:rsidRDefault="00C03061" w:rsidP="002604F0">
      <w:pPr>
        <w:spacing w:line="480" w:lineRule="auto"/>
        <w:jc w:val="center"/>
        <w:rPr>
          <w:rFonts w:ascii="Times New Roman" w:hAnsi="Times New Roman" w:cs="Times New Roman"/>
          <w:sz w:val="24"/>
          <w:szCs w:val="24"/>
        </w:rPr>
      </w:pPr>
      <w:r w:rsidRPr="00435869">
        <w:rPr>
          <w:rFonts w:ascii="Times New Roman" w:hAnsi="Times New Roman" w:cs="Times New Roman"/>
          <w:sz w:val="24"/>
          <w:szCs w:val="24"/>
        </w:rPr>
        <w:t>Student’s Name</w:t>
      </w:r>
    </w:p>
    <w:p w:rsidR="00C03061" w:rsidRPr="00435869" w:rsidRDefault="00C03061" w:rsidP="002604F0">
      <w:pPr>
        <w:spacing w:line="480" w:lineRule="auto"/>
        <w:jc w:val="center"/>
        <w:rPr>
          <w:rFonts w:ascii="Times New Roman" w:hAnsi="Times New Roman" w:cs="Times New Roman"/>
          <w:sz w:val="24"/>
          <w:szCs w:val="24"/>
        </w:rPr>
      </w:pPr>
      <w:r w:rsidRPr="00435869">
        <w:rPr>
          <w:rFonts w:ascii="Times New Roman" w:hAnsi="Times New Roman" w:cs="Times New Roman"/>
          <w:sz w:val="24"/>
          <w:szCs w:val="24"/>
        </w:rPr>
        <w:t>Name of Instructor</w:t>
      </w:r>
    </w:p>
    <w:p w:rsidR="00C03061" w:rsidRPr="00435869" w:rsidRDefault="00C03061" w:rsidP="002604F0">
      <w:pPr>
        <w:spacing w:line="480" w:lineRule="auto"/>
        <w:jc w:val="center"/>
        <w:rPr>
          <w:rFonts w:ascii="Times New Roman" w:hAnsi="Times New Roman" w:cs="Times New Roman"/>
          <w:sz w:val="24"/>
          <w:szCs w:val="24"/>
        </w:rPr>
      </w:pPr>
      <w:r w:rsidRPr="00435869">
        <w:rPr>
          <w:rFonts w:ascii="Times New Roman" w:hAnsi="Times New Roman" w:cs="Times New Roman"/>
          <w:sz w:val="24"/>
          <w:szCs w:val="24"/>
        </w:rPr>
        <w:t>Course Name and Number</w:t>
      </w:r>
    </w:p>
    <w:p w:rsidR="00C03061" w:rsidRPr="00435869" w:rsidRDefault="00C03061" w:rsidP="002604F0">
      <w:pPr>
        <w:spacing w:line="480" w:lineRule="auto"/>
        <w:jc w:val="center"/>
        <w:rPr>
          <w:rFonts w:ascii="Times New Roman" w:hAnsi="Times New Roman" w:cs="Times New Roman"/>
          <w:sz w:val="24"/>
          <w:szCs w:val="24"/>
        </w:rPr>
      </w:pPr>
      <w:r w:rsidRPr="00435869">
        <w:rPr>
          <w:rFonts w:ascii="Times New Roman" w:hAnsi="Times New Roman" w:cs="Times New Roman"/>
          <w:sz w:val="24"/>
          <w:szCs w:val="24"/>
        </w:rPr>
        <w:t>Date</w:t>
      </w:r>
    </w:p>
    <w:p w:rsidR="00C03061" w:rsidRPr="00435869" w:rsidRDefault="00C03061" w:rsidP="00435869">
      <w:pPr>
        <w:spacing w:line="480" w:lineRule="auto"/>
        <w:rPr>
          <w:rFonts w:ascii="Times New Roman" w:hAnsi="Times New Roman" w:cs="Times New Roman"/>
          <w:sz w:val="24"/>
          <w:szCs w:val="24"/>
        </w:rPr>
      </w:pPr>
      <w:r w:rsidRPr="00435869">
        <w:rPr>
          <w:rFonts w:ascii="Times New Roman" w:hAnsi="Times New Roman" w:cs="Times New Roman"/>
          <w:sz w:val="24"/>
          <w:szCs w:val="24"/>
        </w:rPr>
        <w:br w:type="page"/>
      </w:r>
    </w:p>
    <w:p w:rsidR="00C03061" w:rsidRPr="006A5750" w:rsidRDefault="00C03061" w:rsidP="006A5750">
      <w:pPr>
        <w:spacing w:after="0" w:line="480" w:lineRule="auto"/>
        <w:jc w:val="center"/>
        <w:rPr>
          <w:rFonts w:ascii="Times New Roman" w:hAnsi="Times New Roman" w:cs="Times New Roman"/>
          <w:b/>
          <w:sz w:val="24"/>
          <w:szCs w:val="24"/>
        </w:rPr>
      </w:pPr>
      <w:r w:rsidRPr="006A5750">
        <w:rPr>
          <w:rFonts w:ascii="Times New Roman" w:hAnsi="Times New Roman" w:cs="Times New Roman"/>
          <w:b/>
          <w:sz w:val="24"/>
          <w:szCs w:val="24"/>
        </w:rPr>
        <w:lastRenderedPageBreak/>
        <w:t>Forensic Anthropology</w:t>
      </w:r>
    </w:p>
    <w:p w:rsidR="00C03061" w:rsidRPr="00435869" w:rsidRDefault="00405248" w:rsidP="006A5750">
      <w:pPr>
        <w:spacing w:after="0" w:line="480" w:lineRule="auto"/>
        <w:ind w:firstLine="720"/>
        <w:rPr>
          <w:rFonts w:ascii="Times New Roman" w:hAnsi="Times New Roman" w:cs="Times New Roman"/>
          <w:sz w:val="24"/>
          <w:szCs w:val="24"/>
        </w:rPr>
      </w:pPr>
      <w:r w:rsidRPr="00435869">
        <w:rPr>
          <w:rFonts w:ascii="Times New Roman" w:hAnsi="Times New Roman" w:cs="Times New Roman"/>
          <w:sz w:val="24"/>
          <w:szCs w:val="24"/>
        </w:rPr>
        <w:t>Forensic a</w:t>
      </w:r>
      <w:r w:rsidRPr="00435869">
        <w:rPr>
          <w:rFonts w:ascii="Times New Roman" w:hAnsi="Times New Roman" w:cs="Times New Roman"/>
          <w:sz w:val="24"/>
          <w:szCs w:val="24"/>
        </w:rPr>
        <w:t xml:space="preserve">nthropology </w:t>
      </w:r>
      <w:r w:rsidRPr="00435869">
        <w:rPr>
          <w:rFonts w:ascii="Times New Roman" w:hAnsi="Times New Roman" w:cs="Times New Roman"/>
          <w:sz w:val="24"/>
          <w:szCs w:val="24"/>
        </w:rPr>
        <w:t>is a sub-discipline of physical anthropology and is concerned with applying anatomical science from the skeletal biology in the legal environment. Specifically, f</w:t>
      </w:r>
      <w:r w:rsidRPr="00435869">
        <w:rPr>
          <w:rFonts w:ascii="Times New Roman" w:hAnsi="Times New Roman" w:cs="Times New Roman"/>
          <w:sz w:val="24"/>
          <w:szCs w:val="24"/>
        </w:rPr>
        <w:t>orensic anthropology</w:t>
      </w:r>
      <w:r w:rsidRPr="00435869">
        <w:rPr>
          <w:rFonts w:ascii="Times New Roman" w:hAnsi="Times New Roman" w:cs="Times New Roman"/>
          <w:sz w:val="24"/>
          <w:szCs w:val="24"/>
        </w:rPr>
        <w:t xml:space="preserve"> is a concerned with the study of remains of the human skeletons for the sole purpose of legal inquiry</w:t>
      </w:r>
      <w:r w:rsidR="00957FCA">
        <w:rPr>
          <w:rFonts w:ascii="Times New Roman" w:hAnsi="Times New Roman" w:cs="Times New Roman"/>
          <w:sz w:val="24"/>
          <w:szCs w:val="24"/>
        </w:rPr>
        <w:t xml:space="preserve"> (</w:t>
      </w:r>
      <w:proofErr w:type="spellStart"/>
      <w:r w:rsidR="00957FCA" w:rsidRPr="00435869">
        <w:rPr>
          <w:rFonts w:ascii="Times New Roman" w:eastAsia="Times New Roman" w:hAnsi="Times New Roman" w:cs="Times New Roman"/>
          <w:sz w:val="24"/>
          <w:szCs w:val="24"/>
        </w:rPr>
        <w:t>Bethard</w:t>
      </w:r>
      <w:proofErr w:type="spellEnd"/>
      <w:r w:rsidR="00957FCA">
        <w:rPr>
          <w:rFonts w:ascii="Times New Roman" w:eastAsia="Times New Roman" w:hAnsi="Times New Roman" w:cs="Times New Roman"/>
          <w:sz w:val="24"/>
          <w:szCs w:val="24"/>
        </w:rPr>
        <w:t xml:space="preserve"> 2020)</w:t>
      </w:r>
      <w:r w:rsidRPr="00435869">
        <w:rPr>
          <w:rFonts w:ascii="Times New Roman" w:hAnsi="Times New Roman" w:cs="Times New Roman"/>
          <w:sz w:val="24"/>
          <w:szCs w:val="24"/>
        </w:rPr>
        <w:t xml:space="preserve">. In this study, there is application of various methods and theories regarding the biology of human beings to give answer to medical and legal questions. </w:t>
      </w:r>
      <w:r w:rsidR="00155F4B" w:rsidRPr="00435869">
        <w:rPr>
          <w:rFonts w:ascii="Times New Roman" w:hAnsi="Times New Roman" w:cs="Times New Roman"/>
          <w:sz w:val="24"/>
          <w:szCs w:val="24"/>
        </w:rPr>
        <w:t>F</w:t>
      </w:r>
      <w:r w:rsidR="00155F4B" w:rsidRPr="00435869">
        <w:rPr>
          <w:rFonts w:ascii="Times New Roman" w:hAnsi="Times New Roman" w:cs="Times New Roman"/>
          <w:sz w:val="24"/>
          <w:szCs w:val="24"/>
        </w:rPr>
        <w:t>orensic an</w:t>
      </w:r>
      <w:r w:rsidR="00155F4B" w:rsidRPr="00435869">
        <w:rPr>
          <w:rFonts w:ascii="Times New Roman" w:hAnsi="Times New Roman" w:cs="Times New Roman"/>
          <w:sz w:val="24"/>
          <w:szCs w:val="24"/>
        </w:rPr>
        <w:t>thropologists work with the legal team, including lawyers, police officers, medical examiners, and doctors among other specialists to identify deceased bodies and skeletal remain</w:t>
      </w:r>
      <w:r w:rsidR="00B047FB" w:rsidRPr="00435869">
        <w:rPr>
          <w:rFonts w:ascii="Times New Roman" w:hAnsi="Times New Roman" w:cs="Times New Roman"/>
          <w:sz w:val="24"/>
          <w:szCs w:val="24"/>
        </w:rPr>
        <w:t xml:space="preserve">s to solve crimes such as homicides. </w:t>
      </w:r>
      <w:r w:rsidR="00495954" w:rsidRPr="00435869">
        <w:rPr>
          <w:rFonts w:ascii="Times New Roman" w:hAnsi="Times New Roman" w:cs="Times New Roman"/>
          <w:sz w:val="24"/>
          <w:szCs w:val="24"/>
        </w:rPr>
        <w:t>Fo</w:t>
      </w:r>
      <w:r w:rsidR="00495954" w:rsidRPr="00435869">
        <w:rPr>
          <w:rFonts w:ascii="Times New Roman" w:hAnsi="Times New Roman" w:cs="Times New Roman"/>
          <w:sz w:val="24"/>
          <w:szCs w:val="24"/>
        </w:rPr>
        <w:t>rensic an</w:t>
      </w:r>
      <w:r w:rsidR="00495954" w:rsidRPr="00435869">
        <w:rPr>
          <w:rFonts w:ascii="Times New Roman" w:hAnsi="Times New Roman" w:cs="Times New Roman"/>
          <w:sz w:val="24"/>
          <w:szCs w:val="24"/>
        </w:rPr>
        <w:t xml:space="preserve">thropologists also work with </w:t>
      </w:r>
      <w:r w:rsidR="00495954" w:rsidRPr="00435869">
        <w:rPr>
          <w:rFonts w:ascii="Times New Roman" w:hAnsi="Times New Roman" w:cs="Times New Roman"/>
          <w:sz w:val="24"/>
          <w:szCs w:val="24"/>
        </w:rPr>
        <w:t>f</w:t>
      </w:r>
      <w:r w:rsidR="00495954" w:rsidRPr="00435869">
        <w:rPr>
          <w:rFonts w:ascii="Times New Roman" w:hAnsi="Times New Roman" w:cs="Times New Roman"/>
          <w:sz w:val="24"/>
          <w:szCs w:val="24"/>
        </w:rPr>
        <w:t xml:space="preserve">orensic pathologists, odonatologists, </w:t>
      </w:r>
      <w:r w:rsidR="00CC5A70" w:rsidRPr="00435869">
        <w:rPr>
          <w:rFonts w:ascii="Times New Roman" w:hAnsi="Times New Roman" w:cs="Times New Roman"/>
          <w:sz w:val="24"/>
          <w:szCs w:val="24"/>
        </w:rPr>
        <w:t xml:space="preserve">and entomologists to analyze human skeletal remains through identification, documentation of trauma in the skeleton, and </w:t>
      </w:r>
      <w:r w:rsidR="004903EE" w:rsidRPr="00435869">
        <w:rPr>
          <w:rFonts w:ascii="Times New Roman" w:hAnsi="Times New Roman" w:cs="Times New Roman"/>
          <w:sz w:val="24"/>
          <w:szCs w:val="24"/>
        </w:rPr>
        <w:t>approximate</w:t>
      </w:r>
      <w:r w:rsidR="00CC5A70" w:rsidRPr="00435869">
        <w:rPr>
          <w:rFonts w:ascii="Times New Roman" w:hAnsi="Times New Roman" w:cs="Times New Roman"/>
          <w:sz w:val="24"/>
          <w:szCs w:val="24"/>
        </w:rPr>
        <w:t xml:space="preserve"> the interval of </w:t>
      </w:r>
      <w:r w:rsidR="004903EE" w:rsidRPr="00435869">
        <w:rPr>
          <w:rFonts w:ascii="Times New Roman" w:hAnsi="Times New Roman" w:cs="Times New Roman"/>
          <w:sz w:val="24"/>
          <w:szCs w:val="24"/>
        </w:rPr>
        <w:t>postmortem</w:t>
      </w:r>
      <w:r w:rsidR="00CC5A70" w:rsidRPr="00435869">
        <w:rPr>
          <w:rFonts w:ascii="Times New Roman" w:hAnsi="Times New Roman" w:cs="Times New Roman"/>
          <w:sz w:val="24"/>
          <w:szCs w:val="24"/>
        </w:rPr>
        <w:t xml:space="preserve">. </w:t>
      </w:r>
      <w:r w:rsidR="0025038B" w:rsidRPr="00435869">
        <w:rPr>
          <w:rFonts w:ascii="Times New Roman" w:hAnsi="Times New Roman" w:cs="Times New Roman"/>
          <w:sz w:val="24"/>
          <w:szCs w:val="24"/>
        </w:rPr>
        <w:t xml:space="preserve">This paper will expound further on the brief as aforementioned to provide an in-depth look at </w:t>
      </w:r>
      <w:r w:rsidR="0025038B" w:rsidRPr="00435869">
        <w:rPr>
          <w:rFonts w:ascii="Times New Roman" w:hAnsi="Times New Roman" w:cs="Times New Roman"/>
          <w:sz w:val="24"/>
          <w:szCs w:val="24"/>
        </w:rPr>
        <w:t>forensic anthropology</w:t>
      </w:r>
      <w:r w:rsidR="0025038B" w:rsidRPr="00435869">
        <w:rPr>
          <w:rFonts w:ascii="Times New Roman" w:hAnsi="Times New Roman" w:cs="Times New Roman"/>
          <w:sz w:val="24"/>
          <w:szCs w:val="24"/>
        </w:rPr>
        <w:t xml:space="preserve"> and its application in the legal setting. </w:t>
      </w:r>
    </w:p>
    <w:p w:rsidR="00136B92" w:rsidRPr="00435869" w:rsidRDefault="00136B92" w:rsidP="002604F0">
      <w:pPr>
        <w:spacing w:after="0" w:line="480" w:lineRule="auto"/>
        <w:ind w:firstLine="720"/>
        <w:rPr>
          <w:rFonts w:ascii="Times New Roman" w:hAnsi="Times New Roman" w:cs="Times New Roman"/>
          <w:sz w:val="24"/>
          <w:szCs w:val="24"/>
        </w:rPr>
      </w:pPr>
      <w:r w:rsidRPr="00435869">
        <w:rPr>
          <w:rFonts w:ascii="Times New Roman" w:hAnsi="Times New Roman" w:cs="Times New Roman"/>
          <w:sz w:val="24"/>
          <w:szCs w:val="24"/>
        </w:rPr>
        <w:t xml:space="preserve">The interest in forensics in anthropology stemmed from the legal inquiry of various professionals into the investigation of death from skeletal remains. </w:t>
      </w:r>
      <w:r w:rsidR="008B5DEB" w:rsidRPr="00435869">
        <w:rPr>
          <w:rFonts w:ascii="Times New Roman" w:hAnsi="Times New Roman" w:cs="Times New Roman"/>
          <w:sz w:val="24"/>
          <w:szCs w:val="24"/>
        </w:rPr>
        <w:t xml:space="preserve">As noted earlier, it is a study that draws interest from other disciplines using the expertise and </w:t>
      </w:r>
      <w:r w:rsidR="006F74A0" w:rsidRPr="00435869">
        <w:rPr>
          <w:rFonts w:ascii="Times New Roman" w:hAnsi="Times New Roman" w:cs="Times New Roman"/>
          <w:sz w:val="24"/>
          <w:szCs w:val="24"/>
        </w:rPr>
        <w:t>experience</w:t>
      </w:r>
      <w:r w:rsidR="008B5DEB" w:rsidRPr="00435869">
        <w:rPr>
          <w:rFonts w:ascii="Times New Roman" w:hAnsi="Times New Roman" w:cs="Times New Roman"/>
          <w:sz w:val="24"/>
          <w:szCs w:val="24"/>
        </w:rPr>
        <w:t xml:space="preserve"> of other professionals to collaboratively engage in forensic work. </w:t>
      </w:r>
      <w:r w:rsidRPr="00435869">
        <w:rPr>
          <w:rFonts w:ascii="Times New Roman" w:hAnsi="Times New Roman" w:cs="Times New Roman"/>
          <w:sz w:val="24"/>
          <w:szCs w:val="24"/>
        </w:rPr>
        <w:t xml:space="preserve"> </w:t>
      </w:r>
      <w:r w:rsidR="006F74A0" w:rsidRPr="00435869">
        <w:rPr>
          <w:rFonts w:ascii="Times New Roman" w:hAnsi="Times New Roman" w:cs="Times New Roman"/>
          <w:sz w:val="24"/>
          <w:szCs w:val="24"/>
        </w:rPr>
        <w:t xml:space="preserve">Earlier engagement in </w:t>
      </w:r>
      <w:r w:rsidR="006F74A0" w:rsidRPr="00435869">
        <w:rPr>
          <w:rFonts w:ascii="Times New Roman" w:hAnsi="Times New Roman" w:cs="Times New Roman"/>
          <w:sz w:val="24"/>
          <w:szCs w:val="24"/>
        </w:rPr>
        <w:t>forensic anthropology</w:t>
      </w:r>
      <w:r w:rsidR="006F74A0" w:rsidRPr="00435869">
        <w:rPr>
          <w:rFonts w:ascii="Times New Roman" w:hAnsi="Times New Roman" w:cs="Times New Roman"/>
          <w:sz w:val="24"/>
          <w:szCs w:val="24"/>
        </w:rPr>
        <w:t xml:space="preserve"> can be drawn from cultural </w:t>
      </w:r>
      <w:r w:rsidR="006F74A0" w:rsidRPr="00435869">
        <w:rPr>
          <w:rFonts w:ascii="Times New Roman" w:hAnsi="Times New Roman" w:cs="Times New Roman"/>
          <w:sz w:val="24"/>
          <w:szCs w:val="24"/>
        </w:rPr>
        <w:t>anthropology</w:t>
      </w:r>
      <w:r w:rsidR="006F74A0" w:rsidRPr="00435869">
        <w:rPr>
          <w:rFonts w:ascii="Times New Roman" w:hAnsi="Times New Roman" w:cs="Times New Roman"/>
          <w:sz w:val="24"/>
          <w:szCs w:val="24"/>
        </w:rPr>
        <w:t>, whereby despite the latter not overly professional in forensics they were experts in archeological work and methods</w:t>
      </w:r>
      <w:r w:rsidR="00957FCA">
        <w:rPr>
          <w:rFonts w:ascii="Times New Roman" w:hAnsi="Times New Roman" w:cs="Times New Roman"/>
          <w:sz w:val="24"/>
          <w:szCs w:val="24"/>
        </w:rPr>
        <w:t xml:space="preserve"> (</w:t>
      </w:r>
      <w:r w:rsidR="00957FCA" w:rsidRPr="00435869">
        <w:rPr>
          <w:rFonts w:ascii="Times New Roman" w:eastAsia="Times New Roman" w:hAnsi="Times New Roman" w:cs="Times New Roman"/>
          <w:sz w:val="24"/>
          <w:szCs w:val="24"/>
        </w:rPr>
        <w:t>Spies</w:t>
      </w:r>
      <w:r w:rsidR="00957FCA">
        <w:rPr>
          <w:rFonts w:ascii="Times New Roman" w:eastAsia="Times New Roman" w:hAnsi="Times New Roman" w:cs="Times New Roman"/>
          <w:sz w:val="24"/>
          <w:szCs w:val="24"/>
        </w:rPr>
        <w:t xml:space="preserve"> </w:t>
      </w:r>
      <w:r w:rsidR="00957FCA" w:rsidRPr="00435869">
        <w:rPr>
          <w:rFonts w:ascii="Times New Roman" w:eastAsia="Times New Roman" w:hAnsi="Times New Roman" w:cs="Times New Roman"/>
          <w:sz w:val="24"/>
          <w:szCs w:val="24"/>
        </w:rPr>
        <w:t>et al.</w:t>
      </w:r>
      <w:r w:rsidR="00957FCA">
        <w:rPr>
          <w:rFonts w:ascii="Times New Roman" w:eastAsia="Times New Roman" w:hAnsi="Times New Roman" w:cs="Times New Roman"/>
          <w:sz w:val="24"/>
          <w:szCs w:val="24"/>
        </w:rPr>
        <w:t xml:space="preserve"> 2019)</w:t>
      </w:r>
      <w:r w:rsidR="006F74A0" w:rsidRPr="00435869">
        <w:rPr>
          <w:rFonts w:ascii="Times New Roman" w:hAnsi="Times New Roman" w:cs="Times New Roman"/>
          <w:sz w:val="24"/>
          <w:szCs w:val="24"/>
        </w:rPr>
        <w:t xml:space="preserve">. </w:t>
      </w:r>
      <w:r w:rsidR="0043385E" w:rsidRPr="00435869">
        <w:rPr>
          <w:rFonts w:ascii="Times New Roman" w:hAnsi="Times New Roman" w:cs="Times New Roman"/>
          <w:sz w:val="24"/>
          <w:szCs w:val="24"/>
        </w:rPr>
        <w:t>Therefore, cultural</w:t>
      </w:r>
      <w:r w:rsidR="0043385E" w:rsidRPr="00435869">
        <w:rPr>
          <w:rFonts w:ascii="Times New Roman" w:hAnsi="Times New Roman" w:cs="Times New Roman"/>
          <w:sz w:val="24"/>
          <w:szCs w:val="24"/>
        </w:rPr>
        <w:t xml:space="preserve"> an</w:t>
      </w:r>
      <w:r w:rsidR="0043385E" w:rsidRPr="00435869">
        <w:rPr>
          <w:rFonts w:ascii="Times New Roman" w:hAnsi="Times New Roman" w:cs="Times New Roman"/>
          <w:sz w:val="24"/>
          <w:szCs w:val="24"/>
        </w:rPr>
        <w:t>thropologists play a crucial in the recovery of skeletal remains.</w:t>
      </w:r>
      <w:r w:rsidR="00EC02CA" w:rsidRPr="00435869">
        <w:rPr>
          <w:rFonts w:ascii="Times New Roman" w:hAnsi="Times New Roman" w:cs="Times New Roman"/>
          <w:sz w:val="24"/>
          <w:szCs w:val="24"/>
        </w:rPr>
        <w:t xml:space="preserve"> The impetus gave a platform to </w:t>
      </w:r>
      <w:r w:rsidR="00EC02CA" w:rsidRPr="00435869">
        <w:rPr>
          <w:rFonts w:ascii="Times New Roman" w:hAnsi="Times New Roman" w:cs="Times New Roman"/>
          <w:sz w:val="24"/>
          <w:szCs w:val="24"/>
        </w:rPr>
        <w:t>forensic an</w:t>
      </w:r>
      <w:r w:rsidR="00EC02CA" w:rsidRPr="00435869">
        <w:rPr>
          <w:rFonts w:ascii="Times New Roman" w:hAnsi="Times New Roman" w:cs="Times New Roman"/>
          <w:sz w:val="24"/>
          <w:szCs w:val="24"/>
        </w:rPr>
        <w:t xml:space="preserve">thropologists who used various scientific methods to observe and measure bones to give identity such as sex, age, race, and stature to an unidentified skeletal remains. </w:t>
      </w:r>
      <w:r w:rsidR="00CB2D3E" w:rsidRPr="00435869">
        <w:rPr>
          <w:rFonts w:ascii="Times New Roman" w:hAnsi="Times New Roman" w:cs="Times New Roman"/>
          <w:sz w:val="24"/>
          <w:szCs w:val="24"/>
        </w:rPr>
        <w:t xml:space="preserve">Further analysis can give important information of the decedent, such as the </w:t>
      </w:r>
      <w:r w:rsidR="00CB2D3E" w:rsidRPr="00435869">
        <w:rPr>
          <w:rFonts w:ascii="Times New Roman" w:hAnsi="Times New Roman" w:cs="Times New Roman"/>
          <w:sz w:val="24"/>
          <w:szCs w:val="24"/>
        </w:rPr>
        <w:lastRenderedPageBreak/>
        <w:t xml:space="preserve">health status, whether they were left or right handed, or had a child. </w:t>
      </w:r>
      <w:r w:rsidR="00CD0372" w:rsidRPr="00435869">
        <w:rPr>
          <w:rFonts w:ascii="Times New Roman" w:hAnsi="Times New Roman" w:cs="Times New Roman"/>
          <w:sz w:val="24"/>
          <w:szCs w:val="24"/>
        </w:rPr>
        <w:t>F</w:t>
      </w:r>
      <w:r w:rsidR="00CD0372" w:rsidRPr="00435869">
        <w:rPr>
          <w:rFonts w:ascii="Times New Roman" w:hAnsi="Times New Roman" w:cs="Times New Roman"/>
          <w:sz w:val="24"/>
          <w:szCs w:val="24"/>
        </w:rPr>
        <w:t>orensic anthropology</w:t>
      </w:r>
      <w:r w:rsidR="0043385E" w:rsidRPr="00435869">
        <w:rPr>
          <w:rFonts w:ascii="Times New Roman" w:hAnsi="Times New Roman" w:cs="Times New Roman"/>
          <w:sz w:val="24"/>
          <w:szCs w:val="24"/>
        </w:rPr>
        <w:t xml:space="preserve"> </w:t>
      </w:r>
      <w:r w:rsidR="00CD0372" w:rsidRPr="00435869">
        <w:rPr>
          <w:rFonts w:ascii="Times New Roman" w:hAnsi="Times New Roman" w:cs="Times New Roman"/>
          <w:sz w:val="24"/>
          <w:szCs w:val="24"/>
        </w:rPr>
        <w:t xml:space="preserve">has been utilized increasingly in areas where there have been mass burials and </w:t>
      </w:r>
      <w:r w:rsidR="00002C54" w:rsidRPr="00435869">
        <w:rPr>
          <w:rFonts w:ascii="Times New Roman" w:hAnsi="Times New Roman" w:cs="Times New Roman"/>
          <w:sz w:val="24"/>
          <w:szCs w:val="24"/>
        </w:rPr>
        <w:t>concentration</w:t>
      </w:r>
      <w:r w:rsidR="00CD0372" w:rsidRPr="00435869">
        <w:rPr>
          <w:rFonts w:ascii="Times New Roman" w:hAnsi="Times New Roman" w:cs="Times New Roman"/>
          <w:sz w:val="24"/>
          <w:szCs w:val="24"/>
        </w:rPr>
        <w:t xml:space="preserve"> camps such as those used in World War II</w:t>
      </w:r>
      <w:r w:rsidR="00957FCA">
        <w:rPr>
          <w:rFonts w:ascii="Times New Roman" w:hAnsi="Times New Roman" w:cs="Times New Roman"/>
          <w:sz w:val="24"/>
          <w:szCs w:val="24"/>
        </w:rPr>
        <w:t xml:space="preserve"> (</w:t>
      </w:r>
      <w:r w:rsidR="00957FCA" w:rsidRPr="00435869">
        <w:rPr>
          <w:rFonts w:ascii="Times New Roman" w:eastAsia="Times New Roman" w:hAnsi="Times New Roman" w:cs="Times New Roman"/>
          <w:sz w:val="24"/>
          <w:szCs w:val="24"/>
        </w:rPr>
        <w:t xml:space="preserve">Thomas, </w:t>
      </w:r>
      <w:r w:rsidR="00957FCA">
        <w:rPr>
          <w:rFonts w:ascii="Times New Roman" w:eastAsia="Times New Roman" w:hAnsi="Times New Roman" w:cs="Times New Roman"/>
          <w:sz w:val="24"/>
          <w:szCs w:val="24"/>
        </w:rPr>
        <w:t xml:space="preserve">Connie, </w:t>
      </w:r>
      <w:r w:rsidR="00957FCA" w:rsidRPr="00A766E9">
        <w:rPr>
          <w:rFonts w:ascii="Times New Roman" w:eastAsia="Times New Roman" w:hAnsi="Times New Roman" w:cs="Times New Roman"/>
          <w:sz w:val="24"/>
          <w:szCs w:val="24"/>
        </w:rPr>
        <w:t>Adam</w:t>
      </w:r>
      <w:r w:rsidR="00957FCA">
        <w:rPr>
          <w:rFonts w:ascii="Times New Roman" w:eastAsia="Times New Roman" w:hAnsi="Times New Roman" w:cs="Times New Roman"/>
          <w:sz w:val="24"/>
          <w:szCs w:val="24"/>
        </w:rPr>
        <w:t xml:space="preserve"> 2017)</w:t>
      </w:r>
      <w:r w:rsidR="00CD0372" w:rsidRPr="00435869">
        <w:rPr>
          <w:rFonts w:ascii="Times New Roman" w:hAnsi="Times New Roman" w:cs="Times New Roman"/>
          <w:sz w:val="24"/>
          <w:szCs w:val="24"/>
        </w:rPr>
        <w:t>.</w:t>
      </w:r>
      <w:r w:rsidR="00CD0372" w:rsidRPr="00435869">
        <w:rPr>
          <w:rFonts w:ascii="Times New Roman" w:hAnsi="Times New Roman" w:cs="Times New Roman"/>
          <w:sz w:val="24"/>
          <w:szCs w:val="24"/>
        </w:rPr>
        <w:t xml:space="preserve"> These </w:t>
      </w:r>
      <w:r w:rsidR="00002C54" w:rsidRPr="00435869">
        <w:rPr>
          <w:rFonts w:ascii="Times New Roman" w:hAnsi="Times New Roman" w:cs="Times New Roman"/>
          <w:sz w:val="24"/>
          <w:szCs w:val="24"/>
        </w:rPr>
        <w:t>include</w:t>
      </w:r>
      <w:r w:rsidR="00CD0372" w:rsidRPr="00435869">
        <w:rPr>
          <w:rFonts w:ascii="Times New Roman" w:hAnsi="Times New Roman" w:cs="Times New Roman"/>
          <w:sz w:val="24"/>
          <w:szCs w:val="24"/>
        </w:rPr>
        <w:t xml:space="preserve"> region </w:t>
      </w:r>
      <w:r w:rsidR="00002C54" w:rsidRPr="00435869">
        <w:rPr>
          <w:rFonts w:ascii="Times New Roman" w:hAnsi="Times New Roman" w:cs="Times New Roman"/>
          <w:sz w:val="24"/>
          <w:szCs w:val="24"/>
        </w:rPr>
        <w:t>such</w:t>
      </w:r>
      <w:r w:rsidR="00CD0372" w:rsidRPr="00435869">
        <w:rPr>
          <w:rFonts w:ascii="Times New Roman" w:hAnsi="Times New Roman" w:cs="Times New Roman"/>
          <w:sz w:val="24"/>
          <w:szCs w:val="24"/>
        </w:rPr>
        <w:t xml:space="preserve"> as the United States, England, Argentina, Guatemala, and Yugoslavia. </w:t>
      </w:r>
    </w:p>
    <w:p w:rsidR="001E3AE7" w:rsidRPr="00435869" w:rsidRDefault="00AC2FCA" w:rsidP="002604F0">
      <w:pPr>
        <w:spacing w:after="0" w:line="480" w:lineRule="auto"/>
        <w:ind w:firstLine="720"/>
        <w:rPr>
          <w:rFonts w:ascii="Times New Roman" w:hAnsi="Times New Roman" w:cs="Times New Roman"/>
          <w:sz w:val="24"/>
          <w:szCs w:val="24"/>
        </w:rPr>
      </w:pPr>
      <w:r w:rsidRPr="00435869">
        <w:rPr>
          <w:rFonts w:ascii="Times New Roman" w:hAnsi="Times New Roman" w:cs="Times New Roman"/>
          <w:sz w:val="24"/>
          <w:szCs w:val="24"/>
        </w:rPr>
        <w:t xml:space="preserve">The primary theory governing </w:t>
      </w:r>
      <w:r w:rsidRPr="00435869">
        <w:rPr>
          <w:rFonts w:ascii="Times New Roman" w:hAnsi="Times New Roman" w:cs="Times New Roman"/>
          <w:sz w:val="24"/>
          <w:szCs w:val="24"/>
        </w:rPr>
        <w:t>forensic anthropology</w:t>
      </w:r>
      <w:r w:rsidRPr="00435869">
        <w:rPr>
          <w:rFonts w:ascii="Times New Roman" w:hAnsi="Times New Roman" w:cs="Times New Roman"/>
          <w:sz w:val="24"/>
          <w:szCs w:val="24"/>
        </w:rPr>
        <w:t xml:space="preserve"> is Charles Darwin theory of evolution. Specifically noted in his book, </w:t>
      </w:r>
      <w:r w:rsidRPr="006A4C39">
        <w:rPr>
          <w:rFonts w:ascii="Times New Roman" w:hAnsi="Times New Roman" w:cs="Times New Roman"/>
          <w:i/>
          <w:sz w:val="24"/>
          <w:szCs w:val="24"/>
        </w:rPr>
        <w:t>“On the Origins of Species,”</w:t>
      </w:r>
      <w:r w:rsidRPr="00435869">
        <w:rPr>
          <w:rFonts w:ascii="Times New Roman" w:hAnsi="Times New Roman" w:cs="Times New Roman"/>
          <w:sz w:val="24"/>
          <w:szCs w:val="24"/>
        </w:rPr>
        <w:t xml:space="preserve"> which stated that the process of natural selection ensures that there is distinct development of the bodies anatomical variations amongst humans</w:t>
      </w:r>
      <w:r w:rsidR="006A4C39">
        <w:rPr>
          <w:rFonts w:ascii="Times New Roman" w:hAnsi="Times New Roman" w:cs="Times New Roman"/>
          <w:sz w:val="24"/>
          <w:szCs w:val="24"/>
        </w:rPr>
        <w:t xml:space="preserve"> </w:t>
      </w:r>
      <w:r w:rsidR="006A4C39">
        <w:rPr>
          <w:rFonts w:ascii="Times New Roman" w:hAnsi="Times New Roman" w:cs="Times New Roman"/>
          <w:sz w:val="24"/>
          <w:szCs w:val="24"/>
        </w:rPr>
        <w:t>(</w:t>
      </w:r>
      <w:r w:rsidR="006A4C39" w:rsidRPr="00435869">
        <w:rPr>
          <w:rFonts w:ascii="Times New Roman" w:eastAsia="Times New Roman" w:hAnsi="Times New Roman" w:cs="Times New Roman"/>
          <w:sz w:val="24"/>
          <w:szCs w:val="24"/>
        </w:rPr>
        <w:t xml:space="preserve">Thomas, </w:t>
      </w:r>
      <w:r w:rsidR="006A4C39">
        <w:rPr>
          <w:rFonts w:ascii="Times New Roman" w:eastAsia="Times New Roman" w:hAnsi="Times New Roman" w:cs="Times New Roman"/>
          <w:sz w:val="24"/>
          <w:szCs w:val="24"/>
        </w:rPr>
        <w:t xml:space="preserve">Connie, </w:t>
      </w:r>
      <w:r w:rsidR="006A4C39" w:rsidRPr="00A766E9">
        <w:rPr>
          <w:rFonts w:ascii="Times New Roman" w:eastAsia="Times New Roman" w:hAnsi="Times New Roman" w:cs="Times New Roman"/>
          <w:sz w:val="24"/>
          <w:szCs w:val="24"/>
        </w:rPr>
        <w:t>Adam</w:t>
      </w:r>
      <w:r w:rsidR="006A4C39">
        <w:rPr>
          <w:rFonts w:ascii="Times New Roman" w:eastAsia="Times New Roman" w:hAnsi="Times New Roman" w:cs="Times New Roman"/>
          <w:sz w:val="24"/>
          <w:szCs w:val="24"/>
        </w:rPr>
        <w:t xml:space="preserve"> 2017)</w:t>
      </w:r>
      <w:r w:rsidRPr="00435869">
        <w:rPr>
          <w:rFonts w:ascii="Times New Roman" w:hAnsi="Times New Roman" w:cs="Times New Roman"/>
          <w:sz w:val="24"/>
          <w:szCs w:val="24"/>
        </w:rPr>
        <w:t xml:space="preserve">. This is a significant </w:t>
      </w:r>
      <w:r w:rsidR="00D84C76" w:rsidRPr="00435869">
        <w:rPr>
          <w:rFonts w:ascii="Times New Roman" w:hAnsi="Times New Roman" w:cs="Times New Roman"/>
          <w:sz w:val="24"/>
          <w:szCs w:val="24"/>
        </w:rPr>
        <w:t>discourse</w:t>
      </w:r>
      <w:r w:rsidRPr="00435869">
        <w:rPr>
          <w:rFonts w:ascii="Times New Roman" w:hAnsi="Times New Roman" w:cs="Times New Roman"/>
          <w:sz w:val="24"/>
          <w:szCs w:val="24"/>
        </w:rPr>
        <w:t xml:space="preserve"> that ensures that humans have a unique advantage to compete for resources an</w:t>
      </w:r>
      <w:r w:rsidR="00D84C76" w:rsidRPr="00435869">
        <w:rPr>
          <w:rFonts w:ascii="Times New Roman" w:hAnsi="Times New Roman" w:cs="Times New Roman"/>
          <w:sz w:val="24"/>
          <w:szCs w:val="24"/>
        </w:rPr>
        <w:t>d survive in the natural world. Thus, as humans and animals reproduce, they produce new species who evolved to the needs of the current environment from one ancestry to the other. Darwin also a</w:t>
      </w:r>
      <w:r w:rsidR="00560D05" w:rsidRPr="00435869">
        <w:rPr>
          <w:rFonts w:ascii="Times New Roman" w:hAnsi="Times New Roman" w:cs="Times New Roman"/>
          <w:sz w:val="24"/>
          <w:szCs w:val="24"/>
        </w:rPr>
        <w:t xml:space="preserve">dds to the theory of evolution using the concept of primate evolution to explain the traits of human beings/. </w:t>
      </w:r>
      <w:r w:rsidR="00EB61A6" w:rsidRPr="00435869">
        <w:rPr>
          <w:rFonts w:ascii="Times New Roman" w:hAnsi="Times New Roman" w:cs="Times New Roman"/>
          <w:sz w:val="24"/>
          <w:szCs w:val="24"/>
        </w:rPr>
        <w:t>He suggested that human beings’ adaptation is responsible for the development of personal traits such as skin color. This position was augmented with Weiss</w:t>
      </w:r>
      <w:r w:rsidR="006A4C39">
        <w:rPr>
          <w:rFonts w:ascii="Times New Roman" w:hAnsi="Times New Roman" w:cs="Times New Roman"/>
          <w:sz w:val="24"/>
          <w:szCs w:val="24"/>
        </w:rPr>
        <w:t xml:space="preserve"> </w:t>
      </w:r>
      <w:r w:rsidR="006A4C39">
        <w:rPr>
          <w:rFonts w:ascii="Times New Roman" w:hAnsi="Times New Roman" w:cs="Times New Roman"/>
          <w:sz w:val="24"/>
          <w:szCs w:val="24"/>
        </w:rPr>
        <w:t>(</w:t>
      </w:r>
      <w:r w:rsidR="006A4C39" w:rsidRPr="00435869">
        <w:rPr>
          <w:rFonts w:ascii="Times New Roman" w:eastAsia="Times New Roman" w:hAnsi="Times New Roman" w:cs="Times New Roman"/>
          <w:sz w:val="24"/>
          <w:szCs w:val="24"/>
        </w:rPr>
        <w:t xml:space="preserve">Thomas, </w:t>
      </w:r>
      <w:r w:rsidR="006A4C39">
        <w:rPr>
          <w:rFonts w:ascii="Times New Roman" w:eastAsia="Times New Roman" w:hAnsi="Times New Roman" w:cs="Times New Roman"/>
          <w:sz w:val="24"/>
          <w:szCs w:val="24"/>
        </w:rPr>
        <w:t xml:space="preserve">Connie, </w:t>
      </w:r>
      <w:r w:rsidR="006A4C39" w:rsidRPr="00A766E9">
        <w:rPr>
          <w:rFonts w:ascii="Times New Roman" w:eastAsia="Times New Roman" w:hAnsi="Times New Roman" w:cs="Times New Roman"/>
          <w:sz w:val="24"/>
          <w:szCs w:val="24"/>
        </w:rPr>
        <w:t>Adam</w:t>
      </w:r>
      <w:r w:rsidR="006A4C39">
        <w:rPr>
          <w:rFonts w:ascii="Times New Roman" w:eastAsia="Times New Roman" w:hAnsi="Times New Roman" w:cs="Times New Roman"/>
          <w:sz w:val="24"/>
          <w:szCs w:val="24"/>
        </w:rPr>
        <w:t xml:space="preserve"> 2017)</w:t>
      </w:r>
      <w:r w:rsidR="00EB61A6" w:rsidRPr="00435869">
        <w:rPr>
          <w:rFonts w:ascii="Times New Roman" w:hAnsi="Times New Roman" w:cs="Times New Roman"/>
          <w:sz w:val="24"/>
          <w:szCs w:val="24"/>
        </w:rPr>
        <w:t xml:space="preserve">, </w:t>
      </w:r>
      <w:r w:rsidR="008F41D4" w:rsidRPr="00435869">
        <w:rPr>
          <w:rFonts w:ascii="Times New Roman" w:hAnsi="Times New Roman" w:cs="Times New Roman"/>
          <w:sz w:val="24"/>
          <w:szCs w:val="24"/>
        </w:rPr>
        <w:t xml:space="preserve">in that human evolution is responsible for sexual selection. This is explicit whereby data from various cultures </w:t>
      </w:r>
      <w:r w:rsidR="0028687A" w:rsidRPr="00435869">
        <w:rPr>
          <w:rFonts w:ascii="Times New Roman" w:hAnsi="Times New Roman" w:cs="Times New Roman"/>
          <w:sz w:val="24"/>
          <w:szCs w:val="24"/>
        </w:rPr>
        <w:t xml:space="preserve">explain the commonality of humans across the globe to show humans have developed and evolved from the </w:t>
      </w:r>
      <w:r w:rsidR="00DA3F13" w:rsidRPr="00435869">
        <w:rPr>
          <w:rFonts w:ascii="Times New Roman" w:hAnsi="Times New Roman" w:cs="Times New Roman"/>
          <w:sz w:val="24"/>
          <w:szCs w:val="24"/>
        </w:rPr>
        <w:t>ancestral</w:t>
      </w:r>
      <w:r w:rsidR="0028687A" w:rsidRPr="00435869">
        <w:rPr>
          <w:rFonts w:ascii="Times New Roman" w:hAnsi="Times New Roman" w:cs="Times New Roman"/>
          <w:sz w:val="24"/>
          <w:szCs w:val="24"/>
        </w:rPr>
        <w:t xml:space="preserve"> background. </w:t>
      </w:r>
      <w:r w:rsidR="007020A9" w:rsidRPr="00435869">
        <w:rPr>
          <w:rFonts w:ascii="Times New Roman" w:hAnsi="Times New Roman" w:cs="Times New Roman"/>
          <w:sz w:val="24"/>
          <w:szCs w:val="24"/>
        </w:rPr>
        <w:t xml:space="preserve">The theory of human evolution was </w:t>
      </w:r>
      <w:r w:rsidR="00985EE5" w:rsidRPr="00435869">
        <w:rPr>
          <w:rFonts w:ascii="Times New Roman" w:hAnsi="Times New Roman" w:cs="Times New Roman"/>
          <w:sz w:val="24"/>
          <w:szCs w:val="24"/>
        </w:rPr>
        <w:t>significant</w:t>
      </w:r>
      <w:r w:rsidR="007020A9" w:rsidRPr="00435869">
        <w:rPr>
          <w:rFonts w:ascii="Times New Roman" w:hAnsi="Times New Roman" w:cs="Times New Roman"/>
          <w:sz w:val="24"/>
          <w:szCs w:val="24"/>
        </w:rPr>
        <w:t xml:space="preserve"> towards </w:t>
      </w:r>
      <w:r w:rsidR="00985EE5" w:rsidRPr="00435869">
        <w:rPr>
          <w:rFonts w:ascii="Times New Roman" w:hAnsi="Times New Roman" w:cs="Times New Roman"/>
          <w:sz w:val="24"/>
          <w:szCs w:val="24"/>
        </w:rPr>
        <w:t>distinguishing</w:t>
      </w:r>
      <w:r w:rsidR="007020A9" w:rsidRPr="00435869">
        <w:rPr>
          <w:rFonts w:ascii="Times New Roman" w:hAnsi="Times New Roman" w:cs="Times New Roman"/>
          <w:sz w:val="24"/>
          <w:szCs w:val="24"/>
        </w:rPr>
        <w:t xml:space="preserve"> between cultural and </w:t>
      </w:r>
      <w:r w:rsidR="00985EE5" w:rsidRPr="00435869">
        <w:rPr>
          <w:rFonts w:ascii="Times New Roman" w:hAnsi="Times New Roman" w:cs="Times New Roman"/>
          <w:sz w:val="24"/>
          <w:szCs w:val="24"/>
        </w:rPr>
        <w:t>biological</w:t>
      </w:r>
      <w:r w:rsidR="004019FD" w:rsidRPr="00435869">
        <w:rPr>
          <w:rFonts w:ascii="Times New Roman" w:hAnsi="Times New Roman" w:cs="Times New Roman"/>
          <w:sz w:val="24"/>
          <w:szCs w:val="24"/>
        </w:rPr>
        <w:t xml:space="preserve"> evolution, consequently paving the path for </w:t>
      </w:r>
      <w:r w:rsidR="004019FD" w:rsidRPr="00435869">
        <w:rPr>
          <w:rFonts w:ascii="Times New Roman" w:hAnsi="Times New Roman" w:cs="Times New Roman"/>
          <w:sz w:val="24"/>
          <w:szCs w:val="24"/>
        </w:rPr>
        <w:t>anthropology</w:t>
      </w:r>
      <w:r w:rsidR="006A4C39">
        <w:rPr>
          <w:rFonts w:ascii="Times New Roman" w:hAnsi="Times New Roman" w:cs="Times New Roman"/>
          <w:sz w:val="24"/>
          <w:szCs w:val="24"/>
        </w:rPr>
        <w:t xml:space="preserve"> </w:t>
      </w:r>
      <w:r w:rsidR="006A4C39">
        <w:rPr>
          <w:rFonts w:ascii="Times New Roman" w:hAnsi="Times New Roman" w:cs="Times New Roman"/>
          <w:sz w:val="24"/>
          <w:szCs w:val="24"/>
        </w:rPr>
        <w:t>(</w:t>
      </w:r>
      <w:r w:rsidR="006A4C39" w:rsidRPr="00435869">
        <w:rPr>
          <w:rFonts w:ascii="Times New Roman" w:eastAsia="Times New Roman" w:hAnsi="Times New Roman" w:cs="Times New Roman"/>
          <w:sz w:val="24"/>
          <w:szCs w:val="24"/>
        </w:rPr>
        <w:t xml:space="preserve">Thomas, </w:t>
      </w:r>
      <w:r w:rsidR="006A4C39">
        <w:rPr>
          <w:rFonts w:ascii="Times New Roman" w:eastAsia="Times New Roman" w:hAnsi="Times New Roman" w:cs="Times New Roman"/>
          <w:sz w:val="24"/>
          <w:szCs w:val="24"/>
        </w:rPr>
        <w:t xml:space="preserve">Connie, </w:t>
      </w:r>
      <w:r w:rsidR="006A4C39" w:rsidRPr="00A766E9">
        <w:rPr>
          <w:rFonts w:ascii="Times New Roman" w:eastAsia="Times New Roman" w:hAnsi="Times New Roman" w:cs="Times New Roman"/>
          <w:sz w:val="24"/>
          <w:szCs w:val="24"/>
        </w:rPr>
        <w:t>Adam</w:t>
      </w:r>
      <w:r w:rsidR="006A4C39">
        <w:rPr>
          <w:rFonts w:ascii="Times New Roman" w:eastAsia="Times New Roman" w:hAnsi="Times New Roman" w:cs="Times New Roman"/>
          <w:sz w:val="24"/>
          <w:szCs w:val="24"/>
        </w:rPr>
        <w:t xml:space="preserve"> 2017)</w:t>
      </w:r>
      <w:r w:rsidR="004019FD" w:rsidRPr="00435869">
        <w:rPr>
          <w:rFonts w:ascii="Times New Roman" w:hAnsi="Times New Roman" w:cs="Times New Roman"/>
          <w:sz w:val="24"/>
          <w:szCs w:val="24"/>
        </w:rPr>
        <w:t xml:space="preserve">. This allowed the study of human beings, including their point of origination, how they lived, and their interaction with their natural environment. </w:t>
      </w:r>
      <w:r w:rsidR="00B66C99" w:rsidRPr="00435869">
        <w:rPr>
          <w:rFonts w:ascii="Times New Roman" w:hAnsi="Times New Roman" w:cs="Times New Roman"/>
          <w:sz w:val="24"/>
          <w:szCs w:val="24"/>
        </w:rPr>
        <w:t>F</w:t>
      </w:r>
      <w:r w:rsidR="00B66C99" w:rsidRPr="00435869">
        <w:rPr>
          <w:rFonts w:ascii="Times New Roman" w:hAnsi="Times New Roman" w:cs="Times New Roman"/>
          <w:sz w:val="24"/>
          <w:szCs w:val="24"/>
        </w:rPr>
        <w:t>orensic an</w:t>
      </w:r>
      <w:r w:rsidR="00B66C99" w:rsidRPr="00435869">
        <w:rPr>
          <w:rFonts w:ascii="Times New Roman" w:hAnsi="Times New Roman" w:cs="Times New Roman"/>
          <w:sz w:val="24"/>
          <w:szCs w:val="24"/>
        </w:rPr>
        <w:t xml:space="preserve">thropologists also dwell on the theory of evolution through the realm of physical anthropology to examine human patterns, such as skeletal growth development and pathology. </w:t>
      </w:r>
      <w:r w:rsidR="00E47D12" w:rsidRPr="00435869">
        <w:rPr>
          <w:rFonts w:ascii="Times New Roman" w:hAnsi="Times New Roman" w:cs="Times New Roman"/>
          <w:sz w:val="24"/>
          <w:szCs w:val="24"/>
        </w:rPr>
        <w:t xml:space="preserve">While physical anthropology accommodates other disciplines such </w:t>
      </w:r>
      <w:r w:rsidR="00E47D12" w:rsidRPr="00435869">
        <w:rPr>
          <w:rFonts w:ascii="Times New Roman" w:hAnsi="Times New Roman" w:cs="Times New Roman"/>
          <w:sz w:val="24"/>
          <w:szCs w:val="24"/>
        </w:rPr>
        <w:lastRenderedPageBreak/>
        <w:t xml:space="preserve">as human biology, primatology, epidemiology, and paleoanthropology, </w:t>
      </w:r>
      <w:r w:rsidR="00E47D12" w:rsidRPr="00435869">
        <w:rPr>
          <w:rFonts w:ascii="Times New Roman" w:hAnsi="Times New Roman" w:cs="Times New Roman"/>
          <w:sz w:val="24"/>
          <w:szCs w:val="24"/>
        </w:rPr>
        <w:t>forensic anthropology</w:t>
      </w:r>
      <w:r w:rsidR="00C90EBA" w:rsidRPr="00435869">
        <w:rPr>
          <w:rFonts w:ascii="Times New Roman" w:hAnsi="Times New Roman" w:cs="Times New Roman"/>
          <w:sz w:val="24"/>
          <w:szCs w:val="24"/>
        </w:rPr>
        <w:t xml:space="preserve"> is the main discipline concerned with osteological understanding in human skeletal variations. </w:t>
      </w:r>
    </w:p>
    <w:p w:rsidR="00435869" w:rsidRDefault="00A0294A" w:rsidP="002604F0">
      <w:pPr>
        <w:spacing w:after="0" w:line="480" w:lineRule="auto"/>
        <w:ind w:firstLine="720"/>
        <w:rPr>
          <w:rFonts w:ascii="Times New Roman" w:hAnsi="Times New Roman" w:cs="Times New Roman"/>
          <w:sz w:val="24"/>
          <w:szCs w:val="24"/>
        </w:rPr>
      </w:pPr>
      <w:r w:rsidRPr="00435869">
        <w:rPr>
          <w:rFonts w:ascii="Times New Roman" w:hAnsi="Times New Roman" w:cs="Times New Roman"/>
          <w:sz w:val="24"/>
          <w:szCs w:val="24"/>
        </w:rPr>
        <w:t>F</w:t>
      </w:r>
      <w:r w:rsidRPr="00435869">
        <w:rPr>
          <w:rFonts w:ascii="Times New Roman" w:hAnsi="Times New Roman" w:cs="Times New Roman"/>
          <w:sz w:val="24"/>
          <w:szCs w:val="24"/>
        </w:rPr>
        <w:t>orensic an</w:t>
      </w:r>
      <w:r w:rsidRPr="00435869">
        <w:rPr>
          <w:rFonts w:ascii="Times New Roman" w:hAnsi="Times New Roman" w:cs="Times New Roman"/>
          <w:sz w:val="24"/>
          <w:szCs w:val="24"/>
        </w:rPr>
        <w:t xml:space="preserve">thropologists use various methods in skeletal analysis to solve criminal cases. In essence, </w:t>
      </w:r>
      <w:r w:rsidRPr="00435869">
        <w:rPr>
          <w:rFonts w:ascii="Times New Roman" w:hAnsi="Times New Roman" w:cs="Times New Roman"/>
          <w:sz w:val="24"/>
          <w:szCs w:val="24"/>
        </w:rPr>
        <w:t xml:space="preserve">forensic </w:t>
      </w:r>
      <w:r w:rsidRPr="00435869">
        <w:rPr>
          <w:rFonts w:ascii="Times New Roman" w:hAnsi="Times New Roman" w:cs="Times New Roman"/>
          <w:sz w:val="24"/>
          <w:szCs w:val="24"/>
        </w:rPr>
        <w:t>anthropologists are usually called upon by relevant authorities when there are suspected human remains in a place and sometimes they have been buried and found</w:t>
      </w:r>
      <w:r w:rsidR="00750ECF">
        <w:rPr>
          <w:rFonts w:ascii="Times New Roman" w:hAnsi="Times New Roman" w:cs="Times New Roman"/>
          <w:sz w:val="24"/>
          <w:szCs w:val="24"/>
        </w:rPr>
        <w:t xml:space="preserve"> </w:t>
      </w:r>
      <w:r w:rsidR="00750ECF">
        <w:rPr>
          <w:rFonts w:ascii="Times New Roman" w:hAnsi="Times New Roman" w:cs="Times New Roman"/>
          <w:sz w:val="24"/>
          <w:szCs w:val="24"/>
        </w:rPr>
        <w:t>(</w:t>
      </w:r>
      <w:proofErr w:type="spellStart"/>
      <w:r w:rsidR="00750ECF" w:rsidRPr="00435869">
        <w:rPr>
          <w:rFonts w:ascii="Times New Roman" w:eastAsia="Times New Roman" w:hAnsi="Times New Roman" w:cs="Times New Roman"/>
          <w:sz w:val="24"/>
          <w:szCs w:val="24"/>
        </w:rPr>
        <w:t>Bethard</w:t>
      </w:r>
      <w:proofErr w:type="spellEnd"/>
      <w:r w:rsidR="00750ECF">
        <w:rPr>
          <w:rFonts w:ascii="Times New Roman" w:eastAsia="Times New Roman" w:hAnsi="Times New Roman" w:cs="Times New Roman"/>
          <w:sz w:val="24"/>
          <w:szCs w:val="24"/>
        </w:rPr>
        <w:t xml:space="preserve"> 2020)</w:t>
      </w:r>
      <w:r w:rsidRPr="00435869">
        <w:rPr>
          <w:rFonts w:ascii="Times New Roman" w:hAnsi="Times New Roman" w:cs="Times New Roman"/>
          <w:sz w:val="24"/>
          <w:szCs w:val="24"/>
        </w:rPr>
        <w:t xml:space="preserve">. They are charged with uncovering the body either in the symmetrical or asymmetrical form and gather information from the bones, including the recovery </w:t>
      </w:r>
      <w:r w:rsidR="00434BF1" w:rsidRPr="00435869">
        <w:rPr>
          <w:rFonts w:ascii="Times New Roman" w:hAnsi="Times New Roman" w:cs="Times New Roman"/>
          <w:sz w:val="24"/>
          <w:szCs w:val="24"/>
        </w:rPr>
        <w:t>patterns</w:t>
      </w:r>
      <w:r w:rsidRPr="00435869">
        <w:rPr>
          <w:rFonts w:ascii="Times New Roman" w:hAnsi="Times New Roman" w:cs="Times New Roman"/>
          <w:sz w:val="24"/>
          <w:szCs w:val="24"/>
        </w:rPr>
        <w:t xml:space="preserve"> of the deceased</w:t>
      </w:r>
      <w:r w:rsidR="00434BF1" w:rsidRPr="00435869">
        <w:rPr>
          <w:rFonts w:ascii="Times New Roman" w:hAnsi="Times New Roman" w:cs="Times New Roman"/>
          <w:sz w:val="24"/>
          <w:szCs w:val="24"/>
        </w:rPr>
        <w:t>, how they died, and for how long</w:t>
      </w:r>
      <w:r w:rsidRPr="00435869">
        <w:rPr>
          <w:rFonts w:ascii="Times New Roman" w:hAnsi="Times New Roman" w:cs="Times New Roman"/>
          <w:sz w:val="24"/>
          <w:szCs w:val="24"/>
        </w:rPr>
        <w:t>.</w:t>
      </w:r>
      <w:r w:rsidR="00434BF1" w:rsidRPr="00435869">
        <w:rPr>
          <w:rFonts w:ascii="Times New Roman" w:hAnsi="Times New Roman" w:cs="Times New Roman"/>
          <w:sz w:val="24"/>
          <w:szCs w:val="24"/>
        </w:rPr>
        <w:t xml:space="preserve"> </w:t>
      </w:r>
      <w:r w:rsidR="00DE588C" w:rsidRPr="00435869">
        <w:rPr>
          <w:rFonts w:ascii="Times New Roman" w:hAnsi="Times New Roman" w:cs="Times New Roman"/>
          <w:sz w:val="24"/>
          <w:szCs w:val="24"/>
        </w:rPr>
        <w:t>In this capacity, they are the professionals in charge of analyzing hard tissues such as bones and where possible</w:t>
      </w:r>
      <w:r w:rsidR="007B5559" w:rsidRPr="00435869">
        <w:rPr>
          <w:rFonts w:ascii="Times New Roman" w:hAnsi="Times New Roman" w:cs="Times New Roman"/>
          <w:sz w:val="24"/>
          <w:szCs w:val="24"/>
        </w:rPr>
        <w:t xml:space="preserve"> they engage in the excavation of buried remains and record the evidence</w:t>
      </w:r>
      <w:r w:rsidR="000363CA" w:rsidRPr="00435869">
        <w:rPr>
          <w:rFonts w:ascii="Times New Roman" w:hAnsi="Times New Roman" w:cs="Times New Roman"/>
          <w:sz w:val="24"/>
          <w:szCs w:val="24"/>
        </w:rPr>
        <w:t xml:space="preserve"> they have</w:t>
      </w:r>
      <w:r w:rsidR="007B5559" w:rsidRPr="00435869">
        <w:rPr>
          <w:rFonts w:ascii="Times New Roman" w:hAnsi="Times New Roman" w:cs="Times New Roman"/>
          <w:sz w:val="24"/>
          <w:szCs w:val="24"/>
        </w:rPr>
        <w:t xml:space="preserve"> found. </w:t>
      </w:r>
      <w:r w:rsidR="004072EC" w:rsidRPr="00435869">
        <w:rPr>
          <w:rFonts w:ascii="Times New Roman" w:hAnsi="Times New Roman" w:cs="Times New Roman"/>
          <w:sz w:val="24"/>
          <w:szCs w:val="24"/>
        </w:rPr>
        <w:t>forensic an</w:t>
      </w:r>
      <w:r w:rsidR="004072EC" w:rsidRPr="00435869">
        <w:rPr>
          <w:rFonts w:ascii="Times New Roman" w:hAnsi="Times New Roman" w:cs="Times New Roman"/>
          <w:sz w:val="24"/>
          <w:szCs w:val="24"/>
        </w:rPr>
        <w:t>thropologists</w:t>
      </w:r>
      <w:r w:rsidR="00C13426" w:rsidRPr="00435869">
        <w:rPr>
          <w:rFonts w:ascii="Times New Roman" w:hAnsi="Times New Roman" w:cs="Times New Roman"/>
          <w:sz w:val="24"/>
          <w:szCs w:val="24"/>
        </w:rPr>
        <w:t xml:space="preserve"> work in conjunction with medical examiners and coroners where the identity from the remains cannot only be determined by means such as DNA or fingerprints</w:t>
      </w:r>
      <w:r w:rsidR="00750ECF">
        <w:rPr>
          <w:rFonts w:ascii="Times New Roman" w:hAnsi="Times New Roman" w:cs="Times New Roman"/>
          <w:sz w:val="24"/>
          <w:szCs w:val="24"/>
        </w:rPr>
        <w:t xml:space="preserve"> </w:t>
      </w:r>
      <w:r w:rsidR="00750ECF">
        <w:rPr>
          <w:rFonts w:ascii="Times New Roman" w:hAnsi="Times New Roman" w:cs="Times New Roman"/>
          <w:sz w:val="24"/>
          <w:szCs w:val="24"/>
        </w:rPr>
        <w:t>(</w:t>
      </w:r>
      <w:proofErr w:type="spellStart"/>
      <w:r w:rsidR="00750ECF" w:rsidRPr="00435869">
        <w:rPr>
          <w:rFonts w:ascii="Times New Roman" w:eastAsia="Times New Roman" w:hAnsi="Times New Roman" w:cs="Times New Roman"/>
          <w:sz w:val="24"/>
          <w:szCs w:val="24"/>
        </w:rPr>
        <w:t>Bethard</w:t>
      </w:r>
      <w:proofErr w:type="spellEnd"/>
      <w:r w:rsidR="00750ECF">
        <w:rPr>
          <w:rFonts w:ascii="Times New Roman" w:eastAsia="Times New Roman" w:hAnsi="Times New Roman" w:cs="Times New Roman"/>
          <w:sz w:val="24"/>
          <w:szCs w:val="24"/>
        </w:rPr>
        <w:t xml:space="preserve"> 2020)</w:t>
      </w:r>
      <w:r w:rsidR="00C13426" w:rsidRPr="00435869">
        <w:rPr>
          <w:rFonts w:ascii="Times New Roman" w:hAnsi="Times New Roman" w:cs="Times New Roman"/>
          <w:sz w:val="24"/>
          <w:szCs w:val="24"/>
        </w:rPr>
        <w:t>.</w:t>
      </w:r>
      <w:r w:rsidR="004072EC" w:rsidRPr="00435869">
        <w:rPr>
          <w:rFonts w:ascii="Times New Roman" w:hAnsi="Times New Roman" w:cs="Times New Roman"/>
          <w:sz w:val="24"/>
          <w:szCs w:val="24"/>
        </w:rPr>
        <w:t xml:space="preserve"> </w:t>
      </w:r>
      <w:r w:rsidR="008A308A" w:rsidRPr="00435869">
        <w:rPr>
          <w:rFonts w:ascii="Times New Roman" w:hAnsi="Times New Roman" w:cs="Times New Roman"/>
          <w:sz w:val="24"/>
          <w:szCs w:val="24"/>
        </w:rPr>
        <w:t>It is for this reason that they will be called to the court of law as expert witness during litigation.</w:t>
      </w:r>
    </w:p>
    <w:p w:rsidR="000363CA" w:rsidRPr="00435869" w:rsidRDefault="00435869" w:rsidP="006A575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4072EC" w:rsidRPr="00435869">
        <w:rPr>
          <w:rFonts w:ascii="Times New Roman" w:hAnsi="Times New Roman" w:cs="Times New Roman"/>
          <w:sz w:val="24"/>
          <w:szCs w:val="24"/>
        </w:rPr>
        <w:t>orensic an</w:t>
      </w:r>
      <w:r w:rsidR="004072EC" w:rsidRPr="00435869">
        <w:rPr>
          <w:rFonts w:ascii="Times New Roman" w:hAnsi="Times New Roman" w:cs="Times New Roman"/>
          <w:sz w:val="24"/>
          <w:szCs w:val="24"/>
        </w:rPr>
        <w:t xml:space="preserve">thropologists develop a biological profile to identify the skeletal remains based on their sex, age, stature, and race. </w:t>
      </w:r>
      <w:r w:rsidR="00221321" w:rsidRPr="00435869">
        <w:rPr>
          <w:rFonts w:ascii="Times New Roman" w:hAnsi="Times New Roman" w:cs="Times New Roman"/>
          <w:sz w:val="24"/>
          <w:szCs w:val="24"/>
        </w:rPr>
        <w:t>F</w:t>
      </w:r>
      <w:r w:rsidR="000363CA" w:rsidRPr="00435869">
        <w:rPr>
          <w:rFonts w:ascii="Times New Roman" w:hAnsi="Times New Roman" w:cs="Times New Roman"/>
          <w:sz w:val="24"/>
          <w:szCs w:val="24"/>
        </w:rPr>
        <w:t>orensic an</w:t>
      </w:r>
      <w:r w:rsidR="000363CA" w:rsidRPr="00435869">
        <w:rPr>
          <w:rFonts w:ascii="Times New Roman" w:hAnsi="Times New Roman" w:cs="Times New Roman"/>
          <w:sz w:val="24"/>
          <w:szCs w:val="24"/>
        </w:rPr>
        <w:t>thropologists can read the remains in the skeletal parts regardless the age, ei</w:t>
      </w:r>
      <w:r w:rsidR="003213EB" w:rsidRPr="00435869">
        <w:rPr>
          <w:rFonts w:ascii="Times New Roman" w:hAnsi="Times New Roman" w:cs="Times New Roman"/>
          <w:sz w:val="24"/>
          <w:szCs w:val="24"/>
        </w:rPr>
        <w:t>ther ancient or latest remains</w:t>
      </w:r>
      <w:r w:rsidR="00486875">
        <w:rPr>
          <w:rFonts w:ascii="Times New Roman" w:hAnsi="Times New Roman" w:cs="Times New Roman"/>
          <w:sz w:val="24"/>
          <w:szCs w:val="24"/>
        </w:rPr>
        <w:t xml:space="preserve"> </w:t>
      </w:r>
      <w:r w:rsidR="00486875">
        <w:rPr>
          <w:rFonts w:ascii="Times New Roman" w:hAnsi="Times New Roman" w:cs="Times New Roman"/>
          <w:sz w:val="24"/>
          <w:szCs w:val="24"/>
        </w:rPr>
        <w:t>(</w:t>
      </w:r>
      <w:proofErr w:type="spellStart"/>
      <w:r w:rsidR="00486875" w:rsidRPr="00435869">
        <w:rPr>
          <w:rFonts w:ascii="Times New Roman" w:eastAsia="Times New Roman" w:hAnsi="Times New Roman" w:cs="Times New Roman"/>
          <w:sz w:val="24"/>
          <w:szCs w:val="24"/>
        </w:rPr>
        <w:t>Bethard</w:t>
      </w:r>
      <w:proofErr w:type="spellEnd"/>
      <w:r w:rsidR="00486875">
        <w:rPr>
          <w:rFonts w:ascii="Times New Roman" w:eastAsia="Times New Roman" w:hAnsi="Times New Roman" w:cs="Times New Roman"/>
          <w:sz w:val="24"/>
          <w:szCs w:val="24"/>
        </w:rPr>
        <w:t xml:space="preserve"> 2020)</w:t>
      </w:r>
      <w:r w:rsidR="003213EB" w:rsidRPr="00435869">
        <w:rPr>
          <w:rFonts w:ascii="Times New Roman" w:hAnsi="Times New Roman" w:cs="Times New Roman"/>
          <w:sz w:val="24"/>
          <w:szCs w:val="24"/>
        </w:rPr>
        <w:t xml:space="preserve">. </w:t>
      </w:r>
      <w:r w:rsidR="005D71FF" w:rsidRPr="00435869">
        <w:rPr>
          <w:rFonts w:ascii="Times New Roman" w:hAnsi="Times New Roman" w:cs="Times New Roman"/>
          <w:sz w:val="24"/>
          <w:szCs w:val="24"/>
        </w:rPr>
        <w:t xml:space="preserve">This is notable whereby the use the stages of human development in the </w:t>
      </w:r>
      <w:r w:rsidR="00FC0F91" w:rsidRPr="00435869">
        <w:rPr>
          <w:rFonts w:ascii="Times New Roman" w:hAnsi="Times New Roman" w:cs="Times New Roman"/>
          <w:sz w:val="24"/>
          <w:szCs w:val="24"/>
        </w:rPr>
        <w:t>bones</w:t>
      </w:r>
      <w:r w:rsidR="005D71FF" w:rsidRPr="00435869">
        <w:rPr>
          <w:rFonts w:ascii="Times New Roman" w:hAnsi="Times New Roman" w:cs="Times New Roman"/>
          <w:sz w:val="24"/>
          <w:szCs w:val="24"/>
        </w:rPr>
        <w:t xml:space="preserve"> and teeth, which will provide information regarding </w:t>
      </w:r>
      <w:r w:rsidR="00FC0F91" w:rsidRPr="00435869">
        <w:rPr>
          <w:rFonts w:ascii="Times New Roman" w:hAnsi="Times New Roman" w:cs="Times New Roman"/>
          <w:sz w:val="24"/>
          <w:szCs w:val="24"/>
        </w:rPr>
        <w:t>whether</w:t>
      </w:r>
      <w:r w:rsidR="005D71FF" w:rsidRPr="00435869">
        <w:rPr>
          <w:rFonts w:ascii="Times New Roman" w:hAnsi="Times New Roman" w:cs="Times New Roman"/>
          <w:sz w:val="24"/>
          <w:szCs w:val="24"/>
        </w:rPr>
        <w:t xml:space="preserve"> the remains </w:t>
      </w:r>
      <w:r w:rsidR="00FC0F91" w:rsidRPr="00435869">
        <w:rPr>
          <w:rFonts w:ascii="Times New Roman" w:hAnsi="Times New Roman" w:cs="Times New Roman"/>
          <w:sz w:val="24"/>
          <w:szCs w:val="24"/>
        </w:rPr>
        <w:t>belong</w:t>
      </w:r>
      <w:r w:rsidR="005D71FF" w:rsidRPr="00435869">
        <w:rPr>
          <w:rFonts w:ascii="Times New Roman" w:hAnsi="Times New Roman" w:cs="Times New Roman"/>
          <w:sz w:val="24"/>
          <w:szCs w:val="24"/>
        </w:rPr>
        <w:t xml:space="preserve"> to a child or adult. </w:t>
      </w:r>
      <w:r w:rsidR="00FC0F91" w:rsidRPr="00435869">
        <w:rPr>
          <w:rFonts w:ascii="Times New Roman" w:hAnsi="Times New Roman" w:cs="Times New Roman"/>
          <w:sz w:val="24"/>
          <w:szCs w:val="24"/>
        </w:rPr>
        <w:t xml:space="preserve">The shape of the pelvic bone provides insights into the sex of the person from the skeletal remains. To identify disease or trauma, </w:t>
      </w:r>
      <w:r w:rsidR="00FC0F91" w:rsidRPr="00435869">
        <w:rPr>
          <w:rFonts w:ascii="Times New Roman" w:hAnsi="Times New Roman" w:cs="Times New Roman"/>
          <w:sz w:val="24"/>
          <w:szCs w:val="24"/>
        </w:rPr>
        <w:t>forensic an</w:t>
      </w:r>
      <w:r w:rsidR="00FC0F91" w:rsidRPr="00435869">
        <w:rPr>
          <w:rFonts w:ascii="Times New Roman" w:hAnsi="Times New Roman" w:cs="Times New Roman"/>
          <w:sz w:val="24"/>
          <w:szCs w:val="24"/>
        </w:rPr>
        <w:t xml:space="preserve">thropologists will detect the abnormal changes in the shape, </w:t>
      </w:r>
      <w:r w:rsidR="00316750" w:rsidRPr="00435869">
        <w:rPr>
          <w:rFonts w:ascii="Times New Roman" w:hAnsi="Times New Roman" w:cs="Times New Roman"/>
          <w:sz w:val="24"/>
          <w:szCs w:val="24"/>
        </w:rPr>
        <w:t xml:space="preserve">density, and size of the bones. Bones that are explicitly discernable with bullet holes, perimeter injuries, cuts, or unhealed fractures can reveal the cause of death. Importantly, the </w:t>
      </w:r>
      <w:r w:rsidR="00316750" w:rsidRPr="00435869">
        <w:rPr>
          <w:rFonts w:ascii="Times New Roman" w:hAnsi="Times New Roman" w:cs="Times New Roman"/>
          <w:sz w:val="24"/>
          <w:szCs w:val="24"/>
        </w:rPr>
        <w:t>forensic an</w:t>
      </w:r>
      <w:r w:rsidR="00316750" w:rsidRPr="00435869">
        <w:rPr>
          <w:rFonts w:ascii="Times New Roman" w:hAnsi="Times New Roman" w:cs="Times New Roman"/>
          <w:sz w:val="24"/>
          <w:szCs w:val="24"/>
        </w:rPr>
        <w:t>thropologists can</w:t>
      </w:r>
      <w:r w:rsidR="00D41357" w:rsidRPr="00435869">
        <w:rPr>
          <w:rFonts w:ascii="Times New Roman" w:hAnsi="Times New Roman" w:cs="Times New Roman"/>
          <w:sz w:val="24"/>
          <w:szCs w:val="24"/>
        </w:rPr>
        <w:t xml:space="preserve"> </w:t>
      </w:r>
      <w:r w:rsidR="00D41357" w:rsidRPr="00435869">
        <w:rPr>
          <w:rFonts w:ascii="Times New Roman" w:hAnsi="Times New Roman" w:cs="Times New Roman"/>
          <w:sz w:val="24"/>
          <w:szCs w:val="24"/>
        </w:rPr>
        <w:lastRenderedPageBreak/>
        <w:t>discern the skeletal clues from the ancestry and patterns of human activities such as the activities they engaged in prior to death, diet, and ways of life</w:t>
      </w:r>
      <w:r w:rsidR="00486875">
        <w:rPr>
          <w:rFonts w:ascii="Times New Roman" w:hAnsi="Times New Roman" w:cs="Times New Roman"/>
          <w:sz w:val="24"/>
          <w:szCs w:val="24"/>
        </w:rPr>
        <w:t xml:space="preserve"> </w:t>
      </w:r>
      <w:r w:rsidR="00486875">
        <w:rPr>
          <w:rFonts w:ascii="Times New Roman" w:hAnsi="Times New Roman" w:cs="Times New Roman"/>
          <w:sz w:val="24"/>
          <w:szCs w:val="24"/>
        </w:rPr>
        <w:t>(</w:t>
      </w:r>
      <w:proofErr w:type="spellStart"/>
      <w:r w:rsidR="00486875" w:rsidRPr="00435869">
        <w:rPr>
          <w:rFonts w:ascii="Times New Roman" w:eastAsia="Times New Roman" w:hAnsi="Times New Roman" w:cs="Times New Roman"/>
          <w:sz w:val="24"/>
          <w:szCs w:val="24"/>
        </w:rPr>
        <w:t>Bethard</w:t>
      </w:r>
      <w:proofErr w:type="spellEnd"/>
      <w:r w:rsidR="00486875">
        <w:rPr>
          <w:rFonts w:ascii="Times New Roman" w:eastAsia="Times New Roman" w:hAnsi="Times New Roman" w:cs="Times New Roman"/>
          <w:sz w:val="24"/>
          <w:szCs w:val="24"/>
        </w:rPr>
        <w:t xml:space="preserve"> 2020)</w:t>
      </w:r>
      <w:r w:rsidR="00D41357" w:rsidRPr="00435869">
        <w:rPr>
          <w:rFonts w:ascii="Times New Roman" w:hAnsi="Times New Roman" w:cs="Times New Roman"/>
          <w:sz w:val="24"/>
          <w:szCs w:val="24"/>
        </w:rPr>
        <w:t xml:space="preserve">. </w:t>
      </w:r>
    </w:p>
    <w:p w:rsidR="0066517C" w:rsidRPr="000C48E0" w:rsidRDefault="0058076D" w:rsidP="000C48E0">
      <w:pPr>
        <w:spacing w:after="0" w:line="480" w:lineRule="auto"/>
        <w:rPr>
          <w:rFonts w:ascii="Times New Roman" w:eastAsia="Times New Roman" w:hAnsi="Times New Roman" w:cs="Times New Roman"/>
          <w:sz w:val="24"/>
          <w:szCs w:val="24"/>
        </w:rPr>
      </w:pPr>
      <w:r w:rsidRPr="00435869">
        <w:rPr>
          <w:rFonts w:ascii="Times New Roman" w:hAnsi="Times New Roman" w:cs="Times New Roman"/>
          <w:sz w:val="24"/>
          <w:szCs w:val="24"/>
        </w:rPr>
        <w:t>F</w:t>
      </w:r>
      <w:r w:rsidRPr="00435869">
        <w:rPr>
          <w:rFonts w:ascii="Times New Roman" w:hAnsi="Times New Roman" w:cs="Times New Roman"/>
          <w:sz w:val="24"/>
          <w:szCs w:val="24"/>
        </w:rPr>
        <w:t>orensic anthropology</w:t>
      </w:r>
      <w:r w:rsidRPr="00435869">
        <w:rPr>
          <w:rFonts w:ascii="Times New Roman" w:hAnsi="Times New Roman" w:cs="Times New Roman"/>
          <w:sz w:val="24"/>
          <w:szCs w:val="24"/>
        </w:rPr>
        <w:t xml:space="preserve"> utilizes various analytic methods to determine the biological identity of the skeletal remains they have found from a particular site. The main methods are through direct observations and </w:t>
      </w:r>
      <w:r w:rsidR="000B2487" w:rsidRPr="00435869">
        <w:rPr>
          <w:rFonts w:ascii="Times New Roman" w:hAnsi="Times New Roman" w:cs="Times New Roman"/>
          <w:sz w:val="24"/>
          <w:szCs w:val="24"/>
        </w:rPr>
        <w:t>extensive</w:t>
      </w:r>
      <w:r w:rsidRPr="00435869">
        <w:rPr>
          <w:rFonts w:ascii="Times New Roman" w:hAnsi="Times New Roman" w:cs="Times New Roman"/>
          <w:sz w:val="24"/>
          <w:szCs w:val="24"/>
        </w:rPr>
        <w:t xml:space="preserve"> measurements of the skeletal remains</w:t>
      </w:r>
      <w:r w:rsidR="000C48E0">
        <w:rPr>
          <w:rFonts w:ascii="Times New Roman" w:hAnsi="Times New Roman" w:cs="Times New Roman"/>
          <w:sz w:val="24"/>
          <w:szCs w:val="24"/>
        </w:rPr>
        <w:t xml:space="preserve"> (</w:t>
      </w:r>
      <w:r w:rsidR="000C48E0" w:rsidRPr="00435869">
        <w:rPr>
          <w:rFonts w:ascii="Times New Roman" w:eastAsia="Times New Roman" w:hAnsi="Times New Roman" w:cs="Times New Roman"/>
          <w:sz w:val="24"/>
          <w:szCs w:val="24"/>
        </w:rPr>
        <w:t>Spies</w:t>
      </w:r>
      <w:r w:rsidR="000C48E0">
        <w:rPr>
          <w:rFonts w:ascii="Times New Roman" w:eastAsia="Times New Roman" w:hAnsi="Times New Roman" w:cs="Times New Roman"/>
          <w:sz w:val="24"/>
          <w:szCs w:val="24"/>
        </w:rPr>
        <w:t xml:space="preserve"> </w:t>
      </w:r>
      <w:r w:rsidR="000C48E0" w:rsidRPr="00435869">
        <w:rPr>
          <w:rFonts w:ascii="Times New Roman" w:eastAsia="Times New Roman" w:hAnsi="Times New Roman" w:cs="Times New Roman"/>
          <w:sz w:val="24"/>
          <w:szCs w:val="24"/>
        </w:rPr>
        <w:t xml:space="preserve">et al. </w:t>
      </w:r>
      <w:r w:rsidR="000C48E0">
        <w:rPr>
          <w:rFonts w:ascii="Times New Roman" w:eastAsia="Times New Roman" w:hAnsi="Times New Roman" w:cs="Times New Roman"/>
          <w:sz w:val="24"/>
          <w:szCs w:val="24"/>
        </w:rPr>
        <w:t>2019)</w:t>
      </w:r>
      <w:r w:rsidRPr="00435869">
        <w:rPr>
          <w:rFonts w:ascii="Times New Roman" w:hAnsi="Times New Roman" w:cs="Times New Roman"/>
          <w:sz w:val="24"/>
          <w:szCs w:val="24"/>
        </w:rPr>
        <w:t xml:space="preserve">. </w:t>
      </w:r>
      <w:r w:rsidR="0041010E" w:rsidRPr="00435869">
        <w:rPr>
          <w:rFonts w:ascii="Times New Roman" w:hAnsi="Times New Roman" w:cs="Times New Roman"/>
          <w:sz w:val="24"/>
          <w:szCs w:val="24"/>
        </w:rPr>
        <w:t>F</w:t>
      </w:r>
      <w:r w:rsidR="000B2487" w:rsidRPr="00435869">
        <w:rPr>
          <w:rFonts w:ascii="Times New Roman" w:hAnsi="Times New Roman" w:cs="Times New Roman"/>
          <w:sz w:val="24"/>
          <w:szCs w:val="24"/>
        </w:rPr>
        <w:t>orensic an</w:t>
      </w:r>
      <w:r w:rsidR="000B2487" w:rsidRPr="00435869">
        <w:rPr>
          <w:rFonts w:ascii="Times New Roman" w:hAnsi="Times New Roman" w:cs="Times New Roman"/>
          <w:sz w:val="24"/>
          <w:szCs w:val="24"/>
        </w:rPr>
        <w:t xml:space="preserve">thropologists determine the shape and size of the bones the proceed to analyze, record, compute, and </w:t>
      </w:r>
      <w:r w:rsidR="00355237" w:rsidRPr="00435869">
        <w:rPr>
          <w:rFonts w:ascii="Times New Roman" w:hAnsi="Times New Roman" w:cs="Times New Roman"/>
          <w:sz w:val="24"/>
          <w:szCs w:val="24"/>
        </w:rPr>
        <w:t>compare</w:t>
      </w:r>
      <w:r w:rsidR="000B2487" w:rsidRPr="00435869">
        <w:rPr>
          <w:rFonts w:ascii="Times New Roman" w:hAnsi="Times New Roman" w:cs="Times New Roman"/>
          <w:sz w:val="24"/>
          <w:szCs w:val="24"/>
        </w:rPr>
        <w:t xml:space="preserve"> the results with established standards. </w:t>
      </w:r>
      <w:r w:rsidR="00355237" w:rsidRPr="00435869">
        <w:rPr>
          <w:rFonts w:ascii="Times New Roman" w:hAnsi="Times New Roman" w:cs="Times New Roman"/>
          <w:sz w:val="24"/>
          <w:szCs w:val="24"/>
        </w:rPr>
        <w:t xml:space="preserve">The important undertaking here being to minimize the number of possible persons from the skeletal remains to the minimum population possible. </w:t>
      </w:r>
      <w:r w:rsidR="00F55A0B" w:rsidRPr="00435869">
        <w:rPr>
          <w:rFonts w:ascii="Times New Roman" w:hAnsi="Times New Roman" w:cs="Times New Roman"/>
          <w:sz w:val="24"/>
          <w:szCs w:val="24"/>
        </w:rPr>
        <w:t>Importantly,</w:t>
      </w:r>
      <w:r w:rsidR="00183A84" w:rsidRPr="00435869">
        <w:rPr>
          <w:rFonts w:ascii="Times New Roman" w:hAnsi="Times New Roman" w:cs="Times New Roman"/>
          <w:sz w:val="24"/>
          <w:szCs w:val="24"/>
        </w:rPr>
        <w:t xml:space="preserve"> </w:t>
      </w:r>
      <w:r w:rsidR="00183A84" w:rsidRPr="00435869">
        <w:rPr>
          <w:rFonts w:ascii="Times New Roman" w:hAnsi="Times New Roman" w:cs="Times New Roman"/>
          <w:sz w:val="24"/>
          <w:szCs w:val="24"/>
        </w:rPr>
        <w:t>forensic an</w:t>
      </w:r>
      <w:r w:rsidR="00183A84" w:rsidRPr="00435869">
        <w:rPr>
          <w:rFonts w:ascii="Times New Roman" w:hAnsi="Times New Roman" w:cs="Times New Roman"/>
          <w:sz w:val="24"/>
          <w:szCs w:val="24"/>
        </w:rPr>
        <w:t xml:space="preserve">thropologists </w:t>
      </w:r>
      <w:r w:rsidR="00C8593F" w:rsidRPr="00435869">
        <w:rPr>
          <w:rFonts w:ascii="Times New Roman" w:hAnsi="Times New Roman" w:cs="Times New Roman"/>
          <w:sz w:val="24"/>
          <w:szCs w:val="24"/>
        </w:rPr>
        <w:t>ensure that they discern the difference between hu</w:t>
      </w:r>
      <w:r w:rsidR="000C48E0">
        <w:rPr>
          <w:rFonts w:ascii="Times New Roman" w:hAnsi="Times New Roman" w:cs="Times New Roman"/>
          <w:sz w:val="24"/>
          <w:szCs w:val="24"/>
        </w:rPr>
        <w:t xml:space="preserve">man and animal skeletal remains </w:t>
      </w:r>
      <w:r w:rsidR="000C48E0">
        <w:rPr>
          <w:rFonts w:ascii="Times New Roman" w:hAnsi="Times New Roman" w:cs="Times New Roman"/>
          <w:sz w:val="24"/>
          <w:szCs w:val="24"/>
        </w:rPr>
        <w:t>(</w:t>
      </w:r>
      <w:r w:rsidR="000C48E0" w:rsidRPr="00435869">
        <w:rPr>
          <w:rFonts w:ascii="Times New Roman" w:eastAsia="Times New Roman" w:hAnsi="Times New Roman" w:cs="Times New Roman"/>
          <w:sz w:val="24"/>
          <w:szCs w:val="24"/>
        </w:rPr>
        <w:t>Spies</w:t>
      </w:r>
      <w:r w:rsidR="000C48E0">
        <w:rPr>
          <w:rFonts w:ascii="Times New Roman" w:eastAsia="Times New Roman" w:hAnsi="Times New Roman" w:cs="Times New Roman"/>
          <w:sz w:val="24"/>
          <w:szCs w:val="24"/>
        </w:rPr>
        <w:t xml:space="preserve"> </w:t>
      </w:r>
      <w:r w:rsidR="000C48E0" w:rsidRPr="00435869">
        <w:rPr>
          <w:rFonts w:ascii="Times New Roman" w:eastAsia="Times New Roman" w:hAnsi="Times New Roman" w:cs="Times New Roman"/>
          <w:sz w:val="24"/>
          <w:szCs w:val="24"/>
        </w:rPr>
        <w:t xml:space="preserve">et al. </w:t>
      </w:r>
      <w:r w:rsidR="000C48E0">
        <w:rPr>
          <w:rFonts w:ascii="Times New Roman" w:eastAsia="Times New Roman" w:hAnsi="Times New Roman" w:cs="Times New Roman"/>
          <w:sz w:val="24"/>
          <w:szCs w:val="24"/>
        </w:rPr>
        <w:t>2019)</w:t>
      </w:r>
      <w:r w:rsidR="00C8593F" w:rsidRPr="00435869">
        <w:rPr>
          <w:rFonts w:ascii="Times New Roman" w:hAnsi="Times New Roman" w:cs="Times New Roman"/>
          <w:sz w:val="24"/>
          <w:szCs w:val="24"/>
        </w:rPr>
        <w:t xml:space="preserve">. </w:t>
      </w:r>
      <w:r w:rsidR="00D05DB1" w:rsidRPr="00435869">
        <w:rPr>
          <w:rFonts w:ascii="Times New Roman" w:hAnsi="Times New Roman" w:cs="Times New Roman"/>
          <w:sz w:val="24"/>
          <w:szCs w:val="24"/>
        </w:rPr>
        <w:t>This is more so when there is no skull exists or when the human remains have mixed with animals remains.</w:t>
      </w:r>
      <w:r w:rsidR="00DB41B7" w:rsidRPr="00435869">
        <w:rPr>
          <w:rFonts w:ascii="Times New Roman" w:hAnsi="Times New Roman" w:cs="Times New Roman"/>
          <w:sz w:val="24"/>
          <w:szCs w:val="24"/>
        </w:rPr>
        <w:t xml:space="preserve"> The difficulty of the work can further be a challenge when the skeletal remains have been scattered</w:t>
      </w:r>
      <w:r w:rsidR="00935F8D" w:rsidRPr="00435869">
        <w:rPr>
          <w:rFonts w:ascii="Times New Roman" w:hAnsi="Times New Roman" w:cs="Times New Roman"/>
          <w:sz w:val="24"/>
          <w:szCs w:val="24"/>
        </w:rPr>
        <w:t xml:space="preserve"> or damaged for example when animals scavenge on the remains. </w:t>
      </w:r>
      <w:r w:rsidR="00D25EDF" w:rsidRPr="00435869">
        <w:rPr>
          <w:rFonts w:ascii="Times New Roman" w:hAnsi="Times New Roman" w:cs="Times New Roman"/>
          <w:sz w:val="24"/>
          <w:szCs w:val="24"/>
        </w:rPr>
        <w:t xml:space="preserve">However, if the bones are symmetrical </w:t>
      </w:r>
      <w:r w:rsidR="0022731C" w:rsidRPr="00435869">
        <w:rPr>
          <w:rFonts w:ascii="Times New Roman" w:hAnsi="Times New Roman" w:cs="Times New Roman"/>
          <w:sz w:val="24"/>
          <w:szCs w:val="24"/>
        </w:rPr>
        <w:t xml:space="preserve">it is easy for the </w:t>
      </w:r>
      <w:r w:rsidR="0022731C" w:rsidRPr="00435869">
        <w:rPr>
          <w:rFonts w:ascii="Times New Roman" w:hAnsi="Times New Roman" w:cs="Times New Roman"/>
          <w:sz w:val="24"/>
          <w:szCs w:val="24"/>
        </w:rPr>
        <w:t>forensic an</w:t>
      </w:r>
      <w:r w:rsidR="0022731C" w:rsidRPr="00435869">
        <w:rPr>
          <w:rFonts w:ascii="Times New Roman" w:hAnsi="Times New Roman" w:cs="Times New Roman"/>
          <w:sz w:val="24"/>
          <w:szCs w:val="24"/>
        </w:rPr>
        <w:t xml:space="preserve">thropologists to identify if they are human or animal remains. </w:t>
      </w:r>
      <w:r w:rsidR="00CF2EB4" w:rsidRPr="00435869">
        <w:rPr>
          <w:rFonts w:ascii="Times New Roman" w:hAnsi="Times New Roman" w:cs="Times New Roman"/>
          <w:sz w:val="24"/>
          <w:szCs w:val="24"/>
        </w:rPr>
        <w:t>Fetal or infant bones are likely to be undeveloped and smaller in size, which makes it challenging to differentiate from the animal</w:t>
      </w:r>
      <w:r w:rsidR="00A56234" w:rsidRPr="00435869">
        <w:rPr>
          <w:rFonts w:ascii="Times New Roman" w:hAnsi="Times New Roman" w:cs="Times New Roman"/>
          <w:sz w:val="24"/>
          <w:szCs w:val="24"/>
        </w:rPr>
        <w:t xml:space="preserve"> skeletal remains</w:t>
      </w:r>
      <w:r w:rsidR="00A944DC">
        <w:rPr>
          <w:rFonts w:ascii="Times New Roman" w:hAnsi="Times New Roman" w:cs="Times New Roman"/>
          <w:sz w:val="24"/>
          <w:szCs w:val="24"/>
        </w:rPr>
        <w:t xml:space="preserve"> </w:t>
      </w:r>
      <w:r w:rsidR="00A944DC">
        <w:rPr>
          <w:rFonts w:ascii="Times New Roman" w:hAnsi="Times New Roman" w:cs="Times New Roman"/>
          <w:sz w:val="24"/>
          <w:szCs w:val="24"/>
        </w:rPr>
        <w:t>(</w:t>
      </w:r>
      <w:r w:rsidR="00A944DC" w:rsidRPr="00435869">
        <w:rPr>
          <w:rFonts w:ascii="Times New Roman" w:eastAsia="Times New Roman" w:hAnsi="Times New Roman" w:cs="Times New Roman"/>
          <w:sz w:val="24"/>
          <w:szCs w:val="24"/>
        </w:rPr>
        <w:t>Spies</w:t>
      </w:r>
      <w:r w:rsidR="00A944DC">
        <w:rPr>
          <w:rFonts w:ascii="Times New Roman" w:eastAsia="Times New Roman" w:hAnsi="Times New Roman" w:cs="Times New Roman"/>
          <w:sz w:val="24"/>
          <w:szCs w:val="24"/>
        </w:rPr>
        <w:t xml:space="preserve"> </w:t>
      </w:r>
      <w:r w:rsidR="00A944DC" w:rsidRPr="00435869">
        <w:rPr>
          <w:rFonts w:ascii="Times New Roman" w:eastAsia="Times New Roman" w:hAnsi="Times New Roman" w:cs="Times New Roman"/>
          <w:sz w:val="24"/>
          <w:szCs w:val="24"/>
        </w:rPr>
        <w:t xml:space="preserve">et al. </w:t>
      </w:r>
      <w:r w:rsidR="00A944DC">
        <w:rPr>
          <w:rFonts w:ascii="Times New Roman" w:eastAsia="Times New Roman" w:hAnsi="Times New Roman" w:cs="Times New Roman"/>
          <w:sz w:val="24"/>
          <w:szCs w:val="24"/>
        </w:rPr>
        <w:t>2019)</w:t>
      </w:r>
      <w:r w:rsidR="00A56234" w:rsidRPr="00435869">
        <w:rPr>
          <w:rFonts w:ascii="Times New Roman" w:hAnsi="Times New Roman" w:cs="Times New Roman"/>
          <w:sz w:val="24"/>
          <w:szCs w:val="24"/>
        </w:rPr>
        <w:t xml:space="preserve">. </w:t>
      </w:r>
    </w:p>
    <w:p w:rsidR="0058076D" w:rsidRPr="00435869" w:rsidRDefault="0066517C" w:rsidP="002604F0">
      <w:pPr>
        <w:spacing w:after="0" w:line="480" w:lineRule="auto"/>
        <w:ind w:firstLine="720"/>
        <w:rPr>
          <w:rFonts w:ascii="Times New Roman" w:hAnsi="Times New Roman" w:cs="Times New Roman"/>
          <w:sz w:val="24"/>
          <w:szCs w:val="24"/>
        </w:rPr>
      </w:pPr>
      <w:r w:rsidRPr="00435869">
        <w:rPr>
          <w:rFonts w:ascii="Times New Roman" w:hAnsi="Times New Roman" w:cs="Times New Roman"/>
          <w:sz w:val="24"/>
          <w:szCs w:val="24"/>
        </w:rPr>
        <w:t>F</w:t>
      </w:r>
      <w:r w:rsidRPr="00435869">
        <w:rPr>
          <w:rFonts w:ascii="Times New Roman" w:hAnsi="Times New Roman" w:cs="Times New Roman"/>
          <w:sz w:val="24"/>
          <w:szCs w:val="24"/>
        </w:rPr>
        <w:t>orensic an</w:t>
      </w:r>
      <w:r w:rsidRPr="00435869">
        <w:rPr>
          <w:rFonts w:ascii="Times New Roman" w:hAnsi="Times New Roman" w:cs="Times New Roman"/>
          <w:sz w:val="24"/>
          <w:szCs w:val="24"/>
        </w:rPr>
        <w:t xml:space="preserve">thropologists </w:t>
      </w:r>
      <w:r w:rsidR="009E285F" w:rsidRPr="00435869">
        <w:rPr>
          <w:rFonts w:ascii="Times New Roman" w:hAnsi="Times New Roman" w:cs="Times New Roman"/>
          <w:sz w:val="24"/>
          <w:szCs w:val="24"/>
        </w:rPr>
        <w:t>use</w:t>
      </w:r>
      <w:r w:rsidR="00667717" w:rsidRPr="00435869">
        <w:rPr>
          <w:rFonts w:ascii="Times New Roman" w:hAnsi="Times New Roman" w:cs="Times New Roman"/>
          <w:sz w:val="24"/>
          <w:szCs w:val="24"/>
        </w:rPr>
        <w:t xml:space="preserve"> a variety of other techniques other than </w:t>
      </w:r>
      <w:r w:rsidR="009E285F" w:rsidRPr="00435869">
        <w:rPr>
          <w:rFonts w:ascii="Times New Roman" w:hAnsi="Times New Roman" w:cs="Times New Roman"/>
          <w:sz w:val="24"/>
          <w:szCs w:val="24"/>
        </w:rPr>
        <w:t>observation</w:t>
      </w:r>
      <w:r w:rsidR="00AA3599" w:rsidRPr="00435869">
        <w:rPr>
          <w:rFonts w:ascii="Times New Roman" w:hAnsi="Times New Roman" w:cs="Times New Roman"/>
          <w:sz w:val="24"/>
          <w:szCs w:val="24"/>
        </w:rPr>
        <w:t xml:space="preserve">s to analyze human remains and record their observations. </w:t>
      </w:r>
      <w:r w:rsidR="00DD7EFD" w:rsidRPr="00435869">
        <w:rPr>
          <w:rFonts w:ascii="Times New Roman" w:hAnsi="Times New Roman" w:cs="Times New Roman"/>
          <w:sz w:val="24"/>
          <w:szCs w:val="24"/>
        </w:rPr>
        <w:t xml:space="preserve">The bones are photographed and taken to x-ray </w:t>
      </w:r>
      <w:r w:rsidR="00AA5A2B" w:rsidRPr="00435869">
        <w:rPr>
          <w:rFonts w:ascii="Times New Roman" w:hAnsi="Times New Roman" w:cs="Times New Roman"/>
          <w:sz w:val="24"/>
          <w:szCs w:val="24"/>
        </w:rPr>
        <w:t>examination</w:t>
      </w:r>
      <w:r w:rsidR="00A944DC">
        <w:rPr>
          <w:rFonts w:ascii="Times New Roman" w:hAnsi="Times New Roman" w:cs="Times New Roman"/>
          <w:sz w:val="24"/>
          <w:szCs w:val="24"/>
        </w:rPr>
        <w:t xml:space="preserve"> </w:t>
      </w:r>
      <w:r w:rsidR="00A944DC">
        <w:rPr>
          <w:rFonts w:ascii="Times New Roman" w:hAnsi="Times New Roman" w:cs="Times New Roman"/>
          <w:sz w:val="24"/>
          <w:szCs w:val="24"/>
        </w:rPr>
        <w:t>(</w:t>
      </w:r>
      <w:r w:rsidR="00A944DC" w:rsidRPr="00435869">
        <w:rPr>
          <w:rFonts w:ascii="Times New Roman" w:eastAsia="Times New Roman" w:hAnsi="Times New Roman" w:cs="Times New Roman"/>
          <w:sz w:val="24"/>
          <w:szCs w:val="24"/>
        </w:rPr>
        <w:t>Spies</w:t>
      </w:r>
      <w:r w:rsidR="00A944DC">
        <w:rPr>
          <w:rFonts w:ascii="Times New Roman" w:eastAsia="Times New Roman" w:hAnsi="Times New Roman" w:cs="Times New Roman"/>
          <w:sz w:val="24"/>
          <w:szCs w:val="24"/>
        </w:rPr>
        <w:t xml:space="preserve"> </w:t>
      </w:r>
      <w:r w:rsidR="00A944DC" w:rsidRPr="00435869">
        <w:rPr>
          <w:rFonts w:ascii="Times New Roman" w:eastAsia="Times New Roman" w:hAnsi="Times New Roman" w:cs="Times New Roman"/>
          <w:sz w:val="24"/>
          <w:szCs w:val="24"/>
        </w:rPr>
        <w:t xml:space="preserve">et al. </w:t>
      </w:r>
      <w:r w:rsidR="00A944DC">
        <w:rPr>
          <w:rFonts w:ascii="Times New Roman" w:eastAsia="Times New Roman" w:hAnsi="Times New Roman" w:cs="Times New Roman"/>
          <w:sz w:val="24"/>
          <w:szCs w:val="24"/>
        </w:rPr>
        <w:t>2019)</w:t>
      </w:r>
      <w:r w:rsidR="00AA5A2B" w:rsidRPr="00435869">
        <w:rPr>
          <w:rFonts w:ascii="Times New Roman" w:hAnsi="Times New Roman" w:cs="Times New Roman"/>
          <w:sz w:val="24"/>
          <w:szCs w:val="24"/>
        </w:rPr>
        <w:t xml:space="preserve">. </w:t>
      </w:r>
      <w:r w:rsidR="00A80764" w:rsidRPr="00435869">
        <w:rPr>
          <w:rFonts w:ascii="Times New Roman" w:hAnsi="Times New Roman" w:cs="Times New Roman"/>
          <w:sz w:val="24"/>
          <w:szCs w:val="24"/>
        </w:rPr>
        <w:t xml:space="preserve">Some of the remains are taken for CT scanning or examination using high powered microscopes </w:t>
      </w:r>
      <w:r w:rsidR="00915D89" w:rsidRPr="00435869">
        <w:rPr>
          <w:rFonts w:ascii="Times New Roman" w:hAnsi="Times New Roman" w:cs="Times New Roman"/>
          <w:sz w:val="24"/>
          <w:szCs w:val="24"/>
        </w:rPr>
        <w:t xml:space="preserve">when deeper insights are needed involving various persons. </w:t>
      </w:r>
      <w:r w:rsidR="00E37181" w:rsidRPr="00435869">
        <w:rPr>
          <w:rFonts w:ascii="Times New Roman" w:hAnsi="Times New Roman" w:cs="Times New Roman"/>
          <w:sz w:val="24"/>
          <w:szCs w:val="24"/>
        </w:rPr>
        <w:t xml:space="preserve">These are integral techniques </w:t>
      </w:r>
      <w:r w:rsidR="00AE1ABA" w:rsidRPr="00435869">
        <w:rPr>
          <w:rFonts w:ascii="Times New Roman" w:hAnsi="Times New Roman" w:cs="Times New Roman"/>
          <w:sz w:val="24"/>
          <w:szCs w:val="24"/>
        </w:rPr>
        <w:t xml:space="preserve">to provide detailed information of the skeletal remains </w:t>
      </w:r>
      <w:r w:rsidR="00CA362A" w:rsidRPr="00435869">
        <w:rPr>
          <w:rFonts w:ascii="Times New Roman" w:hAnsi="Times New Roman" w:cs="Times New Roman"/>
          <w:sz w:val="24"/>
          <w:szCs w:val="24"/>
        </w:rPr>
        <w:t>without altering them while prov</w:t>
      </w:r>
      <w:r w:rsidR="0041010E" w:rsidRPr="00435869">
        <w:rPr>
          <w:rFonts w:ascii="Times New Roman" w:hAnsi="Times New Roman" w:cs="Times New Roman"/>
          <w:sz w:val="24"/>
          <w:szCs w:val="24"/>
        </w:rPr>
        <w:t xml:space="preserve">iding the right visual information. To augment the results, </w:t>
      </w:r>
      <w:r w:rsidR="0041010E" w:rsidRPr="00435869">
        <w:rPr>
          <w:rFonts w:ascii="Times New Roman" w:hAnsi="Times New Roman" w:cs="Times New Roman"/>
          <w:sz w:val="24"/>
          <w:szCs w:val="24"/>
        </w:rPr>
        <w:t>forensic anthropologists</w:t>
      </w:r>
      <w:r w:rsidR="00787129" w:rsidRPr="00435869">
        <w:rPr>
          <w:rFonts w:ascii="Times New Roman" w:hAnsi="Times New Roman" w:cs="Times New Roman"/>
          <w:sz w:val="24"/>
          <w:szCs w:val="24"/>
        </w:rPr>
        <w:t xml:space="preserve"> use </w:t>
      </w:r>
      <w:r w:rsidR="00C11097" w:rsidRPr="00435869">
        <w:rPr>
          <w:rFonts w:ascii="Times New Roman" w:hAnsi="Times New Roman" w:cs="Times New Roman"/>
          <w:sz w:val="24"/>
          <w:szCs w:val="24"/>
        </w:rPr>
        <w:t xml:space="preserve">DNA analysis to further establish the identity of the remains, </w:t>
      </w:r>
      <w:r w:rsidR="00C11097" w:rsidRPr="00435869">
        <w:rPr>
          <w:rFonts w:ascii="Times New Roman" w:hAnsi="Times New Roman" w:cs="Times New Roman"/>
          <w:sz w:val="24"/>
          <w:szCs w:val="24"/>
        </w:rPr>
        <w:lastRenderedPageBreak/>
        <w:t>especially when there are more remains</w:t>
      </w:r>
      <w:r w:rsidR="00A944DC">
        <w:rPr>
          <w:rFonts w:ascii="Times New Roman" w:hAnsi="Times New Roman" w:cs="Times New Roman"/>
          <w:sz w:val="24"/>
          <w:szCs w:val="24"/>
        </w:rPr>
        <w:t xml:space="preserve"> </w:t>
      </w:r>
      <w:r w:rsidR="00A944DC">
        <w:rPr>
          <w:rFonts w:ascii="Times New Roman" w:hAnsi="Times New Roman" w:cs="Times New Roman"/>
          <w:sz w:val="24"/>
          <w:szCs w:val="24"/>
        </w:rPr>
        <w:t>(</w:t>
      </w:r>
      <w:r w:rsidR="00A944DC" w:rsidRPr="00435869">
        <w:rPr>
          <w:rFonts w:ascii="Times New Roman" w:eastAsia="Times New Roman" w:hAnsi="Times New Roman" w:cs="Times New Roman"/>
          <w:sz w:val="24"/>
          <w:szCs w:val="24"/>
        </w:rPr>
        <w:t>Spies</w:t>
      </w:r>
      <w:r w:rsidR="00A944DC">
        <w:rPr>
          <w:rFonts w:ascii="Times New Roman" w:eastAsia="Times New Roman" w:hAnsi="Times New Roman" w:cs="Times New Roman"/>
          <w:sz w:val="24"/>
          <w:szCs w:val="24"/>
        </w:rPr>
        <w:t xml:space="preserve"> </w:t>
      </w:r>
      <w:r w:rsidR="00A944DC" w:rsidRPr="00435869">
        <w:rPr>
          <w:rFonts w:ascii="Times New Roman" w:eastAsia="Times New Roman" w:hAnsi="Times New Roman" w:cs="Times New Roman"/>
          <w:sz w:val="24"/>
          <w:szCs w:val="24"/>
        </w:rPr>
        <w:t xml:space="preserve">et al. </w:t>
      </w:r>
      <w:r w:rsidR="00A944DC">
        <w:rPr>
          <w:rFonts w:ascii="Times New Roman" w:eastAsia="Times New Roman" w:hAnsi="Times New Roman" w:cs="Times New Roman"/>
          <w:sz w:val="24"/>
          <w:szCs w:val="24"/>
        </w:rPr>
        <w:t>2019)</w:t>
      </w:r>
      <w:r w:rsidR="00C11097" w:rsidRPr="00435869">
        <w:rPr>
          <w:rFonts w:ascii="Times New Roman" w:hAnsi="Times New Roman" w:cs="Times New Roman"/>
          <w:sz w:val="24"/>
          <w:szCs w:val="24"/>
        </w:rPr>
        <w:t xml:space="preserve">. </w:t>
      </w:r>
      <w:r w:rsidR="00576CFF" w:rsidRPr="00435869">
        <w:rPr>
          <w:rFonts w:ascii="Times New Roman" w:hAnsi="Times New Roman" w:cs="Times New Roman"/>
          <w:sz w:val="24"/>
          <w:szCs w:val="24"/>
        </w:rPr>
        <w:t xml:space="preserve">In this case, they use mitochondrial DNA in the bones and teeth </w:t>
      </w:r>
      <w:r w:rsidR="00491446" w:rsidRPr="00435869">
        <w:rPr>
          <w:rFonts w:ascii="Times New Roman" w:hAnsi="Times New Roman" w:cs="Times New Roman"/>
          <w:sz w:val="24"/>
          <w:szCs w:val="24"/>
        </w:rPr>
        <w:t xml:space="preserve">of living people </w:t>
      </w:r>
      <w:r w:rsidR="00576CFF" w:rsidRPr="00435869">
        <w:rPr>
          <w:rFonts w:ascii="Times New Roman" w:hAnsi="Times New Roman" w:cs="Times New Roman"/>
          <w:sz w:val="24"/>
          <w:szCs w:val="24"/>
        </w:rPr>
        <w:t xml:space="preserve">to confirm </w:t>
      </w:r>
      <w:r w:rsidR="00491446" w:rsidRPr="00435869">
        <w:rPr>
          <w:rFonts w:ascii="Times New Roman" w:hAnsi="Times New Roman" w:cs="Times New Roman"/>
          <w:sz w:val="24"/>
          <w:szCs w:val="24"/>
        </w:rPr>
        <w:t xml:space="preserve">the old remains of the deceased person. In different scenario, it is used to provide background into the </w:t>
      </w:r>
      <w:r w:rsidR="0083522D" w:rsidRPr="00435869">
        <w:rPr>
          <w:rFonts w:ascii="Times New Roman" w:hAnsi="Times New Roman" w:cs="Times New Roman"/>
          <w:sz w:val="24"/>
          <w:szCs w:val="24"/>
        </w:rPr>
        <w:t>ancestral</w:t>
      </w:r>
      <w:r w:rsidR="00D45A08" w:rsidRPr="00435869">
        <w:rPr>
          <w:rFonts w:ascii="Times New Roman" w:hAnsi="Times New Roman" w:cs="Times New Roman"/>
          <w:sz w:val="24"/>
          <w:szCs w:val="24"/>
        </w:rPr>
        <w:t xml:space="preserve"> lineage of the deceased. </w:t>
      </w:r>
      <w:r w:rsidR="00693B23" w:rsidRPr="00435869">
        <w:rPr>
          <w:rFonts w:ascii="Times New Roman" w:hAnsi="Times New Roman" w:cs="Times New Roman"/>
          <w:sz w:val="24"/>
          <w:szCs w:val="24"/>
        </w:rPr>
        <w:t>F</w:t>
      </w:r>
      <w:r w:rsidR="00693B23" w:rsidRPr="00435869">
        <w:rPr>
          <w:rFonts w:ascii="Times New Roman" w:hAnsi="Times New Roman" w:cs="Times New Roman"/>
          <w:sz w:val="24"/>
          <w:szCs w:val="24"/>
        </w:rPr>
        <w:t>orensic anthropologists</w:t>
      </w:r>
      <w:r w:rsidR="002004AB" w:rsidRPr="00435869">
        <w:rPr>
          <w:rFonts w:ascii="Times New Roman" w:hAnsi="Times New Roman" w:cs="Times New Roman"/>
          <w:sz w:val="24"/>
          <w:szCs w:val="24"/>
        </w:rPr>
        <w:t xml:space="preserve"> also </w:t>
      </w:r>
      <w:r w:rsidR="00A02186" w:rsidRPr="00435869">
        <w:rPr>
          <w:rFonts w:ascii="Times New Roman" w:hAnsi="Times New Roman" w:cs="Times New Roman"/>
          <w:sz w:val="24"/>
          <w:szCs w:val="24"/>
        </w:rPr>
        <w:t>utilize</w:t>
      </w:r>
      <w:r w:rsidR="002004AB" w:rsidRPr="00435869">
        <w:rPr>
          <w:rFonts w:ascii="Times New Roman" w:hAnsi="Times New Roman" w:cs="Times New Roman"/>
          <w:sz w:val="24"/>
          <w:szCs w:val="24"/>
        </w:rPr>
        <w:t xml:space="preserve"> chemical analyses such as isotopes,</w:t>
      </w:r>
      <w:r w:rsidR="00A02186" w:rsidRPr="00435869">
        <w:rPr>
          <w:rFonts w:ascii="Times New Roman" w:hAnsi="Times New Roman" w:cs="Times New Roman"/>
          <w:sz w:val="24"/>
          <w:szCs w:val="24"/>
        </w:rPr>
        <w:t xml:space="preserve"> to provide information about the age of the bones </w:t>
      </w:r>
      <w:r w:rsidR="00BD5115" w:rsidRPr="00435869">
        <w:rPr>
          <w:rFonts w:ascii="Times New Roman" w:hAnsi="Times New Roman" w:cs="Times New Roman"/>
          <w:sz w:val="24"/>
          <w:szCs w:val="24"/>
        </w:rPr>
        <w:t xml:space="preserve">and the diet of the </w:t>
      </w:r>
      <w:r w:rsidR="001F3546" w:rsidRPr="00435869">
        <w:rPr>
          <w:rFonts w:ascii="Times New Roman" w:hAnsi="Times New Roman" w:cs="Times New Roman"/>
          <w:sz w:val="24"/>
          <w:szCs w:val="24"/>
        </w:rPr>
        <w:t>descendent</w:t>
      </w:r>
      <w:r w:rsidR="00A12F36">
        <w:rPr>
          <w:rFonts w:ascii="Times New Roman" w:hAnsi="Times New Roman" w:cs="Times New Roman"/>
          <w:sz w:val="24"/>
          <w:szCs w:val="24"/>
        </w:rPr>
        <w:t xml:space="preserve"> (</w:t>
      </w:r>
      <w:proofErr w:type="spellStart"/>
      <w:r w:rsidR="00A12F36" w:rsidRPr="005F536D">
        <w:rPr>
          <w:rFonts w:ascii="Times New Roman" w:eastAsia="Times New Roman" w:hAnsi="Times New Roman" w:cs="Times New Roman"/>
          <w:sz w:val="24"/>
          <w:szCs w:val="24"/>
        </w:rPr>
        <w:t>Passalacqua</w:t>
      </w:r>
      <w:proofErr w:type="spellEnd"/>
      <w:r w:rsidR="00A12F36">
        <w:rPr>
          <w:rFonts w:ascii="Times New Roman" w:eastAsia="Times New Roman" w:hAnsi="Times New Roman" w:cs="Times New Roman"/>
          <w:sz w:val="24"/>
          <w:szCs w:val="24"/>
        </w:rPr>
        <w:t xml:space="preserve"> </w:t>
      </w:r>
      <w:r w:rsidR="00A12F36" w:rsidRPr="005F536D">
        <w:rPr>
          <w:rFonts w:ascii="Times New Roman" w:eastAsia="Times New Roman" w:hAnsi="Times New Roman" w:cs="Times New Roman"/>
          <w:sz w:val="24"/>
          <w:szCs w:val="24"/>
        </w:rPr>
        <w:t>and Marin</w:t>
      </w:r>
      <w:r w:rsidR="00A12F36">
        <w:rPr>
          <w:rFonts w:ascii="Times New Roman" w:eastAsia="Times New Roman" w:hAnsi="Times New Roman" w:cs="Times New Roman"/>
          <w:sz w:val="24"/>
          <w:szCs w:val="24"/>
        </w:rPr>
        <w:t xml:space="preserve"> 2018)</w:t>
      </w:r>
      <w:r w:rsidR="00D51EE1" w:rsidRPr="00435869">
        <w:rPr>
          <w:rFonts w:ascii="Times New Roman" w:hAnsi="Times New Roman" w:cs="Times New Roman"/>
          <w:sz w:val="24"/>
          <w:szCs w:val="24"/>
        </w:rPr>
        <w:t>.</w:t>
      </w:r>
      <w:r w:rsidR="009A4CE5" w:rsidRPr="00435869">
        <w:rPr>
          <w:rFonts w:ascii="Times New Roman" w:hAnsi="Times New Roman" w:cs="Times New Roman"/>
          <w:sz w:val="24"/>
          <w:szCs w:val="24"/>
        </w:rPr>
        <w:t xml:space="preserve"> In still new remains, the </w:t>
      </w:r>
      <w:r w:rsidR="009A4CE5" w:rsidRPr="00435869">
        <w:rPr>
          <w:rFonts w:ascii="Times New Roman" w:hAnsi="Times New Roman" w:cs="Times New Roman"/>
          <w:sz w:val="24"/>
          <w:szCs w:val="24"/>
        </w:rPr>
        <w:t>forensic anthropologists</w:t>
      </w:r>
      <w:r w:rsidR="00D51EE1" w:rsidRPr="00435869">
        <w:rPr>
          <w:rFonts w:ascii="Times New Roman" w:hAnsi="Times New Roman" w:cs="Times New Roman"/>
          <w:sz w:val="24"/>
          <w:szCs w:val="24"/>
        </w:rPr>
        <w:t xml:space="preserve"> </w:t>
      </w:r>
      <w:r w:rsidR="009A4CE5" w:rsidRPr="00435869">
        <w:rPr>
          <w:rFonts w:ascii="Times New Roman" w:hAnsi="Times New Roman" w:cs="Times New Roman"/>
          <w:sz w:val="24"/>
          <w:szCs w:val="24"/>
        </w:rPr>
        <w:t>can take</w:t>
      </w:r>
      <w:r w:rsidR="00F12368" w:rsidRPr="00435869">
        <w:rPr>
          <w:rFonts w:ascii="Times New Roman" w:hAnsi="Times New Roman" w:cs="Times New Roman"/>
          <w:sz w:val="24"/>
          <w:szCs w:val="24"/>
        </w:rPr>
        <w:t xml:space="preserve"> photos of the skull and juxtapose them on the photos of a missing person</w:t>
      </w:r>
      <w:r w:rsidR="00F5600F" w:rsidRPr="00435869">
        <w:rPr>
          <w:rFonts w:ascii="Times New Roman" w:hAnsi="Times New Roman" w:cs="Times New Roman"/>
          <w:sz w:val="24"/>
          <w:szCs w:val="24"/>
        </w:rPr>
        <w:t xml:space="preserve">. They tend to look for any </w:t>
      </w:r>
      <w:r w:rsidR="00715FD6" w:rsidRPr="00435869">
        <w:rPr>
          <w:rFonts w:ascii="Times New Roman" w:hAnsi="Times New Roman" w:cs="Times New Roman"/>
          <w:sz w:val="24"/>
          <w:szCs w:val="24"/>
        </w:rPr>
        <w:t>consistency</w:t>
      </w:r>
      <w:r w:rsidR="00F5600F" w:rsidRPr="00435869">
        <w:rPr>
          <w:rFonts w:ascii="Times New Roman" w:hAnsi="Times New Roman" w:cs="Times New Roman"/>
          <w:sz w:val="24"/>
          <w:szCs w:val="24"/>
        </w:rPr>
        <w:t xml:space="preserve"> between the bones structure and shape and the flesh form in the picture.</w:t>
      </w:r>
      <w:r w:rsidR="005474D2" w:rsidRPr="00435869">
        <w:rPr>
          <w:rFonts w:ascii="Times New Roman" w:hAnsi="Times New Roman" w:cs="Times New Roman"/>
          <w:sz w:val="24"/>
          <w:szCs w:val="24"/>
        </w:rPr>
        <w:t xml:space="preserve"> </w:t>
      </w:r>
      <w:r w:rsidR="00D51EE1" w:rsidRPr="00435869">
        <w:rPr>
          <w:rFonts w:ascii="Times New Roman" w:hAnsi="Times New Roman" w:cs="Times New Roman"/>
          <w:sz w:val="24"/>
          <w:szCs w:val="24"/>
        </w:rPr>
        <w:t xml:space="preserve">The data from these findings are then used to study and draw conclusions regarding the deceased. </w:t>
      </w:r>
      <w:bookmarkStart w:id="0" w:name="_GoBack"/>
      <w:bookmarkEnd w:id="0"/>
    </w:p>
    <w:p w:rsidR="00435869" w:rsidRDefault="00435869">
      <w:pPr>
        <w:rPr>
          <w:rFonts w:ascii="Times New Roman" w:hAnsi="Times New Roman" w:cs="Times New Roman"/>
          <w:sz w:val="24"/>
          <w:szCs w:val="24"/>
        </w:rPr>
      </w:pPr>
      <w:r>
        <w:rPr>
          <w:rFonts w:ascii="Times New Roman" w:hAnsi="Times New Roman" w:cs="Times New Roman"/>
          <w:sz w:val="24"/>
          <w:szCs w:val="24"/>
        </w:rPr>
        <w:br w:type="page"/>
      </w:r>
    </w:p>
    <w:p w:rsidR="000D1EF7" w:rsidRPr="00435869" w:rsidRDefault="00B81E2F" w:rsidP="00435869">
      <w:pPr>
        <w:spacing w:after="0" w:line="480" w:lineRule="auto"/>
        <w:jc w:val="center"/>
        <w:rPr>
          <w:rFonts w:ascii="Times New Roman" w:hAnsi="Times New Roman" w:cs="Times New Roman"/>
          <w:sz w:val="24"/>
          <w:szCs w:val="24"/>
        </w:rPr>
      </w:pPr>
      <w:r w:rsidRPr="00435869">
        <w:rPr>
          <w:rFonts w:ascii="Times New Roman" w:hAnsi="Times New Roman" w:cs="Times New Roman"/>
          <w:sz w:val="24"/>
          <w:szCs w:val="24"/>
        </w:rPr>
        <w:lastRenderedPageBreak/>
        <w:t>References</w:t>
      </w:r>
    </w:p>
    <w:p w:rsidR="00A766E9" w:rsidRPr="00435869" w:rsidRDefault="00A766E9" w:rsidP="00435869">
      <w:pPr>
        <w:spacing w:after="0" w:line="480" w:lineRule="auto"/>
        <w:rPr>
          <w:rFonts w:ascii="Times New Roman" w:eastAsia="Times New Roman" w:hAnsi="Times New Roman" w:cs="Times New Roman"/>
          <w:sz w:val="24"/>
          <w:szCs w:val="24"/>
        </w:rPr>
      </w:pPr>
      <w:proofErr w:type="spellStart"/>
      <w:r w:rsidRPr="00435869">
        <w:rPr>
          <w:rFonts w:ascii="Times New Roman" w:eastAsia="Times New Roman" w:hAnsi="Times New Roman" w:cs="Times New Roman"/>
          <w:sz w:val="24"/>
          <w:szCs w:val="24"/>
        </w:rPr>
        <w:t>Bethard</w:t>
      </w:r>
      <w:proofErr w:type="spellEnd"/>
      <w:r w:rsidRPr="00435869">
        <w:rPr>
          <w:rFonts w:ascii="Times New Roman" w:eastAsia="Times New Roman" w:hAnsi="Times New Roman" w:cs="Times New Roman"/>
          <w:sz w:val="24"/>
          <w:szCs w:val="24"/>
        </w:rPr>
        <w:t>, Jonathan D</w:t>
      </w:r>
      <w:r w:rsidR="00435869">
        <w:rPr>
          <w:rFonts w:ascii="Times New Roman" w:eastAsia="Times New Roman" w:hAnsi="Times New Roman" w:cs="Times New Roman"/>
          <w:sz w:val="24"/>
          <w:szCs w:val="24"/>
        </w:rPr>
        <w:tab/>
      </w:r>
      <w:r w:rsidR="00435869">
        <w:rPr>
          <w:rFonts w:ascii="Times New Roman" w:eastAsia="Times New Roman" w:hAnsi="Times New Roman" w:cs="Times New Roman"/>
          <w:sz w:val="24"/>
          <w:szCs w:val="24"/>
        </w:rPr>
        <w:tab/>
      </w:r>
    </w:p>
    <w:p w:rsidR="00A766E9" w:rsidRPr="00435869" w:rsidRDefault="00A766E9" w:rsidP="00435869">
      <w:pPr>
        <w:spacing w:after="0" w:line="480" w:lineRule="auto"/>
        <w:ind w:firstLine="720"/>
        <w:rPr>
          <w:rFonts w:ascii="Times New Roman" w:eastAsia="Times New Roman" w:hAnsi="Times New Roman" w:cs="Times New Roman"/>
          <w:sz w:val="24"/>
          <w:szCs w:val="24"/>
        </w:rPr>
      </w:pPr>
      <w:r w:rsidRPr="00435869">
        <w:rPr>
          <w:rFonts w:ascii="Times New Roman" w:eastAsia="Times New Roman" w:hAnsi="Times New Roman" w:cs="Times New Roman"/>
          <w:sz w:val="24"/>
          <w:szCs w:val="24"/>
        </w:rPr>
        <w:t xml:space="preserve">2020. </w:t>
      </w:r>
      <w:r w:rsidRPr="00A766E9">
        <w:rPr>
          <w:rFonts w:ascii="Times New Roman" w:eastAsia="Times New Roman" w:hAnsi="Times New Roman" w:cs="Times New Roman"/>
          <w:sz w:val="24"/>
          <w:szCs w:val="24"/>
        </w:rPr>
        <w:t xml:space="preserve">Letter to the editor—Moving beyond a lost cause: Forensic anthropology and </w:t>
      </w:r>
      <w:r w:rsidR="00435869">
        <w:rPr>
          <w:rFonts w:ascii="Times New Roman" w:eastAsia="Times New Roman" w:hAnsi="Times New Roman" w:cs="Times New Roman"/>
          <w:sz w:val="24"/>
          <w:szCs w:val="24"/>
        </w:rPr>
        <w:tab/>
      </w:r>
      <w:r w:rsidRPr="00A766E9">
        <w:rPr>
          <w:rFonts w:ascii="Times New Roman" w:eastAsia="Times New Roman" w:hAnsi="Times New Roman" w:cs="Times New Roman"/>
          <w:sz w:val="24"/>
          <w:szCs w:val="24"/>
        </w:rPr>
        <w:t>ancestry estimates in the United St</w:t>
      </w:r>
      <w:r w:rsidRPr="00435869">
        <w:rPr>
          <w:rFonts w:ascii="Times New Roman" w:eastAsia="Times New Roman" w:hAnsi="Times New Roman" w:cs="Times New Roman"/>
          <w:sz w:val="24"/>
          <w:szCs w:val="24"/>
        </w:rPr>
        <w:t xml:space="preserve">ates. </w:t>
      </w:r>
      <w:r w:rsidRPr="00A766E9">
        <w:rPr>
          <w:rFonts w:ascii="Times New Roman" w:eastAsia="Times New Roman" w:hAnsi="Times New Roman" w:cs="Times New Roman"/>
          <w:i/>
          <w:iCs/>
          <w:sz w:val="24"/>
          <w:szCs w:val="24"/>
        </w:rPr>
        <w:t>Journal of Forensic Sciences</w:t>
      </w:r>
      <w:r w:rsidRPr="00A766E9">
        <w:rPr>
          <w:rFonts w:ascii="Times New Roman" w:eastAsia="Times New Roman" w:hAnsi="Times New Roman" w:cs="Times New Roman"/>
          <w:sz w:val="24"/>
          <w:szCs w:val="24"/>
        </w:rPr>
        <w:t xml:space="preserve"> 65.5: 1791.</w:t>
      </w:r>
    </w:p>
    <w:p w:rsidR="005F536D" w:rsidRPr="00435869" w:rsidRDefault="005F536D" w:rsidP="00435869">
      <w:pPr>
        <w:spacing w:after="0" w:line="480" w:lineRule="auto"/>
        <w:rPr>
          <w:rFonts w:ascii="Times New Roman" w:eastAsia="Times New Roman" w:hAnsi="Times New Roman" w:cs="Times New Roman"/>
          <w:sz w:val="24"/>
          <w:szCs w:val="24"/>
        </w:rPr>
      </w:pPr>
      <w:proofErr w:type="spellStart"/>
      <w:r w:rsidRPr="005F536D">
        <w:rPr>
          <w:rFonts w:ascii="Times New Roman" w:eastAsia="Times New Roman" w:hAnsi="Times New Roman" w:cs="Times New Roman"/>
          <w:sz w:val="24"/>
          <w:szCs w:val="24"/>
        </w:rPr>
        <w:t>Passalacqua</w:t>
      </w:r>
      <w:proofErr w:type="spellEnd"/>
      <w:r w:rsidRPr="005F536D">
        <w:rPr>
          <w:rFonts w:ascii="Times New Roman" w:eastAsia="Times New Roman" w:hAnsi="Times New Roman" w:cs="Times New Roman"/>
          <w:sz w:val="24"/>
          <w:szCs w:val="24"/>
        </w:rPr>
        <w:t xml:space="preserve">, Nicholas, and Marin A. </w:t>
      </w:r>
      <w:proofErr w:type="spellStart"/>
      <w:r w:rsidRPr="005F536D">
        <w:rPr>
          <w:rFonts w:ascii="Times New Roman" w:eastAsia="Times New Roman" w:hAnsi="Times New Roman" w:cs="Times New Roman"/>
          <w:sz w:val="24"/>
          <w:szCs w:val="24"/>
        </w:rPr>
        <w:t>Pilloud</w:t>
      </w:r>
      <w:proofErr w:type="spellEnd"/>
      <w:r w:rsidRPr="005F536D">
        <w:rPr>
          <w:rFonts w:ascii="Times New Roman" w:eastAsia="Times New Roman" w:hAnsi="Times New Roman" w:cs="Times New Roman"/>
          <w:sz w:val="24"/>
          <w:szCs w:val="24"/>
        </w:rPr>
        <w:t>.</w:t>
      </w:r>
    </w:p>
    <w:p w:rsidR="005F536D" w:rsidRPr="00435869" w:rsidRDefault="005F536D" w:rsidP="00435869">
      <w:pPr>
        <w:spacing w:after="0" w:line="480" w:lineRule="auto"/>
        <w:ind w:firstLine="720"/>
        <w:rPr>
          <w:rFonts w:ascii="Times New Roman" w:eastAsia="Times New Roman" w:hAnsi="Times New Roman" w:cs="Times New Roman"/>
          <w:sz w:val="24"/>
          <w:szCs w:val="24"/>
        </w:rPr>
      </w:pPr>
      <w:r w:rsidRPr="00435869">
        <w:rPr>
          <w:rFonts w:ascii="Times New Roman" w:eastAsia="Times New Roman" w:hAnsi="Times New Roman" w:cs="Times New Roman"/>
          <w:sz w:val="24"/>
          <w:szCs w:val="24"/>
        </w:rPr>
        <w:t>2018.</w:t>
      </w:r>
      <w:r w:rsidRPr="005F536D">
        <w:rPr>
          <w:rFonts w:ascii="Times New Roman" w:eastAsia="Times New Roman" w:hAnsi="Times New Roman" w:cs="Times New Roman"/>
          <w:sz w:val="24"/>
          <w:szCs w:val="24"/>
        </w:rPr>
        <w:t xml:space="preserve"> </w:t>
      </w:r>
      <w:r w:rsidRPr="005F536D">
        <w:rPr>
          <w:rFonts w:ascii="Times New Roman" w:eastAsia="Times New Roman" w:hAnsi="Times New Roman" w:cs="Times New Roman"/>
          <w:i/>
          <w:iCs/>
          <w:sz w:val="24"/>
          <w:szCs w:val="24"/>
        </w:rPr>
        <w:t>Ethics and professionalism in forensic anthropology</w:t>
      </w:r>
      <w:r w:rsidRPr="00435869">
        <w:rPr>
          <w:rFonts w:ascii="Times New Roman" w:eastAsia="Times New Roman" w:hAnsi="Times New Roman" w:cs="Times New Roman"/>
          <w:sz w:val="24"/>
          <w:szCs w:val="24"/>
        </w:rPr>
        <w:t>. Academic Press</w:t>
      </w:r>
      <w:r w:rsidRPr="005F536D">
        <w:rPr>
          <w:rFonts w:ascii="Times New Roman" w:eastAsia="Times New Roman" w:hAnsi="Times New Roman" w:cs="Times New Roman"/>
          <w:sz w:val="24"/>
          <w:szCs w:val="24"/>
        </w:rPr>
        <w:t>.</w:t>
      </w:r>
      <w:r w:rsidR="00435869">
        <w:rPr>
          <w:rFonts w:ascii="Times New Roman" w:eastAsia="Times New Roman" w:hAnsi="Times New Roman" w:cs="Times New Roman"/>
          <w:sz w:val="24"/>
          <w:szCs w:val="24"/>
        </w:rPr>
        <w:tab/>
      </w:r>
      <w:r w:rsidR="00435869">
        <w:rPr>
          <w:rFonts w:ascii="Times New Roman" w:eastAsia="Times New Roman" w:hAnsi="Times New Roman" w:cs="Times New Roman"/>
          <w:sz w:val="24"/>
          <w:szCs w:val="24"/>
        </w:rPr>
        <w:tab/>
      </w:r>
    </w:p>
    <w:p w:rsidR="00B94564" w:rsidRPr="00435869" w:rsidRDefault="00B94564" w:rsidP="00435869">
      <w:pPr>
        <w:spacing w:after="0" w:line="480" w:lineRule="auto"/>
        <w:rPr>
          <w:rFonts w:ascii="Times New Roman" w:eastAsia="Times New Roman" w:hAnsi="Times New Roman" w:cs="Times New Roman"/>
          <w:sz w:val="24"/>
          <w:szCs w:val="24"/>
        </w:rPr>
      </w:pPr>
      <w:r w:rsidRPr="00435869">
        <w:rPr>
          <w:rFonts w:ascii="Times New Roman" w:eastAsia="Times New Roman" w:hAnsi="Times New Roman" w:cs="Times New Roman"/>
          <w:sz w:val="24"/>
          <w:szCs w:val="24"/>
        </w:rPr>
        <w:t xml:space="preserve">Spies, Amy Joy, et al. </w:t>
      </w:r>
    </w:p>
    <w:p w:rsidR="00B94564" w:rsidRPr="00B94564" w:rsidRDefault="00B94564" w:rsidP="00435869">
      <w:pPr>
        <w:spacing w:after="0" w:line="480" w:lineRule="auto"/>
        <w:ind w:firstLine="720"/>
        <w:rPr>
          <w:rFonts w:ascii="Times New Roman" w:eastAsia="Times New Roman" w:hAnsi="Times New Roman" w:cs="Times New Roman"/>
          <w:sz w:val="24"/>
          <w:szCs w:val="24"/>
        </w:rPr>
      </w:pPr>
      <w:r w:rsidRPr="00435869">
        <w:rPr>
          <w:rFonts w:ascii="Times New Roman" w:eastAsia="Times New Roman" w:hAnsi="Times New Roman" w:cs="Times New Roman"/>
          <w:sz w:val="24"/>
          <w:szCs w:val="24"/>
        </w:rPr>
        <w:t xml:space="preserve">2019. </w:t>
      </w:r>
      <w:r w:rsidRPr="00B94564">
        <w:rPr>
          <w:rFonts w:ascii="Times New Roman" w:eastAsia="Times New Roman" w:hAnsi="Times New Roman" w:cs="Times New Roman"/>
          <w:sz w:val="24"/>
          <w:szCs w:val="24"/>
        </w:rPr>
        <w:t>Can forensic anthropologists accurately detect skeletal trau</w:t>
      </w:r>
      <w:r w:rsidRPr="00435869">
        <w:rPr>
          <w:rFonts w:ascii="Times New Roman" w:eastAsia="Times New Roman" w:hAnsi="Times New Roman" w:cs="Times New Roman"/>
          <w:sz w:val="24"/>
          <w:szCs w:val="24"/>
        </w:rPr>
        <w:t xml:space="preserve">ma using radiological </w:t>
      </w:r>
      <w:r w:rsidR="00435869">
        <w:rPr>
          <w:rFonts w:ascii="Times New Roman" w:eastAsia="Times New Roman" w:hAnsi="Times New Roman" w:cs="Times New Roman"/>
          <w:sz w:val="24"/>
          <w:szCs w:val="24"/>
        </w:rPr>
        <w:tab/>
      </w:r>
      <w:r w:rsidRPr="00435869">
        <w:rPr>
          <w:rFonts w:ascii="Times New Roman" w:eastAsia="Times New Roman" w:hAnsi="Times New Roman" w:cs="Times New Roman"/>
          <w:sz w:val="24"/>
          <w:szCs w:val="24"/>
        </w:rPr>
        <w:t>imaging?</w:t>
      </w:r>
      <w:r w:rsidRPr="00B94564">
        <w:rPr>
          <w:rFonts w:ascii="Times New Roman" w:eastAsia="Times New Roman" w:hAnsi="Times New Roman" w:cs="Times New Roman"/>
          <w:sz w:val="24"/>
          <w:szCs w:val="24"/>
        </w:rPr>
        <w:t xml:space="preserve"> </w:t>
      </w:r>
      <w:r w:rsidRPr="00B94564">
        <w:rPr>
          <w:rFonts w:ascii="Times New Roman" w:eastAsia="Times New Roman" w:hAnsi="Times New Roman" w:cs="Times New Roman"/>
          <w:i/>
          <w:iCs/>
          <w:sz w:val="24"/>
          <w:szCs w:val="24"/>
        </w:rPr>
        <w:t>Forensic Imaging</w:t>
      </w:r>
      <w:r w:rsidRPr="00B94564">
        <w:rPr>
          <w:rFonts w:ascii="Times New Roman" w:eastAsia="Times New Roman" w:hAnsi="Times New Roman" w:cs="Times New Roman"/>
          <w:sz w:val="24"/>
          <w:szCs w:val="24"/>
        </w:rPr>
        <w:t xml:space="preserve"> 24: 200</w:t>
      </w:r>
      <w:r w:rsidRPr="00435869">
        <w:rPr>
          <w:rFonts w:ascii="Times New Roman" w:eastAsia="Times New Roman" w:hAnsi="Times New Roman" w:cs="Times New Roman"/>
          <w:sz w:val="24"/>
          <w:szCs w:val="24"/>
        </w:rPr>
        <w:t>-2</w:t>
      </w:r>
      <w:r w:rsidRPr="00B94564">
        <w:rPr>
          <w:rFonts w:ascii="Times New Roman" w:eastAsia="Times New Roman" w:hAnsi="Times New Roman" w:cs="Times New Roman"/>
          <w:sz w:val="24"/>
          <w:szCs w:val="24"/>
        </w:rPr>
        <w:t>24.</w:t>
      </w:r>
    </w:p>
    <w:p w:rsidR="00A766E9" w:rsidRPr="00435869" w:rsidRDefault="00A766E9" w:rsidP="00435869">
      <w:pPr>
        <w:spacing w:after="0" w:line="480" w:lineRule="auto"/>
        <w:rPr>
          <w:rFonts w:ascii="Times New Roman" w:eastAsia="Times New Roman" w:hAnsi="Times New Roman" w:cs="Times New Roman"/>
          <w:sz w:val="24"/>
          <w:szCs w:val="24"/>
        </w:rPr>
      </w:pPr>
      <w:r w:rsidRPr="00435869">
        <w:rPr>
          <w:rFonts w:ascii="Times New Roman" w:eastAsia="Times New Roman" w:hAnsi="Times New Roman" w:cs="Times New Roman"/>
          <w:sz w:val="24"/>
          <w:szCs w:val="24"/>
        </w:rPr>
        <w:t>Thomas, Richard</w:t>
      </w:r>
      <w:r w:rsidRPr="00A766E9">
        <w:rPr>
          <w:rFonts w:ascii="Times New Roman" w:eastAsia="Times New Roman" w:hAnsi="Times New Roman" w:cs="Times New Roman"/>
          <w:sz w:val="24"/>
          <w:szCs w:val="24"/>
        </w:rPr>
        <w:t xml:space="preserve">, Connie L. Parks, and Adam H. Richard. </w:t>
      </w:r>
    </w:p>
    <w:p w:rsidR="00A766E9" w:rsidRPr="00A766E9" w:rsidRDefault="00A766E9" w:rsidP="00435869">
      <w:pPr>
        <w:spacing w:after="0" w:line="480" w:lineRule="auto"/>
        <w:ind w:left="720"/>
        <w:rPr>
          <w:rFonts w:ascii="Times New Roman" w:eastAsia="Times New Roman" w:hAnsi="Times New Roman" w:cs="Times New Roman"/>
          <w:sz w:val="24"/>
          <w:szCs w:val="24"/>
        </w:rPr>
      </w:pPr>
      <w:r w:rsidRPr="00435869">
        <w:rPr>
          <w:rFonts w:ascii="Times New Roman" w:eastAsia="Times New Roman" w:hAnsi="Times New Roman" w:cs="Times New Roman"/>
          <w:sz w:val="24"/>
          <w:szCs w:val="24"/>
        </w:rPr>
        <w:t>2017</w:t>
      </w:r>
      <w:r w:rsidR="00435869">
        <w:rPr>
          <w:rFonts w:ascii="Times New Roman" w:eastAsia="Times New Roman" w:hAnsi="Times New Roman" w:cs="Times New Roman"/>
          <w:sz w:val="24"/>
          <w:szCs w:val="24"/>
        </w:rPr>
        <w:t>.</w:t>
      </w:r>
      <w:r w:rsidRPr="00435869">
        <w:rPr>
          <w:rFonts w:ascii="Times New Roman" w:eastAsia="Times New Roman" w:hAnsi="Times New Roman" w:cs="Times New Roman"/>
          <w:sz w:val="24"/>
          <w:szCs w:val="24"/>
        </w:rPr>
        <w:t xml:space="preserve"> </w:t>
      </w:r>
      <w:r w:rsidRPr="00A766E9">
        <w:rPr>
          <w:rFonts w:ascii="Times New Roman" w:eastAsia="Times New Roman" w:hAnsi="Times New Roman" w:cs="Times New Roman"/>
          <w:sz w:val="24"/>
          <w:szCs w:val="24"/>
        </w:rPr>
        <w:t>Accuracy rates of ancestry estimation by forensic anthropologists u</w:t>
      </w:r>
      <w:r w:rsidRPr="00435869">
        <w:rPr>
          <w:rFonts w:ascii="Times New Roman" w:eastAsia="Times New Roman" w:hAnsi="Times New Roman" w:cs="Times New Roman"/>
          <w:sz w:val="24"/>
          <w:szCs w:val="24"/>
        </w:rPr>
        <w:t>sing identified forensic cases.</w:t>
      </w:r>
      <w:r w:rsidRPr="00A766E9">
        <w:rPr>
          <w:rFonts w:ascii="Times New Roman" w:eastAsia="Times New Roman" w:hAnsi="Times New Roman" w:cs="Times New Roman"/>
          <w:sz w:val="24"/>
          <w:szCs w:val="24"/>
        </w:rPr>
        <w:t xml:space="preserve"> </w:t>
      </w:r>
      <w:r w:rsidRPr="00A766E9">
        <w:rPr>
          <w:rFonts w:ascii="Times New Roman" w:eastAsia="Times New Roman" w:hAnsi="Times New Roman" w:cs="Times New Roman"/>
          <w:i/>
          <w:iCs/>
          <w:sz w:val="24"/>
          <w:szCs w:val="24"/>
        </w:rPr>
        <w:t>Journal of forensic sciences</w:t>
      </w:r>
      <w:r w:rsidRPr="00A766E9">
        <w:rPr>
          <w:rFonts w:ascii="Times New Roman" w:eastAsia="Times New Roman" w:hAnsi="Times New Roman" w:cs="Times New Roman"/>
          <w:sz w:val="24"/>
          <w:szCs w:val="24"/>
        </w:rPr>
        <w:t xml:space="preserve"> 62.4: 971-974.</w:t>
      </w:r>
    </w:p>
    <w:p w:rsidR="00B81E2F" w:rsidRPr="00435869" w:rsidRDefault="00B81E2F" w:rsidP="00435869">
      <w:pPr>
        <w:spacing w:after="0" w:line="480" w:lineRule="auto"/>
        <w:rPr>
          <w:rFonts w:ascii="Times New Roman" w:hAnsi="Times New Roman" w:cs="Times New Roman"/>
          <w:sz w:val="24"/>
          <w:szCs w:val="24"/>
        </w:rPr>
      </w:pPr>
    </w:p>
    <w:sectPr w:rsidR="00B81E2F" w:rsidRPr="0043586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700" w:rsidRDefault="00965700" w:rsidP="00C03061">
      <w:pPr>
        <w:spacing w:after="0" w:line="240" w:lineRule="auto"/>
      </w:pPr>
      <w:r>
        <w:separator/>
      </w:r>
    </w:p>
  </w:endnote>
  <w:endnote w:type="continuationSeparator" w:id="0">
    <w:p w:rsidR="00965700" w:rsidRDefault="00965700" w:rsidP="00C03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992132"/>
      <w:docPartObj>
        <w:docPartGallery w:val="Page Numbers (Bottom of Page)"/>
        <w:docPartUnique/>
      </w:docPartObj>
    </w:sdtPr>
    <w:sdtEndPr>
      <w:rPr>
        <w:noProof/>
      </w:rPr>
    </w:sdtEndPr>
    <w:sdtContent>
      <w:p w:rsidR="00C03061" w:rsidRDefault="00C03061">
        <w:pPr>
          <w:pStyle w:val="Footer"/>
          <w:jc w:val="center"/>
        </w:pPr>
        <w:r>
          <w:fldChar w:fldCharType="begin"/>
        </w:r>
        <w:r>
          <w:instrText xml:space="preserve"> PAGE   \* MERGEFORMAT </w:instrText>
        </w:r>
        <w:r>
          <w:fldChar w:fldCharType="separate"/>
        </w:r>
        <w:r w:rsidR="00A12F36">
          <w:rPr>
            <w:noProof/>
          </w:rPr>
          <w:t>7</w:t>
        </w:r>
        <w:r>
          <w:rPr>
            <w:noProof/>
          </w:rPr>
          <w:fldChar w:fldCharType="end"/>
        </w:r>
      </w:p>
    </w:sdtContent>
  </w:sdt>
  <w:p w:rsidR="00C03061" w:rsidRDefault="00C030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700" w:rsidRDefault="00965700" w:rsidP="00C03061">
      <w:pPr>
        <w:spacing w:after="0" w:line="240" w:lineRule="auto"/>
      </w:pPr>
      <w:r>
        <w:separator/>
      </w:r>
    </w:p>
  </w:footnote>
  <w:footnote w:type="continuationSeparator" w:id="0">
    <w:p w:rsidR="00965700" w:rsidRDefault="00965700" w:rsidP="00C030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061"/>
    <w:rsid w:val="00002C54"/>
    <w:rsid w:val="000363CA"/>
    <w:rsid w:val="000B2487"/>
    <w:rsid w:val="000C48E0"/>
    <w:rsid w:val="000D1EF7"/>
    <w:rsid w:val="00136B92"/>
    <w:rsid w:val="00155F4B"/>
    <w:rsid w:val="00183A84"/>
    <w:rsid w:val="001E3AE7"/>
    <w:rsid w:val="001F3546"/>
    <w:rsid w:val="002004AB"/>
    <w:rsid w:val="00221321"/>
    <w:rsid w:val="0022731C"/>
    <w:rsid w:val="0025038B"/>
    <w:rsid w:val="002604F0"/>
    <w:rsid w:val="0028687A"/>
    <w:rsid w:val="00294DC1"/>
    <w:rsid w:val="00316750"/>
    <w:rsid w:val="003213EB"/>
    <w:rsid w:val="00355237"/>
    <w:rsid w:val="004019FD"/>
    <w:rsid w:val="00405248"/>
    <w:rsid w:val="004072EC"/>
    <w:rsid w:val="0041010E"/>
    <w:rsid w:val="0043385E"/>
    <w:rsid w:val="00434BF1"/>
    <w:rsid w:val="00435869"/>
    <w:rsid w:val="00486875"/>
    <w:rsid w:val="004903EE"/>
    <w:rsid w:val="00491446"/>
    <w:rsid w:val="00495954"/>
    <w:rsid w:val="004F3F06"/>
    <w:rsid w:val="005474D2"/>
    <w:rsid w:val="00560D05"/>
    <w:rsid w:val="00576CFF"/>
    <w:rsid w:val="0058076D"/>
    <w:rsid w:val="005D71FF"/>
    <w:rsid w:val="005F536D"/>
    <w:rsid w:val="0066517C"/>
    <w:rsid w:val="00667717"/>
    <w:rsid w:val="00693B23"/>
    <w:rsid w:val="00696E6D"/>
    <w:rsid w:val="006A4C39"/>
    <w:rsid w:val="006A5750"/>
    <w:rsid w:val="006C2350"/>
    <w:rsid w:val="006F74A0"/>
    <w:rsid w:val="007020A9"/>
    <w:rsid w:val="00715FD6"/>
    <w:rsid w:val="00721283"/>
    <w:rsid w:val="00750ECF"/>
    <w:rsid w:val="00787129"/>
    <w:rsid w:val="007B5559"/>
    <w:rsid w:val="0083522D"/>
    <w:rsid w:val="00870E5F"/>
    <w:rsid w:val="008A308A"/>
    <w:rsid w:val="008B5DEB"/>
    <w:rsid w:val="008F41D4"/>
    <w:rsid w:val="00915D89"/>
    <w:rsid w:val="00935F8D"/>
    <w:rsid w:val="00957FCA"/>
    <w:rsid w:val="00965700"/>
    <w:rsid w:val="00985EE5"/>
    <w:rsid w:val="009919D5"/>
    <w:rsid w:val="009A4CE5"/>
    <w:rsid w:val="009E285F"/>
    <w:rsid w:val="00A02186"/>
    <w:rsid w:val="00A0294A"/>
    <w:rsid w:val="00A12F36"/>
    <w:rsid w:val="00A56234"/>
    <w:rsid w:val="00A57D1B"/>
    <w:rsid w:val="00A766E9"/>
    <w:rsid w:val="00A80764"/>
    <w:rsid w:val="00A92065"/>
    <w:rsid w:val="00A944DC"/>
    <w:rsid w:val="00AA3599"/>
    <w:rsid w:val="00AA5A2B"/>
    <w:rsid w:val="00AC2FCA"/>
    <w:rsid w:val="00AE1ABA"/>
    <w:rsid w:val="00B047FB"/>
    <w:rsid w:val="00B6446E"/>
    <w:rsid w:val="00B66C99"/>
    <w:rsid w:val="00B81E2F"/>
    <w:rsid w:val="00B94564"/>
    <w:rsid w:val="00BB4BCD"/>
    <w:rsid w:val="00BB6AFE"/>
    <w:rsid w:val="00BD5115"/>
    <w:rsid w:val="00C03061"/>
    <w:rsid w:val="00C11097"/>
    <w:rsid w:val="00C13426"/>
    <w:rsid w:val="00C8593F"/>
    <w:rsid w:val="00C90EBA"/>
    <w:rsid w:val="00CA362A"/>
    <w:rsid w:val="00CB2D3E"/>
    <w:rsid w:val="00CC5A70"/>
    <w:rsid w:val="00CD0372"/>
    <w:rsid w:val="00CF2EB4"/>
    <w:rsid w:val="00D05DB1"/>
    <w:rsid w:val="00D25EDF"/>
    <w:rsid w:val="00D41357"/>
    <w:rsid w:val="00D45A08"/>
    <w:rsid w:val="00D51EE1"/>
    <w:rsid w:val="00D84C76"/>
    <w:rsid w:val="00DA3F13"/>
    <w:rsid w:val="00DB41B7"/>
    <w:rsid w:val="00DD7EFD"/>
    <w:rsid w:val="00DE588C"/>
    <w:rsid w:val="00E37181"/>
    <w:rsid w:val="00E47D12"/>
    <w:rsid w:val="00EB61A6"/>
    <w:rsid w:val="00EC02CA"/>
    <w:rsid w:val="00F12368"/>
    <w:rsid w:val="00F55A0B"/>
    <w:rsid w:val="00F5600F"/>
    <w:rsid w:val="00F946D4"/>
    <w:rsid w:val="00FC0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1B32"/>
  <w15:chartTrackingRefBased/>
  <w15:docId w15:val="{26ED2106-A6E6-43F5-83F6-BDC3443A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0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061"/>
  </w:style>
  <w:style w:type="paragraph" w:styleId="Footer">
    <w:name w:val="footer"/>
    <w:basedOn w:val="Normal"/>
    <w:link w:val="FooterChar"/>
    <w:uiPriority w:val="99"/>
    <w:unhideWhenUsed/>
    <w:rsid w:val="00C030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945603">
      <w:bodyDiv w:val="1"/>
      <w:marLeft w:val="0"/>
      <w:marRight w:val="0"/>
      <w:marTop w:val="0"/>
      <w:marBottom w:val="0"/>
      <w:divBdr>
        <w:top w:val="none" w:sz="0" w:space="0" w:color="auto"/>
        <w:left w:val="none" w:sz="0" w:space="0" w:color="auto"/>
        <w:bottom w:val="none" w:sz="0" w:space="0" w:color="auto"/>
        <w:right w:val="none" w:sz="0" w:space="0" w:color="auto"/>
      </w:divBdr>
      <w:divsChild>
        <w:div w:id="135949754">
          <w:marLeft w:val="0"/>
          <w:marRight w:val="0"/>
          <w:marTop w:val="0"/>
          <w:marBottom w:val="0"/>
          <w:divBdr>
            <w:top w:val="none" w:sz="0" w:space="0" w:color="auto"/>
            <w:left w:val="none" w:sz="0" w:space="0" w:color="auto"/>
            <w:bottom w:val="none" w:sz="0" w:space="0" w:color="auto"/>
            <w:right w:val="none" w:sz="0" w:space="0" w:color="auto"/>
          </w:divBdr>
        </w:div>
      </w:divsChild>
    </w:div>
    <w:div w:id="820778821">
      <w:bodyDiv w:val="1"/>
      <w:marLeft w:val="0"/>
      <w:marRight w:val="0"/>
      <w:marTop w:val="0"/>
      <w:marBottom w:val="0"/>
      <w:divBdr>
        <w:top w:val="none" w:sz="0" w:space="0" w:color="auto"/>
        <w:left w:val="none" w:sz="0" w:space="0" w:color="auto"/>
        <w:bottom w:val="none" w:sz="0" w:space="0" w:color="auto"/>
        <w:right w:val="none" w:sz="0" w:space="0" w:color="auto"/>
      </w:divBdr>
      <w:divsChild>
        <w:div w:id="1044598731">
          <w:marLeft w:val="0"/>
          <w:marRight w:val="0"/>
          <w:marTop w:val="0"/>
          <w:marBottom w:val="0"/>
          <w:divBdr>
            <w:top w:val="none" w:sz="0" w:space="0" w:color="auto"/>
            <w:left w:val="none" w:sz="0" w:space="0" w:color="auto"/>
            <w:bottom w:val="none" w:sz="0" w:space="0" w:color="auto"/>
            <w:right w:val="none" w:sz="0" w:space="0" w:color="auto"/>
          </w:divBdr>
        </w:div>
      </w:divsChild>
    </w:div>
    <w:div w:id="1562058531">
      <w:bodyDiv w:val="1"/>
      <w:marLeft w:val="0"/>
      <w:marRight w:val="0"/>
      <w:marTop w:val="0"/>
      <w:marBottom w:val="0"/>
      <w:divBdr>
        <w:top w:val="none" w:sz="0" w:space="0" w:color="auto"/>
        <w:left w:val="none" w:sz="0" w:space="0" w:color="auto"/>
        <w:bottom w:val="none" w:sz="0" w:space="0" w:color="auto"/>
        <w:right w:val="none" w:sz="0" w:space="0" w:color="auto"/>
      </w:divBdr>
      <w:divsChild>
        <w:div w:id="687677478">
          <w:marLeft w:val="0"/>
          <w:marRight w:val="0"/>
          <w:marTop w:val="0"/>
          <w:marBottom w:val="0"/>
          <w:divBdr>
            <w:top w:val="none" w:sz="0" w:space="0" w:color="auto"/>
            <w:left w:val="none" w:sz="0" w:space="0" w:color="auto"/>
            <w:bottom w:val="none" w:sz="0" w:space="0" w:color="auto"/>
            <w:right w:val="none" w:sz="0" w:space="0" w:color="auto"/>
          </w:divBdr>
        </w:div>
      </w:divsChild>
    </w:div>
    <w:div w:id="1796024484">
      <w:bodyDiv w:val="1"/>
      <w:marLeft w:val="0"/>
      <w:marRight w:val="0"/>
      <w:marTop w:val="0"/>
      <w:marBottom w:val="0"/>
      <w:divBdr>
        <w:top w:val="none" w:sz="0" w:space="0" w:color="auto"/>
        <w:left w:val="none" w:sz="0" w:space="0" w:color="auto"/>
        <w:bottom w:val="none" w:sz="0" w:space="0" w:color="auto"/>
        <w:right w:val="none" w:sz="0" w:space="0" w:color="auto"/>
      </w:divBdr>
      <w:divsChild>
        <w:div w:id="1517140">
          <w:marLeft w:val="0"/>
          <w:marRight w:val="0"/>
          <w:marTop w:val="0"/>
          <w:marBottom w:val="0"/>
          <w:divBdr>
            <w:top w:val="none" w:sz="0" w:space="0" w:color="auto"/>
            <w:left w:val="none" w:sz="0" w:space="0" w:color="auto"/>
            <w:bottom w:val="none" w:sz="0" w:space="0" w:color="auto"/>
            <w:right w:val="none" w:sz="0" w:space="0" w:color="auto"/>
          </w:divBdr>
        </w:div>
      </w:divsChild>
    </w:div>
    <w:div w:id="2055152099">
      <w:bodyDiv w:val="1"/>
      <w:marLeft w:val="0"/>
      <w:marRight w:val="0"/>
      <w:marTop w:val="0"/>
      <w:marBottom w:val="0"/>
      <w:divBdr>
        <w:top w:val="none" w:sz="0" w:space="0" w:color="auto"/>
        <w:left w:val="none" w:sz="0" w:space="0" w:color="auto"/>
        <w:bottom w:val="none" w:sz="0" w:space="0" w:color="auto"/>
        <w:right w:val="none" w:sz="0" w:space="0" w:color="auto"/>
      </w:divBdr>
      <w:divsChild>
        <w:div w:id="12153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7</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Koros</dc:creator>
  <cp:keywords/>
  <dc:description/>
  <cp:lastModifiedBy>Koros</cp:lastModifiedBy>
  <cp:revision>109</cp:revision>
  <dcterms:created xsi:type="dcterms:W3CDTF">2021-01-19T13:54:00Z</dcterms:created>
  <dcterms:modified xsi:type="dcterms:W3CDTF">2021-01-19T17:11:00Z</dcterms:modified>
</cp:coreProperties>
</file>