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95FEB3" w14:textId="38582F86" w:rsidR="001259BE" w:rsidRDefault="001259BE" w:rsidP="00147AE7">
      <w:pPr>
        <w:spacing w:before="75" w:after="75"/>
        <w:ind w:left="720" w:hanging="360"/>
      </w:pPr>
      <w:r>
        <w:t xml:space="preserve">SCM </w:t>
      </w:r>
      <w:r w:rsidR="00B14EB8">
        <w:t xml:space="preserve">300 CHAPTER 1 – 3 QUIZ </w:t>
      </w:r>
      <w:r>
        <w:t xml:space="preserve">Content </w:t>
      </w:r>
    </w:p>
    <w:p w14:paraId="693DCF8D" w14:textId="03504DD6" w:rsidR="001259BE" w:rsidRDefault="001259BE" w:rsidP="00147AE7">
      <w:pPr>
        <w:spacing w:before="75" w:after="75"/>
        <w:ind w:left="720" w:hanging="360"/>
      </w:pPr>
    </w:p>
    <w:p w14:paraId="3AC6B6A7" w14:textId="77777777" w:rsidR="001259BE" w:rsidRDefault="001259BE" w:rsidP="00147AE7">
      <w:pPr>
        <w:spacing w:before="75" w:after="75"/>
        <w:ind w:left="720" w:hanging="360"/>
      </w:pPr>
    </w:p>
    <w:p w14:paraId="1CE2B3EB" w14:textId="77777777" w:rsidR="00147AE7" w:rsidRDefault="00147AE7" w:rsidP="00147AE7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47AE7">
        <w:rPr>
          <w:rFonts w:ascii="inherit" w:eastAsia="Times New Roman" w:hAnsi="inherit" w:cs="Arial"/>
          <w:sz w:val="20"/>
          <w:szCs w:val="20"/>
        </w:rPr>
        <w:t xml:space="preserve">According to the </w:t>
      </w:r>
      <w:proofErr w:type="spellStart"/>
      <w:r w:rsidRPr="00147AE7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147AE7">
        <w:rPr>
          <w:rFonts w:ascii="inherit" w:eastAsia="Times New Roman" w:hAnsi="inherit" w:cs="Arial"/>
          <w:sz w:val="20"/>
          <w:szCs w:val="20"/>
        </w:rPr>
        <w:t>, which branch of the supply chain seeks to help the organization create high quality products and/ or services using the fewest resources possible? = O</w:t>
      </w:r>
      <w:r>
        <w:rPr>
          <w:rFonts w:ascii="inherit" w:eastAsia="Times New Roman" w:hAnsi="inherit" w:cs="Arial"/>
          <w:sz w:val="20"/>
          <w:szCs w:val="20"/>
        </w:rPr>
        <w:t>perations</w:t>
      </w:r>
    </w:p>
    <w:p w14:paraId="401D0627" w14:textId="77777777" w:rsidR="00147AE7" w:rsidRPr="00147AE7" w:rsidRDefault="00147AE7" w:rsidP="00147AE7">
      <w:pPr>
        <w:pStyle w:val="ListParagraph"/>
        <w:rPr>
          <w:rFonts w:ascii="inherit" w:eastAsia="Times New Roman" w:hAnsi="inherit" w:cs="Arial"/>
          <w:sz w:val="20"/>
          <w:szCs w:val="20"/>
        </w:rPr>
      </w:pPr>
    </w:p>
    <w:p w14:paraId="2153C1DD" w14:textId="61649887" w:rsidR="00147AE7" w:rsidRPr="00147AE7" w:rsidRDefault="00147AE7" w:rsidP="00147AE7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47AE7">
        <w:rPr>
          <w:rFonts w:ascii="inherit" w:eastAsia="Times New Roman" w:hAnsi="inherit" w:cs="Arial"/>
          <w:sz w:val="20"/>
          <w:szCs w:val="20"/>
        </w:rPr>
        <w:t xml:space="preserve">Snow blowers are sold mostly in the winter months but are manufactured around the year to meet the heavy winter demand. What category of inventory would this exemplify? = </w:t>
      </w:r>
      <w:r w:rsidR="00E75C9E">
        <w:rPr>
          <w:rFonts w:ascii="inherit" w:eastAsia="Times New Roman" w:hAnsi="inherit" w:cs="Arial"/>
          <w:sz w:val="20"/>
          <w:szCs w:val="20"/>
        </w:rPr>
        <w:t xml:space="preserve">Anticipation </w:t>
      </w:r>
      <w:r w:rsidR="00E75C9E" w:rsidRPr="00147AE7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</w:rPr>
        <w:t>inventory</w:t>
      </w:r>
    </w:p>
    <w:p w14:paraId="01FFFB61" w14:textId="77777777" w:rsidR="00147AE7" w:rsidRPr="00147AE7" w:rsidRDefault="00147AE7" w:rsidP="00147AE7">
      <w:pPr>
        <w:pStyle w:val="ListParagraph"/>
        <w:rPr>
          <w:rFonts w:ascii="inherit" w:eastAsia="Times New Roman" w:hAnsi="inherit" w:cs="Arial"/>
          <w:sz w:val="20"/>
          <w:szCs w:val="20"/>
        </w:rPr>
      </w:pPr>
    </w:p>
    <w:p w14:paraId="034CE412" w14:textId="77777777" w:rsidR="009F622A" w:rsidRDefault="00147AE7" w:rsidP="009F622A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47AE7">
        <w:rPr>
          <w:rFonts w:ascii="inherit" w:eastAsia="Times New Roman" w:hAnsi="inherit" w:cs="Arial"/>
          <w:sz w:val="20"/>
          <w:szCs w:val="20"/>
        </w:rPr>
        <w:t xml:space="preserve">According to the </w:t>
      </w:r>
      <w:proofErr w:type="spellStart"/>
      <w:r w:rsidRPr="00147AE7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147AE7">
        <w:rPr>
          <w:rFonts w:ascii="inherit" w:eastAsia="Times New Roman" w:hAnsi="inherit" w:cs="Arial"/>
          <w:sz w:val="20"/>
          <w:szCs w:val="20"/>
        </w:rPr>
        <w:t>, the period of time between when an order is placed and when the order is received is known as:</w:t>
      </w:r>
      <w:r>
        <w:rPr>
          <w:rFonts w:ascii="inherit" w:eastAsia="Times New Roman" w:hAnsi="inherit" w:cs="Arial"/>
          <w:sz w:val="20"/>
          <w:szCs w:val="20"/>
        </w:rPr>
        <w:t xml:space="preserve"> Lead time</w:t>
      </w:r>
    </w:p>
    <w:p w14:paraId="37D63F69" w14:textId="77777777" w:rsidR="009F622A" w:rsidRPr="009F622A" w:rsidRDefault="009F622A" w:rsidP="009F622A">
      <w:pPr>
        <w:pStyle w:val="ListParagraph"/>
        <w:rPr>
          <w:rFonts w:ascii="inherit" w:eastAsia="Times New Roman" w:hAnsi="inherit" w:cs="Arial"/>
          <w:sz w:val="20"/>
          <w:szCs w:val="20"/>
        </w:rPr>
      </w:pPr>
    </w:p>
    <w:p w14:paraId="68D50012" w14:textId="6F6B529A" w:rsidR="009F622A" w:rsidRPr="009F622A" w:rsidRDefault="009F622A" w:rsidP="009F622A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9F622A">
        <w:rPr>
          <w:rFonts w:ascii="inherit" w:eastAsia="Times New Roman" w:hAnsi="inherit" w:cs="Arial"/>
          <w:sz w:val="20"/>
          <w:szCs w:val="20"/>
        </w:rPr>
        <w:t xml:space="preserve">Sammy's Sandwich Shop used to purchase bread from a local bakery. Now Sammy's bakes their own bread. According to the </w:t>
      </w:r>
      <w:proofErr w:type="spellStart"/>
      <w:r w:rsidRPr="009F622A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9F622A">
        <w:rPr>
          <w:rFonts w:ascii="inherit" w:eastAsia="Times New Roman" w:hAnsi="inherit" w:cs="Arial"/>
          <w:sz w:val="20"/>
          <w:szCs w:val="20"/>
        </w:rPr>
        <w:t xml:space="preserve">, Sammy's Sandwich Shop has ______. = </w:t>
      </w:r>
      <w:r w:rsidRPr="009F622A">
        <w:rPr>
          <w:rFonts w:ascii="Arial" w:eastAsia="Times New Roman" w:hAnsi="Arial" w:cs="Arial"/>
          <w:color w:val="111111"/>
          <w:sz w:val="20"/>
          <w:szCs w:val="20"/>
          <w:shd w:val="clear" w:color="auto" w:fill="FFFFFF"/>
        </w:rPr>
        <w:t>vertically integrated</w:t>
      </w:r>
    </w:p>
    <w:p w14:paraId="73847DCB" w14:textId="0526B43A" w:rsidR="00AC22C4" w:rsidRPr="0017699F" w:rsidRDefault="00AC22C4" w:rsidP="0017699F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7699F">
        <w:rPr>
          <w:rFonts w:ascii="inherit" w:eastAsia="Times New Roman" w:hAnsi="inherit" w:cs="Arial"/>
          <w:sz w:val="20"/>
          <w:szCs w:val="20"/>
        </w:rPr>
        <w:t xml:space="preserve">According to the </w:t>
      </w:r>
      <w:proofErr w:type="spellStart"/>
      <w:r w:rsidRPr="0017699F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17699F">
        <w:rPr>
          <w:rFonts w:ascii="inherit" w:eastAsia="Times New Roman" w:hAnsi="inherit" w:cs="Arial"/>
          <w:sz w:val="20"/>
          <w:szCs w:val="20"/>
        </w:rPr>
        <w:t>, EOQ is the lot size (Q) at which annual ____________ and annual ordering costs are equal.  = Holding Cost</w:t>
      </w:r>
    </w:p>
    <w:p w14:paraId="2E2C9FDC" w14:textId="5CA52DB9" w:rsidR="00640C5C" w:rsidRPr="0017699F" w:rsidRDefault="00640C5C" w:rsidP="0017699F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7699F">
        <w:rPr>
          <w:rFonts w:ascii="inherit" w:eastAsia="Times New Roman" w:hAnsi="inherit" w:cs="Arial"/>
          <w:sz w:val="20"/>
          <w:szCs w:val="20"/>
        </w:rPr>
        <w:t xml:space="preserve">International Harvester purchases most of their supplies from 275 different suppliers. According to the </w:t>
      </w:r>
      <w:proofErr w:type="spellStart"/>
      <w:r w:rsidRPr="0017699F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17699F">
        <w:rPr>
          <w:rFonts w:ascii="inherit" w:eastAsia="Times New Roman" w:hAnsi="inherit" w:cs="Arial"/>
          <w:sz w:val="20"/>
          <w:szCs w:val="20"/>
        </w:rPr>
        <w:t xml:space="preserve">, this established group of suppliers represents International Harvester's = Supplier Base </w:t>
      </w:r>
    </w:p>
    <w:p w14:paraId="5D107264" w14:textId="04327C09" w:rsidR="003F1D00" w:rsidRPr="0017699F" w:rsidRDefault="003F1D00" w:rsidP="0017699F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r w:rsidRPr="0017699F">
        <w:rPr>
          <w:rFonts w:ascii="inherit" w:eastAsia="Times New Roman" w:hAnsi="inherit" w:cs="Arial"/>
          <w:sz w:val="20"/>
          <w:szCs w:val="20"/>
        </w:rPr>
        <w:t xml:space="preserve">According to the </w:t>
      </w:r>
      <w:proofErr w:type="spellStart"/>
      <w:r w:rsidRPr="0017699F">
        <w:rPr>
          <w:rFonts w:ascii="inherit" w:eastAsia="Times New Roman" w:hAnsi="inherit" w:cs="Arial"/>
          <w:sz w:val="20"/>
          <w:szCs w:val="20"/>
        </w:rPr>
        <w:t>eNotes</w:t>
      </w:r>
      <w:proofErr w:type="spellEnd"/>
      <w:r w:rsidRPr="0017699F">
        <w:rPr>
          <w:rFonts w:ascii="inherit" w:eastAsia="Times New Roman" w:hAnsi="inherit" w:cs="Arial"/>
          <w:sz w:val="20"/>
          <w:szCs w:val="20"/>
        </w:rPr>
        <w:t xml:space="preserve">, the ratio of (What did I make?) / (What was the cost?) represents: = Productivity </w:t>
      </w:r>
    </w:p>
    <w:p w14:paraId="243E0BEE" w14:textId="57F8EC03" w:rsidR="003F1D00" w:rsidRPr="0017699F" w:rsidRDefault="003F1D00" w:rsidP="0017699F">
      <w:pPr>
        <w:pStyle w:val="ListParagraph"/>
        <w:numPr>
          <w:ilvl w:val="0"/>
          <w:numId w:val="1"/>
        </w:numPr>
        <w:spacing w:before="75" w:after="75"/>
        <w:rPr>
          <w:rFonts w:ascii="inherit" w:eastAsia="Times New Roman" w:hAnsi="inherit" w:cs="Arial"/>
          <w:sz w:val="20"/>
          <w:szCs w:val="20"/>
        </w:rPr>
      </w:pPr>
      <w:bookmarkStart w:id="0" w:name="_GoBack"/>
      <w:bookmarkEnd w:id="0"/>
      <w:r w:rsidRPr="0017699F">
        <w:rPr>
          <w:rFonts w:ascii="inherit" w:eastAsia="Times New Roman" w:hAnsi="inherit" w:cs="Arial"/>
          <w:sz w:val="20"/>
          <w:szCs w:val="20"/>
        </w:rPr>
        <w:t xml:space="preserve">Supply chain management is the efficient ________ of suppliers, manufacturers, transportation companies, distribution centers, and retailers.  = Integration </w:t>
      </w:r>
    </w:p>
    <w:p w14:paraId="7B5C774F" w14:textId="77777777" w:rsidR="003F1D00" w:rsidRPr="003F1D00" w:rsidRDefault="003F1D00" w:rsidP="003F1D00">
      <w:pPr>
        <w:rPr>
          <w:rFonts w:ascii="Times New Roman" w:eastAsia="Times New Roman" w:hAnsi="Times New Roman" w:cs="Times New Roman"/>
        </w:rPr>
      </w:pPr>
    </w:p>
    <w:p w14:paraId="7BB9DC0B" w14:textId="243B96B2" w:rsidR="003F1D00" w:rsidRDefault="003F1D00" w:rsidP="003F1D00">
      <w:pPr>
        <w:rPr>
          <w:rFonts w:ascii="Times New Roman" w:eastAsia="Times New Roman" w:hAnsi="Times New Roman" w:cs="Times New Roman"/>
        </w:rPr>
      </w:pPr>
    </w:p>
    <w:p w14:paraId="1D10F884" w14:textId="2F1AAF3B" w:rsidR="003F1D00" w:rsidRDefault="003F1D00" w:rsidP="003F1D00">
      <w:pPr>
        <w:rPr>
          <w:rFonts w:ascii="Times New Roman" w:eastAsia="Times New Roman" w:hAnsi="Times New Roman" w:cs="Times New Roman"/>
        </w:rPr>
      </w:pPr>
    </w:p>
    <w:p w14:paraId="2DC124A8" w14:textId="65A7F9AD" w:rsidR="003F1D00" w:rsidRDefault="003F1D00" w:rsidP="003F1D00">
      <w:pPr>
        <w:rPr>
          <w:rFonts w:ascii="Times New Roman" w:eastAsia="Times New Roman" w:hAnsi="Times New Roman" w:cs="Times New Roman"/>
        </w:rPr>
      </w:pPr>
    </w:p>
    <w:p w14:paraId="782247F9" w14:textId="56300B66" w:rsidR="003F1D00" w:rsidRDefault="003F1D00" w:rsidP="003F1D00">
      <w:pPr>
        <w:rPr>
          <w:rFonts w:ascii="Times New Roman" w:eastAsia="Times New Roman" w:hAnsi="Times New Roman" w:cs="Times New Roman"/>
        </w:rPr>
      </w:pPr>
    </w:p>
    <w:p w14:paraId="0C323049" w14:textId="77777777" w:rsidR="003F1D00" w:rsidRPr="003F1D00" w:rsidRDefault="003F1D00" w:rsidP="003F1D00">
      <w:pPr>
        <w:rPr>
          <w:rFonts w:ascii="Times New Roman" w:eastAsia="Times New Roman" w:hAnsi="Times New Roman" w:cs="Times New Roman"/>
        </w:rPr>
      </w:pPr>
    </w:p>
    <w:p w14:paraId="52566CD5" w14:textId="77777777" w:rsidR="003F1D00" w:rsidRPr="00640C5C" w:rsidRDefault="003F1D00" w:rsidP="00640C5C">
      <w:pPr>
        <w:rPr>
          <w:rFonts w:ascii="Times New Roman" w:eastAsia="Times New Roman" w:hAnsi="Times New Roman" w:cs="Times New Roman"/>
        </w:rPr>
      </w:pPr>
    </w:p>
    <w:p w14:paraId="42B0F4B2" w14:textId="1AB6D4B9" w:rsidR="00AC22C4" w:rsidRDefault="00640C5C">
      <w:r>
        <w:t xml:space="preserve"> </w:t>
      </w:r>
    </w:p>
    <w:sectPr w:rsidR="00AC22C4" w:rsidSect="00DA4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63444"/>
    <w:multiLevelType w:val="hybridMultilevel"/>
    <w:tmpl w:val="4CCEE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AE7"/>
    <w:rsid w:val="001259BE"/>
    <w:rsid w:val="00147AE7"/>
    <w:rsid w:val="0017699F"/>
    <w:rsid w:val="001E22F4"/>
    <w:rsid w:val="003F1D00"/>
    <w:rsid w:val="00640C5C"/>
    <w:rsid w:val="009F622A"/>
    <w:rsid w:val="00AC22C4"/>
    <w:rsid w:val="00B14EB8"/>
    <w:rsid w:val="00CE10C7"/>
    <w:rsid w:val="00DA4887"/>
    <w:rsid w:val="00E75C9E"/>
    <w:rsid w:val="00F075E7"/>
    <w:rsid w:val="00FF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B35F3"/>
  <w15:chartTrackingRefBased/>
  <w15:docId w15:val="{007DE480-42E0-614C-B27A-C6A67F5CC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7AE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47A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6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2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0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2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5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1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9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Clark (Student)</dc:creator>
  <cp:keywords/>
  <dc:description/>
  <cp:lastModifiedBy>Sonal</cp:lastModifiedBy>
  <cp:revision>10</cp:revision>
  <dcterms:created xsi:type="dcterms:W3CDTF">2019-01-22T18:31:00Z</dcterms:created>
  <dcterms:modified xsi:type="dcterms:W3CDTF">2021-01-12T05:46:00Z</dcterms:modified>
</cp:coreProperties>
</file>