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ADD680" w14:textId="146790CB" w:rsidR="006851D6" w:rsidRDefault="006851D6" w:rsidP="006851D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Errol Clarke</w:t>
      </w:r>
    </w:p>
    <w:p w14:paraId="63D34D31" w14:textId="06B519DD" w:rsidR="00BE7FCA" w:rsidRPr="003B5484" w:rsidRDefault="00BC619E" w:rsidP="003B548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</w:t>
      </w:r>
      <w:r w:rsidR="00405FB2">
        <w:rPr>
          <w:rFonts w:ascii="Arial" w:hAnsi="Arial" w:cs="Arial"/>
          <w:b/>
        </w:rPr>
        <w:t>LABAMA</w:t>
      </w:r>
      <w:r w:rsidR="006A2178">
        <w:rPr>
          <w:rFonts w:ascii="Arial" w:hAnsi="Arial" w:cs="Arial"/>
          <w:b/>
        </w:rPr>
        <w:t xml:space="preserve"> </w:t>
      </w:r>
      <w:r w:rsidR="0071255F" w:rsidRPr="003B5484">
        <w:rPr>
          <w:rFonts w:ascii="Arial" w:hAnsi="Arial" w:cs="Arial"/>
          <w:b/>
        </w:rPr>
        <w:t>CORPORATION</w:t>
      </w:r>
    </w:p>
    <w:p w14:paraId="3C453C40" w14:textId="77777777" w:rsidR="0071255F" w:rsidRDefault="0071255F">
      <w:pPr>
        <w:rPr>
          <w:rFonts w:ascii="Arial" w:hAnsi="Arial" w:cs="Arial"/>
        </w:rPr>
      </w:pPr>
    </w:p>
    <w:p w14:paraId="472528DC" w14:textId="77777777" w:rsidR="0071255F" w:rsidRDefault="004201BC">
      <w:pPr>
        <w:rPr>
          <w:rFonts w:ascii="Arial" w:hAnsi="Arial" w:cs="Arial"/>
        </w:rPr>
      </w:pPr>
      <w:r>
        <w:rPr>
          <w:rFonts w:ascii="Arial" w:hAnsi="Arial" w:cs="Arial"/>
        </w:rPr>
        <w:t>….</w:t>
      </w:r>
      <w:r w:rsidR="0071255F">
        <w:rPr>
          <w:rFonts w:ascii="Arial" w:hAnsi="Arial" w:cs="Arial"/>
        </w:rPr>
        <w:t xml:space="preserve"> manufactures a single product, cleverly named Product X.  The following information is available for the calendar year </w:t>
      </w:r>
      <w:r w:rsidR="00983C17">
        <w:rPr>
          <w:rFonts w:ascii="Arial" w:hAnsi="Arial" w:cs="Arial"/>
        </w:rPr>
        <w:t>2016</w:t>
      </w:r>
      <w:r w:rsidR="0071255F">
        <w:rPr>
          <w:rFonts w:ascii="Arial" w:hAnsi="Arial" w:cs="Arial"/>
        </w:rPr>
        <w:t xml:space="preserve"> just completed, during which they produced </w:t>
      </w:r>
      <w:r w:rsidR="003352A0">
        <w:rPr>
          <w:rFonts w:ascii="Arial" w:hAnsi="Arial" w:cs="Arial"/>
        </w:rPr>
        <w:t xml:space="preserve">and sold </w:t>
      </w:r>
      <w:r w:rsidR="00FC3464">
        <w:rPr>
          <w:rFonts w:ascii="Arial" w:hAnsi="Arial" w:cs="Arial"/>
        </w:rPr>
        <w:t>2</w:t>
      </w:r>
      <w:r w:rsidR="0071255F">
        <w:rPr>
          <w:rFonts w:ascii="Arial" w:hAnsi="Arial" w:cs="Arial"/>
        </w:rPr>
        <w:t>00,000 units.  Sales for the year was $</w:t>
      </w:r>
      <w:r w:rsidR="00FC3464">
        <w:rPr>
          <w:rFonts w:ascii="Arial" w:hAnsi="Arial" w:cs="Arial"/>
        </w:rPr>
        <w:t>2,400</w:t>
      </w:r>
      <w:r w:rsidR="0071255F">
        <w:rPr>
          <w:rFonts w:ascii="Arial" w:hAnsi="Arial" w:cs="Arial"/>
        </w:rPr>
        <w:t>,000.  During the year, the company paid a sales commission of 5 percent of sales</w:t>
      </w:r>
      <w:r w:rsidR="00594340">
        <w:rPr>
          <w:rFonts w:ascii="Arial" w:hAnsi="Arial" w:cs="Arial"/>
        </w:rPr>
        <w:t xml:space="preserve">.  </w:t>
      </w:r>
      <w:r w:rsidR="00895C1D">
        <w:rPr>
          <w:rFonts w:ascii="Arial" w:hAnsi="Arial" w:cs="Arial"/>
        </w:rPr>
        <w:t>The corporate income tax rate was</w:t>
      </w:r>
      <w:r w:rsidR="0005734A">
        <w:rPr>
          <w:rFonts w:ascii="Arial" w:hAnsi="Arial" w:cs="Arial"/>
        </w:rPr>
        <w:t xml:space="preserve"> 4</w:t>
      </w:r>
      <w:r w:rsidR="00594340">
        <w:rPr>
          <w:rFonts w:ascii="Arial" w:hAnsi="Arial" w:cs="Arial"/>
        </w:rPr>
        <w:t>0%</w:t>
      </w:r>
      <w:r w:rsidR="00CE7F5D">
        <w:rPr>
          <w:rFonts w:ascii="Arial" w:hAnsi="Arial" w:cs="Arial"/>
        </w:rPr>
        <w:t xml:space="preserve">.  Also assume that the per-unit manufacturing cost in </w:t>
      </w:r>
      <w:r w:rsidR="00983C17">
        <w:rPr>
          <w:rFonts w:ascii="Arial" w:hAnsi="Arial" w:cs="Arial"/>
        </w:rPr>
        <w:t>2016</w:t>
      </w:r>
      <w:r w:rsidR="00CE7F5D">
        <w:rPr>
          <w:rFonts w:ascii="Arial" w:hAnsi="Arial" w:cs="Arial"/>
        </w:rPr>
        <w:t xml:space="preserve"> was the same as in the previous year, </w:t>
      </w:r>
      <w:r w:rsidR="00983C17">
        <w:rPr>
          <w:rFonts w:ascii="Arial" w:hAnsi="Arial" w:cs="Arial"/>
        </w:rPr>
        <w:t>2015</w:t>
      </w:r>
      <w:r w:rsidR="00CE7F5D">
        <w:rPr>
          <w:rFonts w:ascii="Arial" w:hAnsi="Arial" w:cs="Arial"/>
        </w:rPr>
        <w:t>.</w:t>
      </w:r>
    </w:p>
    <w:p w14:paraId="779D4FF1" w14:textId="77777777" w:rsidR="00C31803" w:rsidRDefault="00C31803">
      <w:pPr>
        <w:rPr>
          <w:rFonts w:ascii="Arial" w:hAnsi="Arial" w:cs="Arial"/>
        </w:rPr>
      </w:pPr>
    </w:p>
    <w:tbl>
      <w:tblPr>
        <w:tblW w:w="6066" w:type="dxa"/>
        <w:tblInd w:w="2370" w:type="dxa"/>
        <w:tblLook w:val="04A0" w:firstRow="1" w:lastRow="0" w:firstColumn="1" w:lastColumn="0" w:noHBand="0" w:noVBand="1"/>
      </w:tblPr>
      <w:tblGrid>
        <w:gridCol w:w="3214"/>
        <w:gridCol w:w="1426"/>
        <w:gridCol w:w="1426"/>
      </w:tblGrid>
      <w:tr w:rsidR="00EC12A9" w:rsidRPr="00EC12A9" w14:paraId="02C04074" w14:textId="77777777" w:rsidTr="00EC12A9">
        <w:trPr>
          <w:trHeight w:val="288"/>
        </w:trPr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D074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Raw materials purchases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9CE61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29B8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$300,000</w:t>
            </w:r>
          </w:p>
        </w:tc>
      </w:tr>
      <w:tr w:rsidR="00EC12A9" w:rsidRPr="00EC12A9" w14:paraId="448560FF" w14:textId="77777777" w:rsidTr="00EC12A9">
        <w:trPr>
          <w:trHeight w:val="288"/>
        </w:trPr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555FE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Direct labor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BF6D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9463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140,000</w:t>
            </w:r>
          </w:p>
        </w:tc>
      </w:tr>
      <w:tr w:rsidR="00EC12A9" w:rsidRPr="00EC12A9" w14:paraId="4E38CBBB" w14:textId="77777777" w:rsidTr="00EC12A9">
        <w:trPr>
          <w:trHeight w:val="276"/>
        </w:trPr>
        <w:tc>
          <w:tcPr>
            <w:tcW w:w="4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F7F8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Depreciation - factory equipment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3BD0E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45,000</w:t>
            </w:r>
          </w:p>
        </w:tc>
      </w:tr>
      <w:tr w:rsidR="00EC12A9" w:rsidRPr="00EC12A9" w14:paraId="5DE6BA7C" w14:textId="77777777" w:rsidTr="00EC12A9">
        <w:trPr>
          <w:trHeight w:val="276"/>
        </w:trPr>
        <w:tc>
          <w:tcPr>
            <w:tcW w:w="4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9255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Depreciation - factory building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B912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30,000</w:t>
            </w:r>
          </w:p>
        </w:tc>
      </w:tr>
      <w:tr w:rsidR="00EC12A9" w:rsidRPr="00EC12A9" w14:paraId="3248F7EB" w14:textId="77777777" w:rsidTr="00EC12A9">
        <w:trPr>
          <w:trHeight w:val="276"/>
        </w:trPr>
        <w:tc>
          <w:tcPr>
            <w:tcW w:w="4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03CE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Depreciation - headquarters building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F117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50,000</w:t>
            </w:r>
          </w:p>
        </w:tc>
      </w:tr>
      <w:tr w:rsidR="00EC12A9" w:rsidRPr="00EC12A9" w14:paraId="0D55FC03" w14:textId="77777777" w:rsidTr="00EC12A9">
        <w:trPr>
          <w:trHeight w:val="300"/>
        </w:trPr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AFE3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Factory insurance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762D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669A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15,000</w:t>
            </w:r>
          </w:p>
        </w:tc>
      </w:tr>
      <w:tr w:rsidR="00EC12A9" w:rsidRPr="00EC12A9" w14:paraId="655742E7" w14:textId="77777777" w:rsidTr="00EC12A9">
        <w:trPr>
          <w:trHeight w:val="300"/>
        </w:trPr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BF4E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Property taxes: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4E05C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1F22" w14:textId="77777777" w:rsidR="00EC12A9" w:rsidRPr="00EC12A9" w:rsidRDefault="00EC12A9" w:rsidP="00EC12A9">
            <w:pPr>
              <w:rPr>
                <w:sz w:val="20"/>
                <w:szCs w:val="20"/>
              </w:rPr>
            </w:pPr>
          </w:p>
        </w:tc>
      </w:tr>
      <w:tr w:rsidR="00EC12A9" w:rsidRPr="00EC12A9" w14:paraId="0687673B" w14:textId="77777777" w:rsidTr="00EC12A9">
        <w:trPr>
          <w:trHeight w:val="300"/>
        </w:trPr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72CE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 xml:space="preserve">  Factory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2F57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FE2A9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20,000</w:t>
            </w:r>
          </w:p>
        </w:tc>
        <w:bookmarkStart w:id="0" w:name="_GoBack"/>
        <w:bookmarkEnd w:id="0"/>
      </w:tr>
      <w:tr w:rsidR="00EC12A9" w:rsidRPr="00EC12A9" w14:paraId="1CCE75A7" w14:textId="77777777" w:rsidTr="00EC12A9">
        <w:trPr>
          <w:trHeight w:val="300"/>
        </w:trPr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0366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 xml:space="preserve">  Headquarters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260A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1A23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18,000</w:t>
            </w:r>
          </w:p>
        </w:tc>
      </w:tr>
      <w:tr w:rsidR="00EC12A9" w:rsidRPr="00EC12A9" w14:paraId="6E27D6AD" w14:textId="77777777" w:rsidTr="00EC12A9">
        <w:trPr>
          <w:trHeight w:val="288"/>
        </w:trPr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3F57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Utilities - factory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EC4DE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77CE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34,000</w:t>
            </w:r>
          </w:p>
        </w:tc>
      </w:tr>
      <w:tr w:rsidR="00EC12A9" w:rsidRPr="00EC12A9" w14:paraId="0F3DB007" w14:textId="77777777" w:rsidTr="00EC12A9">
        <w:trPr>
          <w:trHeight w:val="288"/>
        </w:trPr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9793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Utilities - sales/other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A8518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C761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1,800</w:t>
            </w:r>
          </w:p>
        </w:tc>
      </w:tr>
      <w:tr w:rsidR="00EC12A9" w:rsidRPr="00EC12A9" w14:paraId="3B8F589F" w14:textId="77777777" w:rsidTr="00EC12A9">
        <w:trPr>
          <w:trHeight w:val="288"/>
        </w:trPr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C393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Administrative salaries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BFBC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6744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150,000</w:t>
            </w:r>
          </w:p>
        </w:tc>
      </w:tr>
      <w:tr w:rsidR="00EC12A9" w:rsidRPr="00EC12A9" w14:paraId="791975BE" w14:textId="77777777" w:rsidTr="00EC12A9">
        <w:trPr>
          <w:trHeight w:val="288"/>
        </w:trPr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9917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Indirect labor salaries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CC37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310D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156,000</w:t>
            </w:r>
          </w:p>
        </w:tc>
      </w:tr>
      <w:tr w:rsidR="00EC12A9" w:rsidRPr="00EC12A9" w14:paraId="1980E5E4" w14:textId="77777777" w:rsidTr="00EC12A9">
        <w:trPr>
          <w:trHeight w:val="288"/>
        </w:trPr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6F8CD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Sales office salaries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C596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E1A8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90,000</w:t>
            </w:r>
          </w:p>
        </w:tc>
      </w:tr>
    </w:tbl>
    <w:p w14:paraId="010018F9" w14:textId="77777777" w:rsidR="00ED515C" w:rsidRDefault="00ED515C" w:rsidP="00ED515C">
      <w:pPr>
        <w:rPr>
          <w:rFonts w:ascii="Arial" w:hAnsi="Arial" w:cs="Arial"/>
        </w:rPr>
      </w:pPr>
    </w:p>
    <w:tbl>
      <w:tblPr>
        <w:tblW w:w="5158" w:type="dxa"/>
        <w:tblInd w:w="2826" w:type="dxa"/>
        <w:tblLook w:val="04A0" w:firstRow="1" w:lastRow="0" w:firstColumn="1" w:lastColumn="0" w:noHBand="0" w:noVBand="1"/>
      </w:tblPr>
      <w:tblGrid>
        <w:gridCol w:w="2660"/>
        <w:gridCol w:w="1180"/>
        <w:gridCol w:w="1318"/>
      </w:tblGrid>
      <w:tr w:rsidR="00EC12A9" w:rsidRPr="00EC12A9" w14:paraId="31106210" w14:textId="77777777" w:rsidTr="00EC12A9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AC452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Inventory Information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A8304" w14:textId="77777777" w:rsidR="00EC12A9" w:rsidRPr="00EC12A9" w:rsidRDefault="00C529FD" w:rsidP="00EC12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1/1/2016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0EDD2" w14:textId="77777777" w:rsidR="00EC12A9" w:rsidRPr="00EC12A9" w:rsidRDefault="00C529FD" w:rsidP="00EC12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12/31/2016</w:t>
            </w:r>
          </w:p>
        </w:tc>
      </w:tr>
      <w:tr w:rsidR="00EC12A9" w:rsidRPr="00EC12A9" w14:paraId="34704011" w14:textId="77777777" w:rsidTr="00EC12A9">
        <w:trPr>
          <w:trHeight w:val="276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D24F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Raw materials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FA03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$124,000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232B5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$152,000</w:t>
            </w:r>
          </w:p>
        </w:tc>
      </w:tr>
      <w:tr w:rsidR="00EC12A9" w:rsidRPr="00EC12A9" w14:paraId="63F33603" w14:textId="77777777" w:rsidTr="00EC12A9">
        <w:trPr>
          <w:trHeight w:val="276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9EBF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Work in process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4E5AC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124,000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BBA9F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130,000</w:t>
            </w:r>
          </w:p>
        </w:tc>
      </w:tr>
      <w:tr w:rsidR="00EC12A9" w:rsidRPr="00EC12A9" w14:paraId="6CDAB071" w14:textId="77777777" w:rsidTr="00EC12A9">
        <w:trPr>
          <w:trHeight w:val="276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F02E" w14:textId="77777777" w:rsidR="00EC12A9" w:rsidRPr="00EC12A9" w:rsidRDefault="00EC12A9" w:rsidP="00EC12A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Finished Goods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B515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109,000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AC17" w14:textId="77777777" w:rsidR="00EC12A9" w:rsidRPr="00EC12A9" w:rsidRDefault="00EC12A9" w:rsidP="00EC12A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C12A9">
              <w:rPr>
                <w:rFonts w:ascii="Arial" w:hAnsi="Arial" w:cs="Arial"/>
                <w:color w:val="000000"/>
                <w:sz w:val="22"/>
                <w:szCs w:val="22"/>
              </w:rPr>
              <w:t>119,000</w:t>
            </w:r>
          </w:p>
        </w:tc>
      </w:tr>
    </w:tbl>
    <w:p w14:paraId="1CAFC0D6" w14:textId="77777777" w:rsidR="0071255F" w:rsidRDefault="0071255F" w:rsidP="0071255F">
      <w:pPr>
        <w:rPr>
          <w:rFonts w:ascii="Arial" w:hAnsi="Arial" w:cs="Arial"/>
        </w:rPr>
      </w:pPr>
    </w:p>
    <w:p w14:paraId="1D8586DE" w14:textId="77777777" w:rsidR="00EC12A9" w:rsidRDefault="00EC12A9" w:rsidP="0071255F">
      <w:pPr>
        <w:rPr>
          <w:rFonts w:ascii="Arial" w:hAnsi="Arial" w:cs="Arial"/>
        </w:rPr>
      </w:pPr>
    </w:p>
    <w:p w14:paraId="2693C42C" w14:textId="77777777" w:rsidR="00EC12A9" w:rsidRDefault="00EC12A9" w:rsidP="0071255F">
      <w:pPr>
        <w:rPr>
          <w:rFonts w:ascii="Arial" w:hAnsi="Arial" w:cs="Arial"/>
        </w:rPr>
      </w:pPr>
    </w:p>
    <w:p w14:paraId="0DD99771" w14:textId="77777777" w:rsidR="0071255F" w:rsidRDefault="0071255F" w:rsidP="0071255F">
      <w:pPr>
        <w:rPr>
          <w:rFonts w:ascii="Arial" w:hAnsi="Arial" w:cs="Arial"/>
        </w:rPr>
      </w:pPr>
    </w:p>
    <w:p w14:paraId="6F937A27" w14:textId="77777777" w:rsidR="0071255F" w:rsidRPr="00196C46" w:rsidRDefault="0071255F" w:rsidP="0071255F">
      <w:pPr>
        <w:rPr>
          <w:rFonts w:ascii="Arial" w:hAnsi="Arial" w:cs="Arial"/>
          <w:b/>
          <w:u w:val="single"/>
        </w:rPr>
      </w:pPr>
      <w:r w:rsidRPr="00196C46">
        <w:rPr>
          <w:rFonts w:ascii="Arial" w:hAnsi="Arial" w:cs="Arial"/>
          <w:b/>
          <w:u w:val="single"/>
        </w:rPr>
        <w:t>REQUIRED:</w:t>
      </w:r>
    </w:p>
    <w:p w14:paraId="07C21B8A" w14:textId="77777777" w:rsidR="0071255F" w:rsidRDefault="0071255F" w:rsidP="0071255F">
      <w:pPr>
        <w:rPr>
          <w:rFonts w:ascii="Arial" w:hAnsi="Arial" w:cs="Arial"/>
        </w:rPr>
      </w:pPr>
    </w:p>
    <w:p w14:paraId="3CA729DE" w14:textId="40627578" w:rsidR="0071255F" w:rsidRDefault="0071255F" w:rsidP="00633FE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33FE2">
        <w:rPr>
          <w:rFonts w:ascii="Arial" w:hAnsi="Arial" w:cs="Arial"/>
        </w:rPr>
        <w:t xml:space="preserve">Compute the </w:t>
      </w:r>
      <w:r w:rsidRPr="007831E2">
        <w:rPr>
          <w:rFonts w:ascii="Arial" w:hAnsi="Arial" w:cs="Arial"/>
          <w:b/>
          <w:i/>
        </w:rPr>
        <w:t>direct materials used</w:t>
      </w:r>
      <w:r w:rsidRPr="00633FE2">
        <w:rPr>
          <w:rFonts w:ascii="Arial" w:hAnsi="Arial" w:cs="Arial"/>
        </w:rPr>
        <w:t xml:space="preserve"> in production.</w:t>
      </w:r>
    </w:p>
    <w:tbl>
      <w:tblPr>
        <w:tblW w:w="3959" w:type="dxa"/>
        <w:tblLook w:val="04A0" w:firstRow="1" w:lastRow="0" w:firstColumn="1" w:lastColumn="0" w:noHBand="0" w:noVBand="1"/>
      </w:tblPr>
      <w:tblGrid>
        <w:gridCol w:w="1436"/>
        <w:gridCol w:w="1261"/>
        <w:gridCol w:w="1262"/>
      </w:tblGrid>
      <w:tr w:rsidR="00BD3C3E" w14:paraId="5BCC9F50" w14:textId="77777777" w:rsidTr="00C31A68">
        <w:trPr>
          <w:trHeight w:val="281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1F77D" w14:textId="77777777" w:rsidR="00BD3C3E" w:rsidRDefault="00BD3C3E">
            <w:pPr>
              <w:rPr>
                <w:sz w:val="20"/>
                <w:szCs w:val="20"/>
              </w:rPr>
            </w:pPr>
          </w:p>
        </w:tc>
        <w:tc>
          <w:tcPr>
            <w:tcW w:w="25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05F16" w14:textId="77777777" w:rsidR="00BD3C3E" w:rsidRDefault="00BD3C3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Raw Materials</w:t>
            </w:r>
          </w:p>
        </w:tc>
      </w:tr>
      <w:tr w:rsidR="00BD3C3E" w14:paraId="1DACFFCF" w14:textId="77777777" w:rsidTr="00C31A68">
        <w:trPr>
          <w:trHeight w:val="281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B579" w14:textId="77777777" w:rsidR="00BD3C3E" w:rsidRDefault="00BD3C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Beg. 1/1/16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D4FF" w14:textId="77777777" w:rsidR="00BD3C3E" w:rsidRDefault="00BD3C3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124,000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62603" w14:textId="77777777" w:rsidR="00BD3C3E" w:rsidRDefault="00BD3C3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272,000</w:t>
            </w:r>
          </w:p>
        </w:tc>
      </w:tr>
      <w:tr w:rsidR="00BD3C3E" w14:paraId="45CC816D" w14:textId="77777777" w:rsidTr="00C31A68">
        <w:trPr>
          <w:trHeight w:val="281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5CF4" w14:textId="77777777" w:rsidR="00BD3C3E" w:rsidRDefault="00BD3C3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0AB52" w14:textId="77777777" w:rsidR="00BD3C3E" w:rsidRDefault="00BD3C3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300,000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48D9" w14:textId="77777777" w:rsidR="00BD3C3E" w:rsidRDefault="00BD3C3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BD3C3E" w14:paraId="6202914A" w14:textId="77777777" w:rsidTr="00C31A68">
        <w:trPr>
          <w:trHeight w:val="281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0F35" w14:textId="77777777" w:rsidR="00BD3C3E" w:rsidRDefault="00BD3C3E">
            <w:pPr>
              <w:rPr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A5193" w14:textId="77777777" w:rsidR="00BD3C3E" w:rsidRDefault="00BD3C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4EC5" w14:textId="77777777" w:rsidR="00BD3C3E" w:rsidRDefault="00BD3C3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BD3C3E" w14:paraId="61B1C0BF" w14:textId="77777777" w:rsidTr="00C31A68">
        <w:trPr>
          <w:trHeight w:val="281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A6CA" w14:textId="77777777" w:rsidR="00BD3C3E" w:rsidRDefault="00BD3C3E">
            <w:pPr>
              <w:rPr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7643C" w14:textId="77777777" w:rsidR="00BD3C3E" w:rsidRDefault="00BD3C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04E7" w14:textId="77777777" w:rsidR="00BD3C3E" w:rsidRDefault="00BD3C3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BD3C3E" w14:paraId="2510D026" w14:textId="77777777" w:rsidTr="00C31A68">
        <w:trPr>
          <w:trHeight w:val="281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4D61" w14:textId="77777777" w:rsidR="00BD3C3E" w:rsidRDefault="00BD3C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End 12/31/16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174F4" w14:textId="77777777" w:rsidR="00BD3C3E" w:rsidRDefault="00BD3C3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152,000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9214" w14:textId="77777777" w:rsidR="00BD3C3E" w:rsidRDefault="00BD3C3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14:paraId="1C414726" w14:textId="77777777" w:rsidR="00BD3C3E" w:rsidRPr="00633FE2" w:rsidRDefault="00BD3C3E" w:rsidP="00BD3C3E">
      <w:pPr>
        <w:pStyle w:val="ListParagraph"/>
        <w:ind w:left="2880"/>
        <w:rPr>
          <w:rFonts w:ascii="Arial" w:hAnsi="Arial" w:cs="Arial"/>
        </w:rPr>
      </w:pPr>
    </w:p>
    <w:p w14:paraId="73FDEDFB" w14:textId="39C92F9E" w:rsidR="0071255F" w:rsidRDefault="00592A56" w:rsidP="00633FE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33FE2">
        <w:rPr>
          <w:rFonts w:ascii="Arial" w:hAnsi="Arial" w:cs="Arial"/>
        </w:rPr>
        <w:t xml:space="preserve">Compute the </w:t>
      </w:r>
      <w:r w:rsidRPr="007831E2">
        <w:rPr>
          <w:rFonts w:ascii="Arial" w:hAnsi="Arial" w:cs="Arial"/>
          <w:b/>
          <w:i/>
        </w:rPr>
        <w:t>prime cost</w:t>
      </w:r>
      <w:r w:rsidRPr="00633FE2">
        <w:rPr>
          <w:rFonts w:ascii="Arial" w:hAnsi="Arial" w:cs="Arial"/>
        </w:rPr>
        <w:t>.</w:t>
      </w:r>
    </w:p>
    <w:p w14:paraId="76349D9B" w14:textId="77777777" w:rsidR="00C31A68" w:rsidRDefault="00C31A68" w:rsidP="00C31A68">
      <w:pPr>
        <w:pStyle w:val="ListParagraph"/>
        <w:rPr>
          <w:rFonts w:ascii="Arial" w:hAnsi="Arial" w:cs="Arial"/>
        </w:rPr>
      </w:pPr>
    </w:p>
    <w:p w14:paraId="60C949BC" w14:textId="5B8F4203" w:rsidR="006C47F6" w:rsidRDefault="006C47F6" w:rsidP="006C47F6">
      <w:pPr>
        <w:pStyle w:val="ListParagraph"/>
        <w:rPr>
          <w:rFonts w:ascii="Arial" w:hAnsi="Arial" w:cs="Arial"/>
          <w:i/>
        </w:rPr>
      </w:pPr>
      <w:r>
        <w:rPr>
          <w:rFonts w:ascii="Arial" w:hAnsi="Arial" w:cs="Arial"/>
          <w:i/>
        </w:rPr>
        <w:t>DM</w:t>
      </w:r>
      <w:r w:rsidR="00C31A68">
        <w:rPr>
          <w:rFonts w:ascii="Arial" w:hAnsi="Arial" w:cs="Arial"/>
          <w:i/>
        </w:rPr>
        <w:t xml:space="preserve"> + DL = 272,000 + 140,000 = 412</w:t>
      </w:r>
      <w:r>
        <w:rPr>
          <w:rFonts w:ascii="Arial" w:hAnsi="Arial" w:cs="Arial"/>
          <w:i/>
        </w:rPr>
        <w:t>,000</w:t>
      </w:r>
    </w:p>
    <w:p w14:paraId="21E44CED" w14:textId="77777777" w:rsidR="00C31A68" w:rsidRPr="006C47F6" w:rsidRDefault="00C31A68" w:rsidP="006C47F6">
      <w:pPr>
        <w:pStyle w:val="ListParagraph"/>
        <w:rPr>
          <w:rFonts w:ascii="Arial" w:hAnsi="Arial" w:cs="Arial"/>
          <w:i/>
        </w:rPr>
      </w:pPr>
    </w:p>
    <w:p w14:paraId="6F9FA932" w14:textId="4E67DFC9" w:rsidR="00592A56" w:rsidRDefault="00592A56" w:rsidP="00633FE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33FE2">
        <w:rPr>
          <w:rFonts w:ascii="Arial" w:hAnsi="Arial" w:cs="Arial"/>
        </w:rPr>
        <w:t xml:space="preserve">Compute the </w:t>
      </w:r>
      <w:r w:rsidRPr="007831E2">
        <w:rPr>
          <w:rFonts w:ascii="Arial" w:hAnsi="Arial" w:cs="Arial"/>
          <w:b/>
          <w:i/>
        </w:rPr>
        <w:t>conversion cost</w:t>
      </w:r>
      <w:r w:rsidRPr="00633FE2">
        <w:rPr>
          <w:rFonts w:ascii="Arial" w:hAnsi="Arial" w:cs="Arial"/>
        </w:rPr>
        <w:t>.</w:t>
      </w:r>
    </w:p>
    <w:p w14:paraId="02010B00" w14:textId="6989FD27" w:rsidR="00C31A68" w:rsidRDefault="00C31A68" w:rsidP="00C31A68">
      <w:pPr>
        <w:pStyle w:val="ListParagraph"/>
        <w:rPr>
          <w:rFonts w:ascii="Arial" w:hAnsi="Arial" w:cs="Arial"/>
          <w:i/>
        </w:rPr>
      </w:pPr>
      <w:r>
        <w:rPr>
          <w:rFonts w:ascii="Arial" w:hAnsi="Arial" w:cs="Arial"/>
          <w:i/>
        </w:rPr>
        <w:t>DL + OH</w:t>
      </w:r>
    </w:p>
    <w:tbl>
      <w:tblPr>
        <w:tblW w:w="5220" w:type="dxa"/>
        <w:tblLook w:val="04A0" w:firstRow="1" w:lastRow="0" w:firstColumn="1" w:lastColumn="0" w:noHBand="0" w:noVBand="1"/>
      </w:tblPr>
      <w:tblGrid>
        <w:gridCol w:w="2620"/>
        <w:gridCol w:w="1300"/>
        <w:gridCol w:w="1300"/>
      </w:tblGrid>
      <w:tr w:rsidR="00C31A68" w14:paraId="3BF6EC2E" w14:textId="77777777" w:rsidTr="00C31A68">
        <w:trPr>
          <w:trHeight w:val="32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767C" w14:textId="77777777" w:rsidR="00C31A68" w:rsidRDefault="00C31A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Direct Labor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D2BFD" w14:textId="77777777" w:rsidR="00C31A68" w:rsidRDefault="00C31A6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8AEA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140,000</w:t>
            </w:r>
          </w:p>
        </w:tc>
      </w:tr>
      <w:tr w:rsidR="00C31A68" w14:paraId="10E24DFB" w14:textId="77777777" w:rsidTr="00C31A68">
        <w:trPr>
          <w:trHeight w:val="32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6AE5" w14:textId="77777777" w:rsidR="00C31A68" w:rsidRDefault="00C31A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Manufacturing Overhead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47FEC" w14:textId="77777777" w:rsidR="00C31A68" w:rsidRDefault="00C31A6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6B6F" w14:textId="77777777" w:rsidR="00C31A68" w:rsidRDefault="00C31A68">
            <w:pPr>
              <w:rPr>
                <w:sz w:val="20"/>
                <w:szCs w:val="20"/>
              </w:rPr>
            </w:pPr>
          </w:p>
        </w:tc>
      </w:tr>
      <w:tr w:rsidR="00C31A68" w14:paraId="577A910B" w14:textId="77777777" w:rsidTr="00C31A68">
        <w:trPr>
          <w:trHeight w:val="32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642B1" w14:textId="77777777" w:rsidR="00C31A68" w:rsidRDefault="00C31A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Dep. Factory equip.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95618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AFBB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C31A68" w14:paraId="110D8D6C" w14:textId="77777777" w:rsidTr="00C31A68">
        <w:trPr>
          <w:trHeight w:val="32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B335B" w14:textId="77777777" w:rsidR="00C31A68" w:rsidRDefault="00C31A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Dep. Factory building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F429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BB62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C31A68" w14:paraId="1654A946" w14:textId="77777777" w:rsidTr="00C31A68">
        <w:trPr>
          <w:trHeight w:val="32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3483" w14:textId="77777777" w:rsidR="00C31A68" w:rsidRDefault="00C31A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Factory Insurance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5BFB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9695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C31A68" w14:paraId="390732E2" w14:textId="77777777" w:rsidTr="00C31A68">
        <w:trPr>
          <w:trHeight w:val="32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9F6C" w14:textId="77777777" w:rsidR="00C31A68" w:rsidRDefault="00C31A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Factory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C688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1025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C31A68" w14:paraId="4E8BDAAC" w14:textId="77777777" w:rsidTr="00C31A68">
        <w:trPr>
          <w:trHeight w:val="32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E0F7" w14:textId="77777777" w:rsidR="00C31A68" w:rsidRDefault="00C31A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Utilities Factory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4DE7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F7F84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C31A68" w14:paraId="163F9D61" w14:textId="77777777" w:rsidTr="00C31A68">
        <w:trPr>
          <w:trHeight w:val="32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0CBBA" w14:textId="77777777" w:rsidR="00C31A68" w:rsidRDefault="00C31A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Indirect Labor Salaries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49734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156,000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990A9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300,000</w:t>
            </w:r>
          </w:p>
        </w:tc>
      </w:tr>
      <w:tr w:rsidR="00C31A68" w14:paraId="569599FB" w14:textId="77777777" w:rsidTr="00C31A68">
        <w:trPr>
          <w:trHeight w:val="32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60FD" w14:textId="77777777" w:rsidR="00C31A68" w:rsidRDefault="00C31A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Conversion Cost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A015" w14:textId="77777777" w:rsidR="00C31A68" w:rsidRDefault="00C31A6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7F4C2" w14:textId="77777777" w:rsidR="00C31A68" w:rsidRDefault="00C31A6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440,000</w:t>
            </w:r>
          </w:p>
        </w:tc>
      </w:tr>
    </w:tbl>
    <w:p w14:paraId="6DC1AD49" w14:textId="77777777" w:rsidR="00C31A68" w:rsidRPr="00C31A68" w:rsidRDefault="00C31A68" w:rsidP="00C31A68">
      <w:pPr>
        <w:pStyle w:val="ListParagraph"/>
        <w:rPr>
          <w:rFonts w:ascii="Arial" w:hAnsi="Arial" w:cs="Arial"/>
          <w:i/>
        </w:rPr>
      </w:pPr>
    </w:p>
    <w:p w14:paraId="5B2ADC79" w14:textId="7F63C2EC" w:rsidR="00592A56" w:rsidRDefault="00592A56" w:rsidP="00633FE2">
      <w:pPr>
        <w:pStyle w:val="ListParagraph"/>
        <w:numPr>
          <w:ilvl w:val="0"/>
          <w:numId w:val="1"/>
        </w:numPr>
        <w:rPr>
          <w:rFonts w:ascii="Arial" w:hAnsi="Arial" w:cs="Arial"/>
          <w:b/>
          <w:i/>
        </w:rPr>
      </w:pPr>
      <w:r w:rsidRPr="00633FE2">
        <w:rPr>
          <w:rFonts w:ascii="Arial" w:hAnsi="Arial" w:cs="Arial"/>
        </w:rPr>
        <w:t xml:space="preserve">Prepare the </w:t>
      </w:r>
      <w:r w:rsidRPr="007831E2">
        <w:rPr>
          <w:rFonts w:ascii="Arial" w:hAnsi="Arial" w:cs="Arial"/>
          <w:b/>
          <w:i/>
        </w:rPr>
        <w:t>S</w:t>
      </w:r>
      <w:r w:rsidR="00BC619E">
        <w:rPr>
          <w:rFonts w:ascii="Arial" w:hAnsi="Arial" w:cs="Arial"/>
          <w:b/>
          <w:i/>
        </w:rPr>
        <w:t>chedule</w:t>
      </w:r>
      <w:r w:rsidRPr="007831E2">
        <w:rPr>
          <w:rFonts w:ascii="Arial" w:hAnsi="Arial" w:cs="Arial"/>
          <w:b/>
          <w:i/>
        </w:rPr>
        <w:t xml:space="preserve"> of Cost of Goods Manufactured</w:t>
      </w:r>
    </w:p>
    <w:tbl>
      <w:tblPr>
        <w:tblW w:w="6206" w:type="dxa"/>
        <w:tblLook w:val="04A0" w:firstRow="1" w:lastRow="0" w:firstColumn="1" w:lastColumn="0" w:noHBand="0" w:noVBand="1"/>
      </w:tblPr>
      <w:tblGrid>
        <w:gridCol w:w="1455"/>
        <w:gridCol w:w="1840"/>
        <w:gridCol w:w="1456"/>
        <w:gridCol w:w="1455"/>
      </w:tblGrid>
      <w:tr w:rsidR="000F1F2C" w14:paraId="0D1BF29A" w14:textId="77777777" w:rsidTr="000F1F2C">
        <w:trPr>
          <w:trHeight w:val="314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94A6" w14:textId="77777777" w:rsidR="000F1F2C" w:rsidRDefault="000F1F2C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7560" w14:textId="77777777" w:rsidR="000F1F2C" w:rsidRDefault="000F1F2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Cost of Goods Manufactured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D23F" w14:textId="77777777" w:rsidR="000F1F2C" w:rsidRDefault="000F1F2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83B8" w14:textId="77777777" w:rsidR="000F1F2C" w:rsidRDefault="000F1F2C">
            <w:pPr>
              <w:rPr>
                <w:sz w:val="20"/>
                <w:szCs w:val="20"/>
              </w:rPr>
            </w:pPr>
          </w:p>
        </w:tc>
      </w:tr>
      <w:tr w:rsidR="000F1F2C" w14:paraId="67CEE970" w14:textId="77777777" w:rsidTr="000F1F2C">
        <w:trPr>
          <w:trHeight w:val="314"/>
        </w:trPr>
        <w:tc>
          <w:tcPr>
            <w:tcW w:w="3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BFBD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Raw Materials Beg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5535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124,000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F97CA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0F1F2C" w14:paraId="15DF1395" w14:textId="77777777" w:rsidTr="000F1F2C">
        <w:trPr>
          <w:trHeight w:val="314"/>
        </w:trPr>
        <w:tc>
          <w:tcPr>
            <w:tcW w:w="3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E4B5A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Raw Materials Purchased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FD711E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300,000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794C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0F1F2C" w14:paraId="6DDE278E" w14:textId="77777777" w:rsidTr="000F1F2C">
        <w:trPr>
          <w:trHeight w:val="314"/>
        </w:trPr>
        <w:tc>
          <w:tcPr>
            <w:tcW w:w="3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EECBC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Goods Available for sale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A537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424,000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AFC4E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0F1F2C" w14:paraId="200365C6" w14:textId="77777777" w:rsidTr="000F1F2C">
        <w:trPr>
          <w:trHeight w:val="314"/>
        </w:trPr>
        <w:tc>
          <w:tcPr>
            <w:tcW w:w="3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7003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Raw Materials End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625FD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152,000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C4156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0F1F2C" w14:paraId="6B728A67" w14:textId="77777777" w:rsidTr="000F1F2C">
        <w:trPr>
          <w:trHeight w:val="314"/>
        </w:trPr>
        <w:tc>
          <w:tcPr>
            <w:tcW w:w="3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1520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DM used in production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4F4E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272,000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45A4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272,000</w:t>
            </w:r>
          </w:p>
        </w:tc>
      </w:tr>
      <w:tr w:rsidR="000F1F2C" w14:paraId="496E0380" w14:textId="77777777" w:rsidTr="000F1F2C">
        <w:trPr>
          <w:trHeight w:val="314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8BDA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Direct Labor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FC8B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62BE0" w14:textId="77777777" w:rsidR="000F1F2C" w:rsidRDefault="000F1F2C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FFDF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140,000</w:t>
            </w:r>
          </w:p>
        </w:tc>
      </w:tr>
      <w:tr w:rsidR="000F1F2C" w14:paraId="316DBCD6" w14:textId="77777777" w:rsidTr="000F1F2C">
        <w:trPr>
          <w:trHeight w:val="314"/>
        </w:trPr>
        <w:tc>
          <w:tcPr>
            <w:tcW w:w="3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1826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Manufacturing Overhead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02AB1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2ADAE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300,000</w:t>
            </w:r>
          </w:p>
        </w:tc>
      </w:tr>
      <w:tr w:rsidR="000F1F2C" w14:paraId="767ABFEC" w14:textId="77777777" w:rsidTr="000F1F2C">
        <w:trPr>
          <w:trHeight w:val="314"/>
        </w:trPr>
        <w:tc>
          <w:tcPr>
            <w:tcW w:w="3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224D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Manufacturing Costs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AC588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B8EA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712,000</w:t>
            </w:r>
          </w:p>
        </w:tc>
      </w:tr>
      <w:tr w:rsidR="000F1F2C" w14:paraId="384FD2C0" w14:textId="77777777" w:rsidTr="000F1F2C">
        <w:trPr>
          <w:trHeight w:val="314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1B58C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WIP Beg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9C97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39CD" w14:textId="77777777" w:rsidR="000F1F2C" w:rsidRDefault="000F1F2C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4B5C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124,000</w:t>
            </w:r>
          </w:p>
        </w:tc>
      </w:tr>
      <w:tr w:rsidR="000F1F2C" w14:paraId="6B566744" w14:textId="77777777" w:rsidTr="000F1F2C">
        <w:trPr>
          <w:trHeight w:val="314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F0C8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WIP End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60B1C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24EF" w14:textId="77777777" w:rsidR="000F1F2C" w:rsidRDefault="000F1F2C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6D718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130,000</w:t>
            </w:r>
          </w:p>
        </w:tc>
      </w:tr>
      <w:tr w:rsidR="000F1F2C" w14:paraId="59017FB9" w14:textId="77777777" w:rsidTr="000F1F2C">
        <w:trPr>
          <w:trHeight w:val="314"/>
        </w:trPr>
        <w:tc>
          <w:tcPr>
            <w:tcW w:w="4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9AB4" w14:textId="77777777" w:rsidR="000F1F2C" w:rsidRDefault="000F1F2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Cost of Goods Manufactured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E719" w14:textId="77777777" w:rsidR="000F1F2C" w:rsidRDefault="000F1F2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706,000</w:t>
            </w:r>
          </w:p>
        </w:tc>
      </w:tr>
    </w:tbl>
    <w:p w14:paraId="3139C415" w14:textId="77777777" w:rsidR="000F1F2C" w:rsidRPr="007831E2" w:rsidRDefault="000F1F2C" w:rsidP="000F1F2C">
      <w:pPr>
        <w:pStyle w:val="ListParagraph"/>
        <w:rPr>
          <w:rFonts w:ascii="Arial" w:hAnsi="Arial" w:cs="Arial"/>
          <w:b/>
          <w:i/>
        </w:rPr>
      </w:pPr>
    </w:p>
    <w:p w14:paraId="1658EACC" w14:textId="419CF135" w:rsidR="00592A56" w:rsidRDefault="00592A56" w:rsidP="00633FE2">
      <w:pPr>
        <w:pStyle w:val="ListParagraph"/>
        <w:numPr>
          <w:ilvl w:val="0"/>
          <w:numId w:val="1"/>
        </w:numPr>
        <w:rPr>
          <w:rFonts w:ascii="Arial" w:hAnsi="Arial" w:cs="Arial"/>
          <w:b/>
          <w:i/>
        </w:rPr>
      </w:pPr>
      <w:r w:rsidRPr="00633FE2">
        <w:rPr>
          <w:rFonts w:ascii="Arial" w:hAnsi="Arial" w:cs="Arial"/>
        </w:rPr>
        <w:t xml:space="preserve">Prepare the </w:t>
      </w:r>
      <w:r w:rsidR="00BC619E">
        <w:rPr>
          <w:rFonts w:ascii="Arial" w:hAnsi="Arial" w:cs="Arial"/>
          <w:b/>
          <w:i/>
        </w:rPr>
        <w:t>Schedule</w:t>
      </w:r>
      <w:r w:rsidRPr="007831E2">
        <w:rPr>
          <w:rFonts w:ascii="Arial" w:hAnsi="Arial" w:cs="Arial"/>
          <w:b/>
          <w:i/>
        </w:rPr>
        <w:t xml:space="preserve"> of Cost of Goods Sold</w:t>
      </w:r>
    </w:p>
    <w:tbl>
      <w:tblPr>
        <w:tblW w:w="5084" w:type="dxa"/>
        <w:tblLook w:val="04A0" w:firstRow="1" w:lastRow="0" w:firstColumn="1" w:lastColumn="0" w:noHBand="0" w:noVBand="1"/>
      </w:tblPr>
      <w:tblGrid>
        <w:gridCol w:w="2496"/>
        <w:gridCol w:w="248"/>
        <w:gridCol w:w="2340"/>
      </w:tblGrid>
      <w:tr w:rsidR="001E717E" w14:paraId="1379E717" w14:textId="77777777" w:rsidTr="001E717E">
        <w:trPr>
          <w:trHeight w:val="320"/>
        </w:trPr>
        <w:tc>
          <w:tcPr>
            <w:tcW w:w="50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1D8A" w14:textId="77777777" w:rsidR="001E717E" w:rsidRDefault="001E717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Cost of Goods Sold</w:t>
            </w:r>
          </w:p>
        </w:tc>
      </w:tr>
      <w:tr w:rsidR="001E717E" w14:paraId="1E3A11CB" w14:textId="77777777" w:rsidTr="001E717E">
        <w:trPr>
          <w:trHeight w:val="320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1A6C" w14:textId="77777777" w:rsidR="001E717E" w:rsidRDefault="001E717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COGM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97C7E" w14:textId="77777777" w:rsidR="001E717E" w:rsidRDefault="001E717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F71F" w14:textId="77777777" w:rsidR="001E717E" w:rsidRDefault="001E717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706,000</w:t>
            </w:r>
          </w:p>
        </w:tc>
      </w:tr>
      <w:tr w:rsidR="001E717E" w14:paraId="17C22106" w14:textId="77777777" w:rsidTr="001E717E">
        <w:trPr>
          <w:trHeight w:val="320"/>
        </w:trPr>
        <w:tc>
          <w:tcPr>
            <w:tcW w:w="2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4EB2" w14:textId="77777777" w:rsidR="001E717E" w:rsidRDefault="001E717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Fin Goods Beg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DCD41D" w14:textId="77777777" w:rsidR="001E717E" w:rsidRDefault="001E717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109,000</w:t>
            </w:r>
          </w:p>
        </w:tc>
      </w:tr>
      <w:tr w:rsidR="001E717E" w14:paraId="2C9E01B0" w14:textId="77777777" w:rsidTr="001E717E">
        <w:trPr>
          <w:trHeight w:val="320"/>
        </w:trPr>
        <w:tc>
          <w:tcPr>
            <w:tcW w:w="2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9768" w14:textId="77777777" w:rsidR="001E717E" w:rsidRDefault="001E717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Goods available for sale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3B6A" w14:textId="77777777" w:rsidR="001E717E" w:rsidRDefault="001E717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815,000</w:t>
            </w:r>
          </w:p>
        </w:tc>
      </w:tr>
      <w:tr w:rsidR="001E717E" w14:paraId="03BE6B9B" w14:textId="77777777" w:rsidTr="001E717E">
        <w:trPr>
          <w:trHeight w:val="320"/>
        </w:trPr>
        <w:tc>
          <w:tcPr>
            <w:tcW w:w="2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8EE9" w14:textId="77777777" w:rsidR="001E717E" w:rsidRDefault="001E717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Fin Goods End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E4F8B" w14:textId="77777777" w:rsidR="001E717E" w:rsidRDefault="001E717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119,000</w:t>
            </w:r>
          </w:p>
        </w:tc>
      </w:tr>
      <w:tr w:rsidR="001E717E" w14:paraId="39BEA176" w14:textId="77777777" w:rsidTr="001E717E">
        <w:trPr>
          <w:trHeight w:val="320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C032" w14:textId="77777777" w:rsidR="001E717E" w:rsidRDefault="001E717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COGS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226C" w14:textId="77777777" w:rsidR="001E717E" w:rsidRDefault="001E717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3E0F" w14:textId="77777777" w:rsidR="001E717E" w:rsidRDefault="001E717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696,000</w:t>
            </w:r>
          </w:p>
        </w:tc>
      </w:tr>
    </w:tbl>
    <w:p w14:paraId="3CDE4C41" w14:textId="77777777" w:rsidR="001E717E" w:rsidRPr="007831E2" w:rsidRDefault="001E717E" w:rsidP="001E717E">
      <w:pPr>
        <w:pStyle w:val="ListParagraph"/>
        <w:rPr>
          <w:rFonts w:ascii="Arial" w:hAnsi="Arial" w:cs="Arial"/>
          <w:b/>
          <w:i/>
        </w:rPr>
      </w:pPr>
    </w:p>
    <w:p w14:paraId="6C34499B" w14:textId="4FEEE835" w:rsidR="00592A56" w:rsidRPr="00401590" w:rsidRDefault="00592A56" w:rsidP="00633FE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633FE2">
        <w:rPr>
          <w:rFonts w:ascii="Arial" w:hAnsi="Arial" w:cs="Arial"/>
        </w:rPr>
        <w:t xml:space="preserve">Calculate the </w:t>
      </w:r>
      <w:r w:rsidRPr="00AB02AF">
        <w:rPr>
          <w:rFonts w:ascii="Arial" w:hAnsi="Arial" w:cs="Arial"/>
          <w:b/>
          <w:i/>
        </w:rPr>
        <w:t>manufacturing cost per unit</w:t>
      </w:r>
    </w:p>
    <w:tbl>
      <w:tblPr>
        <w:tblW w:w="7958" w:type="dxa"/>
        <w:tblLook w:val="04A0" w:firstRow="1" w:lastRow="0" w:firstColumn="1" w:lastColumn="0" w:noHBand="0" w:noVBand="1"/>
      </w:tblPr>
      <w:tblGrid>
        <w:gridCol w:w="1300"/>
        <w:gridCol w:w="1644"/>
        <w:gridCol w:w="1300"/>
        <w:gridCol w:w="1300"/>
        <w:gridCol w:w="1300"/>
        <w:gridCol w:w="1300"/>
      </w:tblGrid>
      <w:tr w:rsidR="00401590" w14:paraId="2F48886E" w14:textId="77777777" w:rsidTr="0040159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DFBCE" w14:textId="77777777" w:rsidR="00401590" w:rsidRDefault="00401590">
            <w:pPr>
              <w:rPr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1EA39" w14:textId="77777777" w:rsidR="00401590" w:rsidRDefault="0040159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Cost of Goods Manufactured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3651F" w14:textId="77777777" w:rsidR="00401590" w:rsidRDefault="0040159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3CFC" w14:textId="77777777" w:rsidR="00401590" w:rsidRDefault="00401590">
            <w:pPr>
              <w:rPr>
                <w:sz w:val="20"/>
                <w:szCs w:val="20"/>
              </w:rPr>
            </w:pPr>
          </w:p>
        </w:tc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90F3" w14:textId="77777777" w:rsidR="00401590" w:rsidRDefault="0040159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Cost Per unit</w:t>
            </w:r>
          </w:p>
        </w:tc>
      </w:tr>
      <w:tr w:rsidR="00401590" w14:paraId="1D35A6F4" w14:textId="77777777" w:rsidTr="00401590">
        <w:trPr>
          <w:trHeight w:val="3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A8C0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Raw Materials Beg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777B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124,000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B08D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0FA0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5773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01590" w14:paraId="4A32D3D3" w14:textId="77777777" w:rsidTr="00401590">
        <w:trPr>
          <w:trHeight w:val="3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9FC1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Raw Materials Purchased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78309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B488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8B16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C85A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01590" w14:paraId="36993B75" w14:textId="77777777" w:rsidTr="00401590">
        <w:trPr>
          <w:trHeight w:val="3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52929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Materials Available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C5C3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424,000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A8B2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B337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B3D3E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01590" w14:paraId="62DF2B4D" w14:textId="77777777" w:rsidTr="00401590">
        <w:trPr>
          <w:trHeight w:val="3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B95E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Raw Materials End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F61806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152,000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485F5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D182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4956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01590" w14:paraId="21965D58" w14:textId="77777777" w:rsidTr="00401590">
        <w:trPr>
          <w:trHeight w:val="3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D189E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DM used in production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319B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272,000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B05F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272,000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FF4AC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A1AE4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1.36</w:t>
            </w:r>
          </w:p>
        </w:tc>
      </w:tr>
      <w:tr w:rsidR="00401590" w14:paraId="2B267ADC" w14:textId="77777777" w:rsidTr="0040159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BB82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Direct Labor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2918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4069" w14:textId="77777777" w:rsidR="00401590" w:rsidRDefault="00401590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A296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140,000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0EF0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0F1BC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</w:tr>
      <w:tr w:rsidR="00401590" w14:paraId="4C5BF4D2" w14:textId="77777777" w:rsidTr="00401590">
        <w:trPr>
          <w:trHeight w:val="3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42149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Manufacturing Overhead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E5C8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24F1AA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CF97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9C9C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</w:tr>
      <w:tr w:rsidR="00401590" w14:paraId="34E7C26E" w14:textId="77777777" w:rsidTr="00401590">
        <w:trPr>
          <w:trHeight w:val="3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C088F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Manufacturing Costs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141D8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EAE3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712,000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E433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5B49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3.56</w:t>
            </w:r>
          </w:p>
        </w:tc>
      </w:tr>
      <w:tr w:rsidR="00401590" w14:paraId="66FF4475" w14:textId="77777777" w:rsidTr="0040159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D7AB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WIP Beg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09D34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A4D1" w14:textId="77777777" w:rsidR="00401590" w:rsidRDefault="00401590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A000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124,000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CAB7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7020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0.62</w:t>
            </w:r>
          </w:p>
        </w:tc>
      </w:tr>
      <w:tr w:rsidR="00401590" w14:paraId="23351202" w14:textId="77777777" w:rsidTr="0040159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1C40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WIP End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B96A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DC25" w14:textId="77777777" w:rsidR="00401590" w:rsidRDefault="00401590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AD399B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130,000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B1B1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D0F4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</w:t>
            </w:r>
          </w:p>
        </w:tc>
      </w:tr>
      <w:tr w:rsidR="00401590" w14:paraId="25623D80" w14:textId="77777777" w:rsidTr="00401590">
        <w:trPr>
          <w:trHeight w:val="320"/>
        </w:trPr>
        <w:tc>
          <w:tcPr>
            <w:tcW w:w="40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A9BF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Cost of Goods Manufactured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E81E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706,000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97AC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473FA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3.53</w:t>
            </w:r>
          </w:p>
        </w:tc>
      </w:tr>
    </w:tbl>
    <w:p w14:paraId="1B4F0B9A" w14:textId="77777777" w:rsidR="00401590" w:rsidRPr="00633FE2" w:rsidRDefault="00401590" w:rsidP="00401590">
      <w:pPr>
        <w:pStyle w:val="ListParagraph"/>
        <w:rPr>
          <w:rFonts w:ascii="Arial" w:hAnsi="Arial" w:cs="Arial"/>
        </w:rPr>
      </w:pPr>
    </w:p>
    <w:p w14:paraId="2CF8B3AC" w14:textId="5D28C973" w:rsidR="00592A56" w:rsidRDefault="00895C1D" w:rsidP="00633FE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Prepare an</w:t>
      </w:r>
      <w:r w:rsidR="009061E7" w:rsidRPr="00633FE2">
        <w:rPr>
          <w:rFonts w:ascii="Arial" w:hAnsi="Arial" w:cs="Arial"/>
        </w:rPr>
        <w:t xml:space="preserve"> </w:t>
      </w:r>
      <w:r w:rsidR="009061E7" w:rsidRPr="007831E2">
        <w:rPr>
          <w:rFonts w:ascii="Arial" w:hAnsi="Arial" w:cs="Arial"/>
          <w:b/>
          <w:i/>
        </w:rPr>
        <w:t>income statement</w:t>
      </w:r>
      <w:r w:rsidR="009061E7" w:rsidRPr="00633FE2">
        <w:rPr>
          <w:rFonts w:ascii="Arial" w:hAnsi="Arial" w:cs="Arial"/>
        </w:rPr>
        <w:t xml:space="preserve"> for </w:t>
      </w:r>
      <w:r w:rsidR="00AF2253">
        <w:rPr>
          <w:rFonts w:ascii="Arial" w:hAnsi="Arial" w:cs="Arial"/>
        </w:rPr>
        <w:t>2016</w:t>
      </w:r>
      <w:r>
        <w:rPr>
          <w:rFonts w:ascii="Arial" w:hAnsi="Arial" w:cs="Arial"/>
        </w:rPr>
        <w:t>, in good form</w:t>
      </w:r>
      <w:r w:rsidR="009061E7" w:rsidRPr="00633FE2">
        <w:rPr>
          <w:rFonts w:ascii="Arial" w:hAnsi="Arial" w:cs="Arial"/>
        </w:rPr>
        <w:t>.</w:t>
      </w:r>
    </w:p>
    <w:tbl>
      <w:tblPr>
        <w:tblW w:w="6098" w:type="dxa"/>
        <w:tblLook w:val="04A0" w:firstRow="1" w:lastRow="0" w:firstColumn="1" w:lastColumn="0" w:noHBand="0" w:noVBand="1"/>
      </w:tblPr>
      <w:tblGrid>
        <w:gridCol w:w="2090"/>
        <w:gridCol w:w="246"/>
        <w:gridCol w:w="1693"/>
        <w:gridCol w:w="2069"/>
      </w:tblGrid>
      <w:tr w:rsidR="00401590" w14:paraId="6B655140" w14:textId="77777777" w:rsidTr="00401590">
        <w:trPr>
          <w:trHeight w:val="457"/>
        </w:trPr>
        <w:tc>
          <w:tcPr>
            <w:tcW w:w="6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AC50" w14:textId="77777777" w:rsidR="00401590" w:rsidRDefault="0040159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Alabama Corporation</w:t>
            </w:r>
          </w:p>
        </w:tc>
      </w:tr>
      <w:tr w:rsidR="00401590" w14:paraId="59E315A6" w14:textId="77777777" w:rsidTr="00401590">
        <w:trPr>
          <w:trHeight w:val="457"/>
        </w:trPr>
        <w:tc>
          <w:tcPr>
            <w:tcW w:w="6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FC70" w14:textId="77777777" w:rsidR="00401590" w:rsidRDefault="0040159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Income Statement</w:t>
            </w:r>
          </w:p>
        </w:tc>
      </w:tr>
      <w:tr w:rsidR="00401590" w14:paraId="78F56C2B" w14:textId="77777777" w:rsidTr="00401590">
        <w:trPr>
          <w:trHeight w:val="457"/>
        </w:trPr>
        <w:tc>
          <w:tcPr>
            <w:tcW w:w="6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6DA6" w14:textId="77777777" w:rsidR="00401590" w:rsidRDefault="0040159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For Year Ended 12/31/16</w:t>
            </w:r>
          </w:p>
        </w:tc>
      </w:tr>
      <w:tr w:rsidR="00401590" w14:paraId="574DF679" w14:textId="77777777" w:rsidTr="00401590">
        <w:trPr>
          <w:trHeight w:val="457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98FD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Sales Rev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2D5B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5B0E2" w14:textId="77777777" w:rsidR="00401590" w:rsidRDefault="00401590">
            <w:pPr>
              <w:rPr>
                <w:sz w:val="20"/>
                <w:szCs w:val="20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AA1E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2,400,000</w:t>
            </w:r>
          </w:p>
        </w:tc>
      </w:tr>
      <w:tr w:rsidR="00401590" w14:paraId="546D0342" w14:textId="77777777" w:rsidTr="00401590">
        <w:trPr>
          <w:trHeight w:val="457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54EC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COGS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E130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C727" w14:textId="77777777" w:rsidR="00401590" w:rsidRDefault="00401590">
            <w:pPr>
              <w:rPr>
                <w:sz w:val="20"/>
                <w:szCs w:val="20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E2FF68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696,000</w:t>
            </w:r>
          </w:p>
        </w:tc>
      </w:tr>
      <w:tr w:rsidR="00401590" w14:paraId="2C7204DD" w14:textId="77777777" w:rsidTr="00401590">
        <w:trPr>
          <w:trHeight w:val="457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2E9F1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Gross Margin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5C320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9723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1,704,000</w:t>
            </w:r>
          </w:p>
        </w:tc>
      </w:tr>
      <w:tr w:rsidR="00401590" w14:paraId="1E8116DB" w14:textId="77777777" w:rsidTr="00401590">
        <w:trPr>
          <w:trHeight w:val="457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6263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Op </w:t>
            </w:r>
            <w:proofErr w:type="spellStart"/>
            <w:r>
              <w:rPr>
                <w:rFonts w:ascii="Calibri" w:hAnsi="Calibri" w:cs="Calibri"/>
                <w:color w:val="000000"/>
              </w:rPr>
              <w:t>Exp</w:t>
            </w:r>
            <w:proofErr w:type="spellEnd"/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2A1C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44C37" w14:textId="77777777" w:rsidR="00401590" w:rsidRDefault="00401590">
            <w:pPr>
              <w:rPr>
                <w:sz w:val="20"/>
                <w:szCs w:val="20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C9DDE" w14:textId="77777777" w:rsidR="00401590" w:rsidRDefault="00401590">
            <w:pPr>
              <w:rPr>
                <w:sz w:val="20"/>
                <w:szCs w:val="20"/>
              </w:rPr>
            </w:pPr>
          </w:p>
        </w:tc>
      </w:tr>
      <w:tr w:rsidR="00401590" w14:paraId="254E12D5" w14:textId="77777777" w:rsidTr="00401590">
        <w:trPr>
          <w:trHeight w:val="457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94CB" w14:textId="19D65E5D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Sales </w:t>
            </w:r>
            <w:r>
              <w:rPr>
                <w:rFonts w:ascii="Calibri" w:hAnsi="Calibri" w:cs="Calibri"/>
                <w:color w:val="000000"/>
              </w:rPr>
              <w:t>Commission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034A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60,000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61C07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01590" w14:paraId="4F2A42E9" w14:textId="77777777" w:rsidTr="00401590">
        <w:trPr>
          <w:trHeight w:val="457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4A7F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Dep HQ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D129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008BB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50,000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BCB12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01590" w14:paraId="0DD0CF32" w14:textId="77777777" w:rsidTr="00401590">
        <w:trPr>
          <w:trHeight w:val="457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C887" w14:textId="43F70366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Propert</w:t>
            </w:r>
            <w:r>
              <w:rPr>
                <w:rFonts w:ascii="Calibri" w:hAnsi="Calibri" w:cs="Calibri"/>
                <w:color w:val="000000"/>
              </w:rPr>
              <w:t>y Tax HQ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A9B64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18,000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1596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01590" w14:paraId="19F59547" w14:textId="77777777" w:rsidTr="00401590">
        <w:trPr>
          <w:trHeight w:val="457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7161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Utilities Sales/other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6343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1,800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F70C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01590" w14:paraId="18EB3FF0" w14:textId="77777777" w:rsidTr="00401590">
        <w:trPr>
          <w:trHeight w:val="457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7977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Admin Salaries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BEAB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150,000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8A73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01590" w14:paraId="0E3AAABA" w14:textId="77777777" w:rsidTr="00401590">
        <w:trPr>
          <w:trHeight w:val="457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8BB8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Sales office salaries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C7CA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90,000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98831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369,800</w:t>
            </w:r>
          </w:p>
        </w:tc>
      </w:tr>
      <w:tr w:rsidR="00401590" w14:paraId="1FBF6998" w14:textId="77777777" w:rsidTr="00401590">
        <w:trPr>
          <w:trHeight w:val="457"/>
        </w:trPr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5CC3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Operating Income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791B6" w14:textId="77777777" w:rsidR="00401590" w:rsidRDefault="0040159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CA1C" w14:textId="77777777" w:rsidR="00401590" w:rsidRDefault="0040159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1,334,200</w:t>
            </w:r>
          </w:p>
        </w:tc>
      </w:tr>
    </w:tbl>
    <w:p w14:paraId="00C51EBE" w14:textId="77777777" w:rsidR="00401590" w:rsidRDefault="00401590" w:rsidP="00401590">
      <w:pPr>
        <w:pStyle w:val="ListParagraph"/>
        <w:rPr>
          <w:rFonts w:ascii="Arial" w:hAnsi="Arial" w:cs="Arial"/>
        </w:rPr>
      </w:pPr>
    </w:p>
    <w:p w14:paraId="5C11AAC5" w14:textId="77777777" w:rsidR="00633FE2" w:rsidRDefault="00F54942" w:rsidP="00633FE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As part of </w:t>
      </w:r>
      <w:r w:rsidR="00E27A65">
        <w:rPr>
          <w:rFonts w:ascii="Arial" w:hAnsi="Arial" w:cs="Arial"/>
        </w:rPr>
        <w:t>the annual</w:t>
      </w:r>
      <w:r>
        <w:rPr>
          <w:rFonts w:ascii="Arial" w:hAnsi="Arial" w:cs="Arial"/>
        </w:rPr>
        <w:t xml:space="preserve"> audit </w:t>
      </w:r>
      <w:r w:rsidR="00E27A65">
        <w:rPr>
          <w:rFonts w:ascii="Arial" w:hAnsi="Arial" w:cs="Arial"/>
        </w:rPr>
        <w:t>you</w:t>
      </w:r>
      <w:r w:rsidR="00633FE2" w:rsidRPr="00F54942">
        <w:rPr>
          <w:rFonts w:ascii="Arial" w:hAnsi="Arial" w:cs="Arial"/>
        </w:rPr>
        <w:t xml:space="preserve"> notice that “Indirect labor salaries” included </w:t>
      </w:r>
      <w:r w:rsidR="00CE7F5D" w:rsidRPr="00F54942">
        <w:rPr>
          <w:rFonts w:ascii="Arial" w:hAnsi="Arial" w:cs="Arial"/>
        </w:rPr>
        <w:t>the $20,000 salary</w:t>
      </w:r>
      <w:r w:rsidR="00633FE2" w:rsidRPr="00F54942">
        <w:rPr>
          <w:rFonts w:ascii="Arial" w:hAnsi="Arial" w:cs="Arial"/>
        </w:rPr>
        <w:t xml:space="preserve"> </w:t>
      </w:r>
      <w:r w:rsidR="00CE7F5D" w:rsidRPr="00F54942">
        <w:rPr>
          <w:rFonts w:ascii="Arial" w:hAnsi="Arial" w:cs="Arial"/>
        </w:rPr>
        <w:t>paid to</w:t>
      </w:r>
      <w:r w:rsidR="00633FE2" w:rsidRPr="00F54942">
        <w:rPr>
          <w:rFonts w:ascii="Arial" w:hAnsi="Arial" w:cs="Arial"/>
        </w:rPr>
        <w:t xml:space="preserve"> </w:t>
      </w:r>
      <w:r w:rsidR="00CE7F5D" w:rsidRPr="00F54942">
        <w:rPr>
          <w:rFonts w:ascii="Arial" w:hAnsi="Arial" w:cs="Arial"/>
        </w:rPr>
        <w:t>Ken</w:t>
      </w:r>
      <w:r w:rsidR="00633FE2" w:rsidRPr="00F54942">
        <w:rPr>
          <w:rFonts w:ascii="Arial" w:hAnsi="Arial" w:cs="Arial"/>
        </w:rPr>
        <w:t xml:space="preserve">, who </w:t>
      </w:r>
      <w:r w:rsidR="00CE7F5D" w:rsidRPr="00F54942">
        <w:rPr>
          <w:rFonts w:ascii="Arial" w:hAnsi="Arial" w:cs="Arial"/>
        </w:rPr>
        <w:t xml:space="preserve">actually </w:t>
      </w:r>
      <w:r w:rsidR="00633FE2" w:rsidRPr="00F54942">
        <w:rPr>
          <w:rFonts w:ascii="Arial" w:hAnsi="Arial" w:cs="Arial"/>
        </w:rPr>
        <w:t xml:space="preserve">works in the </w:t>
      </w:r>
      <w:r w:rsidR="00633FE2" w:rsidRPr="00E27A65">
        <w:rPr>
          <w:rFonts w:ascii="Arial" w:hAnsi="Arial" w:cs="Arial"/>
          <w:b/>
          <w:i/>
        </w:rPr>
        <w:t>advertising department</w:t>
      </w:r>
      <w:r w:rsidR="00633FE2" w:rsidRPr="00F54942">
        <w:rPr>
          <w:rFonts w:ascii="Arial" w:hAnsi="Arial" w:cs="Arial"/>
        </w:rPr>
        <w:t xml:space="preserve"> of the company.</w:t>
      </w:r>
      <w:r w:rsidR="00895C1D">
        <w:rPr>
          <w:rFonts w:ascii="Arial" w:hAnsi="Arial" w:cs="Arial"/>
        </w:rPr>
        <w:t xml:space="preserve">  Does this seem reasonable? </w:t>
      </w:r>
      <w:r w:rsidR="00895C1D" w:rsidRPr="007831E2">
        <w:rPr>
          <w:rFonts w:ascii="Arial" w:hAnsi="Arial" w:cs="Arial"/>
          <w:b/>
          <w:i/>
        </w:rPr>
        <w:t xml:space="preserve">What incentive </w:t>
      </w:r>
      <w:r w:rsidR="00633FE2" w:rsidRPr="00F54942">
        <w:rPr>
          <w:rFonts w:ascii="Arial" w:hAnsi="Arial" w:cs="Arial"/>
        </w:rPr>
        <w:t>would management</w:t>
      </w:r>
      <w:r w:rsidR="00895C1D">
        <w:rPr>
          <w:rFonts w:ascii="Arial" w:hAnsi="Arial" w:cs="Arial"/>
        </w:rPr>
        <w:t xml:space="preserve"> have</w:t>
      </w:r>
      <w:r w:rsidR="00633FE2" w:rsidRPr="00F54942">
        <w:rPr>
          <w:rFonts w:ascii="Arial" w:hAnsi="Arial" w:cs="Arial"/>
        </w:rPr>
        <w:t xml:space="preserve"> to include the advertising costs as “indirect labor”?</w:t>
      </w:r>
      <w:r w:rsidR="00CE7F5D" w:rsidRPr="00F54942">
        <w:rPr>
          <w:rFonts w:ascii="Arial" w:hAnsi="Arial" w:cs="Arial"/>
        </w:rPr>
        <w:t xml:space="preserve"> (That is, what would their motivation be to do this?)</w:t>
      </w:r>
      <w:r w:rsidR="00895C1D">
        <w:rPr>
          <w:rFonts w:ascii="Arial" w:hAnsi="Arial" w:cs="Arial"/>
        </w:rPr>
        <w:t xml:space="preserve">  Could</w:t>
      </w:r>
      <w:r>
        <w:rPr>
          <w:rFonts w:ascii="Arial" w:hAnsi="Arial" w:cs="Arial"/>
        </w:rPr>
        <w:t xml:space="preserve"> this have any impact on the operating income? Explain.</w:t>
      </w:r>
    </w:p>
    <w:p w14:paraId="2CD126E0" w14:textId="77777777" w:rsidR="00DF181E" w:rsidRDefault="00DF181E" w:rsidP="00DF181E">
      <w:pPr>
        <w:pStyle w:val="ListParagraph"/>
        <w:rPr>
          <w:rFonts w:ascii="Arial" w:hAnsi="Arial" w:cs="Arial"/>
        </w:rPr>
      </w:pPr>
    </w:p>
    <w:p w14:paraId="6ECD3B03" w14:textId="54FCF0F7" w:rsidR="00DF181E" w:rsidRPr="00ED515C" w:rsidRDefault="006851D6" w:rsidP="006851D6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No, it does not seem reasonable because if the $20,000 came up as an advertising expense operating income would decrease that is their incentive to put it as indirect labor salaries</w:t>
      </w:r>
    </w:p>
    <w:sectPr w:rsidR="00DF181E" w:rsidRPr="00ED515C" w:rsidSect="00691A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25669D"/>
    <w:multiLevelType w:val="hybridMultilevel"/>
    <w:tmpl w:val="D1822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55F"/>
    <w:rsid w:val="000440F1"/>
    <w:rsid w:val="0005734A"/>
    <w:rsid w:val="00090825"/>
    <w:rsid w:val="000A5EF0"/>
    <w:rsid w:val="000F1F2C"/>
    <w:rsid w:val="000F3D56"/>
    <w:rsid w:val="00196C46"/>
    <w:rsid w:val="001B6C70"/>
    <w:rsid w:val="001D33D3"/>
    <w:rsid w:val="001E029D"/>
    <w:rsid w:val="001E717E"/>
    <w:rsid w:val="002B7BB8"/>
    <w:rsid w:val="003352A0"/>
    <w:rsid w:val="00367D76"/>
    <w:rsid w:val="003B5484"/>
    <w:rsid w:val="00401590"/>
    <w:rsid w:val="00405FB2"/>
    <w:rsid w:val="004201BC"/>
    <w:rsid w:val="00592A56"/>
    <w:rsid w:val="00594340"/>
    <w:rsid w:val="005A7AB3"/>
    <w:rsid w:val="005F6C68"/>
    <w:rsid w:val="006141B1"/>
    <w:rsid w:val="00633FE2"/>
    <w:rsid w:val="00640E30"/>
    <w:rsid w:val="006851D6"/>
    <w:rsid w:val="00691AB8"/>
    <w:rsid w:val="006A1359"/>
    <w:rsid w:val="006A2178"/>
    <w:rsid w:val="006B6DFB"/>
    <w:rsid w:val="006C47F6"/>
    <w:rsid w:val="00700EFC"/>
    <w:rsid w:val="0071255F"/>
    <w:rsid w:val="007831E2"/>
    <w:rsid w:val="007A1484"/>
    <w:rsid w:val="007B4166"/>
    <w:rsid w:val="00813898"/>
    <w:rsid w:val="00877750"/>
    <w:rsid w:val="00895C1D"/>
    <w:rsid w:val="008C1F64"/>
    <w:rsid w:val="009061E7"/>
    <w:rsid w:val="0094157D"/>
    <w:rsid w:val="00983C17"/>
    <w:rsid w:val="009D16CA"/>
    <w:rsid w:val="009D402E"/>
    <w:rsid w:val="00A8367E"/>
    <w:rsid w:val="00AB02AF"/>
    <w:rsid w:val="00AF2253"/>
    <w:rsid w:val="00B06C90"/>
    <w:rsid w:val="00BA44C2"/>
    <w:rsid w:val="00BB6E83"/>
    <w:rsid w:val="00BC2D08"/>
    <w:rsid w:val="00BC619E"/>
    <w:rsid w:val="00BD3C3E"/>
    <w:rsid w:val="00BE6CAA"/>
    <w:rsid w:val="00BE7FCA"/>
    <w:rsid w:val="00C31803"/>
    <w:rsid w:val="00C31A68"/>
    <w:rsid w:val="00C529FD"/>
    <w:rsid w:val="00CE7F5D"/>
    <w:rsid w:val="00D842F1"/>
    <w:rsid w:val="00DD224C"/>
    <w:rsid w:val="00DF181E"/>
    <w:rsid w:val="00DF344D"/>
    <w:rsid w:val="00E27A65"/>
    <w:rsid w:val="00E665B0"/>
    <w:rsid w:val="00EC12A9"/>
    <w:rsid w:val="00ED0CD1"/>
    <w:rsid w:val="00ED3FAE"/>
    <w:rsid w:val="00ED515C"/>
    <w:rsid w:val="00F01F05"/>
    <w:rsid w:val="00F54942"/>
    <w:rsid w:val="00FC2E7F"/>
    <w:rsid w:val="00FC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70195"/>
  <w15:docId w15:val="{7223EE87-DACF-44FC-AB4D-6D16DAE11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3C3E"/>
    <w:pPr>
      <w:spacing w:after="0" w:line="240" w:lineRule="auto"/>
    </w:pPr>
    <w:rPr>
      <w:rFonts w:ascii="Times New Roman" w:eastAsia="Times New Roman" w:hAnsi="Times New Roman"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DF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6DF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  <w:lang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6DF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6DF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6DF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6DFB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6DFB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6DFB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6DF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6B6DFB"/>
    <w:rPr>
      <w:rFonts w:asciiTheme="minorHAnsi" w:eastAsiaTheme="minorHAnsi" w:hAnsiTheme="minorHAnsi"/>
      <w:szCs w:val="32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6B6DF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6DF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6DF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6B6DFB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6DFB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6DFB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6DFB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6DFB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6DFB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6B6DF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6B6DF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6DFB"/>
    <w:pPr>
      <w:spacing w:after="60"/>
      <w:jc w:val="center"/>
      <w:outlineLvl w:val="1"/>
    </w:pPr>
    <w:rPr>
      <w:rFonts w:asciiTheme="majorHAnsi" w:eastAsiaTheme="majorEastAsia" w:hAnsiTheme="majorHAnsi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6B6DFB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6B6DFB"/>
    <w:rPr>
      <w:b/>
      <w:bCs/>
    </w:rPr>
  </w:style>
  <w:style w:type="character" w:styleId="Emphasis">
    <w:name w:val="Emphasis"/>
    <w:basedOn w:val="DefaultParagraphFont"/>
    <w:uiPriority w:val="20"/>
    <w:qFormat/>
    <w:rsid w:val="006B6DFB"/>
    <w:rPr>
      <w:rFonts w:asciiTheme="minorHAnsi" w:hAnsiTheme="minorHAnsi"/>
      <w:b/>
      <w:i/>
      <w:iCs/>
    </w:rPr>
  </w:style>
  <w:style w:type="paragraph" w:styleId="ListParagraph">
    <w:name w:val="List Paragraph"/>
    <w:basedOn w:val="Normal"/>
    <w:uiPriority w:val="34"/>
    <w:qFormat/>
    <w:rsid w:val="006B6DFB"/>
    <w:pPr>
      <w:ind w:left="720"/>
      <w:contextualSpacing/>
    </w:pPr>
    <w:rPr>
      <w:rFonts w:asciiTheme="minorHAnsi" w:eastAsiaTheme="minorHAnsi" w:hAnsiTheme="minorHAnsi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6B6DFB"/>
    <w:rPr>
      <w:rFonts w:asciiTheme="minorHAnsi" w:eastAsiaTheme="minorHAnsi" w:hAnsiTheme="minorHAnsi"/>
      <w:i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6B6DFB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6DFB"/>
    <w:pPr>
      <w:ind w:left="720" w:right="720"/>
    </w:pPr>
    <w:rPr>
      <w:rFonts w:asciiTheme="minorHAnsi" w:eastAsiaTheme="minorHAnsi" w:hAnsiTheme="minorHAnsi"/>
      <w:b/>
      <w:i/>
      <w:szCs w:val="22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6DFB"/>
    <w:rPr>
      <w:b/>
      <w:i/>
      <w:sz w:val="24"/>
    </w:rPr>
  </w:style>
  <w:style w:type="character" w:styleId="SubtleEmphasis">
    <w:name w:val="Subtle Emphasis"/>
    <w:uiPriority w:val="19"/>
    <w:qFormat/>
    <w:rsid w:val="006B6DFB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B6DFB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6B6DFB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6B6DFB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6B6DFB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B6DF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7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Markoff</dc:creator>
  <cp:lastModifiedBy>Errol Clarke</cp:lastModifiedBy>
  <cp:revision>4</cp:revision>
  <dcterms:created xsi:type="dcterms:W3CDTF">2017-01-14T15:50:00Z</dcterms:created>
  <dcterms:modified xsi:type="dcterms:W3CDTF">2018-06-19T15:57:00Z</dcterms:modified>
</cp:coreProperties>
</file>