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72E" w:rsidRDefault="000C5096" w:rsidP="00826FD4">
      <w:pPr>
        <w:tabs>
          <w:tab w:val="left" w:pos="5970"/>
        </w:tabs>
        <w:spacing w:after="821" w:line="240" w:lineRule="auto"/>
        <w:ind w:left="998" w:firstLine="0"/>
      </w:pPr>
      <w:r>
        <w:rPr>
          <w:rFonts w:ascii="Arial" w:eastAsia="Arial" w:hAnsi="Arial" w:cs="Arial"/>
        </w:rPr>
        <w:t xml:space="preserve"> </w:t>
      </w:r>
      <w:r w:rsidR="00826FD4">
        <w:rPr>
          <w:rFonts w:ascii="Arial" w:eastAsia="Arial" w:hAnsi="Arial" w:cs="Arial"/>
        </w:rPr>
        <w:tab/>
      </w:r>
      <w:r w:rsidR="00826FD4">
        <w:rPr>
          <w:rFonts w:ascii="Calibri" w:eastAsia="Calibri" w:hAnsi="Calibri" w:cs="Calibri"/>
          <w:b/>
        </w:rPr>
        <w:t xml:space="preserve">  </w:t>
      </w:r>
      <w:r>
        <w:t xml:space="preserve">Chapter 5 Decision Making </w:t>
      </w:r>
    </w:p>
    <w:p w:rsidR="001F172E" w:rsidRDefault="000C5096" w:rsidP="00826FD4">
      <w:pPr>
        <w:ind w:left="0" w:firstLine="0"/>
      </w:pPr>
      <w:r>
        <w:t>1.</w:t>
      </w:r>
      <w:r>
        <w:rPr>
          <w:rFonts w:ascii="Arial" w:eastAsia="Arial" w:hAnsi="Arial" w:cs="Arial"/>
        </w:rPr>
        <w:t xml:space="preserve"> </w:t>
      </w:r>
      <w:r>
        <w:t xml:space="preserve">What are the benefits and pitfalls of planning? </w:t>
      </w:r>
    </w:p>
    <w:p w:rsidR="001F172E" w:rsidRDefault="000C5096">
      <w:pPr>
        <w:numPr>
          <w:ilvl w:val="0"/>
          <w:numId w:val="1"/>
        </w:numPr>
        <w:ind w:firstLine="540"/>
      </w:pPr>
      <w:r>
        <w:t xml:space="preserve">Intensified effort, persistence, direction and creation of task strategies  </w:t>
      </w:r>
    </w:p>
    <w:p w:rsidR="00826FD4" w:rsidRDefault="000C5096">
      <w:pPr>
        <w:numPr>
          <w:ilvl w:val="0"/>
          <w:numId w:val="1"/>
        </w:numPr>
        <w:ind w:firstLine="540"/>
      </w:pPr>
      <w:r>
        <w:t xml:space="preserve">Impedes change and adaptation, false sense of certainty, detachment of planners </w:t>
      </w:r>
    </w:p>
    <w:p w:rsidR="001F172E" w:rsidRDefault="000C5096" w:rsidP="00826FD4">
      <w:pPr>
        <w:ind w:left="0" w:firstLine="0"/>
      </w:pPr>
      <w:r>
        <w:t>2.</w:t>
      </w:r>
      <w:r>
        <w:rPr>
          <w:rFonts w:ascii="Arial" w:eastAsia="Arial" w:hAnsi="Arial" w:cs="Arial"/>
        </w:rPr>
        <w:t xml:space="preserve"> </w:t>
      </w:r>
      <w:r>
        <w:t xml:space="preserve">What are S.M.A.R.T. goals and what do the letters in SMART stand for? </w:t>
      </w:r>
    </w:p>
    <w:p w:rsidR="001F172E" w:rsidRDefault="000C5096">
      <w:pPr>
        <w:numPr>
          <w:ilvl w:val="0"/>
          <w:numId w:val="2"/>
        </w:numPr>
        <w:ind w:right="5264" w:firstLine="540"/>
      </w:pPr>
      <w:r>
        <w:t xml:space="preserve">Specific, measurable, attainable, realistic, timely </w:t>
      </w:r>
    </w:p>
    <w:p w:rsidR="00826FD4" w:rsidRDefault="000C5096">
      <w:pPr>
        <w:numPr>
          <w:ilvl w:val="0"/>
          <w:numId w:val="2"/>
        </w:numPr>
        <w:ind w:right="5264" w:firstLine="540"/>
      </w:pPr>
      <w:r>
        <w:t xml:space="preserve">The first step in planning </w:t>
      </w:r>
    </w:p>
    <w:p w:rsidR="00826FD4" w:rsidRDefault="00826FD4" w:rsidP="00826FD4">
      <w:pPr>
        <w:ind w:right="5264"/>
      </w:pPr>
    </w:p>
    <w:p w:rsidR="001F172E" w:rsidRDefault="000C5096" w:rsidP="00826FD4">
      <w:pPr>
        <w:ind w:left="0" w:right="5264" w:firstLine="0"/>
      </w:pPr>
      <w:r>
        <w:t>3.</w:t>
      </w:r>
      <w:r>
        <w:rPr>
          <w:rFonts w:ascii="Arial" w:eastAsia="Arial" w:hAnsi="Arial" w:cs="Arial"/>
        </w:rPr>
        <w:t xml:space="preserve"> </w:t>
      </w:r>
      <w:r>
        <w:t>Steps for Planning:</w:t>
      </w:r>
      <w:r>
        <w:t xml:space="preserve"> </w:t>
      </w:r>
    </w:p>
    <w:p w:rsidR="001F172E" w:rsidRDefault="000C5096">
      <w:pPr>
        <w:ind w:left="1430" w:hanging="360"/>
      </w:pPr>
      <w:r>
        <w:t>a.</w:t>
      </w:r>
      <w:r>
        <w:rPr>
          <w:rFonts w:ascii="Arial" w:eastAsia="Arial" w:hAnsi="Arial" w:cs="Arial"/>
        </w:rPr>
        <w:t xml:space="preserve"> </w:t>
      </w:r>
      <w:r>
        <w:t xml:space="preserve">Set goals, develop commitment, effective action plans, track progress, maintain flexibility, revise or begin a new one.  </w:t>
      </w:r>
    </w:p>
    <w:p w:rsidR="00826FD4" w:rsidRDefault="00826FD4" w:rsidP="00826FD4">
      <w:pPr>
        <w:ind w:left="0" w:firstLine="0"/>
      </w:pPr>
      <w:r>
        <w:t>4.</w:t>
      </w:r>
      <w:r w:rsidR="000C5096">
        <w:t xml:space="preserve">Develop Commitment to goals: </w:t>
      </w:r>
    </w:p>
    <w:p w:rsidR="001F172E" w:rsidRDefault="00826FD4" w:rsidP="00826FD4">
      <w:r>
        <w:t xml:space="preserve">a. </w:t>
      </w:r>
      <w:r w:rsidR="000C5096">
        <w:t xml:space="preserve">set goals that are collective, reasonable, public and obtain top management support (funds, publicity, or participation)  </w:t>
      </w:r>
    </w:p>
    <w:p w:rsidR="001F172E" w:rsidRDefault="00826FD4" w:rsidP="00826FD4">
      <w:pPr>
        <w:ind w:left="0" w:firstLine="0"/>
      </w:pPr>
      <w:r>
        <w:t>5.</w:t>
      </w:r>
      <w:r w:rsidR="000C5096">
        <w:t xml:space="preserve">What is the definition of a vision? </w:t>
      </w:r>
    </w:p>
    <w:p w:rsidR="001F172E" w:rsidRDefault="000C5096">
      <w:pPr>
        <w:numPr>
          <w:ilvl w:val="1"/>
          <w:numId w:val="3"/>
        </w:numPr>
        <w:ind w:hanging="360"/>
      </w:pPr>
      <w:r>
        <w:t>P</w:t>
      </w:r>
      <w:r>
        <w:t>urpose/vision: is a statement of a company’s purpose or reason for</w:t>
      </w:r>
      <w:r>
        <w:t xml:space="preserve"> existing. They are enduring, inspirational, clear and consistent with widely shared company beliefs and values  </w:t>
      </w:r>
    </w:p>
    <w:p w:rsidR="001F172E" w:rsidRDefault="000C5096">
      <w:pPr>
        <w:numPr>
          <w:ilvl w:val="1"/>
          <w:numId w:val="3"/>
        </w:numPr>
        <w:ind w:hanging="360"/>
      </w:pPr>
      <w:r>
        <w:t>Strategic objective: flows from the vision, is a more specific goal that unifies the company wide efforts, stretches and challenges the organi</w:t>
      </w:r>
      <w:r>
        <w:t xml:space="preserve">zation, and possess a finish line and a time frame  </w:t>
      </w:r>
    </w:p>
    <w:p w:rsidR="00826FD4" w:rsidRDefault="00826FD4" w:rsidP="00826FD4">
      <w:pPr>
        <w:ind w:left="0" w:firstLine="0"/>
      </w:pPr>
      <w:r>
        <w:t>6.</w:t>
      </w:r>
      <w:r w:rsidR="000C5096">
        <w:t xml:space="preserve">Tactical plans: </w:t>
      </w:r>
    </w:p>
    <w:p w:rsidR="001F172E" w:rsidRDefault="00826FD4" w:rsidP="00826FD4">
      <w:pPr>
        <w:ind w:left="0" w:firstLine="0"/>
      </w:pPr>
      <w:r>
        <w:t xml:space="preserve">              a. </w:t>
      </w:r>
      <w:r w:rsidR="000C5096">
        <w:t xml:space="preserve">specify how a company will use resources, budgets and people to accomplish specific goals related to its strategic objective.  </w:t>
      </w:r>
    </w:p>
    <w:p w:rsidR="00826FD4" w:rsidRDefault="00826FD4" w:rsidP="00826FD4"/>
    <w:p w:rsidR="00826FD4" w:rsidRDefault="000C5096" w:rsidP="00826FD4">
      <w:pPr>
        <w:pStyle w:val="ListParagraph"/>
        <w:numPr>
          <w:ilvl w:val="0"/>
          <w:numId w:val="25"/>
        </w:numPr>
      </w:pPr>
      <w:r>
        <w:t xml:space="preserve">Management by objectives (MBO): </w:t>
      </w:r>
    </w:p>
    <w:p w:rsidR="001F172E" w:rsidRDefault="00826FD4" w:rsidP="00826FD4">
      <w:pPr>
        <w:pStyle w:val="ListParagraph"/>
        <w:ind w:left="1430" w:firstLine="0"/>
      </w:pPr>
      <w:r>
        <w:t xml:space="preserve">Answer: </w:t>
      </w:r>
      <w:r w:rsidR="000C5096">
        <w:t>is a four step process in w</w:t>
      </w:r>
      <w:r w:rsidR="000C5096">
        <w:t>hich managers and their employees (1) discuss possible goals, (2) partipatively select goals that are challenging, attainable, and consistent with the company’s overall goals (3) jointly develop tactical plans that lead to accomplishment of tactical goal a</w:t>
      </w:r>
      <w:r w:rsidR="000C5096">
        <w:t xml:space="preserve">nd (4) meet regularly to review progress toward accomplishment of those goals.  </w:t>
      </w:r>
    </w:p>
    <w:p w:rsidR="001F172E" w:rsidRDefault="000C5096" w:rsidP="00826FD4">
      <w:pPr>
        <w:pStyle w:val="ListParagraph"/>
        <w:numPr>
          <w:ilvl w:val="0"/>
          <w:numId w:val="25"/>
        </w:numPr>
      </w:pPr>
      <w:r>
        <w:t xml:space="preserve">Operational Plans: which are the day to day plans for producing or delivering the organizations products and services.  </w:t>
      </w:r>
    </w:p>
    <w:p w:rsidR="001F172E" w:rsidRDefault="000C5096" w:rsidP="00826FD4">
      <w:pPr>
        <w:numPr>
          <w:ilvl w:val="1"/>
          <w:numId w:val="25"/>
        </w:numPr>
      </w:pPr>
      <w:r>
        <w:t>S</w:t>
      </w:r>
      <w:r>
        <w:t>ingle use plans: deal with unique one-time only event</w:t>
      </w:r>
      <w:r>
        <w:t xml:space="preserve">s  </w:t>
      </w:r>
    </w:p>
    <w:p w:rsidR="001F172E" w:rsidRDefault="000C5096" w:rsidP="00826FD4">
      <w:pPr>
        <w:numPr>
          <w:ilvl w:val="1"/>
          <w:numId w:val="25"/>
        </w:numPr>
      </w:pPr>
      <w:r>
        <w:t xml:space="preserve">Standing plans: used repeatedly to handle frequently recurring events. (policies, procedures and rules and regulations) </w:t>
      </w:r>
    </w:p>
    <w:p w:rsidR="001F172E" w:rsidRDefault="000C5096" w:rsidP="00826FD4">
      <w:pPr>
        <w:numPr>
          <w:ilvl w:val="1"/>
          <w:numId w:val="25"/>
        </w:numPr>
      </w:pPr>
      <w:r>
        <w:t xml:space="preserve">Budgeting: quantitative planning to decide how to allocate money to accomplish company goals  </w:t>
      </w:r>
    </w:p>
    <w:p w:rsidR="001F172E" w:rsidRDefault="000C5096" w:rsidP="00826FD4">
      <w:pPr>
        <w:numPr>
          <w:ilvl w:val="0"/>
          <w:numId w:val="25"/>
        </w:numPr>
      </w:pPr>
      <w:r>
        <w:t>What are the steps in the rational d</w:t>
      </w:r>
      <w:r>
        <w:t xml:space="preserve">ecision making model? </w:t>
      </w:r>
    </w:p>
    <w:p w:rsidR="001F172E" w:rsidRDefault="000C5096" w:rsidP="00826FD4">
      <w:pPr>
        <w:numPr>
          <w:ilvl w:val="1"/>
          <w:numId w:val="25"/>
        </w:numPr>
        <w:spacing w:after="0" w:line="271" w:lineRule="auto"/>
      </w:pPr>
      <w:r>
        <w:t>A systematic process in which managers define problems, evaluate alternatives and choose optimal solutions that provide maximum benefits to their organization b.</w:t>
      </w:r>
      <w:r>
        <w:rPr>
          <w:rFonts w:ascii="Arial" w:eastAsia="Arial" w:hAnsi="Arial" w:cs="Arial"/>
        </w:rPr>
        <w:t xml:space="preserve"> </w:t>
      </w:r>
      <w:r>
        <w:t xml:space="preserve">Steps </w:t>
      </w:r>
    </w:p>
    <w:p w:rsidR="001F172E" w:rsidRDefault="000C5096">
      <w:pPr>
        <w:numPr>
          <w:ilvl w:val="1"/>
          <w:numId w:val="4"/>
        </w:numPr>
        <w:ind w:hanging="440"/>
      </w:pPr>
      <w:r>
        <w:t>Define th</w:t>
      </w:r>
      <w:r>
        <w:t xml:space="preserve">e problem: occurs when there is a gap between a desired state and an existing state  </w:t>
      </w:r>
    </w:p>
    <w:p w:rsidR="001F172E" w:rsidRDefault="000C5096">
      <w:pPr>
        <w:numPr>
          <w:ilvl w:val="1"/>
          <w:numId w:val="4"/>
        </w:numPr>
        <w:ind w:hanging="440"/>
      </w:pPr>
      <w:r>
        <w:t xml:space="preserve">Identify decision criteria: standards used to guide judgments and decisions, the more the better the solution  </w:t>
      </w:r>
    </w:p>
    <w:p w:rsidR="001F172E" w:rsidRDefault="000C5096">
      <w:pPr>
        <w:numPr>
          <w:ilvl w:val="1"/>
          <w:numId w:val="4"/>
        </w:numPr>
        <w:ind w:hanging="440"/>
      </w:pPr>
      <w:r>
        <w:t xml:space="preserve">Weight the criteria </w:t>
      </w:r>
    </w:p>
    <w:p w:rsidR="001F172E" w:rsidRDefault="000C5096" w:rsidP="00826FD4">
      <w:pPr>
        <w:numPr>
          <w:ilvl w:val="2"/>
          <w:numId w:val="25"/>
        </w:numPr>
      </w:pPr>
      <w:r>
        <w:t xml:space="preserve">Absolute: each criterion is compared to a standard or ranked on its own merits  </w:t>
      </w:r>
    </w:p>
    <w:p w:rsidR="001F172E" w:rsidRDefault="000C5096" w:rsidP="00826FD4">
      <w:pPr>
        <w:numPr>
          <w:ilvl w:val="2"/>
          <w:numId w:val="25"/>
        </w:numPr>
      </w:pPr>
      <w:r>
        <w:t xml:space="preserve">Relative: each criterion is compared directly to every other criterion  </w:t>
      </w:r>
    </w:p>
    <w:p w:rsidR="001F172E" w:rsidRDefault="000C5096">
      <w:pPr>
        <w:numPr>
          <w:ilvl w:val="1"/>
          <w:numId w:val="5"/>
        </w:numPr>
        <w:ind w:hanging="427"/>
      </w:pPr>
      <w:r>
        <w:t xml:space="preserve">Generate alternative courses of action: more is better  </w:t>
      </w:r>
    </w:p>
    <w:p w:rsidR="001F172E" w:rsidRDefault="000C5096">
      <w:pPr>
        <w:numPr>
          <w:ilvl w:val="1"/>
          <w:numId w:val="5"/>
        </w:numPr>
        <w:ind w:hanging="427"/>
      </w:pPr>
      <w:r>
        <w:t xml:space="preserve">Evaluate each alternative: time consuming and expensive  </w:t>
      </w:r>
    </w:p>
    <w:p w:rsidR="001F172E" w:rsidRDefault="000C5096">
      <w:pPr>
        <w:numPr>
          <w:ilvl w:val="1"/>
          <w:numId w:val="5"/>
        </w:numPr>
        <w:ind w:hanging="427"/>
      </w:pPr>
      <w:r>
        <w:t xml:space="preserve">Compute the optimal decision: is done by multiplying the rating for each criterion by the weight for that criterion and then summing those scores for each alternate course of action  </w:t>
      </w:r>
    </w:p>
    <w:p w:rsidR="001F172E" w:rsidRDefault="000C5096" w:rsidP="00826FD4">
      <w:pPr>
        <w:numPr>
          <w:ilvl w:val="0"/>
          <w:numId w:val="25"/>
        </w:numPr>
      </w:pPr>
      <w:r>
        <w:t>What is satisf</w:t>
      </w:r>
      <w:r>
        <w:t xml:space="preserve">icing? </w:t>
      </w:r>
    </w:p>
    <w:p w:rsidR="001F172E" w:rsidRDefault="000C5096">
      <w:pPr>
        <w:numPr>
          <w:ilvl w:val="0"/>
          <w:numId w:val="6"/>
        </w:numPr>
        <w:ind w:hanging="360"/>
      </w:pPr>
      <w:r>
        <w:t xml:space="preserve">Choosing a good enough alternative, due to limited resources  </w:t>
      </w:r>
    </w:p>
    <w:p w:rsidR="001F172E" w:rsidRDefault="000C5096">
      <w:pPr>
        <w:numPr>
          <w:ilvl w:val="0"/>
          <w:numId w:val="6"/>
        </w:numPr>
        <w:ind w:hanging="360"/>
      </w:pPr>
      <w:r>
        <w:t xml:space="preserve">Bounded rationality: managers take a less than completely rational approach to decision making because of limitations on time, resources, capabilities and information  </w:t>
      </w:r>
    </w:p>
    <w:p w:rsidR="001F172E" w:rsidRDefault="000C5096">
      <w:pPr>
        <w:numPr>
          <w:ilvl w:val="0"/>
          <w:numId w:val="7"/>
        </w:numPr>
        <w:ind w:hanging="360"/>
      </w:pPr>
      <w:r>
        <w:t>Advantages and d</w:t>
      </w:r>
      <w:r>
        <w:t xml:space="preserve">isadvantages of group decision making? </w:t>
      </w:r>
    </w:p>
    <w:p w:rsidR="001F172E" w:rsidRDefault="000C5096">
      <w:pPr>
        <w:numPr>
          <w:ilvl w:val="1"/>
          <w:numId w:val="7"/>
        </w:numPr>
        <w:ind w:hanging="360"/>
      </w:pPr>
      <w:r>
        <w:t xml:space="preserve">View problems from multiple perspective, find and access more information, generate more alternative solutions, more committed to making chosen solutions work  </w:t>
      </w:r>
    </w:p>
    <w:p w:rsidR="001F172E" w:rsidRDefault="000C5096">
      <w:pPr>
        <w:numPr>
          <w:ilvl w:val="1"/>
          <w:numId w:val="7"/>
        </w:numPr>
        <w:ind w:hanging="360"/>
      </w:pPr>
      <w:r>
        <w:t>Susceptible to group think and to considering a limited</w:t>
      </w:r>
      <w:r>
        <w:t xml:space="preserve"> number of solutions, takes considerable time, one or two people can dominate group discussion, members don’t feel personally accountable for decision and actions  </w:t>
      </w:r>
    </w:p>
    <w:p w:rsidR="001F172E" w:rsidRDefault="000C5096">
      <w:pPr>
        <w:numPr>
          <w:ilvl w:val="0"/>
          <w:numId w:val="7"/>
        </w:numPr>
        <w:ind w:hanging="360"/>
      </w:pPr>
      <w:r>
        <w:t xml:space="preserve">What are the different methods of group decision making? </w:t>
      </w:r>
    </w:p>
    <w:p w:rsidR="001F172E" w:rsidRDefault="000C5096">
      <w:pPr>
        <w:numPr>
          <w:ilvl w:val="1"/>
          <w:numId w:val="7"/>
        </w:numPr>
        <w:ind w:hanging="360"/>
      </w:pPr>
      <w:r>
        <w:t xml:space="preserve">Structured conflict </w:t>
      </w:r>
    </w:p>
    <w:p w:rsidR="001F172E" w:rsidRDefault="000C5096">
      <w:pPr>
        <w:numPr>
          <w:ilvl w:val="1"/>
          <w:numId w:val="7"/>
        </w:numPr>
        <w:ind w:hanging="360"/>
      </w:pPr>
      <w:r>
        <w:t>Nominal grou</w:t>
      </w:r>
      <w:r>
        <w:t xml:space="preserve">p technique: begins by having group members act as individuals and then share their ideas to the group and are discussed.  </w:t>
      </w:r>
    </w:p>
    <w:p w:rsidR="001F172E" w:rsidRDefault="000C5096">
      <w:pPr>
        <w:numPr>
          <w:ilvl w:val="1"/>
          <w:numId w:val="7"/>
        </w:numPr>
        <w:ind w:hanging="360"/>
      </w:pPr>
      <w:r>
        <w:t>Delphi technique: a panel of experts responds to open-end questions and to each other until reaching agreement on an issue. For impo</w:t>
      </w:r>
      <w:r>
        <w:t xml:space="preserve">rtant long term issues  </w:t>
      </w:r>
    </w:p>
    <w:p w:rsidR="001F172E" w:rsidRDefault="000C5096">
      <w:pPr>
        <w:numPr>
          <w:ilvl w:val="1"/>
          <w:numId w:val="7"/>
        </w:numPr>
        <w:ind w:hanging="360"/>
      </w:pPr>
      <w:r>
        <w:t xml:space="preserve">Electronic brainstorming:  </w:t>
      </w:r>
    </w:p>
    <w:p w:rsidR="001F172E" w:rsidRDefault="000C5096">
      <w:pPr>
        <w:ind w:left="1868"/>
      </w:pPr>
      <w:r>
        <w:t>i.</w:t>
      </w:r>
      <w:r>
        <w:rPr>
          <w:rFonts w:ascii="Arial" w:eastAsia="Arial" w:hAnsi="Arial" w:cs="Arial"/>
        </w:rPr>
        <w:t xml:space="preserve"> </w:t>
      </w:r>
      <w:r>
        <w:t xml:space="preserve">Advantages </w:t>
      </w:r>
    </w:p>
    <w:p w:rsidR="001F172E" w:rsidRDefault="000C5096">
      <w:pPr>
        <w:numPr>
          <w:ilvl w:val="4"/>
          <w:numId w:val="9"/>
        </w:numPr>
        <w:ind w:hanging="360"/>
      </w:pPr>
      <w:r>
        <w:t xml:space="preserve">Overcome production blocking: technology allows everyone to record their ideas as they are created, no idea is lost while waiting to speak </w:t>
      </w:r>
    </w:p>
    <w:p w:rsidR="001F172E" w:rsidRDefault="000C5096">
      <w:pPr>
        <w:numPr>
          <w:ilvl w:val="4"/>
          <w:numId w:val="9"/>
        </w:numPr>
        <w:ind w:hanging="360"/>
      </w:pPr>
      <w:r>
        <w:t>Overcome evaluation apprehension: anonymity crea</w:t>
      </w:r>
      <w:r>
        <w:t xml:space="preserve">tes free expression  </w:t>
      </w:r>
    </w:p>
    <w:p w:rsidR="001F172E" w:rsidRDefault="000C5096">
      <w:pPr>
        <w:ind w:left="1802"/>
      </w:pPr>
      <w:r>
        <w:t>ii.</w:t>
      </w:r>
      <w:r>
        <w:rPr>
          <w:rFonts w:ascii="Arial" w:eastAsia="Arial" w:hAnsi="Arial" w:cs="Arial"/>
        </w:rPr>
        <w:t xml:space="preserve"> </w:t>
      </w:r>
      <w:r>
        <w:t xml:space="preserve">Disadvantages:  </w:t>
      </w:r>
    </w:p>
    <w:p w:rsidR="001F172E" w:rsidRDefault="000C5096">
      <w:pPr>
        <w:ind w:left="2885" w:hanging="360"/>
      </w:pPr>
      <w:r>
        <w:t>1.</w:t>
      </w:r>
      <w:r>
        <w:rPr>
          <w:rFonts w:ascii="Arial" w:eastAsia="Arial" w:hAnsi="Arial" w:cs="Arial"/>
        </w:rPr>
        <w:t xml:space="preserve"> </w:t>
      </w:r>
      <w:r>
        <w:t xml:space="preserve">Greater expense, no automatic acceptance of idea because of one’s position, some find it difficult to express themselves in writing, lack of typical skills can frustrate participants  </w:t>
      </w:r>
    </w:p>
    <w:p w:rsidR="001F172E" w:rsidRDefault="000C5096">
      <w:pPr>
        <w:ind w:left="1430" w:hanging="360"/>
      </w:pPr>
      <w:r>
        <w:t>e.</w:t>
      </w:r>
      <w:r>
        <w:rPr>
          <w:rFonts w:ascii="Arial" w:eastAsia="Arial" w:hAnsi="Arial" w:cs="Arial"/>
        </w:rPr>
        <w:t xml:space="preserve"> </w:t>
      </w:r>
      <w:r>
        <w:t xml:space="preserve">Step ladder: begins with discussion between two group members, each </w:t>
      </w:r>
      <w:r>
        <w:t xml:space="preserve">of whom presents to the other their thoughts, ideas and recommendations before jointly making a tentative decision At each step, other group members are added repeating the process  </w:t>
      </w:r>
    </w:p>
    <w:p w:rsidR="001F172E" w:rsidRDefault="000C5096">
      <w:pPr>
        <w:numPr>
          <w:ilvl w:val="0"/>
          <w:numId w:val="7"/>
        </w:numPr>
        <w:ind w:hanging="360"/>
      </w:pPr>
      <w:r>
        <w:t xml:space="preserve">What is Groupthink and what groups is it most likely to occur in? </w:t>
      </w:r>
    </w:p>
    <w:p w:rsidR="001F172E" w:rsidRDefault="000C5096">
      <w:pPr>
        <w:ind w:left="1430" w:hanging="360"/>
      </w:pPr>
      <w:r>
        <w:t>a.</w:t>
      </w:r>
      <w:r>
        <w:rPr>
          <w:rFonts w:ascii="Arial" w:eastAsia="Arial" w:hAnsi="Arial" w:cs="Arial"/>
        </w:rPr>
        <w:t xml:space="preserve"> </w:t>
      </w:r>
      <w:r>
        <w:t>Occ</w:t>
      </w:r>
      <w:r>
        <w:t>urs in highly cohesive groups when group members feel intense pressure not to disagree with each other so that the group can approve a proposed solution, leads to a consideration of a limited number of solutions and restricts discussion of any considered s</w:t>
      </w:r>
      <w:r>
        <w:t xml:space="preserve">olutions, it results in poor decisions </w:t>
      </w:r>
    </w:p>
    <w:p w:rsidR="001F172E" w:rsidRDefault="000C5096">
      <w:pPr>
        <w:numPr>
          <w:ilvl w:val="3"/>
          <w:numId w:val="8"/>
        </w:numPr>
        <w:ind w:hanging="440"/>
      </w:pPr>
      <w:r>
        <w:t xml:space="preserve">When.. the group is insulated from others who might have different perspectives </w:t>
      </w:r>
    </w:p>
    <w:p w:rsidR="001F172E" w:rsidRDefault="000C5096">
      <w:pPr>
        <w:numPr>
          <w:ilvl w:val="3"/>
          <w:numId w:val="8"/>
        </w:numPr>
        <w:ind w:hanging="440"/>
      </w:pPr>
      <w:r>
        <w:t xml:space="preserve">The group leader begins by expressing strong preference for a particular decision </w:t>
      </w:r>
    </w:p>
    <w:p w:rsidR="001F172E" w:rsidRDefault="000C5096">
      <w:pPr>
        <w:numPr>
          <w:ilvl w:val="3"/>
          <w:numId w:val="8"/>
        </w:numPr>
        <w:ind w:hanging="440"/>
      </w:pPr>
      <w:r>
        <w:t>There is no established procedure for systematically</w:t>
      </w:r>
      <w:r>
        <w:t xml:space="preserve"> defining problems and exploring alternatives </w:t>
      </w:r>
    </w:p>
    <w:p w:rsidR="001F172E" w:rsidRDefault="000C5096">
      <w:pPr>
        <w:numPr>
          <w:ilvl w:val="3"/>
          <w:numId w:val="8"/>
        </w:numPr>
        <w:ind w:hanging="440"/>
      </w:pPr>
      <w:r>
        <w:t xml:space="preserve">Group members have similar backgrounds and experiences  </w:t>
      </w:r>
    </w:p>
    <w:p w:rsidR="001F172E" w:rsidRDefault="000C5096">
      <w:pPr>
        <w:numPr>
          <w:ilvl w:val="0"/>
          <w:numId w:val="7"/>
        </w:numPr>
        <w:ind w:hanging="360"/>
      </w:pPr>
      <w:r>
        <w:t xml:space="preserve">Devil’s advocacy: creates c-type conflict by assigning an individual or a subgroup the role of critic.  </w:t>
      </w:r>
    </w:p>
    <w:p w:rsidR="001F172E" w:rsidRDefault="000C5096">
      <w:pPr>
        <w:spacing w:after="239"/>
        <w:ind w:left="1430" w:hanging="360"/>
      </w:pPr>
      <w:r>
        <w:t>a.</w:t>
      </w:r>
      <w:r>
        <w:rPr>
          <w:rFonts w:ascii="Arial" w:eastAsia="Arial" w:hAnsi="Arial" w:cs="Arial"/>
        </w:rPr>
        <w:t xml:space="preserve"> </w:t>
      </w:r>
      <w:r>
        <w:t>Dialectical inquiry: creates c-type conflict</w:t>
      </w:r>
      <w:r>
        <w:t xml:space="preserve"> by forcing decision makers to state the assumptions of a proposed solution and then to generate a solution that is the opposite of the proposed solution  </w:t>
      </w:r>
    </w:p>
    <w:p w:rsidR="001F172E" w:rsidRDefault="000C5096">
      <w:pPr>
        <w:spacing w:after="236" w:line="240" w:lineRule="auto"/>
        <w:ind w:left="5" w:firstLine="0"/>
      </w:pPr>
      <w:r>
        <w:t xml:space="preserve"> </w:t>
      </w:r>
    </w:p>
    <w:p w:rsidR="001F172E" w:rsidRDefault="000C5096">
      <w:pPr>
        <w:spacing w:after="245"/>
        <w:ind w:left="15"/>
      </w:pPr>
      <w:r>
        <w:t xml:space="preserve">Chapter Six </w:t>
      </w:r>
    </w:p>
    <w:p w:rsidR="001F172E" w:rsidRDefault="000C5096">
      <w:pPr>
        <w:numPr>
          <w:ilvl w:val="0"/>
          <w:numId w:val="10"/>
        </w:numPr>
        <w:ind w:hanging="360"/>
      </w:pPr>
      <w:r>
        <w:t xml:space="preserve">Know the conditions that must be met if a firm's resources are to be used to achieve a sustainable competitive advantage  </w:t>
      </w:r>
      <w:r>
        <w:rPr>
          <w:rFonts w:ascii="Courier New" w:eastAsia="Courier New" w:hAnsi="Courier New" w:cs="Courier New"/>
        </w:rPr>
        <w:t>o</w:t>
      </w:r>
      <w:r>
        <w:rPr>
          <w:rFonts w:ascii="Arial" w:eastAsia="Arial" w:hAnsi="Arial" w:cs="Arial"/>
        </w:rPr>
        <w:t xml:space="preserve"> </w:t>
      </w:r>
      <w:r>
        <w:t xml:space="preserve">Resources: the assets, capabilities, processes, information, and knowledge that the organization controls  </w:t>
      </w:r>
    </w:p>
    <w:p w:rsidR="001F172E" w:rsidRDefault="000C5096">
      <w:pPr>
        <w:numPr>
          <w:ilvl w:val="2"/>
          <w:numId w:val="11"/>
        </w:numPr>
        <w:ind w:hanging="360"/>
      </w:pPr>
      <w:r>
        <w:t xml:space="preserve">Competitive advantage: providing greater value for customers than competitors can by using their resources </w:t>
      </w:r>
    </w:p>
    <w:p w:rsidR="001F172E" w:rsidRDefault="000C5096">
      <w:pPr>
        <w:numPr>
          <w:ilvl w:val="2"/>
          <w:numId w:val="11"/>
        </w:numPr>
        <w:ind w:hanging="360"/>
      </w:pPr>
      <w:r>
        <w:t xml:space="preserve">Sustainable competitive advantage: a competitive advantage that other companies have tried unsuccessfully to duplicate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Valuable resources: allo</w:t>
      </w:r>
      <w:r>
        <w:t xml:space="preserve">w companies to improve their efficiency and effectiveness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Rare resources: resources that are not controlled or possessed by many competing firms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Imperfectly imitable resources: are impossible or extremely costly or difficult to duplicate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Non-substitutable resources: no other resource can replace them and produce similar value or completive advantage  </w:t>
      </w:r>
    </w:p>
    <w:p w:rsidR="001F172E" w:rsidRDefault="000C5096">
      <w:pPr>
        <w:numPr>
          <w:ilvl w:val="0"/>
          <w:numId w:val="10"/>
        </w:numPr>
        <w:ind w:hanging="360"/>
      </w:pPr>
      <w:r>
        <w:t xml:space="preserve">Know the steps of the strategy making process. </w:t>
      </w:r>
    </w:p>
    <w:p w:rsidR="001F172E" w:rsidRDefault="000C5096">
      <w:pPr>
        <w:numPr>
          <w:ilvl w:val="2"/>
          <w:numId w:val="14"/>
        </w:numPr>
        <w:ind w:right="373" w:hanging="360"/>
      </w:pPr>
      <w:r>
        <w:t xml:space="preserve">Assess a need for strategic change: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Avoid competitive inertia: a reluctance to change strategies or competitive practices that have been successful in the past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Look for strategic dissonance: a discrepancy between a company’s intended strategy and the strategic actions managers take whe</w:t>
      </w:r>
      <w:r>
        <w:t xml:space="preserve">n implementing that strategy  </w:t>
      </w:r>
    </w:p>
    <w:p w:rsidR="001F172E" w:rsidRDefault="000C5096">
      <w:pPr>
        <w:numPr>
          <w:ilvl w:val="2"/>
          <w:numId w:val="14"/>
        </w:numPr>
        <w:ind w:right="373" w:hanging="360"/>
      </w:pPr>
      <w:r>
        <w:t xml:space="preserve">Conduct a situational analysis: SWOT analysis  </w:t>
      </w:r>
      <w:r>
        <w:rPr>
          <w:rFonts w:ascii="Courier New" w:eastAsia="Courier New" w:hAnsi="Courier New" w:cs="Courier New"/>
        </w:rPr>
        <w:t>o</w:t>
      </w:r>
      <w:r>
        <w:rPr>
          <w:rFonts w:ascii="Arial" w:eastAsia="Arial" w:hAnsi="Arial" w:cs="Arial"/>
        </w:rPr>
        <w:t xml:space="preserve"> </w:t>
      </w:r>
      <w:r>
        <w:t xml:space="preserve">Choose strategic alternatives: choose between two basic alternative strategies  </w:t>
      </w:r>
    </w:p>
    <w:p w:rsidR="001F172E" w:rsidRDefault="000C5096">
      <w:pPr>
        <w:ind w:left="1815"/>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Risk avoiding: that aims to protect an existing competitive advantage </w:t>
      </w:r>
    </w:p>
    <w:p w:rsidR="001F172E" w:rsidRDefault="000C5096">
      <w:pPr>
        <w:ind w:left="1815"/>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Risk seeking: aims</w:t>
      </w:r>
      <w:r>
        <w:t xml:space="preserve"> to extend or create a sustainable competitive advantage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Strategic reference points: are the targets that managers use to measure whether their firms has developed the core competencies that it needs to achieve a sustainable competitive advantage  </w:t>
      </w:r>
    </w:p>
    <w:p w:rsidR="001F172E" w:rsidRDefault="000C5096">
      <w:pPr>
        <w:spacing w:after="0" w:line="240" w:lineRule="auto"/>
        <w:ind w:left="5" w:firstLine="0"/>
      </w:pPr>
      <w:r>
        <w:t xml:space="preserve"> </w:t>
      </w:r>
    </w:p>
    <w:p w:rsidR="001F172E" w:rsidRDefault="000C5096">
      <w:pPr>
        <w:numPr>
          <w:ilvl w:val="0"/>
          <w:numId w:val="10"/>
        </w:numPr>
        <w:ind w:hanging="360"/>
      </w:pPr>
      <w:r>
        <w:t xml:space="preserve">Be able to define and identify a SWOT analysis </w:t>
      </w:r>
      <w:r>
        <w:rPr>
          <w:rFonts w:ascii="Courier New" w:eastAsia="Courier New" w:hAnsi="Courier New" w:cs="Courier New"/>
        </w:rPr>
        <w:t>o</w:t>
      </w:r>
      <w:r>
        <w:rPr>
          <w:rFonts w:ascii="Arial" w:eastAsia="Arial" w:hAnsi="Arial" w:cs="Arial"/>
        </w:rPr>
        <w:t xml:space="preserve"> </w:t>
      </w:r>
      <w:r>
        <w:t xml:space="preserve">Internal: Strengths and weaknesses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Distinctive competence is something that a company can make, do, or perform better than its competitors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Core capabilities: the less visible, internal decision maki</w:t>
      </w:r>
      <w:r>
        <w:t xml:space="preserve">ng routines, problem solving processes, and organizational cultures that determine how efficiently inputs can be turned into outputs  </w:t>
      </w:r>
    </w:p>
    <w:p w:rsidR="001F172E" w:rsidRDefault="000C5096">
      <w:r>
        <w:rPr>
          <w:rFonts w:ascii="Courier New" w:eastAsia="Courier New" w:hAnsi="Courier New" w:cs="Courier New"/>
        </w:rPr>
        <w:t>o</w:t>
      </w:r>
      <w:r>
        <w:rPr>
          <w:rFonts w:ascii="Arial" w:eastAsia="Arial" w:hAnsi="Arial" w:cs="Arial"/>
        </w:rPr>
        <w:t xml:space="preserve"> </w:t>
      </w:r>
      <w:r>
        <w:t xml:space="preserve">External: Opportunities and threats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Environmental scanning: involves searching the environment for important events or issues that might affect the organization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Strategic group: is a group of other companies within an industry that top managers choose for comparing, evaluating, and benc</w:t>
      </w:r>
      <w:r>
        <w:t xml:space="preserve">hmarking their company’s strategic threats and opportunities </w:t>
      </w:r>
    </w:p>
    <w:p w:rsidR="001F172E" w:rsidRDefault="000C5096">
      <w:pPr>
        <w:numPr>
          <w:ilvl w:val="4"/>
          <w:numId w:val="12"/>
        </w:numPr>
        <w:ind w:firstLine="0"/>
      </w:pPr>
      <w:r>
        <w:t xml:space="preserve">Core firms: central companies in a strategic group </w:t>
      </w:r>
    </w:p>
    <w:p w:rsidR="001F172E" w:rsidRDefault="000C5096">
      <w:pPr>
        <w:numPr>
          <w:ilvl w:val="4"/>
          <w:numId w:val="12"/>
        </w:numPr>
        <w:spacing w:after="1" w:line="232" w:lineRule="auto"/>
        <w:ind w:firstLine="0"/>
      </w:pPr>
      <w:r>
        <w:t xml:space="preserve">Secondary firms: firms in a strategic group that follow strategies related to but somewhat different from those of the core firm   </w:t>
      </w:r>
    </w:p>
    <w:p w:rsidR="001F172E" w:rsidRDefault="000C5096">
      <w:pPr>
        <w:numPr>
          <w:ilvl w:val="0"/>
          <w:numId w:val="10"/>
        </w:numPr>
        <w:ind w:hanging="360"/>
      </w:pPr>
      <w:r>
        <w:t xml:space="preserve">Strategic </w:t>
      </w:r>
      <w:r>
        <w:t xml:space="preserve">Planning: </w:t>
      </w:r>
    </w:p>
    <w:p w:rsidR="001F172E" w:rsidRDefault="000C5096">
      <w:r>
        <w:rPr>
          <w:rFonts w:ascii="Courier New" w:eastAsia="Courier New" w:hAnsi="Courier New" w:cs="Courier New"/>
        </w:rPr>
        <w:t>o</w:t>
      </w:r>
      <w:r>
        <w:rPr>
          <w:rFonts w:ascii="Arial" w:eastAsia="Arial" w:hAnsi="Arial" w:cs="Arial"/>
        </w:rPr>
        <w:t xml:space="preserve"> </w:t>
      </w:r>
      <w:r>
        <w:t xml:space="preserve">Corporate Level: the plan for managing multiple lines of business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Diversification: buy stocks in a variety of companies in different industries, to reduce risk.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Portfolio strategy: is a strategy that minimizes risk by diversifying inv</w:t>
      </w:r>
      <w:r>
        <w:t xml:space="preserve">estment among various business or product lines.  </w:t>
      </w:r>
    </w:p>
    <w:p w:rsidR="001F172E" w:rsidRDefault="000C5096">
      <w:pPr>
        <w:numPr>
          <w:ilvl w:val="4"/>
          <w:numId w:val="13"/>
        </w:numPr>
        <w:ind w:hanging="360"/>
      </w:pPr>
      <w:r>
        <w:t xml:space="preserve">Acquisitions </w:t>
      </w:r>
    </w:p>
    <w:p w:rsidR="001F172E" w:rsidRDefault="000C5096">
      <w:pPr>
        <w:numPr>
          <w:ilvl w:val="4"/>
          <w:numId w:val="13"/>
        </w:numPr>
        <w:ind w:hanging="360"/>
      </w:pPr>
      <w:r>
        <w:t xml:space="preserve">Unrelated diversification </w:t>
      </w:r>
    </w:p>
    <w:p w:rsidR="001F172E" w:rsidRDefault="000C5096">
      <w:pPr>
        <w:numPr>
          <w:ilvl w:val="4"/>
          <w:numId w:val="13"/>
        </w:numPr>
        <w:ind w:hanging="360"/>
      </w:pPr>
      <w:r>
        <w:t xml:space="preserve">Related diversification </w:t>
      </w:r>
    </w:p>
    <w:p w:rsidR="001F172E" w:rsidRDefault="000C5096">
      <w:pPr>
        <w:numPr>
          <w:ilvl w:val="4"/>
          <w:numId w:val="13"/>
        </w:numPr>
        <w:ind w:hanging="360"/>
      </w:pPr>
      <w:r>
        <w:t xml:space="preserve">Single business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Unrelated diversification: creating or acquiring companies in unrelated business  </w:t>
      </w:r>
    </w:p>
    <w:p w:rsidR="001F172E" w:rsidRDefault="000C5096">
      <w:pPr>
        <w:numPr>
          <w:ilvl w:val="1"/>
          <w:numId w:val="10"/>
        </w:numPr>
        <w:ind w:hanging="360"/>
      </w:pPr>
      <w:r>
        <w:t>Business level: the plan for managi</w:t>
      </w:r>
      <w:r>
        <w:t xml:space="preserve">ng one line of business </w:t>
      </w:r>
    </w:p>
    <w:p w:rsidR="001F172E" w:rsidRDefault="000C5096">
      <w:pPr>
        <w:numPr>
          <w:ilvl w:val="1"/>
          <w:numId w:val="10"/>
        </w:numPr>
        <w:ind w:hanging="360"/>
      </w:pPr>
      <w:r>
        <w:t xml:space="preserve">Functional Level: the plan for managing on area of the business </w:t>
      </w:r>
    </w:p>
    <w:p w:rsidR="001F172E" w:rsidRDefault="000C5096">
      <w:pPr>
        <w:numPr>
          <w:ilvl w:val="1"/>
          <w:numId w:val="10"/>
        </w:numPr>
        <w:ind w:hanging="360"/>
      </w:pPr>
      <w:r>
        <w:t xml:space="preserve">Grand Strategies: is a broad strategic plan used to help an organization achieve its strategic goals.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Growth: focuses on increasing profits, revenues, market share or number of places to do business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Stability: focuses on improving the way the company sells the same products or services to the same customers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Retrenchment : focuses on turning around </w:t>
      </w:r>
      <w:r>
        <w:t xml:space="preserve">very poor company performance by shrinking the size or scope of the business  </w:t>
      </w:r>
    </w:p>
    <w:p w:rsidR="001F172E" w:rsidRDefault="000C5096">
      <w:pPr>
        <w:ind w:left="2885" w:hanging="360"/>
      </w:pPr>
      <w:r>
        <w:rPr>
          <w:rFonts w:ascii="Segoe UI Symbol" w:eastAsia="Segoe UI Symbol" w:hAnsi="Segoe UI Symbol" w:cs="Segoe UI Symbol"/>
        </w:rPr>
        <w:t>•</w:t>
      </w:r>
      <w:r>
        <w:rPr>
          <w:rFonts w:ascii="Arial" w:eastAsia="Arial" w:hAnsi="Arial" w:cs="Arial"/>
        </w:rPr>
        <w:t xml:space="preserve"> </w:t>
      </w:r>
      <w:r>
        <w:t xml:space="preserve">Recovery: consists of the strategic actions that a company takes to return to a growth strategy  </w:t>
      </w:r>
    </w:p>
    <w:p w:rsidR="001F172E" w:rsidRDefault="000C5096">
      <w:pPr>
        <w:numPr>
          <w:ilvl w:val="0"/>
          <w:numId w:val="15"/>
        </w:numPr>
        <w:ind w:right="86" w:hanging="360"/>
      </w:pPr>
      <w:r>
        <w:t xml:space="preserve">Industry Level: is a corporate strategy that addresses the question: how should we compete in this industry?” </w:t>
      </w:r>
    </w:p>
    <w:p w:rsidR="001F172E" w:rsidRDefault="000C5096">
      <w:pPr>
        <w:ind w:left="1815"/>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Five industry forces: Porter’s five industry forces  </w:t>
      </w:r>
    </w:p>
    <w:p w:rsidR="001F172E" w:rsidRDefault="000C5096">
      <w:pPr>
        <w:numPr>
          <w:ilvl w:val="1"/>
          <w:numId w:val="15"/>
        </w:numPr>
        <w:ind w:hanging="360"/>
      </w:pPr>
      <w:r>
        <w:t>Threats to new entrants: is a measure of the degree to which barriers to entry make it e</w:t>
      </w:r>
      <w:r>
        <w:t xml:space="preserve">asy or difficult for new companies to get started in an industry  </w:t>
      </w:r>
    </w:p>
    <w:p w:rsidR="001F172E" w:rsidRDefault="000C5096">
      <w:pPr>
        <w:numPr>
          <w:ilvl w:val="1"/>
          <w:numId w:val="15"/>
        </w:numPr>
        <w:ind w:hanging="360"/>
      </w:pPr>
      <w:r>
        <w:t xml:space="preserve">Bargaining power of buyers: is a measure of the influence that customers have on the firms prices  </w:t>
      </w:r>
    </w:p>
    <w:p w:rsidR="001F172E" w:rsidRDefault="000C5096">
      <w:pPr>
        <w:numPr>
          <w:ilvl w:val="1"/>
          <w:numId w:val="15"/>
        </w:numPr>
        <w:ind w:hanging="360"/>
      </w:pPr>
      <w:r>
        <w:t>Threat of substitutes: is a measure of the ease with which customers can find substitutes</w:t>
      </w:r>
      <w:r>
        <w:t xml:space="preserve"> for an industry’s products or services  </w:t>
      </w:r>
    </w:p>
    <w:p w:rsidR="001F172E" w:rsidRDefault="000C5096">
      <w:pPr>
        <w:numPr>
          <w:ilvl w:val="1"/>
          <w:numId w:val="15"/>
        </w:numPr>
        <w:ind w:hanging="360"/>
      </w:pPr>
      <w:r>
        <w:t xml:space="preserve">Bargaining power of supplier: is a measure of the influence that suppliers of parts, materials, and services to firms in an industry have on the prices of these inputs  </w:t>
      </w:r>
    </w:p>
    <w:p w:rsidR="001F172E" w:rsidRDefault="000C5096">
      <w:pPr>
        <w:numPr>
          <w:ilvl w:val="1"/>
          <w:numId w:val="15"/>
        </w:numPr>
        <w:ind w:hanging="360"/>
      </w:pPr>
      <w:r>
        <w:t>Sum to-&gt; character of the rivalry: is a meas</w:t>
      </w:r>
      <w:r>
        <w:t xml:space="preserve">ure of the intensity of competitive behavior between companies in an industry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 xml:space="preserve">Positioning strategies: aim is to minimize the effects of industry competition and build a sustainable competitive advanatage  </w:t>
      </w:r>
    </w:p>
    <w:p w:rsidR="001F172E" w:rsidRDefault="000C5096">
      <w:pPr>
        <w:numPr>
          <w:ilvl w:val="1"/>
          <w:numId w:val="15"/>
        </w:numPr>
        <w:ind w:hanging="360"/>
      </w:pPr>
      <w:r>
        <w:t xml:space="preserve">Cost leadership: means producing a product or </w:t>
      </w:r>
      <w:r>
        <w:t xml:space="preserve">service of acceptable quality at consistently lower production costs than competitors so that the firm can offer the product or service at the lowest price in the industry  </w:t>
      </w:r>
    </w:p>
    <w:p w:rsidR="001F172E" w:rsidRDefault="000C5096">
      <w:pPr>
        <w:numPr>
          <w:ilvl w:val="1"/>
          <w:numId w:val="15"/>
        </w:numPr>
        <w:ind w:hanging="360"/>
      </w:pPr>
      <w:r>
        <w:t xml:space="preserve">Differentiation: means making your product or service sufficiently different form </w:t>
      </w:r>
      <w:r>
        <w:t xml:space="preserve">competitors offerings that customers are willing to pay a premium price for the extra value or performance that it provides  </w:t>
      </w:r>
    </w:p>
    <w:p w:rsidR="001F172E" w:rsidRDefault="000C5096">
      <w:pPr>
        <w:numPr>
          <w:ilvl w:val="1"/>
          <w:numId w:val="15"/>
        </w:numPr>
        <w:ind w:hanging="360"/>
      </w:pPr>
      <w:r>
        <w:t xml:space="preserve">Focus strategy: means that a company uses either cost leadership or differentiation to produce a specialized product or service for a limited, specially targeted group of customers in a particular geographic region or market segment  </w:t>
      </w:r>
    </w:p>
    <w:p w:rsidR="001F172E" w:rsidRDefault="000C5096">
      <w:pPr>
        <w:ind w:left="2165" w:hanging="360"/>
      </w:pPr>
      <w:r>
        <w:rPr>
          <w:rFonts w:ascii="Wingdings" w:eastAsia="Wingdings" w:hAnsi="Wingdings" w:cs="Wingdings"/>
        </w:rPr>
        <w:t></w:t>
      </w:r>
      <w:r>
        <w:rPr>
          <w:rFonts w:ascii="Wingdings" w:eastAsia="Wingdings" w:hAnsi="Wingdings" w:cs="Wingdings"/>
        </w:rPr>
        <w:t></w:t>
      </w:r>
      <w:r>
        <w:rPr>
          <w:rFonts w:ascii="Arial" w:eastAsia="Arial" w:hAnsi="Arial" w:cs="Arial"/>
        </w:rPr>
        <w:t xml:space="preserve"> </w:t>
      </w:r>
      <w:r>
        <w:t>Adaptive strategie</w:t>
      </w:r>
      <w:r>
        <w:t xml:space="preserve">s:  is to choose an industry level strategy that is best suited to changes in the organization’s external environment  </w:t>
      </w:r>
    </w:p>
    <w:p w:rsidR="001F172E" w:rsidRDefault="000C5096">
      <w:pPr>
        <w:numPr>
          <w:ilvl w:val="1"/>
          <w:numId w:val="15"/>
        </w:numPr>
        <w:ind w:hanging="360"/>
      </w:pPr>
      <w:r>
        <w:t>Defenders: seek moderate, steady growth by offering a limited range of products and services to a well defined set of customers, and ret</w:t>
      </w:r>
      <w:r>
        <w:t xml:space="preserve">ain those customers  </w:t>
      </w:r>
    </w:p>
    <w:p w:rsidR="001F172E" w:rsidRDefault="000C5096">
      <w:pPr>
        <w:numPr>
          <w:ilvl w:val="1"/>
          <w:numId w:val="15"/>
        </w:numPr>
        <w:ind w:hanging="360"/>
      </w:pPr>
      <w:r>
        <w:t xml:space="preserve">Prospectors: seek fast growth by searching for new market opportunities, encouraging risk taking and being the first to bring innovative new products to market  </w:t>
      </w:r>
    </w:p>
    <w:p w:rsidR="001F172E" w:rsidRDefault="000C5096">
      <w:pPr>
        <w:numPr>
          <w:ilvl w:val="1"/>
          <w:numId w:val="15"/>
        </w:numPr>
        <w:ind w:hanging="360"/>
      </w:pPr>
      <w:r>
        <w:t xml:space="preserve">Analyzers: are a </w:t>
      </w:r>
      <w:r>
        <w:t xml:space="preserve">blend of the defender and prospector, seek moderate, steady growth and limited opportunities for fast growth  </w:t>
      </w:r>
    </w:p>
    <w:p w:rsidR="001F172E" w:rsidRDefault="000C5096">
      <w:pPr>
        <w:numPr>
          <w:ilvl w:val="1"/>
          <w:numId w:val="15"/>
        </w:numPr>
        <w:ind w:hanging="360"/>
      </w:pPr>
      <w:r>
        <w:t>Reactors: do not follow a consistent strategy. Do not anticipate or prepare, they just react to external changes as they occur  5.</w:t>
      </w:r>
      <w:r>
        <w:rPr>
          <w:rFonts w:ascii="Arial" w:eastAsia="Arial" w:hAnsi="Arial" w:cs="Arial"/>
        </w:rPr>
        <w:t xml:space="preserve"> </w:t>
      </w:r>
      <w:r>
        <w:t>BCG Matrix: is</w:t>
      </w:r>
      <w:r>
        <w:t xml:space="preserve"> a portfolio strategy that managers use to categorize their corporation’s businesses by growth rate and relative market share, helping them decide how to invest corporate funds.  </w:t>
      </w:r>
    </w:p>
    <w:p w:rsidR="001F172E" w:rsidRDefault="000C5096">
      <w:pPr>
        <w:numPr>
          <w:ilvl w:val="0"/>
          <w:numId w:val="15"/>
        </w:numPr>
        <w:ind w:right="86" w:hanging="360"/>
      </w:pPr>
      <w:r>
        <w:t xml:space="preserve">Stars: are companies that have a large share of a fast growing market.  </w:t>
      </w:r>
      <w:r>
        <w:rPr>
          <w:rFonts w:ascii="Courier New" w:eastAsia="Courier New" w:hAnsi="Courier New" w:cs="Courier New"/>
        </w:rPr>
        <w:t>o</w:t>
      </w:r>
      <w:r>
        <w:rPr>
          <w:rFonts w:ascii="Arial" w:eastAsia="Arial" w:hAnsi="Arial" w:cs="Arial"/>
        </w:rPr>
        <w:t xml:space="preserve"> </w:t>
      </w:r>
      <w:r>
        <w:t>Qu</w:t>
      </w:r>
      <w:r>
        <w:t xml:space="preserve">estion Marks: are companies that have a small share of a fast growing market  </w:t>
      </w:r>
      <w:r>
        <w:rPr>
          <w:rFonts w:ascii="Courier New" w:eastAsia="Courier New" w:hAnsi="Courier New" w:cs="Courier New"/>
        </w:rPr>
        <w:t>o</w:t>
      </w:r>
      <w:r>
        <w:rPr>
          <w:rFonts w:ascii="Arial" w:eastAsia="Arial" w:hAnsi="Arial" w:cs="Arial"/>
        </w:rPr>
        <w:t xml:space="preserve"> </w:t>
      </w:r>
      <w:r>
        <w:t xml:space="preserve">Dogs: are companies that have a small share of a slow growing market  </w:t>
      </w:r>
      <w:r>
        <w:rPr>
          <w:rFonts w:ascii="Courier New" w:eastAsia="Courier New" w:hAnsi="Courier New" w:cs="Courier New"/>
        </w:rPr>
        <w:t>o</w:t>
      </w:r>
      <w:r>
        <w:rPr>
          <w:rFonts w:ascii="Arial" w:eastAsia="Arial" w:hAnsi="Arial" w:cs="Arial"/>
        </w:rPr>
        <w:t xml:space="preserve"> </w:t>
      </w:r>
      <w:r>
        <w:t xml:space="preserve">Cash Cows: are companies that have a large share of a slow growing market  </w:t>
      </w:r>
    </w:p>
    <w:p w:rsidR="001F172E" w:rsidRDefault="000C5096">
      <w:pPr>
        <w:ind w:left="1085" w:right="2279" w:hanging="720"/>
      </w:pPr>
      <w:r>
        <w:t>6.</w:t>
      </w:r>
      <w:r>
        <w:rPr>
          <w:rFonts w:ascii="Arial" w:eastAsia="Arial" w:hAnsi="Arial" w:cs="Arial"/>
        </w:rPr>
        <w:t xml:space="preserve"> </w:t>
      </w:r>
      <w:r>
        <w:t>Problems with portfolio s</w:t>
      </w:r>
      <w:r>
        <w:t xml:space="preserve">trategy </w:t>
      </w:r>
      <w:r>
        <w:rPr>
          <w:rFonts w:ascii="Courier New" w:eastAsia="Courier New" w:hAnsi="Courier New" w:cs="Courier New"/>
        </w:rPr>
        <w:t>o</w:t>
      </w:r>
      <w:r>
        <w:rPr>
          <w:rFonts w:ascii="Arial" w:eastAsia="Arial" w:hAnsi="Arial" w:cs="Arial"/>
        </w:rPr>
        <w:t xml:space="preserve"> </w:t>
      </w:r>
      <w:r>
        <w:t xml:space="preserve">Unrelated diversification does not reduce risk </w:t>
      </w:r>
      <w:r>
        <w:rPr>
          <w:rFonts w:ascii="Courier New" w:eastAsia="Courier New" w:hAnsi="Courier New" w:cs="Courier New"/>
        </w:rPr>
        <w:t>o</w:t>
      </w:r>
      <w:r>
        <w:rPr>
          <w:rFonts w:ascii="Arial" w:eastAsia="Arial" w:hAnsi="Arial" w:cs="Arial"/>
        </w:rPr>
        <w:t xml:space="preserve"> </w:t>
      </w:r>
      <w:r>
        <w:t xml:space="preserve">Present performance is used to predict future performance </w:t>
      </w:r>
    </w:p>
    <w:p w:rsidR="001F172E" w:rsidRDefault="000C5096">
      <w:pPr>
        <w:numPr>
          <w:ilvl w:val="0"/>
          <w:numId w:val="16"/>
        </w:numPr>
        <w:ind w:right="2799" w:hanging="360"/>
      </w:pPr>
      <w:r>
        <w:t xml:space="preserve">Cash cows fial to aggressively pursue opportunities and defend themselves from threats </w:t>
      </w:r>
    </w:p>
    <w:p w:rsidR="001F172E" w:rsidRDefault="000C5096">
      <w:pPr>
        <w:numPr>
          <w:ilvl w:val="0"/>
          <w:numId w:val="16"/>
        </w:numPr>
        <w:ind w:right="2799" w:hanging="360"/>
      </w:pPr>
      <w:r>
        <w:t xml:space="preserve">Being labeled a cash cow can hurt employee morale </w:t>
      </w:r>
      <w:r>
        <w:t xml:space="preserve"> </w:t>
      </w:r>
      <w:r>
        <w:rPr>
          <w:rFonts w:ascii="Courier New" w:eastAsia="Courier New" w:hAnsi="Courier New" w:cs="Courier New"/>
        </w:rPr>
        <w:t>o</w:t>
      </w:r>
      <w:r>
        <w:rPr>
          <w:rFonts w:ascii="Arial" w:eastAsia="Arial" w:hAnsi="Arial" w:cs="Arial"/>
        </w:rPr>
        <w:t xml:space="preserve"> </w:t>
      </w:r>
      <w:r>
        <w:t xml:space="preserve">Companies often overpay to acquire stars </w:t>
      </w:r>
      <w:r>
        <w:rPr>
          <w:rFonts w:ascii="Courier New" w:eastAsia="Courier New" w:hAnsi="Courier New" w:cs="Courier New"/>
        </w:rPr>
        <w:t>o</w:t>
      </w:r>
      <w:r>
        <w:rPr>
          <w:rFonts w:ascii="Arial" w:eastAsia="Arial" w:hAnsi="Arial" w:cs="Arial"/>
        </w:rPr>
        <w:t xml:space="preserve"> </w:t>
      </w:r>
      <w:r>
        <w:t xml:space="preserve">Acquiring firms often treat stars as conquered foes.  </w:t>
      </w:r>
    </w:p>
    <w:p w:rsidR="001F172E" w:rsidRDefault="000C5096">
      <w:pPr>
        <w:spacing w:after="241"/>
        <w:ind w:left="15"/>
      </w:pPr>
      <w:r>
        <w:t xml:space="preserve">Chapter Seven </w:t>
      </w:r>
    </w:p>
    <w:p w:rsidR="001F172E" w:rsidRDefault="000C5096">
      <w:pPr>
        <w:numPr>
          <w:ilvl w:val="0"/>
          <w:numId w:val="17"/>
        </w:numPr>
        <w:ind w:hanging="360"/>
      </w:pPr>
      <w:r>
        <w:t xml:space="preserve">Know what change and resistance forces are and what they do. </w:t>
      </w:r>
    </w:p>
    <w:p w:rsidR="001F172E" w:rsidRDefault="000C5096">
      <w:pPr>
        <w:numPr>
          <w:ilvl w:val="1"/>
          <w:numId w:val="17"/>
        </w:numPr>
        <w:ind w:hanging="360"/>
      </w:pPr>
      <w:r>
        <w:t xml:space="preserve">Technology cycles: a cycle that begins with the birth of a new technology and ends when that technology reaches its limits and is replaced by a new, better technology  </w:t>
      </w:r>
    </w:p>
    <w:p w:rsidR="001F172E" w:rsidRDefault="000C5096">
      <w:pPr>
        <w:numPr>
          <w:ilvl w:val="1"/>
          <w:numId w:val="17"/>
        </w:numPr>
        <w:ind w:hanging="360"/>
      </w:pPr>
      <w:r>
        <w:t xml:space="preserve">Managing change: consists of change forces and resistant forces </w:t>
      </w:r>
    </w:p>
    <w:p w:rsidR="001F172E" w:rsidRDefault="000C5096">
      <w:pPr>
        <w:numPr>
          <w:ilvl w:val="2"/>
          <w:numId w:val="17"/>
        </w:numPr>
        <w:ind w:hanging="440"/>
      </w:pPr>
      <w:r>
        <w:t>Managing resistance to</w:t>
      </w:r>
      <w:r>
        <w:t xml:space="preserve"> change </w:t>
      </w:r>
    </w:p>
    <w:p w:rsidR="001F172E" w:rsidRDefault="000C5096">
      <w:pPr>
        <w:numPr>
          <w:ilvl w:val="2"/>
          <w:numId w:val="17"/>
        </w:numPr>
        <w:ind w:hanging="440"/>
      </w:pPr>
      <w:r>
        <w:t xml:space="preserve">What not to do when leading change </w:t>
      </w:r>
    </w:p>
    <w:p w:rsidR="001F172E" w:rsidRDefault="000C5096">
      <w:pPr>
        <w:numPr>
          <w:ilvl w:val="2"/>
          <w:numId w:val="17"/>
        </w:numPr>
        <w:ind w:hanging="440"/>
      </w:pPr>
      <w:r>
        <w:t xml:space="preserve">Different change tools and techniques  </w:t>
      </w:r>
    </w:p>
    <w:p w:rsidR="001F172E" w:rsidRDefault="000C5096">
      <w:pPr>
        <w:numPr>
          <w:ilvl w:val="1"/>
          <w:numId w:val="17"/>
        </w:numPr>
        <w:ind w:hanging="360"/>
      </w:pPr>
      <w:r>
        <w:t xml:space="preserve">Resistance to change: is caused by  </w:t>
      </w:r>
    </w:p>
    <w:p w:rsidR="001F172E" w:rsidRDefault="000C5096">
      <w:pPr>
        <w:numPr>
          <w:ilvl w:val="2"/>
          <w:numId w:val="17"/>
        </w:numPr>
        <w:ind w:hanging="440"/>
      </w:pPr>
      <w:r>
        <w:t xml:space="preserve">self-interest: they fear that change will cost or deprive them of something of value </w:t>
      </w:r>
    </w:p>
    <w:p w:rsidR="001F172E" w:rsidRDefault="000C5096">
      <w:pPr>
        <w:numPr>
          <w:ilvl w:val="2"/>
          <w:numId w:val="17"/>
        </w:numPr>
        <w:ind w:hanging="440"/>
      </w:pPr>
      <w:r>
        <w:t>misunderstanding and distrust: they don’t unders</w:t>
      </w:r>
      <w:r>
        <w:t xml:space="preserve">tand the change or the reasons for it or they distrust the people, typically management behind change  </w:t>
      </w:r>
    </w:p>
    <w:p w:rsidR="001F172E" w:rsidRDefault="000C5096">
      <w:pPr>
        <w:numPr>
          <w:ilvl w:val="2"/>
          <w:numId w:val="17"/>
        </w:numPr>
        <w:ind w:hanging="440"/>
      </w:pPr>
      <w:r>
        <w:t>a general intolerance for change: threatened by the uncertainty associated with change and worry that they won’t be able to learn the new skills and beh</w:t>
      </w:r>
      <w:r>
        <w:t xml:space="preserve">aviors need to successfully negotiate change in their companies  </w:t>
      </w:r>
    </w:p>
    <w:p w:rsidR="001F172E" w:rsidRDefault="000C5096">
      <w:pPr>
        <w:numPr>
          <w:ilvl w:val="0"/>
          <w:numId w:val="17"/>
        </w:numPr>
        <w:ind w:hanging="360"/>
      </w:pPr>
      <w:r>
        <w:t xml:space="preserve">Know Kurt Lewin’s 3 part process of managing change. </w:t>
      </w:r>
    </w:p>
    <w:p w:rsidR="001F172E" w:rsidRDefault="000C5096">
      <w:pPr>
        <w:numPr>
          <w:ilvl w:val="1"/>
          <w:numId w:val="17"/>
        </w:numPr>
        <w:ind w:hanging="360"/>
      </w:pPr>
      <w:r>
        <w:t xml:space="preserve">Managing organizational change: </w:t>
      </w:r>
    </w:p>
    <w:p w:rsidR="001F172E" w:rsidRDefault="000C5096">
      <w:pPr>
        <w:numPr>
          <w:ilvl w:val="2"/>
          <w:numId w:val="17"/>
        </w:numPr>
        <w:ind w:hanging="440"/>
      </w:pPr>
      <w:r>
        <w:t xml:space="preserve">Unfreezing: is getting the people affected by change to believe that change is needed </w:t>
      </w:r>
    </w:p>
    <w:p w:rsidR="001F172E" w:rsidRDefault="000C5096">
      <w:pPr>
        <w:numPr>
          <w:ilvl w:val="2"/>
          <w:numId w:val="17"/>
        </w:numPr>
        <w:ind w:hanging="440"/>
      </w:pPr>
      <w:r>
        <w:t xml:space="preserve">Change intervention: workers and managers change their behavior and work practices </w:t>
      </w:r>
    </w:p>
    <w:p w:rsidR="001F172E" w:rsidRDefault="000C5096">
      <w:pPr>
        <w:numPr>
          <w:ilvl w:val="2"/>
          <w:numId w:val="17"/>
        </w:numPr>
        <w:spacing w:after="0" w:line="240" w:lineRule="auto"/>
        <w:ind w:hanging="440"/>
      </w:pPr>
      <w:r>
        <w:t xml:space="preserve">Refreezing: is supporting and reinforcing the new changes so they stick  </w:t>
      </w:r>
    </w:p>
    <w:p w:rsidR="001F172E" w:rsidRDefault="000C5096">
      <w:pPr>
        <w:numPr>
          <w:ilvl w:val="0"/>
          <w:numId w:val="17"/>
        </w:numPr>
        <w:ind w:hanging="360"/>
      </w:pPr>
      <w:r>
        <w:t xml:space="preserve">When will resistance to change occur? </w:t>
      </w:r>
    </w:p>
    <w:p w:rsidR="001F172E" w:rsidRDefault="000C5096">
      <w:pPr>
        <w:numPr>
          <w:ilvl w:val="1"/>
          <w:numId w:val="17"/>
        </w:numPr>
        <w:ind w:hanging="360"/>
      </w:pPr>
      <w:r>
        <w:t xml:space="preserve">Frozen behavior.  </w:t>
      </w:r>
    </w:p>
    <w:p w:rsidR="001F172E" w:rsidRDefault="000C5096">
      <w:pPr>
        <w:numPr>
          <w:ilvl w:val="0"/>
          <w:numId w:val="17"/>
        </w:numPr>
        <w:ind w:hanging="360"/>
      </w:pPr>
      <w:r>
        <w:t xml:space="preserve">What are the methods for managing resistance to change and when should they be used </w:t>
      </w:r>
    </w:p>
    <w:p w:rsidR="001F172E" w:rsidRDefault="000C5096">
      <w:pPr>
        <w:numPr>
          <w:ilvl w:val="1"/>
          <w:numId w:val="17"/>
        </w:numPr>
        <w:ind w:hanging="360"/>
      </w:pPr>
      <w:r>
        <w:t xml:space="preserve">Education and communication: teach the need for change </w:t>
      </w:r>
    </w:p>
    <w:p w:rsidR="001F172E" w:rsidRDefault="000C5096">
      <w:pPr>
        <w:numPr>
          <w:ilvl w:val="1"/>
          <w:numId w:val="17"/>
        </w:numPr>
        <w:ind w:hanging="360"/>
      </w:pPr>
      <w:r>
        <w:t xml:space="preserve">Participation: participate in planning and implementing the change process </w:t>
      </w:r>
    </w:p>
    <w:p w:rsidR="001F172E" w:rsidRDefault="000C5096">
      <w:pPr>
        <w:numPr>
          <w:ilvl w:val="1"/>
          <w:numId w:val="17"/>
        </w:numPr>
        <w:ind w:hanging="360"/>
      </w:pPr>
      <w:r>
        <w:t>Negotiation: discuss and agree on who w</w:t>
      </w:r>
      <w:r>
        <w:t xml:space="preserve">ill do what  </w:t>
      </w:r>
    </w:p>
    <w:p w:rsidR="001F172E" w:rsidRDefault="000C5096">
      <w:pPr>
        <w:numPr>
          <w:ilvl w:val="1"/>
          <w:numId w:val="17"/>
        </w:numPr>
        <w:ind w:hanging="360"/>
      </w:pPr>
      <w:r>
        <w:t xml:space="preserve">Managerial support: must do more than talk about the importance of change  </w:t>
      </w:r>
    </w:p>
    <w:p w:rsidR="001F172E" w:rsidRDefault="000C5096">
      <w:pPr>
        <w:numPr>
          <w:ilvl w:val="1"/>
          <w:numId w:val="17"/>
        </w:numPr>
        <w:ind w:hanging="360"/>
      </w:pPr>
      <w:r>
        <w:t xml:space="preserve">Coercion: use of formal power and authority to force  others to change  </w:t>
      </w:r>
    </w:p>
    <w:p w:rsidR="001F172E" w:rsidRDefault="000C5096">
      <w:pPr>
        <w:numPr>
          <w:ilvl w:val="0"/>
          <w:numId w:val="17"/>
        </w:numPr>
        <w:ind w:hanging="360"/>
      </w:pPr>
      <w:r>
        <w:t xml:space="preserve">Errors made when leading change </w:t>
      </w:r>
    </w:p>
    <w:p w:rsidR="001F172E" w:rsidRDefault="000C5096">
      <w:pPr>
        <w:numPr>
          <w:ilvl w:val="1"/>
          <w:numId w:val="17"/>
        </w:numPr>
        <w:ind w:hanging="360"/>
      </w:pPr>
      <w:r>
        <w:t xml:space="preserve">Unfreezing: </w:t>
      </w:r>
    </w:p>
    <w:p w:rsidR="001F172E" w:rsidRDefault="000C5096">
      <w:pPr>
        <w:numPr>
          <w:ilvl w:val="2"/>
          <w:numId w:val="17"/>
        </w:numPr>
        <w:ind w:hanging="440"/>
      </w:pPr>
      <w:r>
        <w:t>Not establishing a great enough sense of urgenc</w:t>
      </w:r>
      <w:r>
        <w:t xml:space="preserve">y </w:t>
      </w:r>
    </w:p>
    <w:p w:rsidR="001F172E" w:rsidRDefault="000C5096">
      <w:pPr>
        <w:numPr>
          <w:ilvl w:val="2"/>
          <w:numId w:val="17"/>
        </w:numPr>
        <w:ind w:hanging="440"/>
      </w:pPr>
      <w:r>
        <w:t xml:space="preserve">Not creating a powerful enough guiding coalition </w:t>
      </w:r>
    </w:p>
    <w:p w:rsidR="001F172E" w:rsidRDefault="000C5096">
      <w:pPr>
        <w:numPr>
          <w:ilvl w:val="1"/>
          <w:numId w:val="17"/>
        </w:numPr>
        <w:ind w:hanging="360"/>
      </w:pPr>
      <w:r>
        <w:t xml:space="preserve">Change:  </w:t>
      </w:r>
    </w:p>
    <w:p w:rsidR="001F172E" w:rsidRDefault="000C5096">
      <w:pPr>
        <w:numPr>
          <w:ilvl w:val="2"/>
          <w:numId w:val="17"/>
        </w:numPr>
        <w:ind w:hanging="440"/>
      </w:pPr>
      <w:r>
        <w:t xml:space="preserve">Lacking a vision </w:t>
      </w:r>
    </w:p>
    <w:p w:rsidR="001F172E" w:rsidRDefault="000C5096">
      <w:pPr>
        <w:numPr>
          <w:ilvl w:val="2"/>
          <w:numId w:val="17"/>
        </w:numPr>
        <w:ind w:hanging="440"/>
      </w:pPr>
      <w:r>
        <w:t xml:space="preserve">Under communicating the vision by a factor of 10  </w:t>
      </w:r>
    </w:p>
    <w:p w:rsidR="001F172E" w:rsidRDefault="000C5096">
      <w:pPr>
        <w:numPr>
          <w:ilvl w:val="2"/>
          <w:numId w:val="17"/>
        </w:numPr>
        <w:ind w:hanging="440"/>
      </w:pPr>
      <w:r>
        <w:t xml:space="preserve">Not removing obstacles to the new vision </w:t>
      </w:r>
    </w:p>
    <w:p w:rsidR="001F172E" w:rsidRDefault="000C5096">
      <w:pPr>
        <w:numPr>
          <w:ilvl w:val="2"/>
          <w:numId w:val="17"/>
        </w:numPr>
        <w:ind w:hanging="440"/>
      </w:pPr>
      <w:r>
        <w:t xml:space="preserve">Not systematically planning for and creating short term wins  </w:t>
      </w:r>
    </w:p>
    <w:p w:rsidR="001F172E" w:rsidRDefault="000C5096">
      <w:pPr>
        <w:numPr>
          <w:ilvl w:val="1"/>
          <w:numId w:val="17"/>
        </w:numPr>
        <w:ind w:hanging="360"/>
      </w:pPr>
      <w:r>
        <w:t xml:space="preserve">Refreezing </w:t>
      </w:r>
    </w:p>
    <w:p w:rsidR="001F172E" w:rsidRDefault="000C5096">
      <w:pPr>
        <w:numPr>
          <w:ilvl w:val="2"/>
          <w:numId w:val="17"/>
        </w:numPr>
        <w:ind w:hanging="440"/>
      </w:pPr>
      <w:r>
        <w:t>Declaring victory too soon ii.</w:t>
      </w:r>
      <w:r>
        <w:rPr>
          <w:rFonts w:ascii="Arial" w:eastAsia="Arial" w:hAnsi="Arial" w:cs="Arial"/>
        </w:rPr>
        <w:t xml:space="preserve"> </w:t>
      </w:r>
      <w:r>
        <w:t xml:space="preserve">Not anchoring changes in the corporations culture  </w:t>
      </w:r>
    </w:p>
    <w:p w:rsidR="001F172E" w:rsidRDefault="000C5096">
      <w:pPr>
        <w:numPr>
          <w:ilvl w:val="0"/>
          <w:numId w:val="17"/>
        </w:numPr>
        <w:ind w:hanging="360"/>
      </w:pPr>
      <w:r>
        <w:t xml:space="preserve">Organizational Development: is a philosophy and collection of planned change interventions designed to improve an organizations long term health and performance  </w:t>
      </w:r>
    </w:p>
    <w:p w:rsidR="001F172E" w:rsidRDefault="000C5096">
      <w:pPr>
        <w:numPr>
          <w:ilvl w:val="1"/>
          <w:numId w:val="17"/>
        </w:numPr>
        <w:ind w:hanging="360"/>
      </w:pPr>
      <w:r>
        <w:t>Change age</w:t>
      </w:r>
      <w:r>
        <w:t xml:space="preserve">nt: the person formally charged with guiding a change effort; can be an internal or external person  </w:t>
      </w:r>
    </w:p>
    <w:p w:rsidR="001F172E" w:rsidRDefault="000C5096">
      <w:pPr>
        <w:numPr>
          <w:ilvl w:val="0"/>
          <w:numId w:val="17"/>
        </w:numPr>
        <w:ind w:hanging="360"/>
      </w:pPr>
      <w:r>
        <w:t>Which method of managing resistance to change should only be used as a last resort? a.</w:t>
      </w:r>
      <w:r>
        <w:rPr>
          <w:rFonts w:ascii="Arial" w:eastAsia="Arial" w:hAnsi="Arial" w:cs="Arial"/>
        </w:rPr>
        <w:t xml:space="preserve"> </w:t>
      </w:r>
      <w:r>
        <w:t xml:space="preserve">Coercion  </w:t>
      </w:r>
    </w:p>
    <w:p w:rsidR="001F172E" w:rsidRDefault="000C5096">
      <w:pPr>
        <w:spacing w:after="245"/>
        <w:ind w:left="15"/>
      </w:pPr>
      <w:r>
        <w:t xml:space="preserve">Chapter Eight </w:t>
      </w:r>
    </w:p>
    <w:p w:rsidR="001F172E" w:rsidRDefault="000C5096">
      <w:pPr>
        <w:numPr>
          <w:ilvl w:val="0"/>
          <w:numId w:val="18"/>
        </w:numPr>
        <w:ind w:hanging="360"/>
      </w:pPr>
      <w:r>
        <w:t xml:space="preserve">What is global business? </w:t>
      </w:r>
    </w:p>
    <w:p w:rsidR="001F172E" w:rsidRDefault="000C5096">
      <w:pPr>
        <w:numPr>
          <w:ilvl w:val="1"/>
          <w:numId w:val="18"/>
        </w:numPr>
        <w:ind w:hanging="360"/>
      </w:pPr>
      <w:r>
        <w:t xml:space="preserve">The buying and </w:t>
      </w:r>
      <w:r>
        <w:t xml:space="preserve">selling of goods and services by people from different countries  </w:t>
      </w:r>
    </w:p>
    <w:p w:rsidR="001F172E" w:rsidRDefault="000C5096">
      <w:pPr>
        <w:numPr>
          <w:ilvl w:val="0"/>
          <w:numId w:val="18"/>
        </w:numPr>
        <w:ind w:hanging="360"/>
      </w:pPr>
      <w:r>
        <w:t xml:space="preserve">What is protectionism? </w:t>
      </w:r>
    </w:p>
    <w:p w:rsidR="001F172E" w:rsidRDefault="000C5096">
      <w:pPr>
        <w:numPr>
          <w:ilvl w:val="1"/>
          <w:numId w:val="18"/>
        </w:numPr>
        <w:ind w:hanging="360"/>
      </w:pPr>
      <w:r>
        <w:t xml:space="preserve">Is the use of trade barriers to protect domestic companies and their workers from foreign competition- tariff and non tariff  </w:t>
      </w:r>
    </w:p>
    <w:p w:rsidR="001F172E" w:rsidRDefault="000C5096">
      <w:pPr>
        <w:numPr>
          <w:ilvl w:val="0"/>
          <w:numId w:val="18"/>
        </w:numPr>
        <w:ind w:hanging="360"/>
      </w:pPr>
      <w:r>
        <w:t xml:space="preserve">Know Tariffs and non tariffs </w:t>
      </w:r>
    </w:p>
    <w:p w:rsidR="001F172E" w:rsidRDefault="000C5096">
      <w:pPr>
        <w:numPr>
          <w:ilvl w:val="1"/>
          <w:numId w:val="18"/>
        </w:numPr>
        <w:ind w:hanging="360"/>
      </w:pPr>
      <w:r>
        <w:t xml:space="preserve">Tariff- is a direct tax on imported goods </w:t>
      </w:r>
    </w:p>
    <w:p w:rsidR="001F172E" w:rsidRDefault="000C5096">
      <w:pPr>
        <w:numPr>
          <w:ilvl w:val="1"/>
          <w:numId w:val="18"/>
        </w:numPr>
        <w:ind w:hanging="360"/>
      </w:pPr>
      <w:r>
        <w:t xml:space="preserve">Non tariff- are non tax methods of increasing the cost or reducing the volume of imported goods  </w:t>
      </w:r>
    </w:p>
    <w:p w:rsidR="001F172E" w:rsidRDefault="000C5096">
      <w:pPr>
        <w:numPr>
          <w:ilvl w:val="2"/>
          <w:numId w:val="18"/>
        </w:numPr>
        <w:spacing w:after="0" w:line="240" w:lineRule="auto"/>
        <w:ind w:hanging="373"/>
      </w:pPr>
      <w:r>
        <w:t xml:space="preserve">Quotas: are specific limits on the number or volume of imported products  </w:t>
      </w:r>
    </w:p>
    <w:p w:rsidR="001F172E" w:rsidRDefault="000C5096">
      <w:pPr>
        <w:numPr>
          <w:ilvl w:val="2"/>
          <w:numId w:val="18"/>
        </w:numPr>
        <w:ind w:hanging="373"/>
      </w:pPr>
      <w:r>
        <w:t>Voluntary export restraints: are similar</w:t>
      </w:r>
      <w:r>
        <w:t xml:space="preserve"> to quotas in that there is a limit on how much of a product can be imported annually; the difference is that the exporting country rather than the importing country imposes the limit.  iii.</w:t>
      </w:r>
      <w:r>
        <w:rPr>
          <w:rFonts w:ascii="Arial" w:eastAsia="Arial" w:hAnsi="Arial" w:cs="Arial"/>
        </w:rPr>
        <w:t xml:space="preserve"> </w:t>
      </w:r>
      <w:r>
        <w:t>Government import standards: are standards ostensibly established</w:t>
      </w:r>
      <w:r>
        <w:t xml:space="preserve"> to protect health and safety of citizens, but in reality, often used to restrict or ban imports  </w:t>
      </w:r>
    </w:p>
    <w:p w:rsidR="001F172E" w:rsidRDefault="000C5096">
      <w:pPr>
        <w:numPr>
          <w:ilvl w:val="2"/>
          <w:numId w:val="19"/>
        </w:numPr>
        <w:ind w:hanging="360"/>
      </w:pPr>
      <w:r>
        <w:t>Government subsidies: long term, low interest loans, cash grants and tax deferments, to develop and pr</w:t>
      </w:r>
      <w:r>
        <w:t xml:space="preserve">otect companies in special industries </w:t>
      </w:r>
    </w:p>
    <w:p w:rsidR="001F172E" w:rsidRDefault="000C5096">
      <w:pPr>
        <w:numPr>
          <w:ilvl w:val="2"/>
          <w:numId w:val="19"/>
        </w:numPr>
        <w:ind w:hanging="360"/>
      </w:pPr>
      <w:r>
        <w:t xml:space="preserve">Customs classification: is a classification assigned to imported products by government officials that affects the size of a tariff and the imposition of import goods  </w:t>
      </w:r>
    </w:p>
    <w:p w:rsidR="001F172E" w:rsidRDefault="000C5096">
      <w:pPr>
        <w:spacing w:after="1" w:line="240" w:lineRule="auto"/>
        <w:ind w:left="5" w:firstLine="0"/>
      </w:pPr>
      <w:r>
        <w:t xml:space="preserve"> </w:t>
      </w:r>
    </w:p>
    <w:p w:rsidR="001F172E" w:rsidRDefault="000C5096">
      <w:pPr>
        <w:numPr>
          <w:ilvl w:val="0"/>
          <w:numId w:val="18"/>
        </w:numPr>
        <w:ind w:hanging="360"/>
      </w:pPr>
      <w:r>
        <w:t xml:space="preserve">What is a direct foreign investment? </w:t>
      </w:r>
    </w:p>
    <w:p w:rsidR="001F172E" w:rsidRDefault="000C5096">
      <w:pPr>
        <w:numPr>
          <w:ilvl w:val="1"/>
          <w:numId w:val="18"/>
        </w:numPr>
        <w:ind w:hanging="360"/>
      </w:pPr>
      <w:r>
        <w:t>A method</w:t>
      </w:r>
      <w:r>
        <w:t xml:space="preserve"> of investment in which a company builds a new business or buys and existing business in a foreign country  </w:t>
      </w:r>
    </w:p>
    <w:p w:rsidR="001F172E" w:rsidRDefault="000C5096">
      <w:pPr>
        <w:numPr>
          <w:ilvl w:val="0"/>
          <w:numId w:val="18"/>
        </w:numPr>
        <w:ind w:hanging="360"/>
      </w:pPr>
      <w:r>
        <w:t xml:space="preserve">What is a multinational company </w:t>
      </w:r>
    </w:p>
    <w:p w:rsidR="001F172E" w:rsidRDefault="000C5096">
      <w:pPr>
        <w:numPr>
          <w:ilvl w:val="1"/>
          <w:numId w:val="18"/>
        </w:numPr>
        <w:ind w:hanging="360"/>
      </w:pPr>
      <w:r>
        <w:t xml:space="preserve">A corporation that owns business in two or more countries  </w:t>
      </w:r>
    </w:p>
    <w:p w:rsidR="001F172E" w:rsidRDefault="000C5096">
      <w:pPr>
        <w:numPr>
          <w:ilvl w:val="0"/>
          <w:numId w:val="18"/>
        </w:numPr>
        <w:ind w:hanging="360"/>
      </w:pPr>
      <w:r>
        <w:t xml:space="preserve">Know all the ways to enter foreign markets </w:t>
      </w:r>
    </w:p>
    <w:p w:rsidR="001F172E" w:rsidRDefault="000C5096">
      <w:pPr>
        <w:numPr>
          <w:ilvl w:val="1"/>
          <w:numId w:val="18"/>
        </w:numPr>
        <w:ind w:hanging="360"/>
      </w:pPr>
      <w:r>
        <w:t xml:space="preserve">Exporting: when companies produce products in their home countries and sell those products to customers in foreign countries  </w:t>
      </w:r>
    </w:p>
    <w:p w:rsidR="001F172E" w:rsidRDefault="000C5096">
      <w:pPr>
        <w:numPr>
          <w:ilvl w:val="1"/>
          <w:numId w:val="18"/>
        </w:numPr>
        <w:ind w:hanging="360"/>
      </w:pPr>
      <w:r>
        <w:t>Cooperative contracts: when an organization decides to expand its business globally but does not want to make large financial com</w:t>
      </w:r>
      <w:r>
        <w:t xml:space="preserve">mitments it will sign a cooperative contract with a foreign business owner, who pays the company a fee for the right to conduct that business in his or her country  </w:t>
      </w:r>
    </w:p>
    <w:p w:rsidR="001F172E" w:rsidRDefault="000C5096">
      <w:pPr>
        <w:numPr>
          <w:ilvl w:val="2"/>
          <w:numId w:val="18"/>
        </w:numPr>
        <w:ind w:hanging="373"/>
      </w:pPr>
      <w:r>
        <w:t xml:space="preserve">Licensing:  </w:t>
      </w:r>
      <w:bookmarkStart w:id="0" w:name="_GoBack"/>
      <w:bookmarkEnd w:id="0"/>
    </w:p>
    <w:p w:rsidR="001F172E" w:rsidRDefault="000C5096">
      <w:pPr>
        <w:numPr>
          <w:ilvl w:val="2"/>
          <w:numId w:val="18"/>
        </w:numPr>
        <w:ind w:hanging="373"/>
      </w:pPr>
      <w:r>
        <w:t xml:space="preserve">Franchising </w:t>
      </w:r>
    </w:p>
    <w:p w:rsidR="001F172E" w:rsidRDefault="000C5096">
      <w:pPr>
        <w:numPr>
          <w:ilvl w:val="1"/>
          <w:numId w:val="18"/>
        </w:numPr>
        <w:ind w:hanging="360"/>
      </w:pPr>
      <w:r>
        <w:t>Wholly owned affiliates: are 100 percent owned by the parent com</w:t>
      </w:r>
      <w:r>
        <w:t xml:space="preserve">pany </w:t>
      </w:r>
    </w:p>
    <w:p w:rsidR="001F172E" w:rsidRDefault="000C5096">
      <w:pPr>
        <w:numPr>
          <w:ilvl w:val="1"/>
          <w:numId w:val="18"/>
        </w:numPr>
        <w:ind w:hanging="360"/>
      </w:pPr>
      <w:r>
        <w:t xml:space="preserve">Strategic alliances: combine key resources, costs, risks, technology, and people </w:t>
      </w:r>
    </w:p>
    <w:p w:rsidR="001F172E" w:rsidRDefault="000C5096">
      <w:pPr>
        <w:numPr>
          <w:ilvl w:val="2"/>
          <w:numId w:val="18"/>
        </w:numPr>
        <w:ind w:hanging="373"/>
      </w:pPr>
      <w:r>
        <w:t xml:space="preserve">Joint venture: which occurs when two existing companies collaborate to form a third company  </w:t>
      </w:r>
    </w:p>
    <w:p w:rsidR="001F172E" w:rsidRDefault="000C5096">
      <w:pPr>
        <w:numPr>
          <w:ilvl w:val="0"/>
          <w:numId w:val="18"/>
        </w:numPr>
        <w:ind w:hanging="360"/>
      </w:pPr>
      <w:r>
        <w:t xml:space="preserve">What is an expatriate? </w:t>
      </w:r>
    </w:p>
    <w:p w:rsidR="001F172E" w:rsidRDefault="000C5096">
      <w:pPr>
        <w:numPr>
          <w:ilvl w:val="1"/>
          <w:numId w:val="18"/>
        </w:numPr>
        <w:ind w:hanging="360"/>
      </w:pPr>
      <w:r>
        <w:t>Someone who lives and works outside his or her nat</w:t>
      </w:r>
      <w:r>
        <w:t xml:space="preserve">ive country  </w:t>
      </w:r>
    </w:p>
    <w:p w:rsidR="001F172E" w:rsidRDefault="000C5096">
      <w:pPr>
        <w:numPr>
          <w:ilvl w:val="0"/>
          <w:numId w:val="18"/>
        </w:numPr>
        <w:ind w:hanging="360"/>
      </w:pPr>
      <w:r>
        <w:t xml:space="preserve">Know  global consistency and local adaptation </w:t>
      </w:r>
    </w:p>
    <w:p w:rsidR="001F172E" w:rsidRDefault="000C5096">
      <w:pPr>
        <w:numPr>
          <w:ilvl w:val="1"/>
          <w:numId w:val="18"/>
        </w:numPr>
        <w:ind w:hanging="360"/>
      </w:pPr>
      <w:r>
        <w:t xml:space="preserve">Global consistency: when a multinational company has offices/plants in different countries and uses the same rules, guidelines, policies and procedures  </w:t>
      </w:r>
    </w:p>
    <w:p w:rsidR="001F172E" w:rsidRDefault="000C5096">
      <w:pPr>
        <w:numPr>
          <w:ilvl w:val="1"/>
          <w:numId w:val="18"/>
        </w:numPr>
        <w:ind w:hanging="360"/>
      </w:pPr>
      <w:r>
        <w:t>Local adaptation: when a multinational co</w:t>
      </w:r>
      <w:r>
        <w:t xml:space="preserve">mpany modifies its rules, guidelines, policies and procedures to adapt to differences in foreign customers, governments and regulatory agencies  </w:t>
      </w:r>
    </w:p>
    <w:p w:rsidR="001F172E" w:rsidRDefault="000C5096">
      <w:pPr>
        <w:numPr>
          <w:ilvl w:val="0"/>
          <w:numId w:val="18"/>
        </w:numPr>
        <w:ind w:hanging="360"/>
      </w:pPr>
      <w:r>
        <w:t xml:space="preserve">What are the basic components of an attractive business climate </w:t>
      </w:r>
    </w:p>
    <w:p w:rsidR="001F172E" w:rsidRDefault="000C5096">
      <w:pPr>
        <w:numPr>
          <w:ilvl w:val="1"/>
          <w:numId w:val="18"/>
        </w:numPr>
        <w:ind w:hanging="360"/>
      </w:pPr>
      <w:r>
        <w:t xml:space="preserve">Access to growing markets </w:t>
      </w:r>
    </w:p>
    <w:p w:rsidR="001F172E" w:rsidRDefault="000C5096">
      <w:pPr>
        <w:numPr>
          <w:ilvl w:val="2"/>
          <w:numId w:val="18"/>
        </w:numPr>
        <w:ind w:hanging="373"/>
      </w:pPr>
      <w:r>
        <w:t xml:space="preserve">Purchasing power: is measured by comparing the relative cost of a standard set of goods and services in different countries, more is better  </w:t>
      </w:r>
    </w:p>
    <w:p w:rsidR="001F172E" w:rsidRDefault="000C5096">
      <w:pPr>
        <w:numPr>
          <w:ilvl w:val="2"/>
          <w:numId w:val="18"/>
        </w:numPr>
        <w:ind w:hanging="373"/>
      </w:pPr>
      <w:r>
        <w:t xml:space="preserve">Degree of global competition: the number and quality of companies already in the market  </w:t>
      </w:r>
    </w:p>
    <w:p w:rsidR="001F172E" w:rsidRDefault="000C5096">
      <w:pPr>
        <w:numPr>
          <w:ilvl w:val="1"/>
          <w:numId w:val="18"/>
        </w:numPr>
        <w:ind w:hanging="360"/>
      </w:pPr>
      <w:r>
        <w:t xml:space="preserve">Location to build </w:t>
      </w:r>
    </w:p>
    <w:p w:rsidR="001F172E" w:rsidRDefault="000C5096">
      <w:pPr>
        <w:numPr>
          <w:ilvl w:val="2"/>
          <w:numId w:val="18"/>
        </w:numPr>
        <w:ind w:hanging="373"/>
      </w:pPr>
      <w:r>
        <w:t>Quali</w:t>
      </w:r>
      <w:r>
        <w:t xml:space="preserve">tative factors: work force and company strategy  </w:t>
      </w:r>
    </w:p>
    <w:p w:rsidR="001F172E" w:rsidRDefault="000C5096">
      <w:pPr>
        <w:numPr>
          <w:ilvl w:val="2"/>
          <w:numId w:val="18"/>
        </w:numPr>
        <w:ind w:hanging="373"/>
      </w:pPr>
      <w:r>
        <w:t xml:space="preserve">Quantitative factors: kind of facility, tariff and non tariff barriers, exchange rates, transportation and labor costs  </w:t>
      </w:r>
    </w:p>
    <w:p w:rsidR="001F172E" w:rsidRDefault="000C5096">
      <w:pPr>
        <w:numPr>
          <w:ilvl w:val="1"/>
          <w:numId w:val="18"/>
        </w:numPr>
        <w:ind w:hanging="360"/>
      </w:pPr>
      <w:r>
        <w:t xml:space="preserve">Minimal political risk  </w:t>
      </w:r>
    </w:p>
    <w:p w:rsidR="001F172E" w:rsidRDefault="000C5096">
      <w:pPr>
        <w:numPr>
          <w:ilvl w:val="2"/>
          <w:numId w:val="18"/>
        </w:numPr>
        <w:ind w:hanging="373"/>
      </w:pPr>
      <w:r>
        <w:t>Political uncertainty: risk of major changes in political re</w:t>
      </w:r>
      <w:r>
        <w:t xml:space="preserve">gimes  </w:t>
      </w:r>
    </w:p>
    <w:p w:rsidR="001F172E" w:rsidRDefault="000C5096">
      <w:pPr>
        <w:numPr>
          <w:ilvl w:val="2"/>
          <w:numId w:val="18"/>
        </w:numPr>
        <w:ind w:hanging="373"/>
      </w:pPr>
      <w:r>
        <w:t xml:space="preserve">Policy uncertainty: risk associated with changes in laws and government policies direct at business  </w:t>
      </w:r>
    </w:p>
    <w:p w:rsidR="001F172E" w:rsidRDefault="001F172E">
      <w:pPr>
        <w:spacing w:after="0" w:line="276" w:lineRule="auto"/>
        <w:ind w:left="0" w:right="126" w:firstLine="0"/>
        <w:jc w:val="both"/>
      </w:pPr>
    </w:p>
    <w:sectPr w:rsidR="001F172E">
      <w:footerReference w:type="even" r:id="rId7"/>
      <w:footerReference w:type="default" r:id="rId8"/>
      <w:footerReference w:type="first" r:id="rId9"/>
      <w:pgSz w:w="12240" w:h="15840"/>
      <w:pgMar w:top="387" w:right="1438"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5096" w:rsidRDefault="000C5096">
      <w:pPr>
        <w:spacing w:after="0" w:line="240" w:lineRule="auto"/>
      </w:pPr>
      <w:r>
        <w:separator/>
      </w:r>
    </w:p>
  </w:endnote>
  <w:endnote w:type="continuationSeparator" w:id="0">
    <w:p w:rsidR="000C5096" w:rsidRDefault="000C5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72E" w:rsidRDefault="000C5096">
    <w:pPr>
      <w:spacing w:after="0" w:line="240" w:lineRule="auto"/>
      <w:ind w:left="0" w:firstLine="0"/>
    </w:pPr>
    <w:r>
      <w:rPr>
        <w:sz w:val="16"/>
      </w:rPr>
      <w:t xml:space="preserve">https://www.coursehero.com/file/9603634/MGMT-316-Principles-of-Management-MGMT-Study-Guide-for-the-second-exam/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72E" w:rsidRDefault="000C5096">
    <w:pPr>
      <w:spacing w:after="0" w:line="240" w:lineRule="auto"/>
      <w:ind w:left="0" w:firstLine="0"/>
    </w:pPr>
    <w:r>
      <w:rPr>
        <w:sz w:val="16"/>
      </w:rPr>
      <w:t xml:space="preserve">https://www.coursehero.com/file/9603634/MGMT-316-Principles-of-Management-MGMT-Study-Guide-for-the-second-exam/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72E" w:rsidRDefault="000C5096">
    <w:pPr>
      <w:spacing w:after="0" w:line="240" w:lineRule="auto"/>
      <w:ind w:left="0" w:firstLine="0"/>
    </w:pPr>
    <w:r>
      <w:rPr>
        <w:sz w:val="16"/>
      </w:rPr>
      <w:t>https://www.coursehero.com/fil</w:t>
    </w:r>
    <w:r>
      <w:rPr>
        <w:sz w:val="16"/>
      </w:rPr>
      <w:t xml:space="preserve">e/9603634/MGMT-316-Principles-of-Management-MGMT-Study-Guide-for-the-second-exam/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5096" w:rsidRDefault="000C5096">
      <w:pPr>
        <w:spacing w:after="0" w:line="240" w:lineRule="auto"/>
      </w:pPr>
      <w:r>
        <w:separator/>
      </w:r>
    </w:p>
  </w:footnote>
  <w:footnote w:type="continuationSeparator" w:id="0">
    <w:p w:rsidR="000C5096" w:rsidRDefault="000C50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91279"/>
    <w:multiLevelType w:val="hybridMultilevel"/>
    <w:tmpl w:val="DEC6E59E"/>
    <w:lvl w:ilvl="0" w:tplc="8FEAAE3A">
      <w:start w:val="11"/>
      <w:numFmt w:val="decimal"/>
      <w:lvlText w:val="%1."/>
      <w:lvlJc w:val="left"/>
      <w:pPr>
        <w:ind w:left="9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648349A">
      <w:start w:val="1"/>
      <w:numFmt w:val="lowerLetter"/>
      <w:lvlText w:val="%2."/>
      <w:lvlJc w:val="left"/>
      <w:pPr>
        <w:ind w:left="14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54011C4">
      <w:start w:val="1"/>
      <w:numFmt w:val="lowerRoman"/>
      <w:lvlText w:val="%3"/>
      <w:lvlJc w:val="left"/>
      <w:pPr>
        <w:ind w:left="2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8882A72">
      <w:start w:val="1"/>
      <w:numFmt w:val="decimal"/>
      <w:lvlText w:val="%4"/>
      <w:lvlJc w:val="left"/>
      <w:pPr>
        <w:ind w:left="28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DDCFF80">
      <w:start w:val="1"/>
      <w:numFmt w:val="lowerLetter"/>
      <w:lvlText w:val="%5"/>
      <w:lvlJc w:val="left"/>
      <w:pPr>
        <w:ind w:left="35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A12F96E">
      <w:start w:val="1"/>
      <w:numFmt w:val="lowerRoman"/>
      <w:lvlText w:val="%6"/>
      <w:lvlJc w:val="left"/>
      <w:pPr>
        <w:ind w:left="43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07C53EE">
      <w:start w:val="1"/>
      <w:numFmt w:val="decimal"/>
      <w:lvlText w:val="%7"/>
      <w:lvlJc w:val="left"/>
      <w:pPr>
        <w:ind w:left="50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4BCBD2C">
      <w:start w:val="1"/>
      <w:numFmt w:val="lowerLetter"/>
      <w:lvlText w:val="%8"/>
      <w:lvlJc w:val="left"/>
      <w:pPr>
        <w:ind w:left="57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938B1B4">
      <w:start w:val="1"/>
      <w:numFmt w:val="lowerRoman"/>
      <w:lvlText w:val="%9"/>
      <w:lvlJc w:val="left"/>
      <w:pPr>
        <w:ind w:left="64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nsid w:val="043C1BA3"/>
    <w:multiLevelType w:val="hybridMultilevel"/>
    <w:tmpl w:val="9052254A"/>
    <w:lvl w:ilvl="0" w:tplc="29646BC2">
      <w:start w:val="7"/>
      <w:numFmt w:val="decimal"/>
      <w:lvlText w:val="%1."/>
      <w:lvlJc w:val="left"/>
      <w:pPr>
        <w:ind w:left="1430" w:hanging="360"/>
      </w:pPr>
      <w:rPr>
        <w:rFonts w:hint="default"/>
      </w:rPr>
    </w:lvl>
    <w:lvl w:ilvl="1" w:tplc="40090019">
      <w:start w:val="1"/>
      <w:numFmt w:val="lowerLetter"/>
      <w:lvlText w:val="%2."/>
      <w:lvlJc w:val="left"/>
      <w:pPr>
        <w:ind w:left="2150" w:hanging="360"/>
      </w:pPr>
    </w:lvl>
    <w:lvl w:ilvl="2" w:tplc="4009001B">
      <w:start w:val="1"/>
      <w:numFmt w:val="lowerRoman"/>
      <w:lvlText w:val="%3."/>
      <w:lvlJc w:val="right"/>
      <w:pPr>
        <w:ind w:left="2870" w:hanging="180"/>
      </w:pPr>
    </w:lvl>
    <w:lvl w:ilvl="3" w:tplc="4009000F" w:tentative="1">
      <w:start w:val="1"/>
      <w:numFmt w:val="decimal"/>
      <w:lvlText w:val="%4."/>
      <w:lvlJc w:val="left"/>
      <w:pPr>
        <w:ind w:left="3590" w:hanging="360"/>
      </w:pPr>
    </w:lvl>
    <w:lvl w:ilvl="4" w:tplc="40090019" w:tentative="1">
      <w:start w:val="1"/>
      <w:numFmt w:val="lowerLetter"/>
      <w:lvlText w:val="%5."/>
      <w:lvlJc w:val="left"/>
      <w:pPr>
        <w:ind w:left="4310" w:hanging="360"/>
      </w:pPr>
    </w:lvl>
    <w:lvl w:ilvl="5" w:tplc="4009001B" w:tentative="1">
      <w:start w:val="1"/>
      <w:numFmt w:val="lowerRoman"/>
      <w:lvlText w:val="%6."/>
      <w:lvlJc w:val="right"/>
      <w:pPr>
        <w:ind w:left="5030" w:hanging="180"/>
      </w:pPr>
    </w:lvl>
    <w:lvl w:ilvl="6" w:tplc="4009000F" w:tentative="1">
      <w:start w:val="1"/>
      <w:numFmt w:val="decimal"/>
      <w:lvlText w:val="%7."/>
      <w:lvlJc w:val="left"/>
      <w:pPr>
        <w:ind w:left="5750" w:hanging="360"/>
      </w:pPr>
    </w:lvl>
    <w:lvl w:ilvl="7" w:tplc="40090019" w:tentative="1">
      <w:start w:val="1"/>
      <w:numFmt w:val="lowerLetter"/>
      <w:lvlText w:val="%8."/>
      <w:lvlJc w:val="left"/>
      <w:pPr>
        <w:ind w:left="6470" w:hanging="360"/>
      </w:pPr>
    </w:lvl>
    <w:lvl w:ilvl="8" w:tplc="4009001B" w:tentative="1">
      <w:start w:val="1"/>
      <w:numFmt w:val="lowerRoman"/>
      <w:lvlText w:val="%9."/>
      <w:lvlJc w:val="right"/>
      <w:pPr>
        <w:ind w:left="7190" w:hanging="180"/>
      </w:pPr>
    </w:lvl>
  </w:abstractNum>
  <w:abstractNum w:abstractNumId="2">
    <w:nsid w:val="07242673"/>
    <w:multiLevelType w:val="hybridMultilevel"/>
    <w:tmpl w:val="AD204EDE"/>
    <w:lvl w:ilvl="0" w:tplc="1DAE0AC4">
      <w:start w:val="1"/>
      <w:numFmt w:val="lowerLetter"/>
      <w:lvlText w:val="%1."/>
      <w:lvlJc w:val="left"/>
      <w:pPr>
        <w:ind w:left="10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4B85A3E">
      <w:start w:val="1"/>
      <w:numFmt w:val="lowerLetter"/>
      <w:lvlText w:val="%2"/>
      <w:lvlJc w:val="left"/>
      <w:pPr>
        <w:ind w:left="2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786CB1A">
      <w:start w:val="1"/>
      <w:numFmt w:val="lowerRoman"/>
      <w:lvlText w:val="%3"/>
      <w:lvlJc w:val="left"/>
      <w:pPr>
        <w:ind w:left="28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0E89D4C">
      <w:start w:val="1"/>
      <w:numFmt w:val="decimal"/>
      <w:lvlText w:val="%4"/>
      <w:lvlJc w:val="left"/>
      <w:pPr>
        <w:ind w:left="35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7A8F9A8">
      <w:start w:val="1"/>
      <w:numFmt w:val="lowerLetter"/>
      <w:lvlText w:val="%5"/>
      <w:lvlJc w:val="left"/>
      <w:pPr>
        <w:ind w:left="43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908D266">
      <w:start w:val="1"/>
      <w:numFmt w:val="lowerRoman"/>
      <w:lvlText w:val="%6"/>
      <w:lvlJc w:val="left"/>
      <w:pPr>
        <w:ind w:left="50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270E85C">
      <w:start w:val="1"/>
      <w:numFmt w:val="decimal"/>
      <w:lvlText w:val="%7"/>
      <w:lvlJc w:val="left"/>
      <w:pPr>
        <w:ind w:left="57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1568CB0">
      <w:start w:val="1"/>
      <w:numFmt w:val="lowerLetter"/>
      <w:lvlText w:val="%8"/>
      <w:lvlJc w:val="left"/>
      <w:pPr>
        <w:ind w:left="64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E4EB920">
      <w:start w:val="1"/>
      <w:numFmt w:val="lowerRoman"/>
      <w:lvlText w:val="%9"/>
      <w:lvlJc w:val="left"/>
      <w:pPr>
        <w:ind w:left="71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
    <w:nsid w:val="08DB58C1"/>
    <w:multiLevelType w:val="hybridMultilevel"/>
    <w:tmpl w:val="64720210"/>
    <w:lvl w:ilvl="0" w:tplc="92381B74">
      <w:start w:val="1"/>
      <w:numFmt w:val="lowerLetter"/>
      <w:lvlText w:val="%1."/>
      <w:lvlJc w:val="left"/>
      <w:pPr>
        <w:ind w:left="14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57C4E66">
      <w:start w:val="1"/>
      <w:numFmt w:val="lowerLetter"/>
      <w:lvlText w:val="%2"/>
      <w:lvlJc w:val="left"/>
      <w:pPr>
        <w:ind w:left="2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A762C76">
      <w:start w:val="1"/>
      <w:numFmt w:val="lowerRoman"/>
      <w:lvlText w:val="%3"/>
      <w:lvlJc w:val="left"/>
      <w:pPr>
        <w:ind w:left="28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B36E876">
      <w:start w:val="1"/>
      <w:numFmt w:val="decimal"/>
      <w:lvlText w:val="%4"/>
      <w:lvlJc w:val="left"/>
      <w:pPr>
        <w:ind w:left="35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F1E0CDC">
      <w:start w:val="1"/>
      <w:numFmt w:val="lowerLetter"/>
      <w:lvlText w:val="%5"/>
      <w:lvlJc w:val="left"/>
      <w:pPr>
        <w:ind w:left="43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6C401B6">
      <w:start w:val="1"/>
      <w:numFmt w:val="lowerRoman"/>
      <w:lvlText w:val="%6"/>
      <w:lvlJc w:val="left"/>
      <w:pPr>
        <w:ind w:left="50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878E772">
      <w:start w:val="1"/>
      <w:numFmt w:val="decimal"/>
      <w:lvlText w:val="%7"/>
      <w:lvlJc w:val="left"/>
      <w:pPr>
        <w:ind w:left="57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66E1DC4">
      <w:start w:val="1"/>
      <w:numFmt w:val="lowerLetter"/>
      <w:lvlText w:val="%8"/>
      <w:lvlJc w:val="left"/>
      <w:pPr>
        <w:ind w:left="64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2CCD77A">
      <w:start w:val="1"/>
      <w:numFmt w:val="lowerRoman"/>
      <w:lvlText w:val="%9"/>
      <w:lvlJc w:val="left"/>
      <w:pPr>
        <w:ind w:left="71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0A370F18"/>
    <w:multiLevelType w:val="hybridMultilevel"/>
    <w:tmpl w:val="FD66E21C"/>
    <w:lvl w:ilvl="0" w:tplc="4009000F">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DD435D5"/>
    <w:multiLevelType w:val="hybridMultilevel"/>
    <w:tmpl w:val="FBD47B34"/>
    <w:lvl w:ilvl="0" w:tplc="F1A8824A">
      <w:start w:val="1"/>
      <w:numFmt w:val="decimal"/>
      <w:lvlText w:val="%1."/>
      <w:lvlJc w:val="left"/>
      <w:pPr>
        <w:ind w:left="7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D58CCF6">
      <w:start w:val="1"/>
      <w:numFmt w:val="bullet"/>
      <w:lvlText w:val="o"/>
      <w:lvlJc w:val="left"/>
      <w:pPr>
        <w:ind w:left="14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2" w:tplc="98905E8C">
      <w:start w:val="1"/>
      <w:numFmt w:val="bullet"/>
      <w:lvlText w:val="▪"/>
      <w:lvlJc w:val="left"/>
      <w:pPr>
        <w:ind w:left="21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3" w:tplc="799495F4">
      <w:start w:val="1"/>
      <w:numFmt w:val="bullet"/>
      <w:lvlText w:val="•"/>
      <w:lvlJc w:val="left"/>
      <w:pPr>
        <w:ind w:left="28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4" w:tplc="3C6426CC">
      <w:start w:val="1"/>
      <w:numFmt w:val="bullet"/>
      <w:lvlText w:val="o"/>
      <w:lvlJc w:val="left"/>
      <w:pPr>
        <w:ind w:left="359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5" w:tplc="E668DD84">
      <w:start w:val="1"/>
      <w:numFmt w:val="bullet"/>
      <w:lvlText w:val="▪"/>
      <w:lvlJc w:val="left"/>
      <w:pPr>
        <w:ind w:left="431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6" w:tplc="BEB4A8A6">
      <w:start w:val="1"/>
      <w:numFmt w:val="bullet"/>
      <w:lvlText w:val="•"/>
      <w:lvlJc w:val="left"/>
      <w:pPr>
        <w:ind w:left="50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7" w:tplc="8A22E4F0">
      <w:start w:val="1"/>
      <w:numFmt w:val="bullet"/>
      <w:lvlText w:val="o"/>
      <w:lvlJc w:val="left"/>
      <w:pPr>
        <w:ind w:left="57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8" w:tplc="6A3CFBD8">
      <w:start w:val="1"/>
      <w:numFmt w:val="bullet"/>
      <w:lvlText w:val="▪"/>
      <w:lvlJc w:val="left"/>
      <w:pPr>
        <w:ind w:left="64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abstractNum>
  <w:abstractNum w:abstractNumId="6">
    <w:nsid w:val="1FE554EC"/>
    <w:multiLevelType w:val="hybridMultilevel"/>
    <w:tmpl w:val="56FA3C4C"/>
    <w:lvl w:ilvl="0" w:tplc="AB4E6B78">
      <w:start w:val="1"/>
      <w:numFmt w:val="bullet"/>
      <w:lvlText w:val="•"/>
      <w:lvlJc w:val="left"/>
      <w:pPr>
        <w:ind w:left="36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1" w:tplc="5F6C4F5C">
      <w:start w:val="1"/>
      <w:numFmt w:val="bullet"/>
      <w:lvlText w:val="o"/>
      <w:lvlJc w:val="left"/>
      <w:pPr>
        <w:ind w:left="90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2" w:tplc="0442CD48">
      <w:start w:val="1"/>
      <w:numFmt w:val="bullet"/>
      <w:lvlRestart w:val="0"/>
      <w:lvlText w:val="o"/>
      <w:lvlJc w:val="left"/>
      <w:pPr>
        <w:ind w:left="14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3" w:tplc="D58ACA50">
      <w:start w:val="1"/>
      <w:numFmt w:val="bullet"/>
      <w:lvlText w:val="•"/>
      <w:lvlJc w:val="left"/>
      <w:pPr>
        <w:ind w:left="21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4" w:tplc="FED267FC">
      <w:start w:val="1"/>
      <w:numFmt w:val="bullet"/>
      <w:lvlText w:val="o"/>
      <w:lvlJc w:val="left"/>
      <w:pPr>
        <w:ind w:left="28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5" w:tplc="96A6F720">
      <w:start w:val="1"/>
      <w:numFmt w:val="bullet"/>
      <w:lvlText w:val="▪"/>
      <w:lvlJc w:val="left"/>
      <w:pPr>
        <w:ind w:left="359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6" w:tplc="317E0632">
      <w:start w:val="1"/>
      <w:numFmt w:val="bullet"/>
      <w:lvlText w:val="•"/>
      <w:lvlJc w:val="left"/>
      <w:pPr>
        <w:ind w:left="431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7" w:tplc="00004EF2">
      <w:start w:val="1"/>
      <w:numFmt w:val="bullet"/>
      <w:lvlText w:val="o"/>
      <w:lvlJc w:val="left"/>
      <w:pPr>
        <w:ind w:left="50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8" w:tplc="330A5484">
      <w:start w:val="1"/>
      <w:numFmt w:val="bullet"/>
      <w:lvlText w:val="▪"/>
      <w:lvlJc w:val="left"/>
      <w:pPr>
        <w:ind w:left="57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abstractNum>
  <w:abstractNum w:abstractNumId="7">
    <w:nsid w:val="205B70C9"/>
    <w:multiLevelType w:val="hybridMultilevel"/>
    <w:tmpl w:val="4A8AE9F6"/>
    <w:lvl w:ilvl="0" w:tplc="29AC352E">
      <w:start w:val="1"/>
      <w:numFmt w:val="lowerLetter"/>
      <w:lvlText w:val="%1."/>
      <w:lvlJc w:val="left"/>
      <w:pPr>
        <w:ind w:left="10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06CF120">
      <w:start w:val="1"/>
      <w:numFmt w:val="lowerLetter"/>
      <w:lvlText w:val="%2"/>
      <w:lvlJc w:val="left"/>
      <w:pPr>
        <w:ind w:left="2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4E62E1C">
      <w:start w:val="1"/>
      <w:numFmt w:val="lowerRoman"/>
      <w:lvlText w:val="%3"/>
      <w:lvlJc w:val="left"/>
      <w:pPr>
        <w:ind w:left="28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BD6A2E6">
      <w:start w:val="1"/>
      <w:numFmt w:val="decimal"/>
      <w:lvlText w:val="%4"/>
      <w:lvlJc w:val="left"/>
      <w:pPr>
        <w:ind w:left="35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302AD50">
      <w:start w:val="1"/>
      <w:numFmt w:val="lowerLetter"/>
      <w:lvlText w:val="%5"/>
      <w:lvlJc w:val="left"/>
      <w:pPr>
        <w:ind w:left="43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D3EDC6C">
      <w:start w:val="1"/>
      <w:numFmt w:val="lowerRoman"/>
      <w:lvlText w:val="%6"/>
      <w:lvlJc w:val="left"/>
      <w:pPr>
        <w:ind w:left="50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5AC1FC0">
      <w:start w:val="1"/>
      <w:numFmt w:val="decimal"/>
      <w:lvlText w:val="%7"/>
      <w:lvlJc w:val="left"/>
      <w:pPr>
        <w:ind w:left="57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ADE6F3C">
      <w:start w:val="1"/>
      <w:numFmt w:val="lowerLetter"/>
      <w:lvlText w:val="%8"/>
      <w:lvlJc w:val="left"/>
      <w:pPr>
        <w:ind w:left="647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608B4C8">
      <w:start w:val="1"/>
      <w:numFmt w:val="lowerRoman"/>
      <w:lvlText w:val="%9"/>
      <w:lvlJc w:val="left"/>
      <w:pPr>
        <w:ind w:left="719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
    <w:nsid w:val="2639063D"/>
    <w:multiLevelType w:val="hybridMultilevel"/>
    <w:tmpl w:val="0BE6E1A8"/>
    <w:lvl w:ilvl="0" w:tplc="A1F2506A">
      <w:start w:val="1"/>
      <w:numFmt w:val="decimal"/>
      <w:lvlText w:val="%1."/>
      <w:lvlJc w:val="left"/>
      <w:pPr>
        <w:ind w:left="7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5BAC302">
      <w:start w:val="1"/>
      <w:numFmt w:val="lowerLetter"/>
      <w:lvlText w:val="%2."/>
      <w:lvlJc w:val="left"/>
      <w:pPr>
        <w:ind w:left="14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B727DE2">
      <w:start w:val="1"/>
      <w:numFmt w:val="lowerRoman"/>
      <w:lvlText w:val="%3."/>
      <w:lvlJc w:val="left"/>
      <w:pPr>
        <w:ind w:left="22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96ED738">
      <w:start w:val="1"/>
      <w:numFmt w:val="decimal"/>
      <w:lvlText w:val="%4"/>
      <w:lvlJc w:val="left"/>
      <w:pPr>
        <w:ind w:left="2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9DABDA2">
      <w:start w:val="1"/>
      <w:numFmt w:val="lowerLetter"/>
      <w:lvlText w:val="%5"/>
      <w:lvlJc w:val="left"/>
      <w:pPr>
        <w:ind w:left="35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6FE0410">
      <w:start w:val="1"/>
      <w:numFmt w:val="lowerRoman"/>
      <w:lvlText w:val="%6"/>
      <w:lvlJc w:val="left"/>
      <w:pPr>
        <w:ind w:left="431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9C0B0A4">
      <w:start w:val="1"/>
      <w:numFmt w:val="decimal"/>
      <w:lvlText w:val="%7"/>
      <w:lvlJc w:val="left"/>
      <w:pPr>
        <w:ind w:left="50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2C8A8F6">
      <w:start w:val="1"/>
      <w:numFmt w:val="lowerLetter"/>
      <w:lvlText w:val="%8"/>
      <w:lvlJc w:val="left"/>
      <w:pPr>
        <w:ind w:left="57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7128D94">
      <w:start w:val="1"/>
      <w:numFmt w:val="lowerRoman"/>
      <w:lvlText w:val="%9"/>
      <w:lvlJc w:val="left"/>
      <w:pPr>
        <w:ind w:left="64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
    <w:nsid w:val="27E95B87"/>
    <w:multiLevelType w:val="hybridMultilevel"/>
    <w:tmpl w:val="4C48DD98"/>
    <w:lvl w:ilvl="0" w:tplc="9E42D732">
      <w:start w:val="5"/>
      <w:numFmt w:val="decimal"/>
      <w:lvlText w:val="%1."/>
      <w:lvlJc w:val="left"/>
      <w:pPr>
        <w:ind w:left="1430" w:hanging="360"/>
      </w:pPr>
      <w:rPr>
        <w:rFonts w:hint="default"/>
      </w:rPr>
    </w:lvl>
    <w:lvl w:ilvl="1" w:tplc="40090019" w:tentative="1">
      <w:start w:val="1"/>
      <w:numFmt w:val="lowerLetter"/>
      <w:lvlText w:val="%2."/>
      <w:lvlJc w:val="left"/>
      <w:pPr>
        <w:ind w:left="2150" w:hanging="360"/>
      </w:pPr>
    </w:lvl>
    <w:lvl w:ilvl="2" w:tplc="4009001B" w:tentative="1">
      <w:start w:val="1"/>
      <w:numFmt w:val="lowerRoman"/>
      <w:lvlText w:val="%3."/>
      <w:lvlJc w:val="right"/>
      <w:pPr>
        <w:ind w:left="2870" w:hanging="180"/>
      </w:pPr>
    </w:lvl>
    <w:lvl w:ilvl="3" w:tplc="4009000F" w:tentative="1">
      <w:start w:val="1"/>
      <w:numFmt w:val="decimal"/>
      <w:lvlText w:val="%4."/>
      <w:lvlJc w:val="left"/>
      <w:pPr>
        <w:ind w:left="3590" w:hanging="360"/>
      </w:pPr>
    </w:lvl>
    <w:lvl w:ilvl="4" w:tplc="40090019" w:tentative="1">
      <w:start w:val="1"/>
      <w:numFmt w:val="lowerLetter"/>
      <w:lvlText w:val="%5."/>
      <w:lvlJc w:val="left"/>
      <w:pPr>
        <w:ind w:left="4310" w:hanging="360"/>
      </w:pPr>
    </w:lvl>
    <w:lvl w:ilvl="5" w:tplc="4009001B" w:tentative="1">
      <w:start w:val="1"/>
      <w:numFmt w:val="lowerRoman"/>
      <w:lvlText w:val="%6."/>
      <w:lvlJc w:val="right"/>
      <w:pPr>
        <w:ind w:left="5030" w:hanging="180"/>
      </w:pPr>
    </w:lvl>
    <w:lvl w:ilvl="6" w:tplc="4009000F" w:tentative="1">
      <w:start w:val="1"/>
      <w:numFmt w:val="decimal"/>
      <w:lvlText w:val="%7."/>
      <w:lvlJc w:val="left"/>
      <w:pPr>
        <w:ind w:left="5750" w:hanging="360"/>
      </w:pPr>
    </w:lvl>
    <w:lvl w:ilvl="7" w:tplc="40090019" w:tentative="1">
      <w:start w:val="1"/>
      <w:numFmt w:val="lowerLetter"/>
      <w:lvlText w:val="%8."/>
      <w:lvlJc w:val="left"/>
      <w:pPr>
        <w:ind w:left="6470" w:hanging="360"/>
      </w:pPr>
    </w:lvl>
    <w:lvl w:ilvl="8" w:tplc="4009001B" w:tentative="1">
      <w:start w:val="1"/>
      <w:numFmt w:val="lowerRoman"/>
      <w:lvlText w:val="%9."/>
      <w:lvlJc w:val="right"/>
      <w:pPr>
        <w:ind w:left="7190" w:hanging="180"/>
      </w:pPr>
    </w:lvl>
  </w:abstractNum>
  <w:abstractNum w:abstractNumId="10">
    <w:nsid w:val="2F7F69AB"/>
    <w:multiLevelType w:val="hybridMultilevel"/>
    <w:tmpl w:val="D2360BDA"/>
    <w:lvl w:ilvl="0" w:tplc="4009000F">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3A2D223D"/>
    <w:multiLevelType w:val="hybridMultilevel"/>
    <w:tmpl w:val="4EC42312"/>
    <w:lvl w:ilvl="0" w:tplc="F1E6A2D2">
      <w:start w:val="4"/>
      <w:numFmt w:val="decimal"/>
      <w:lvlText w:val="%1."/>
      <w:lvlJc w:val="left"/>
      <w:pPr>
        <w:ind w:left="9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97A182C">
      <w:start w:val="1"/>
      <w:numFmt w:val="lowerLetter"/>
      <w:lvlText w:val="%2."/>
      <w:lvlJc w:val="left"/>
      <w:pPr>
        <w:ind w:left="14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C7E9158">
      <w:start w:val="1"/>
      <w:numFmt w:val="decimal"/>
      <w:lvlText w:val="%3."/>
      <w:lvlJc w:val="left"/>
      <w:pPr>
        <w:ind w:left="28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05C9896">
      <w:start w:val="1"/>
      <w:numFmt w:val="decimal"/>
      <w:lvlText w:val="%4"/>
      <w:lvlJc w:val="left"/>
      <w:pPr>
        <w:ind w:left="36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CC689B0">
      <w:start w:val="1"/>
      <w:numFmt w:val="lowerLetter"/>
      <w:lvlText w:val="%5"/>
      <w:lvlJc w:val="left"/>
      <w:pPr>
        <w:ind w:left="43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A80746C">
      <w:start w:val="1"/>
      <w:numFmt w:val="lowerRoman"/>
      <w:lvlText w:val="%6"/>
      <w:lvlJc w:val="left"/>
      <w:pPr>
        <w:ind w:left="50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A34DF92">
      <w:start w:val="1"/>
      <w:numFmt w:val="decimal"/>
      <w:lvlText w:val="%7"/>
      <w:lvlJc w:val="left"/>
      <w:pPr>
        <w:ind w:left="57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682A000">
      <w:start w:val="1"/>
      <w:numFmt w:val="lowerLetter"/>
      <w:lvlText w:val="%8"/>
      <w:lvlJc w:val="left"/>
      <w:pPr>
        <w:ind w:left="64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60893A4">
      <w:start w:val="1"/>
      <w:numFmt w:val="lowerRoman"/>
      <w:lvlText w:val="%9"/>
      <w:lvlJc w:val="left"/>
      <w:pPr>
        <w:ind w:left="72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2">
    <w:nsid w:val="4454138E"/>
    <w:multiLevelType w:val="hybridMultilevel"/>
    <w:tmpl w:val="C52E132C"/>
    <w:lvl w:ilvl="0" w:tplc="C89ED8A0">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93CBE4E">
      <w:start w:val="1"/>
      <w:numFmt w:val="bullet"/>
      <w:lvlText w:val="o"/>
      <w:lvlJc w:val="left"/>
      <w:pPr>
        <w:ind w:left="99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EFC82E2">
      <w:start w:val="1"/>
      <w:numFmt w:val="bullet"/>
      <w:lvlText w:val="▪"/>
      <w:lvlJc w:val="left"/>
      <w:pPr>
        <w:ind w:left="16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E5EB1EC">
      <w:start w:val="1"/>
      <w:numFmt w:val="bullet"/>
      <w:lvlText w:val="•"/>
      <w:lvlJc w:val="left"/>
      <w:pPr>
        <w:ind w:left="225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8246C80">
      <w:start w:val="1"/>
      <w:numFmt w:val="bullet"/>
      <w:lvlRestart w:val="0"/>
      <w:lvlText w:val="•"/>
      <w:lvlJc w:val="left"/>
      <w:pPr>
        <w:ind w:left="288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E19A7644">
      <w:start w:val="1"/>
      <w:numFmt w:val="bullet"/>
      <w:lvlText w:val="▪"/>
      <w:lvlJc w:val="left"/>
      <w:pPr>
        <w:ind w:left="360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AE06FF8">
      <w:start w:val="1"/>
      <w:numFmt w:val="bullet"/>
      <w:lvlText w:val="•"/>
      <w:lvlJc w:val="left"/>
      <w:pPr>
        <w:ind w:left="432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DDA80EFA">
      <w:start w:val="1"/>
      <w:numFmt w:val="bullet"/>
      <w:lvlText w:val="o"/>
      <w:lvlJc w:val="left"/>
      <w:pPr>
        <w:ind w:left="504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047EC31C">
      <w:start w:val="1"/>
      <w:numFmt w:val="bullet"/>
      <w:lvlText w:val="▪"/>
      <w:lvlJc w:val="left"/>
      <w:pPr>
        <w:ind w:left="576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3">
    <w:nsid w:val="49813108"/>
    <w:multiLevelType w:val="hybridMultilevel"/>
    <w:tmpl w:val="5E9606EC"/>
    <w:lvl w:ilvl="0" w:tplc="F1526FAA">
      <w:start w:val="1"/>
      <w:numFmt w:val="bullet"/>
      <w:lvlText w:val="•"/>
      <w:lvlJc w:val="left"/>
      <w:pPr>
        <w:ind w:left="36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1" w:tplc="5C549F8A">
      <w:start w:val="1"/>
      <w:numFmt w:val="bullet"/>
      <w:lvlText w:val="o"/>
      <w:lvlJc w:val="left"/>
      <w:pPr>
        <w:ind w:left="90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2" w:tplc="033A43AE">
      <w:start w:val="1"/>
      <w:numFmt w:val="bullet"/>
      <w:lvlRestart w:val="0"/>
      <w:lvlText w:val="o"/>
      <w:lvlJc w:val="left"/>
      <w:pPr>
        <w:ind w:left="14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3" w:tplc="FCB2F36C">
      <w:start w:val="1"/>
      <w:numFmt w:val="bullet"/>
      <w:lvlText w:val="•"/>
      <w:lvlJc w:val="left"/>
      <w:pPr>
        <w:ind w:left="21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4" w:tplc="0E74D036">
      <w:start w:val="1"/>
      <w:numFmt w:val="bullet"/>
      <w:lvlText w:val="o"/>
      <w:lvlJc w:val="left"/>
      <w:pPr>
        <w:ind w:left="28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5" w:tplc="1CEAB184">
      <w:start w:val="1"/>
      <w:numFmt w:val="bullet"/>
      <w:lvlText w:val="▪"/>
      <w:lvlJc w:val="left"/>
      <w:pPr>
        <w:ind w:left="359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6" w:tplc="BEBA55FC">
      <w:start w:val="1"/>
      <w:numFmt w:val="bullet"/>
      <w:lvlText w:val="•"/>
      <w:lvlJc w:val="left"/>
      <w:pPr>
        <w:ind w:left="431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7" w:tplc="1B0AD7FC">
      <w:start w:val="1"/>
      <w:numFmt w:val="bullet"/>
      <w:lvlText w:val="o"/>
      <w:lvlJc w:val="left"/>
      <w:pPr>
        <w:ind w:left="50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8" w:tplc="84C6403C">
      <w:start w:val="1"/>
      <w:numFmt w:val="bullet"/>
      <w:lvlText w:val="▪"/>
      <w:lvlJc w:val="left"/>
      <w:pPr>
        <w:ind w:left="57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abstractNum>
  <w:abstractNum w:abstractNumId="14">
    <w:nsid w:val="4EAB2BD4"/>
    <w:multiLevelType w:val="hybridMultilevel"/>
    <w:tmpl w:val="4F1A22E2"/>
    <w:lvl w:ilvl="0" w:tplc="9E2A1A5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E509F60">
      <w:start w:val="1"/>
      <w:numFmt w:val="lowerLetter"/>
      <w:lvlText w:val="%2"/>
      <w:lvlJc w:val="left"/>
      <w:pPr>
        <w:ind w:left="12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C3A5BDE">
      <w:start w:val="4"/>
      <w:numFmt w:val="lowerRoman"/>
      <w:lvlText w:val="%3."/>
      <w:lvlJc w:val="left"/>
      <w:pPr>
        <w:ind w:left="21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E2ABED8">
      <w:start w:val="1"/>
      <w:numFmt w:val="decimal"/>
      <w:lvlText w:val="%4"/>
      <w:lvlJc w:val="left"/>
      <w:pPr>
        <w:ind w:left="28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D386FCC">
      <w:start w:val="1"/>
      <w:numFmt w:val="lowerLetter"/>
      <w:lvlText w:val="%5"/>
      <w:lvlJc w:val="left"/>
      <w:pPr>
        <w:ind w:left="36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D888FB6">
      <w:start w:val="1"/>
      <w:numFmt w:val="lowerRoman"/>
      <w:lvlText w:val="%6"/>
      <w:lvlJc w:val="left"/>
      <w:pPr>
        <w:ind w:left="43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1D0EB4C">
      <w:start w:val="1"/>
      <w:numFmt w:val="decimal"/>
      <w:lvlText w:val="%7"/>
      <w:lvlJc w:val="left"/>
      <w:pPr>
        <w:ind w:left="50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4825876">
      <w:start w:val="1"/>
      <w:numFmt w:val="lowerLetter"/>
      <w:lvlText w:val="%8"/>
      <w:lvlJc w:val="left"/>
      <w:pPr>
        <w:ind w:left="57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9F26E5C">
      <w:start w:val="1"/>
      <w:numFmt w:val="lowerRoman"/>
      <w:lvlText w:val="%9"/>
      <w:lvlJc w:val="left"/>
      <w:pPr>
        <w:ind w:left="64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5">
    <w:nsid w:val="535E086F"/>
    <w:multiLevelType w:val="hybridMultilevel"/>
    <w:tmpl w:val="61F45082"/>
    <w:lvl w:ilvl="0" w:tplc="FF10CC60">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75419A4">
      <w:start w:val="1"/>
      <w:numFmt w:val="lowerRoman"/>
      <w:lvlText w:val="%2."/>
      <w:lvlJc w:val="left"/>
      <w:pPr>
        <w:ind w:left="22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7DEC30A">
      <w:start w:val="1"/>
      <w:numFmt w:val="lowerRoman"/>
      <w:lvlText w:val="%3"/>
      <w:lvlJc w:val="left"/>
      <w:pPr>
        <w:ind w:left="2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F905CBA">
      <w:start w:val="1"/>
      <w:numFmt w:val="decimal"/>
      <w:lvlText w:val="%4"/>
      <w:lvlJc w:val="left"/>
      <w:pPr>
        <w:ind w:left="35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F54D5AA">
      <w:start w:val="1"/>
      <w:numFmt w:val="lowerLetter"/>
      <w:lvlText w:val="%5"/>
      <w:lvlJc w:val="left"/>
      <w:pPr>
        <w:ind w:left="431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01E331C">
      <w:start w:val="1"/>
      <w:numFmt w:val="lowerRoman"/>
      <w:lvlText w:val="%6"/>
      <w:lvlJc w:val="left"/>
      <w:pPr>
        <w:ind w:left="50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2C02888">
      <w:start w:val="1"/>
      <w:numFmt w:val="decimal"/>
      <w:lvlText w:val="%7"/>
      <w:lvlJc w:val="left"/>
      <w:pPr>
        <w:ind w:left="57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C9A1188">
      <w:start w:val="1"/>
      <w:numFmt w:val="lowerLetter"/>
      <w:lvlText w:val="%8"/>
      <w:lvlJc w:val="left"/>
      <w:pPr>
        <w:ind w:left="64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CA42362">
      <w:start w:val="1"/>
      <w:numFmt w:val="lowerRoman"/>
      <w:lvlText w:val="%9"/>
      <w:lvlJc w:val="left"/>
      <w:pPr>
        <w:ind w:left="71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nsid w:val="569A2B5C"/>
    <w:multiLevelType w:val="hybridMultilevel"/>
    <w:tmpl w:val="9C4810FA"/>
    <w:lvl w:ilvl="0" w:tplc="6F86D4EA">
      <w:start w:val="7"/>
      <w:numFmt w:val="decimal"/>
      <w:lvlText w:val="%1."/>
      <w:lvlJc w:val="left"/>
      <w:pPr>
        <w:ind w:left="1430" w:hanging="360"/>
      </w:pPr>
      <w:rPr>
        <w:rFonts w:hint="default"/>
      </w:rPr>
    </w:lvl>
    <w:lvl w:ilvl="1" w:tplc="40090019" w:tentative="1">
      <w:start w:val="1"/>
      <w:numFmt w:val="lowerLetter"/>
      <w:lvlText w:val="%2."/>
      <w:lvlJc w:val="left"/>
      <w:pPr>
        <w:ind w:left="2150" w:hanging="360"/>
      </w:pPr>
    </w:lvl>
    <w:lvl w:ilvl="2" w:tplc="4009001B" w:tentative="1">
      <w:start w:val="1"/>
      <w:numFmt w:val="lowerRoman"/>
      <w:lvlText w:val="%3."/>
      <w:lvlJc w:val="right"/>
      <w:pPr>
        <w:ind w:left="2870" w:hanging="180"/>
      </w:pPr>
    </w:lvl>
    <w:lvl w:ilvl="3" w:tplc="4009000F" w:tentative="1">
      <w:start w:val="1"/>
      <w:numFmt w:val="decimal"/>
      <w:lvlText w:val="%4."/>
      <w:lvlJc w:val="left"/>
      <w:pPr>
        <w:ind w:left="3590" w:hanging="360"/>
      </w:pPr>
    </w:lvl>
    <w:lvl w:ilvl="4" w:tplc="40090019" w:tentative="1">
      <w:start w:val="1"/>
      <w:numFmt w:val="lowerLetter"/>
      <w:lvlText w:val="%5."/>
      <w:lvlJc w:val="left"/>
      <w:pPr>
        <w:ind w:left="4310" w:hanging="360"/>
      </w:pPr>
    </w:lvl>
    <w:lvl w:ilvl="5" w:tplc="4009001B" w:tentative="1">
      <w:start w:val="1"/>
      <w:numFmt w:val="lowerRoman"/>
      <w:lvlText w:val="%6."/>
      <w:lvlJc w:val="right"/>
      <w:pPr>
        <w:ind w:left="5030" w:hanging="180"/>
      </w:pPr>
    </w:lvl>
    <w:lvl w:ilvl="6" w:tplc="4009000F" w:tentative="1">
      <w:start w:val="1"/>
      <w:numFmt w:val="decimal"/>
      <w:lvlText w:val="%7."/>
      <w:lvlJc w:val="left"/>
      <w:pPr>
        <w:ind w:left="5750" w:hanging="360"/>
      </w:pPr>
    </w:lvl>
    <w:lvl w:ilvl="7" w:tplc="40090019" w:tentative="1">
      <w:start w:val="1"/>
      <w:numFmt w:val="lowerLetter"/>
      <w:lvlText w:val="%8."/>
      <w:lvlJc w:val="left"/>
      <w:pPr>
        <w:ind w:left="6470" w:hanging="360"/>
      </w:pPr>
    </w:lvl>
    <w:lvl w:ilvl="8" w:tplc="4009001B" w:tentative="1">
      <w:start w:val="1"/>
      <w:numFmt w:val="lowerRoman"/>
      <w:lvlText w:val="%9."/>
      <w:lvlJc w:val="right"/>
      <w:pPr>
        <w:ind w:left="7190" w:hanging="180"/>
      </w:pPr>
    </w:lvl>
  </w:abstractNum>
  <w:abstractNum w:abstractNumId="17">
    <w:nsid w:val="58DE1313"/>
    <w:multiLevelType w:val="hybridMultilevel"/>
    <w:tmpl w:val="02F86224"/>
    <w:lvl w:ilvl="0" w:tplc="53FC6BC0">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3EA3984">
      <w:start w:val="1"/>
      <w:numFmt w:val="bullet"/>
      <w:lvlText w:val="o"/>
      <w:lvlJc w:val="left"/>
      <w:pPr>
        <w:ind w:left="99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6141BAE">
      <w:start w:val="1"/>
      <w:numFmt w:val="bullet"/>
      <w:lvlText w:val="▪"/>
      <w:lvlJc w:val="left"/>
      <w:pPr>
        <w:ind w:left="16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3B0E368">
      <w:start w:val="1"/>
      <w:numFmt w:val="bullet"/>
      <w:lvlText w:val="•"/>
      <w:lvlJc w:val="left"/>
      <w:pPr>
        <w:ind w:left="225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A72EBA8">
      <w:start w:val="1"/>
      <w:numFmt w:val="bullet"/>
      <w:lvlRestart w:val="0"/>
      <w:lvlText w:val="•"/>
      <w:lvlJc w:val="left"/>
      <w:pPr>
        <w:ind w:left="252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0E6ECE2C">
      <w:start w:val="1"/>
      <w:numFmt w:val="bullet"/>
      <w:lvlText w:val="▪"/>
      <w:lvlJc w:val="left"/>
      <w:pPr>
        <w:ind w:left="360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2CA62A60">
      <w:start w:val="1"/>
      <w:numFmt w:val="bullet"/>
      <w:lvlText w:val="•"/>
      <w:lvlJc w:val="left"/>
      <w:pPr>
        <w:ind w:left="432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1864F438">
      <w:start w:val="1"/>
      <w:numFmt w:val="bullet"/>
      <w:lvlText w:val="o"/>
      <w:lvlJc w:val="left"/>
      <w:pPr>
        <w:ind w:left="504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9BEAD666">
      <w:start w:val="1"/>
      <w:numFmt w:val="bullet"/>
      <w:lvlText w:val="▪"/>
      <w:lvlJc w:val="left"/>
      <w:pPr>
        <w:ind w:left="576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8">
    <w:nsid w:val="5B1C004D"/>
    <w:multiLevelType w:val="hybridMultilevel"/>
    <w:tmpl w:val="7B2CC71C"/>
    <w:lvl w:ilvl="0" w:tplc="14401F4E">
      <w:start w:val="1"/>
      <w:numFmt w:val="bullet"/>
      <w:lvlText w:val="o"/>
      <w:lvlJc w:val="left"/>
      <w:pPr>
        <w:ind w:left="14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1" w:tplc="5AD89CC6">
      <w:start w:val="1"/>
      <w:numFmt w:val="bullet"/>
      <w:lvlText w:val="•"/>
      <w:lvlJc w:val="left"/>
      <w:pPr>
        <w:ind w:left="288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F5EAC632">
      <w:start w:val="1"/>
      <w:numFmt w:val="bullet"/>
      <w:lvlText w:val="▪"/>
      <w:lvlJc w:val="left"/>
      <w:pPr>
        <w:ind w:left="360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E2D6B416">
      <w:start w:val="1"/>
      <w:numFmt w:val="bullet"/>
      <w:lvlText w:val="•"/>
      <w:lvlJc w:val="left"/>
      <w:pPr>
        <w:ind w:left="432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658C33E4">
      <w:start w:val="1"/>
      <w:numFmt w:val="bullet"/>
      <w:lvlText w:val="o"/>
      <w:lvlJc w:val="left"/>
      <w:pPr>
        <w:ind w:left="504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B9C454E">
      <w:start w:val="1"/>
      <w:numFmt w:val="bullet"/>
      <w:lvlText w:val="▪"/>
      <w:lvlJc w:val="left"/>
      <w:pPr>
        <w:ind w:left="576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2E5E2692">
      <w:start w:val="1"/>
      <w:numFmt w:val="bullet"/>
      <w:lvlText w:val="•"/>
      <w:lvlJc w:val="left"/>
      <w:pPr>
        <w:ind w:left="648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4423ACC">
      <w:start w:val="1"/>
      <w:numFmt w:val="bullet"/>
      <w:lvlText w:val="o"/>
      <w:lvlJc w:val="left"/>
      <w:pPr>
        <w:ind w:left="720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E328006">
      <w:start w:val="1"/>
      <w:numFmt w:val="bullet"/>
      <w:lvlText w:val="▪"/>
      <w:lvlJc w:val="left"/>
      <w:pPr>
        <w:ind w:left="792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9">
    <w:nsid w:val="5BC973F2"/>
    <w:multiLevelType w:val="hybridMultilevel"/>
    <w:tmpl w:val="A88A42EA"/>
    <w:lvl w:ilvl="0" w:tplc="8B1E6FD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0F2C76A">
      <w:start w:val="1"/>
      <w:numFmt w:val="lowerLetter"/>
      <w:lvlText w:val="%2"/>
      <w:lvlJc w:val="left"/>
      <w:pPr>
        <w:ind w:left="95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0AC79CE">
      <w:start w:val="1"/>
      <w:numFmt w:val="lowerRoman"/>
      <w:lvlText w:val="%3"/>
      <w:lvlJc w:val="left"/>
      <w:pPr>
        <w:ind w:left="15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78648D8">
      <w:start w:val="1"/>
      <w:numFmt w:val="lowerRoman"/>
      <w:lvlRestart w:val="0"/>
      <w:lvlText w:val="%4."/>
      <w:lvlJc w:val="left"/>
      <w:pPr>
        <w:ind w:left="22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4C8ACE4">
      <w:start w:val="1"/>
      <w:numFmt w:val="lowerLetter"/>
      <w:lvlText w:val="%5"/>
      <w:lvlJc w:val="left"/>
      <w:pPr>
        <w:ind w:left="2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D784D38">
      <w:start w:val="1"/>
      <w:numFmt w:val="lowerRoman"/>
      <w:lvlText w:val="%6"/>
      <w:lvlJc w:val="left"/>
      <w:pPr>
        <w:ind w:left="35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00EF94C">
      <w:start w:val="1"/>
      <w:numFmt w:val="decimal"/>
      <w:lvlText w:val="%7"/>
      <w:lvlJc w:val="left"/>
      <w:pPr>
        <w:ind w:left="431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1F01CFE">
      <w:start w:val="1"/>
      <w:numFmt w:val="lowerLetter"/>
      <w:lvlText w:val="%8"/>
      <w:lvlJc w:val="left"/>
      <w:pPr>
        <w:ind w:left="50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46610B8">
      <w:start w:val="1"/>
      <w:numFmt w:val="lowerRoman"/>
      <w:lvlText w:val="%9"/>
      <w:lvlJc w:val="left"/>
      <w:pPr>
        <w:ind w:left="57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0">
    <w:nsid w:val="5D1F36DD"/>
    <w:multiLevelType w:val="hybridMultilevel"/>
    <w:tmpl w:val="596AC6FE"/>
    <w:lvl w:ilvl="0" w:tplc="4009000F">
      <w:start w:val="6"/>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5E7A416D"/>
    <w:multiLevelType w:val="hybridMultilevel"/>
    <w:tmpl w:val="4FA25870"/>
    <w:lvl w:ilvl="0" w:tplc="1DE076E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9380A5A">
      <w:start w:val="4"/>
      <w:numFmt w:val="lowerRoman"/>
      <w:lvlText w:val="%2."/>
      <w:lvlJc w:val="left"/>
      <w:pPr>
        <w:ind w:left="21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40AA5D4">
      <w:start w:val="1"/>
      <w:numFmt w:val="lowerRoman"/>
      <w:lvlText w:val="%3"/>
      <w:lvlJc w:val="left"/>
      <w:pPr>
        <w:ind w:left="281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D981D9E">
      <w:start w:val="1"/>
      <w:numFmt w:val="decimal"/>
      <w:lvlText w:val="%4"/>
      <w:lvlJc w:val="left"/>
      <w:pPr>
        <w:ind w:left="353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4E6B1DC">
      <w:start w:val="1"/>
      <w:numFmt w:val="lowerLetter"/>
      <w:lvlText w:val="%5"/>
      <w:lvlJc w:val="left"/>
      <w:pPr>
        <w:ind w:left="425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19860E4">
      <w:start w:val="1"/>
      <w:numFmt w:val="lowerRoman"/>
      <w:lvlText w:val="%6"/>
      <w:lvlJc w:val="left"/>
      <w:pPr>
        <w:ind w:left="497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926F46C">
      <w:start w:val="1"/>
      <w:numFmt w:val="decimal"/>
      <w:lvlText w:val="%7"/>
      <w:lvlJc w:val="left"/>
      <w:pPr>
        <w:ind w:left="569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4FE94F2">
      <w:start w:val="1"/>
      <w:numFmt w:val="lowerLetter"/>
      <w:lvlText w:val="%8"/>
      <w:lvlJc w:val="left"/>
      <w:pPr>
        <w:ind w:left="641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2F241E4">
      <w:start w:val="1"/>
      <w:numFmt w:val="lowerRoman"/>
      <w:lvlText w:val="%9"/>
      <w:lvlJc w:val="left"/>
      <w:pPr>
        <w:ind w:left="713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2">
    <w:nsid w:val="64AE279D"/>
    <w:multiLevelType w:val="hybridMultilevel"/>
    <w:tmpl w:val="BBE00426"/>
    <w:lvl w:ilvl="0" w:tplc="6914C1A0">
      <w:start w:val="1"/>
      <w:numFmt w:val="bullet"/>
      <w:lvlText w:val="o"/>
      <w:lvlJc w:val="left"/>
      <w:pPr>
        <w:ind w:left="14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1" w:tplc="AE06D266">
      <w:start w:val="1"/>
      <w:numFmt w:val="bullet"/>
      <w:lvlText w:val="o"/>
      <w:lvlJc w:val="left"/>
      <w:pPr>
        <w:ind w:left="21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2" w:tplc="17B27736">
      <w:start w:val="1"/>
      <w:numFmt w:val="bullet"/>
      <w:lvlText w:val="▪"/>
      <w:lvlJc w:val="left"/>
      <w:pPr>
        <w:ind w:left="28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3" w:tplc="D68E7E4C">
      <w:start w:val="1"/>
      <w:numFmt w:val="bullet"/>
      <w:lvlText w:val="•"/>
      <w:lvlJc w:val="left"/>
      <w:pPr>
        <w:ind w:left="359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4" w:tplc="A49A3C32">
      <w:start w:val="1"/>
      <w:numFmt w:val="bullet"/>
      <w:lvlText w:val="o"/>
      <w:lvlJc w:val="left"/>
      <w:pPr>
        <w:ind w:left="431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5" w:tplc="D9E022EA">
      <w:start w:val="1"/>
      <w:numFmt w:val="bullet"/>
      <w:lvlText w:val="▪"/>
      <w:lvlJc w:val="left"/>
      <w:pPr>
        <w:ind w:left="503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6" w:tplc="D4AEB8BC">
      <w:start w:val="1"/>
      <w:numFmt w:val="bullet"/>
      <w:lvlText w:val="•"/>
      <w:lvlJc w:val="left"/>
      <w:pPr>
        <w:ind w:left="575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7" w:tplc="7F881A2C">
      <w:start w:val="1"/>
      <w:numFmt w:val="bullet"/>
      <w:lvlText w:val="o"/>
      <w:lvlJc w:val="left"/>
      <w:pPr>
        <w:ind w:left="647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lvl w:ilvl="8" w:tplc="8376AE90">
      <w:start w:val="1"/>
      <w:numFmt w:val="bullet"/>
      <w:lvlText w:val="▪"/>
      <w:lvlJc w:val="left"/>
      <w:pPr>
        <w:ind w:left="7190"/>
      </w:pPr>
      <w:rPr>
        <w:rFonts w:ascii="Courier New" w:eastAsia="Courier New" w:hAnsi="Courier New" w:cs="Courier New"/>
        <w:b w:val="0"/>
        <w:i w:val="0"/>
        <w:strike w:val="0"/>
        <w:dstrike w:val="0"/>
        <w:color w:val="000000"/>
        <w:sz w:val="24"/>
        <w:u w:val="none" w:color="000000"/>
        <w:bdr w:val="none" w:sz="0" w:space="0" w:color="auto"/>
        <w:shd w:val="clear" w:color="auto" w:fill="auto"/>
        <w:vertAlign w:val="baseline"/>
      </w:rPr>
    </w:lvl>
  </w:abstractNum>
  <w:abstractNum w:abstractNumId="23">
    <w:nsid w:val="68B11B99"/>
    <w:multiLevelType w:val="hybridMultilevel"/>
    <w:tmpl w:val="E5DCAE30"/>
    <w:lvl w:ilvl="0" w:tplc="DCF429B4">
      <w:start w:val="1"/>
      <w:numFmt w:val="decimal"/>
      <w:lvlText w:val="%1."/>
      <w:lvlJc w:val="left"/>
      <w:pPr>
        <w:ind w:left="7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3B8F798">
      <w:start w:val="1"/>
      <w:numFmt w:val="lowerLetter"/>
      <w:lvlText w:val="%2."/>
      <w:lvlJc w:val="left"/>
      <w:pPr>
        <w:ind w:left="14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EA60AA6">
      <w:start w:val="1"/>
      <w:numFmt w:val="lowerRoman"/>
      <w:lvlText w:val="%3."/>
      <w:lvlJc w:val="left"/>
      <w:pPr>
        <w:ind w:left="21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1AADA8E">
      <w:start w:val="1"/>
      <w:numFmt w:val="decimal"/>
      <w:lvlText w:val="%4"/>
      <w:lvlJc w:val="left"/>
      <w:pPr>
        <w:ind w:left="2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5BE5A36">
      <w:start w:val="1"/>
      <w:numFmt w:val="lowerLetter"/>
      <w:lvlText w:val="%5"/>
      <w:lvlJc w:val="left"/>
      <w:pPr>
        <w:ind w:left="35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C6A2F32">
      <w:start w:val="1"/>
      <w:numFmt w:val="lowerRoman"/>
      <w:lvlText w:val="%6"/>
      <w:lvlJc w:val="left"/>
      <w:pPr>
        <w:ind w:left="431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4D24124">
      <w:start w:val="1"/>
      <w:numFmt w:val="decimal"/>
      <w:lvlText w:val="%7"/>
      <w:lvlJc w:val="left"/>
      <w:pPr>
        <w:ind w:left="50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C44E9A6">
      <w:start w:val="1"/>
      <w:numFmt w:val="lowerLetter"/>
      <w:lvlText w:val="%8"/>
      <w:lvlJc w:val="left"/>
      <w:pPr>
        <w:ind w:left="57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042D95E">
      <w:start w:val="1"/>
      <w:numFmt w:val="lowerRoman"/>
      <w:lvlText w:val="%9"/>
      <w:lvlJc w:val="left"/>
      <w:pPr>
        <w:ind w:left="64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4">
    <w:nsid w:val="6F4F75AD"/>
    <w:multiLevelType w:val="hybridMultilevel"/>
    <w:tmpl w:val="7A28BA58"/>
    <w:lvl w:ilvl="0" w:tplc="7326FA2A">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6E489A4">
      <w:start w:val="1"/>
      <w:numFmt w:val="lowerLetter"/>
      <w:lvlText w:val="%2"/>
      <w:lvlJc w:val="left"/>
      <w:pPr>
        <w:ind w:left="8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D0C7166">
      <w:start w:val="1"/>
      <w:numFmt w:val="lowerRoman"/>
      <w:lvlText w:val="%3"/>
      <w:lvlJc w:val="left"/>
      <w:pPr>
        <w:ind w:left="13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FD48F5C">
      <w:start w:val="1"/>
      <w:numFmt w:val="decimal"/>
      <w:lvlText w:val="%4"/>
      <w:lvlJc w:val="left"/>
      <w:pPr>
        <w:ind w:left="18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408640E">
      <w:start w:val="1"/>
      <w:numFmt w:val="decimal"/>
      <w:lvlRestart w:val="0"/>
      <w:lvlText w:val="%5."/>
      <w:lvlJc w:val="left"/>
      <w:pPr>
        <w:ind w:left="28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C906DD8">
      <w:start w:val="1"/>
      <w:numFmt w:val="lowerRoman"/>
      <w:lvlText w:val="%6"/>
      <w:lvlJc w:val="left"/>
      <w:pPr>
        <w:ind w:left="36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FDA0DF8">
      <w:start w:val="1"/>
      <w:numFmt w:val="decimal"/>
      <w:lvlText w:val="%7"/>
      <w:lvlJc w:val="left"/>
      <w:pPr>
        <w:ind w:left="43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2F420B6">
      <w:start w:val="1"/>
      <w:numFmt w:val="lowerLetter"/>
      <w:lvlText w:val="%8"/>
      <w:lvlJc w:val="left"/>
      <w:pPr>
        <w:ind w:left="50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99E719E">
      <w:start w:val="1"/>
      <w:numFmt w:val="lowerRoman"/>
      <w:lvlText w:val="%9"/>
      <w:lvlJc w:val="left"/>
      <w:pPr>
        <w:ind w:left="57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7"/>
  </w:num>
  <w:num w:numId="2">
    <w:abstractNumId w:val="2"/>
  </w:num>
  <w:num w:numId="3">
    <w:abstractNumId w:val="11"/>
  </w:num>
  <w:num w:numId="4">
    <w:abstractNumId w:val="15"/>
  </w:num>
  <w:num w:numId="5">
    <w:abstractNumId w:val="21"/>
  </w:num>
  <w:num w:numId="6">
    <w:abstractNumId w:val="3"/>
  </w:num>
  <w:num w:numId="7">
    <w:abstractNumId w:val="0"/>
  </w:num>
  <w:num w:numId="8">
    <w:abstractNumId w:val="19"/>
  </w:num>
  <w:num w:numId="9">
    <w:abstractNumId w:val="24"/>
  </w:num>
  <w:num w:numId="10">
    <w:abstractNumId w:val="5"/>
  </w:num>
  <w:num w:numId="11">
    <w:abstractNumId w:val="6"/>
  </w:num>
  <w:num w:numId="12">
    <w:abstractNumId w:val="17"/>
  </w:num>
  <w:num w:numId="13">
    <w:abstractNumId w:val="12"/>
  </w:num>
  <w:num w:numId="14">
    <w:abstractNumId w:val="13"/>
  </w:num>
  <w:num w:numId="15">
    <w:abstractNumId w:val="18"/>
  </w:num>
  <w:num w:numId="16">
    <w:abstractNumId w:val="22"/>
  </w:num>
  <w:num w:numId="17">
    <w:abstractNumId w:val="8"/>
  </w:num>
  <w:num w:numId="18">
    <w:abstractNumId w:val="23"/>
  </w:num>
  <w:num w:numId="19">
    <w:abstractNumId w:val="14"/>
  </w:num>
  <w:num w:numId="20">
    <w:abstractNumId w:val="10"/>
  </w:num>
  <w:num w:numId="21">
    <w:abstractNumId w:val="9"/>
  </w:num>
  <w:num w:numId="22">
    <w:abstractNumId w:val="4"/>
  </w:num>
  <w:num w:numId="23">
    <w:abstractNumId w:val="20"/>
  </w:num>
  <w:num w:numId="24">
    <w:abstractNumId w:val="16"/>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72E"/>
    <w:rsid w:val="000C5096"/>
    <w:rsid w:val="001F172E"/>
    <w:rsid w:val="00280F7C"/>
    <w:rsid w:val="00826F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9FE50C-6BA6-4BE5-B1BE-AF726460F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236" w:lineRule="auto"/>
      <w:ind w:left="108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6F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2798</Words>
  <Characters>15955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cp:lastModifiedBy>Sonal</cp:lastModifiedBy>
  <cp:revision>2</cp:revision>
  <dcterms:created xsi:type="dcterms:W3CDTF">2021-01-07T06:38:00Z</dcterms:created>
  <dcterms:modified xsi:type="dcterms:W3CDTF">2021-01-07T06:38:00Z</dcterms:modified>
</cp:coreProperties>
</file>