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54B" w:rsidRPr="00E009B2" w:rsidRDefault="00AE354B" w:rsidP="00AE354B">
      <w:pPr>
        <w:spacing w:after="0" w:line="480" w:lineRule="auto"/>
        <w:jc w:val="center"/>
        <w:rPr>
          <w:rFonts w:ascii="Times New Roman" w:hAnsi="Times New Roman"/>
          <w:sz w:val="24"/>
          <w:szCs w:val="24"/>
        </w:rPr>
      </w:pPr>
    </w:p>
    <w:p w:rsidR="00AE354B" w:rsidRPr="00E009B2" w:rsidRDefault="00AE354B" w:rsidP="00AE354B">
      <w:pPr>
        <w:spacing w:after="0" w:line="480" w:lineRule="auto"/>
        <w:jc w:val="center"/>
        <w:rPr>
          <w:rFonts w:ascii="Times New Roman" w:hAnsi="Times New Roman"/>
          <w:sz w:val="24"/>
          <w:szCs w:val="24"/>
        </w:rPr>
      </w:pPr>
    </w:p>
    <w:p w:rsidR="00AE354B" w:rsidRPr="00E009B2" w:rsidRDefault="00AE354B" w:rsidP="00AE354B">
      <w:pPr>
        <w:spacing w:after="0" w:line="480" w:lineRule="auto"/>
        <w:jc w:val="center"/>
        <w:rPr>
          <w:rFonts w:ascii="Times New Roman" w:hAnsi="Times New Roman"/>
          <w:sz w:val="24"/>
          <w:szCs w:val="24"/>
        </w:rPr>
      </w:pPr>
    </w:p>
    <w:p w:rsidR="00AE354B" w:rsidRPr="00E009B2" w:rsidRDefault="00AE354B" w:rsidP="00AE354B">
      <w:pPr>
        <w:spacing w:after="0" w:line="480" w:lineRule="auto"/>
        <w:jc w:val="center"/>
        <w:rPr>
          <w:rFonts w:ascii="Times New Roman" w:hAnsi="Times New Roman"/>
          <w:sz w:val="24"/>
          <w:szCs w:val="24"/>
        </w:rPr>
      </w:pPr>
    </w:p>
    <w:p w:rsidR="00AE354B" w:rsidRPr="00E009B2" w:rsidRDefault="00AE354B" w:rsidP="00AE354B">
      <w:pPr>
        <w:spacing w:after="0" w:line="480" w:lineRule="auto"/>
        <w:jc w:val="center"/>
        <w:rPr>
          <w:rFonts w:ascii="Times New Roman" w:hAnsi="Times New Roman"/>
          <w:sz w:val="24"/>
          <w:szCs w:val="24"/>
        </w:rPr>
      </w:pPr>
    </w:p>
    <w:p w:rsidR="00AE354B" w:rsidRPr="00E009B2" w:rsidRDefault="00AE354B" w:rsidP="00AE354B">
      <w:pPr>
        <w:spacing w:after="0" w:line="480" w:lineRule="auto"/>
        <w:jc w:val="center"/>
        <w:rPr>
          <w:rFonts w:ascii="Times New Roman" w:hAnsi="Times New Roman"/>
          <w:sz w:val="24"/>
          <w:szCs w:val="24"/>
        </w:rPr>
      </w:pPr>
    </w:p>
    <w:p w:rsidR="00362B9F" w:rsidRPr="00E009B2" w:rsidRDefault="004A25FE" w:rsidP="00AE354B">
      <w:pPr>
        <w:spacing w:after="0" w:line="480" w:lineRule="auto"/>
        <w:jc w:val="center"/>
        <w:rPr>
          <w:rFonts w:ascii="Times New Roman" w:hAnsi="Times New Roman"/>
          <w:sz w:val="24"/>
          <w:szCs w:val="24"/>
        </w:rPr>
      </w:pPr>
      <w:r w:rsidRPr="00E009B2">
        <w:rPr>
          <w:rFonts w:ascii="Times New Roman" w:hAnsi="Times New Roman"/>
          <w:sz w:val="24"/>
          <w:szCs w:val="24"/>
        </w:rPr>
        <w:t>eBusiness Strategy</w:t>
      </w:r>
    </w:p>
    <w:p w:rsidR="008905DB" w:rsidRPr="00E009B2" w:rsidRDefault="008905DB" w:rsidP="00AE354B">
      <w:pPr>
        <w:spacing w:after="0" w:line="480" w:lineRule="auto"/>
        <w:jc w:val="center"/>
        <w:rPr>
          <w:rFonts w:ascii="Times New Roman" w:hAnsi="Times New Roman"/>
          <w:sz w:val="24"/>
          <w:szCs w:val="24"/>
        </w:rPr>
      </w:pPr>
      <w:r w:rsidRPr="00E009B2">
        <w:rPr>
          <w:rFonts w:ascii="Times New Roman" w:hAnsi="Times New Roman"/>
          <w:sz w:val="24"/>
          <w:szCs w:val="24"/>
        </w:rPr>
        <w:t>Name</w:t>
      </w:r>
    </w:p>
    <w:p w:rsidR="008905DB" w:rsidRPr="00E009B2" w:rsidRDefault="008905DB" w:rsidP="00AE354B">
      <w:pPr>
        <w:spacing w:after="0" w:line="480" w:lineRule="auto"/>
        <w:jc w:val="center"/>
        <w:rPr>
          <w:rFonts w:ascii="Times New Roman" w:hAnsi="Times New Roman"/>
          <w:sz w:val="24"/>
          <w:szCs w:val="24"/>
        </w:rPr>
      </w:pPr>
      <w:r w:rsidRPr="00E009B2">
        <w:rPr>
          <w:rFonts w:ascii="Times New Roman" w:hAnsi="Times New Roman"/>
          <w:sz w:val="24"/>
          <w:szCs w:val="24"/>
        </w:rPr>
        <w:t>Institution</w:t>
      </w: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AE354B" w:rsidRPr="00E009B2" w:rsidRDefault="00AE354B" w:rsidP="008905DB">
      <w:pPr>
        <w:rPr>
          <w:rFonts w:ascii="Times New Roman" w:hAnsi="Times New Roman"/>
          <w:sz w:val="24"/>
          <w:szCs w:val="24"/>
        </w:rPr>
      </w:pPr>
    </w:p>
    <w:p w:rsidR="008905DB" w:rsidRPr="00E009B2" w:rsidRDefault="008905DB" w:rsidP="00AE354B">
      <w:pPr>
        <w:jc w:val="center"/>
        <w:rPr>
          <w:rFonts w:ascii="Times New Roman" w:hAnsi="Times New Roman"/>
          <w:sz w:val="24"/>
          <w:szCs w:val="24"/>
        </w:rPr>
      </w:pPr>
      <w:r w:rsidRPr="00E009B2">
        <w:rPr>
          <w:rFonts w:ascii="Times New Roman" w:hAnsi="Times New Roman"/>
          <w:sz w:val="24"/>
          <w:szCs w:val="24"/>
        </w:rPr>
        <w:lastRenderedPageBreak/>
        <w:t>eBusiness Strategy</w:t>
      </w:r>
    </w:p>
    <w:p w:rsidR="001F2A9B" w:rsidRPr="00E009B2" w:rsidRDefault="004A25FE" w:rsidP="008905DB">
      <w:pPr>
        <w:rPr>
          <w:rFonts w:ascii="Times New Roman" w:hAnsi="Times New Roman"/>
          <w:b/>
          <w:sz w:val="24"/>
          <w:szCs w:val="24"/>
        </w:rPr>
      </w:pPr>
      <w:r w:rsidRPr="00E009B2">
        <w:rPr>
          <w:rFonts w:ascii="Times New Roman" w:hAnsi="Times New Roman"/>
          <w:b/>
          <w:sz w:val="24"/>
          <w:szCs w:val="24"/>
        </w:rPr>
        <w:t xml:space="preserve">Describe </w:t>
      </w:r>
      <w:r w:rsidR="003418A9" w:rsidRPr="00E009B2">
        <w:rPr>
          <w:rFonts w:ascii="Times New Roman" w:hAnsi="Times New Roman"/>
          <w:b/>
          <w:sz w:val="24"/>
          <w:szCs w:val="24"/>
        </w:rPr>
        <w:t xml:space="preserve">each of the three (3) business-to-business (B2B) exchanges.  For each exchange type, discuss </w:t>
      </w:r>
      <w:r w:rsidRPr="00E009B2">
        <w:rPr>
          <w:rFonts w:ascii="Times New Roman" w:hAnsi="Times New Roman"/>
          <w:b/>
          <w:sz w:val="24"/>
          <w:szCs w:val="24"/>
        </w:rPr>
        <w:t>how the Internet acts as a resource</w:t>
      </w:r>
      <w:r w:rsidR="003418A9" w:rsidRPr="00E009B2">
        <w:rPr>
          <w:rFonts w:ascii="Times New Roman" w:hAnsi="Times New Roman"/>
          <w:b/>
          <w:sz w:val="24"/>
          <w:szCs w:val="24"/>
        </w:rPr>
        <w:t xml:space="preserve"> in the exchange. </w:t>
      </w:r>
    </w:p>
    <w:p w:rsidR="00A30E60" w:rsidRPr="00E009B2" w:rsidRDefault="00A30E60" w:rsidP="008905DB">
      <w:pPr>
        <w:rPr>
          <w:rFonts w:ascii="Times New Roman" w:hAnsi="Times New Roman"/>
          <w:sz w:val="24"/>
          <w:szCs w:val="24"/>
          <w:shd w:val="clear" w:color="auto" w:fill="FFFFFF"/>
        </w:rPr>
      </w:pPr>
      <w:r w:rsidRPr="00E009B2">
        <w:rPr>
          <w:rFonts w:ascii="Times New Roman" w:hAnsi="Times New Roman"/>
          <w:sz w:val="24"/>
          <w:szCs w:val="24"/>
          <w:shd w:val="clear" w:color="auto" w:fill="FFFFFF"/>
        </w:rPr>
        <w:tab/>
        <w:t>According to</w:t>
      </w:r>
      <w:r w:rsidR="003414AB" w:rsidRPr="00E009B2">
        <w:rPr>
          <w:rFonts w:ascii="Times New Roman" w:hAnsi="Times New Roman"/>
          <w:sz w:val="24"/>
          <w:szCs w:val="24"/>
          <w:shd w:val="clear" w:color="auto" w:fill="FFFFFF"/>
        </w:rPr>
        <w:t xml:space="preserve"> Reynolds (2010), </w:t>
      </w:r>
      <w:r w:rsidRPr="00E009B2">
        <w:rPr>
          <w:rFonts w:ascii="Times New Roman" w:hAnsi="Times New Roman"/>
          <w:sz w:val="24"/>
          <w:szCs w:val="24"/>
          <w:shd w:val="clear" w:color="auto" w:fill="FFFFFF"/>
        </w:rPr>
        <w:t xml:space="preserve">business exchanges is the process of </w:t>
      </w:r>
      <w:r w:rsidR="00C354F8" w:rsidRPr="00E009B2">
        <w:rPr>
          <w:rFonts w:ascii="Times New Roman" w:hAnsi="Times New Roman"/>
          <w:sz w:val="24"/>
          <w:szCs w:val="24"/>
          <w:shd w:val="clear" w:color="auto" w:fill="FFFFFF"/>
        </w:rPr>
        <w:t>exchanging</w:t>
      </w:r>
      <w:r w:rsidRPr="00E009B2">
        <w:rPr>
          <w:rFonts w:ascii="Times New Roman" w:hAnsi="Times New Roman"/>
          <w:sz w:val="24"/>
          <w:szCs w:val="24"/>
          <w:shd w:val="clear" w:color="auto" w:fill="FFFFFF"/>
        </w:rPr>
        <w:t xml:space="preserve"> products, services as well as information between businesses. The exchange involves both buyers and sellers. This relationship</w:t>
      </w:r>
      <w:r w:rsidR="003414AB" w:rsidRPr="00E009B2">
        <w:rPr>
          <w:rFonts w:ascii="Times New Roman" w:hAnsi="Times New Roman"/>
          <w:sz w:val="24"/>
          <w:szCs w:val="24"/>
          <w:shd w:val="clear" w:color="auto" w:fill="FFFFFF"/>
        </w:rPr>
        <w:t xml:space="preserve"> between the two parties is</w:t>
      </w:r>
      <w:r w:rsidRPr="00E009B2">
        <w:rPr>
          <w:rFonts w:ascii="Times New Roman" w:hAnsi="Times New Roman"/>
          <w:sz w:val="24"/>
          <w:szCs w:val="24"/>
          <w:shd w:val="clear" w:color="auto" w:fill="FFFFFF"/>
        </w:rPr>
        <w:t xml:space="preserve"> characterized by three </w:t>
      </w:r>
      <w:r w:rsidR="00C354F8" w:rsidRPr="00E009B2">
        <w:rPr>
          <w:rFonts w:ascii="Times New Roman" w:hAnsi="Times New Roman"/>
          <w:sz w:val="24"/>
          <w:szCs w:val="24"/>
          <w:shd w:val="clear" w:color="auto" w:fill="FFFFFF"/>
        </w:rPr>
        <w:t>situations, which</w:t>
      </w:r>
      <w:r w:rsidRPr="00E009B2">
        <w:rPr>
          <w:rFonts w:ascii="Times New Roman" w:hAnsi="Times New Roman"/>
          <w:sz w:val="24"/>
          <w:szCs w:val="24"/>
          <w:shd w:val="clear" w:color="auto" w:fill="FFFFFF"/>
        </w:rPr>
        <w:t xml:space="preserve"> illustrate </w:t>
      </w:r>
      <w:r w:rsidR="00C354F8" w:rsidRPr="00E009B2">
        <w:rPr>
          <w:rFonts w:ascii="Times New Roman" w:hAnsi="Times New Roman"/>
          <w:sz w:val="24"/>
          <w:szCs w:val="24"/>
          <w:shd w:val="clear" w:color="auto" w:fill="FFFFFF"/>
        </w:rPr>
        <w:t xml:space="preserve">history of the relationship between a buyer and seller. The three B2B exchanges are new buy, modified re-buy and straight re-buy. The </w:t>
      </w:r>
      <w:r w:rsidR="003414AB" w:rsidRPr="00E009B2">
        <w:rPr>
          <w:rFonts w:ascii="Times New Roman" w:hAnsi="Times New Roman"/>
          <w:sz w:val="24"/>
          <w:szCs w:val="24"/>
          <w:shd w:val="clear" w:color="auto" w:fill="FFFFFF"/>
        </w:rPr>
        <w:t>types of exchanges depend</w:t>
      </w:r>
      <w:r w:rsidR="00C354F8" w:rsidRPr="00E009B2">
        <w:rPr>
          <w:rFonts w:ascii="Times New Roman" w:hAnsi="Times New Roman"/>
          <w:sz w:val="24"/>
          <w:szCs w:val="24"/>
          <w:shd w:val="clear" w:color="auto" w:fill="FFFFFF"/>
        </w:rPr>
        <w:t xml:space="preserve"> </w:t>
      </w:r>
      <w:r w:rsidR="003414AB" w:rsidRPr="00E009B2">
        <w:rPr>
          <w:rFonts w:ascii="Times New Roman" w:hAnsi="Times New Roman"/>
          <w:sz w:val="24"/>
          <w:szCs w:val="24"/>
          <w:shd w:val="clear" w:color="auto" w:fill="FFFFFF"/>
        </w:rPr>
        <w:t>on the</w:t>
      </w:r>
      <w:r w:rsidR="00C354F8" w:rsidRPr="00E009B2">
        <w:rPr>
          <w:rFonts w:ascii="Times New Roman" w:hAnsi="Times New Roman"/>
          <w:sz w:val="24"/>
          <w:szCs w:val="24"/>
          <w:shd w:val="clear" w:color="auto" w:fill="FFFFFF"/>
        </w:rPr>
        <w:t xml:space="preserve"> number of participants involved, the number of times the business has made simila</w:t>
      </w:r>
      <w:r w:rsidR="003414AB" w:rsidRPr="00E009B2">
        <w:rPr>
          <w:rFonts w:ascii="Times New Roman" w:hAnsi="Times New Roman"/>
          <w:sz w:val="24"/>
          <w:szCs w:val="24"/>
          <w:shd w:val="clear" w:color="auto" w:fill="FFFFFF"/>
        </w:rPr>
        <w:t>r purchases among other details</w:t>
      </w:r>
      <w:r w:rsidR="00C354F8" w:rsidRPr="00E009B2">
        <w:rPr>
          <w:rFonts w:ascii="Times New Roman" w:hAnsi="Times New Roman"/>
          <w:sz w:val="24"/>
          <w:szCs w:val="24"/>
          <w:shd w:val="clear" w:color="auto" w:fill="FFFFFF"/>
        </w:rPr>
        <w:t>. In The current environment, the B2B exchanges can benefit from internet resources. Internet acts as a source of content as well as a communication channel during the exchange sessions.</w:t>
      </w:r>
      <w:r w:rsidR="00D74B8F" w:rsidRPr="00E009B2">
        <w:rPr>
          <w:rFonts w:ascii="Times New Roman" w:hAnsi="Times New Roman"/>
          <w:sz w:val="24"/>
          <w:szCs w:val="24"/>
          <w:shd w:val="clear" w:color="auto" w:fill="FFFFFF"/>
        </w:rPr>
        <w:t xml:space="preserve"> Internet affects the traditional </w:t>
      </w:r>
      <w:r w:rsidR="003414AB" w:rsidRPr="00E009B2">
        <w:rPr>
          <w:rFonts w:ascii="Times New Roman" w:hAnsi="Times New Roman"/>
          <w:sz w:val="24"/>
          <w:szCs w:val="24"/>
          <w:shd w:val="clear" w:color="auto" w:fill="FFFFFF"/>
        </w:rPr>
        <w:t>conduct</w:t>
      </w:r>
      <w:r w:rsidR="00D74B8F" w:rsidRPr="00E009B2">
        <w:rPr>
          <w:rFonts w:ascii="Times New Roman" w:hAnsi="Times New Roman"/>
          <w:sz w:val="24"/>
          <w:szCs w:val="24"/>
          <w:shd w:val="clear" w:color="auto" w:fill="FFFFFF"/>
        </w:rPr>
        <w:t xml:space="preserve"> of the procurement process in B2B exchanges.</w:t>
      </w:r>
    </w:p>
    <w:p w:rsidR="00D74B8F" w:rsidRPr="00E009B2" w:rsidRDefault="00D74B8F" w:rsidP="008905DB">
      <w:pPr>
        <w:rPr>
          <w:rFonts w:ascii="Times New Roman" w:hAnsi="Times New Roman"/>
          <w:b/>
          <w:sz w:val="24"/>
          <w:szCs w:val="24"/>
        </w:rPr>
      </w:pPr>
      <w:r w:rsidRPr="00E009B2">
        <w:rPr>
          <w:rFonts w:ascii="Times New Roman" w:hAnsi="Times New Roman"/>
          <w:b/>
          <w:sz w:val="24"/>
          <w:szCs w:val="24"/>
        </w:rPr>
        <w:t>New buy situation</w:t>
      </w:r>
    </w:p>
    <w:p w:rsidR="00E3205A" w:rsidRPr="00E009B2" w:rsidRDefault="00D74B8F" w:rsidP="003414AB">
      <w:pPr>
        <w:ind w:firstLine="720"/>
        <w:rPr>
          <w:rFonts w:ascii="Times New Roman" w:hAnsi="Times New Roman"/>
          <w:sz w:val="24"/>
          <w:szCs w:val="24"/>
          <w:shd w:val="clear" w:color="auto" w:fill="FFFFFF"/>
        </w:rPr>
      </w:pPr>
      <w:r w:rsidRPr="00E009B2">
        <w:rPr>
          <w:rFonts w:ascii="Times New Roman" w:hAnsi="Times New Roman"/>
          <w:sz w:val="24"/>
          <w:szCs w:val="24"/>
          <w:shd w:val="clear" w:color="auto" w:fill="FFFFFF"/>
        </w:rPr>
        <w:t>In this situation</w:t>
      </w:r>
      <w:r w:rsidR="00E3205A" w:rsidRPr="00E009B2">
        <w:rPr>
          <w:rFonts w:ascii="Times New Roman" w:hAnsi="Times New Roman"/>
          <w:sz w:val="24"/>
          <w:szCs w:val="24"/>
          <w:shd w:val="clear" w:color="auto" w:fill="FFFFFF"/>
        </w:rPr>
        <w:t>, a</w:t>
      </w:r>
      <w:r w:rsidRPr="00E009B2">
        <w:rPr>
          <w:rFonts w:ascii="Times New Roman" w:hAnsi="Times New Roman"/>
          <w:sz w:val="24"/>
          <w:szCs w:val="24"/>
          <w:shd w:val="clear" w:color="auto" w:fill="FFFFFF"/>
        </w:rPr>
        <w:t xml:space="preserve"> business is involved in purchasing a new product(s), service(s) </w:t>
      </w:r>
      <w:r w:rsidR="00E3205A" w:rsidRPr="00E009B2">
        <w:rPr>
          <w:rFonts w:ascii="Times New Roman" w:hAnsi="Times New Roman"/>
          <w:sz w:val="24"/>
          <w:szCs w:val="24"/>
          <w:shd w:val="clear" w:color="auto" w:fill="FFFFFF"/>
        </w:rPr>
        <w:t>or information</w:t>
      </w:r>
      <w:r w:rsidRPr="00E009B2">
        <w:rPr>
          <w:rFonts w:ascii="Times New Roman" w:hAnsi="Times New Roman"/>
          <w:sz w:val="24"/>
          <w:szCs w:val="24"/>
          <w:shd w:val="clear" w:color="auto" w:fill="FFFFFF"/>
        </w:rPr>
        <w:t xml:space="preserve"> for the first time from another </w:t>
      </w:r>
      <w:r w:rsidR="00E3205A" w:rsidRPr="00E009B2">
        <w:rPr>
          <w:rFonts w:ascii="Times New Roman" w:hAnsi="Times New Roman"/>
          <w:sz w:val="24"/>
          <w:szCs w:val="24"/>
          <w:shd w:val="clear" w:color="auto" w:fill="FFFFFF"/>
        </w:rPr>
        <w:t>business. This</w:t>
      </w:r>
      <w:r w:rsidRPr="00E009B2">
        <w:rPr>
          <w:rFonts w:ascii="Times New Roman" w:hAnsi="Times New Roman"/>
          <w:sz w:val="24"/>
          <w:szCs w:val="24"/>
          <w:shd w:val="clear" w:color="auto" w:fill="FFFFFF"/>
        </w:rPr>
        <w:t xml:space="preserve"> exchange is the most complex of the </w:t>
      </w:r>
      <w:r w:rsidR="00E3205A" w:rsidRPr="00E009B2">
        <w:rPr>
          <w:rFonts w:ascii="Times New Roman" w:hAnsi="Times New Roman"/>
          <w:sz w:val="24"/>
          <w:szCs w:val="24"/>
          <w:shd w:val="clear" w:color="auto" w:fill="FFFFFF"/>
        </w:rPr>
        <w:t xml:space="preserve">three </w:t>
      </w:r>
      <w:r w:rsidR="003414AB" w:rsidRPr="00E009B2">
        <w:rPr>
          <w:rFonts w:ascii="Times New Roman" w:hAnsi="Times New Roman"/>
          <w:sz w:val="24"/>
          <w:szCs w:val="24"/>
          <w:shd w:val="clear" w:color="auto" w:fill="FFFFFF"/>
        </w:rPr>
        <w:t xml:space="preserve">types of </w:t>
      </w:r>
      <w:r w:rsidR="00E3205A" w:rsidRPr="00E009B2">
        <w:rPr>
          <w:rFonts w:ascii="Times New Roman" w:hAnsi="Times New Roman"/>
          <w:sz w:val="24"/>
          <w:szCs w:val="24"/>
          <w:shd w:val="clear" w:color="auto" w:fill="FFFFFF"/>
        </w:rPr>
        <w:t>exchanges, as</w:t>
      </w:r>
      <w:r w:rsidRPr="00E009B2">
        <w:rPr>
          <w:rFonts w:ascii="Times New Roman" w:hAnsi="Times New Roman"/>
          <w:sz w:val="24"/>
          <w:szCs w:val="24"/>
          <w:shd w:val="clear" w:color="auto" w:fill="FFFFFF"/>
        </w:rPr>
        <w:t xml:space="preserve"> it does not involve a prior buyer-seller relationship.</w:t>
      </w:r>
      <w:r w:rsidR="00E3205A" w:rsidRPr="00E009B2">
        <w:rPr>
          <w:rFonts w:ascii="Times New Roman" w:hAnsi="Times New Roman"/>
          <w:sz w:val="24"/>
          <w:szCs w:val="24"/>
          <w:shd w:val="clear" w:color="auto" w:fill="FFFFFF"/>
        </w:rPr>
        <w:t xml:space="preserve"> In this exchange, both parties must complete all stages of procurement and the two businesses must </w:t>
      </w:r>
      <w:r w:rsidR="003414AB" w:rsidRPr="00E009B2">
        <w:rPr>
          <w:rFonts w:ascii="Times New Roman" w:hAnsi="Times New Roman"/>
          <w:sz w:val="24"/>
          <w:szCs w:val="24"/>
          <w:shd w:val="clear" w:color="auto" w:fill="FFFFFF"/>
        </w:rPr>
        <w:t xml:space="preserve">also </w:t>
      </w:r>
      <w:r w:rsidR="00E3205A" w:rsidRPr="00E009B2">
        <w:rPr>
          <w:rFonts w:ascii="Times New Roman" w:hAnsi="Times New Roman"/>
          <w:sz w:val="24"/>
          <w:szCs w:val="24"/>
          <w:shd w:val="clear" w:color="auto" w:fill="FFFFFF"/>
        </w:rPr>
        <w:t>complete all negotiations before the seller releases the product to the buyer. In this exchange, both parties can use the internet as a resource to facilitate the exchange. The buyer uses the internet to aid acquirement of the product or service information while the seller uses the internet to aid lead generation for the product or service</w:t>
      </w:r>
      <w:r w:rsidR="003414AB" w:rsidRPr="00E009B2">
        <w:rPr>
          <w:rFonts w:ascii="Times New Roman" w:hAnsi="Times New Roman"/>
          <w:sz w:val="24"/>
          <w:szCs w:val="24"/>
          <w:shd w:val="clear" w:color="auto" w:fill="FFFFFF"/>
        </w:rPr>
        <w:t xml:space="preserve"> (Reynolds, 2010)</w:t>
      </w:r>
      <w:r w:rsidR="00E3205A" w:rsidRPr="00E009B2">
        <w:rPr>
          <w:rFonts w:ascii="Times New Roman" w:hAnsi="Times New Roman"/>
          <w:sz w:val="24"/>
          <w:szCs w:val="24"/>
          <w:shd w:val="clear" w:color="auto" w:fill="FFFFFF"/>
        </w:rPr>
        <w:t>.</w:t>
      </w:r>
    </w:p>
    <w:p w:rsidR="00E3205A" w:rsidRPr="00E009B2" w:rsidRDefault="00E3205A" w:rsidP="008905DB">
      <w:pPr>
        <w:rPr>
          <w:rFonts w:ascii="Times New Roman" w:hAnsi="Times New Roman"/>
          <w:b/>
          <w:i/>
          <w:sz w:val="24"/>
          <w:szCs w:val="24"/>
        </w:rPr>
      </w:pPr>
      <w:r w:rsidRPr="00E009B2">
        <w:rPr>
          <w:rFonts w:ascii="Times New Roman" w:hAnsi="Times New Roman"/>
          <w:b/>
          <w:i/>
          <w:sz w:val="24"/>
          <w:szCs w:val="24"/>
        </w:rPr>
        <w:t>Modified re-buy</w:t>
      </w:r>
    </w:p>
    <w:p w:rsidR="004B170A" w:rsidRPr="00E009B2" w:rsidRDefault="00E3205A" w:rsidP="003414AB">
      <w:pPr>
        <w:ind w:firstLine="720"/>
        <w:rPr>
          <w:rFonts w:ascii="Times New Roman" w:hAnsi="Times New Roman"/>
          <w:sz w:val="24"/>
          <w:szCs w:val="24"/>
        </w:rPr>
      </w:pPr>
      <w:r w:rsidRPr="00E009B2">
        <w:rPr>
          <w:rFonts w:ascii="Times New Roman" w:hAnsi="Times New Roman"/>
          <w:sz w:val="24"/>
          <w:szCs w:val="24"/>
        </w:rPr>
        <w:t xml:space="preserve">This form of exchange takes place </w:t>
      </w:r>
      <w:r w:rsidR="00EB74BC" w:rsidRPr="00E009B2">
        <w:rPr>
          <w:rFonts w:ascii="Times New Roman" w:hAnsi="Times New Roman"/>
          <w:sz w:val="24"/>
          <w:szCs w:val="24"/>
        </w:rPr>
        <w:t>when a</w:t>
      </w:r>
      <w:r w:rsidRPr="00E009B2">
        <w:rPr>
          <w:rFonts w:ascii="Times New Roman" w:hAnsi="Times New Roman"/>
          <w:sz w:val="24"/>
          <w:szCs w:val="24"/>
        </w:rPr>
        <w:t xml:space="preserve"> business is in a pr</w:t>
      </w:r>
      <w:r w:rsidR="004B170A" w:rsidRPr="00E009B2">
        <w:rPr>
          <w:rFonts w:ascii="Times New Roman" w:hAnsi="Times New Roman"/>
          <w:sz w:val="24"/>
          <w:szCs w:val="24"/>
        </w:rPr>
        <w:t xml:space="preserve">ocess of buying a product it had purchased in the past </w:t>
      </w:r>
      <w:r w:rsidR="00EB74BC" w:rsidRPr="00E009B2">
        <w:rPr>
          <w:rFonts w:ascii="Times New Roman" w:hAnsi="Times New Roman"/>
          <w:sz w:val="24"/>
          <w:szCs w:val="24"/>
        </w:rPr>
        <w:t>but desires to make modifications for</w:t>
      </w:r>
      <w:r w:rsidR="004B170A" w:rsidRPr="00E009B2">
        <w:rPr>
          <w:rFonts w:ascii="Times New Roman" w:hAnsi="Times New Roman"/>
          <w:sz w:val="24"/>
          <w:szCs w:val="24"/>
        </w:rPr>
        <w:t xml:space="preserve"> the new purchase. These modifications may </w:t>
      </w:r>
      <w:r w:rsidR="00EB74BC" w:rsidRPr="00E009B2">
        <w:rPr>
          <w:rFonts w:ascii="Times New Roman" w:hAnsi="Times New Roman"/>
          <w:sz w:val="24"/>
          <w:szCs w:val="24"/>
        </w:rPr>
        <w:t>be about</w:t>
      </w:r>
      <w:r w:rsidR="004B170A" w:rsidRPr="00E009B2">
        <w:rPr>
          <w:rFonts w:ascii="Times New Roman" w:hAnsi="Times New Roman"/>
          <w:sz w:val="24"/>
          <w:szCs w:val="24"/>
        </w:rPr>
        <w:t xml:space="preserve"> the product</w:t>
      </w:r>
      <w:r w:rsidR="00EB74BC" w:rsidRPr="00E009B2">
        <w:rPr>
          <w:rFonts w:ascii="Times New Roman" w:hAnsi="Times New Roman"/>
          <w:sz w:val="24"/>
          <w:szCs w:val="24"/>
        </w:rPr>
        <w:t>’</w:t>
      </w:r>
      <w:r w:rsidR="004B170A" w:rsidRPr="00E009B2">
        <w:rPr>
          <w:rFonts w:ascii="Times New Roman" w:hAnsi="Times New Roman"/>
          <w:sz w:val="24"/>
          <w:szCs w:val="24"/>
        </w:rPr>
        <w:t xml:space="preserve">s quantity, packaging, delivery or any other modifications on the product itself. Internet is also useful in this type of </w:t>
      </w:r>
      <w:r w:rsidR="00EB74BC" w:rsidRPr="00E009B2">
        <w:rPr>
          <w:rFonts w:ascii="Times New Roman" w:hAnsi="Times New Roman"/>
          <w:sz w:val="24"/>
          <w:szCs w:val="24"/>
        </w:rPr>
        <w:t>exchange</w:t>
      </w:r>
      <w:r w:rsidR="004B170A" w:rsidRPr="00E009B2">
        <w:rPr>
          <w:rFonts w:ascii="Times New Roman" w:hAnsi="Times New Roman"/>
          <w:sz w:val="24"/>
          <w:szCs w:val="24"/>
        </w:rPr>
        <w:t>.</w:t>
      </w:r>
      <w:r w:rsidR="00EB74BC" w:rsidRPr="00E009B2">
        <w:rPr>
          <w:rFonts w:ascii="Times New Roman" w:hAnsi="Times New Roman"/>
          <w:sz w:val="24"/>
          <w:szCs w:val="24"/>
        </w:rPr>
        <w:t xml:space="preserve"> The</w:t>
      </w:r>
      <w:r w:rsidR="004B170A" w:rsidRPr="00E009B2">
        <w:rPr>
          <w:rFonts w:ascii="Times New Roman" w:hAnsi="Times New Roman"/>
          <w:sz w:val="24"/>
          <w:szCs w:val="24"/>
        </w:rPr>
        <w:t xml:space="preserve"> companies use the internet as a communication resource. It is used </w:t>
      </w:r>
      <w:r w:rsidR="00EB74BC" w:rsidRPr="00E009B2">
        <w:rPr>
          <w:rFonts w:ascii="Times New Roman" w:hAnsi="Times New Roman"/>
          <w:sz w:val="24"/>
          <w:szCs w:val="24"/>
        </w:rPr>
        <w:t>to aid</w:t>
      </w:r>
      <w:r w:rsidR="004B170A" w:rsidRPr="00E009B2">
        <w:rPr>
          <w:rFonts w:ascii="Times New Roman" w:hAnsi="Times New Roman"/>
          <w:sz w:val="24"/>
          <w:szCs w:val="24"/>
        </w:rPr>
        <w:t xml:space="preserve"> negotiations </w:t>
      </w:r>
      <w:r w:rsidR="00EB74BC" w:rsidRPr="00E009B2">
        <w:rPr>
          <w:rFonts w:ascii="Times New Roman" w:hAnsi="Times New Roman"/>
          <w:sz w:val="24"/>
          <w:szCs w:val="24"/>
        </w:rPr>
        <w:t>involving the</w:t>
      </w:r>
      <w:r w:rsidR="004B170A" w:rsidRPr="00E009B2">
        <w:rPr>
          <w:rFonts w:ascii="Times New Roman" w:hAnsi="Times New Roman"/>
          <w:sz w:val="24"/>
          <w:szCs w:val="24"/>
        </w:rPr>
        <w:t xml:space="preserve"> modifications and the agreement to the modifications. In this exchange, the seller needs to fully comprehend the buyer’s expectations. The seller should recognize these </w:t>
      </w:r>
      <w:r w:rsidR="00EB74BC" w:rsidRPr="00E009B2">
        <w:rPr>
          <w:rFonts w:ascii="Times New Roman" w:hAnsi="Times New Roman"/>
          <w:sz w:val="24"/>
          <w:szCs w:val="24"/>
        </w:rPr>
        <w:t>expectations during</w:t>
      </w:r>
      <w:r w:rsidR="004B170A" w:rsidRPr="00E009B2">
        <w:rPr>
          <w:rFonts w:ascii="Times New Roman" w:hAnsi="Times New Roman"/>
          <w:sz w:val="24"/>
          <w:szCs w:val="24"/>
        </w:rPr>
        <w:t xml:space="preserve"> the process prior to reaching a modified agreement.</w:t>
      </w:r>
      <w:r w:rsidR="0067314A" w:rsidRPr="00E009B2">
        <w:rPr>
          <w:rFonts w:ascii="Times New Roman" w:hAnsi="Times New Roman"/>
          <w:sz w:val="24"/>
          <w:szCs w:val="24"/>
        </w:rPr>
        <w:t xml:space="preserve"> The internet can be used to capture the buyer’s preferences. The seller can also use the internet to aid communication of the purchase price in case it has changed. Private internal networks, server and stored user data can be used to facilitate the process</w:t>
      </w:r>
      <w:r w:rsidR="00A0005E" w:rsidRPr="00E009B2">
        <w:rPr>
          <w:rFonts w:ascii="Times New Roman" w:hAnsi="Times New Roman"/>
          <w:sz w:val="24"/>
          <w:szCs w:val="24"/>
        </w:rPr>
        <w:t xml:space="preserve"> (</w:t>
      </w:r>
      <w:r w:rsidR="00A0005E" w:rsidRPr="00E009B2">
        <w:rPr>
          <w:rFonts w:ascii="Times New Roman" w:hAnsi="Times New Roman"/>
          <w:sz w:val="24"/>
          <w:szCs w:val="24"/>
          <w:shd w:val="clear" w:color="auto" w:fill="FFFFFF"/>
        </w:rPr>
        <w:t>Coupey, 2005)</w:t>
      </w:r>
      <w:r w:rsidR="0067314A" w:rsidRPr="00E009B2">
        <w:rPr>
          <w:rFonts w:ascii="Times New Roman" w:hAnsi="Times New Roman"/>
          <w:sz w:val="24"/>
          <w:szCs w:val="24"/>
        </w:rPr>
        <w:t>.</w:t>
      </w:r>
    </w:p>
    <w:p w:rsidR="0067314A" w:rsidRPr="00E009B2" w:rsidRDefault="0067314A" w:rsidP="008905DB">
      <w:pPr>
        <w:rPr>
          <w:rFonts w:ascii="Times New Roman" w:hAnsi="Times New Roman"/>
          <w:b/>
          <w:i/>
          <w:sz w:val="24"/>
          <w:szCs w:val="24"/>
          <w:shd w:val="clear" w:color="auto" w:fill="FFFFFF"/>
        </w:rPr>
      </w:pPr>
      <w:r w:rsidRPr="00E009B2">
        <w:rPr>
          <w:rFonts w:ascii="Times New Roman" w:hAnsi="Times New Roman"/>
          <w:b/>
          <w:i/>
          <w:sz w:val="24"/>
          <w:szCs w:val="24"/>
          <w:shd w:val="clear" w:color="auto" w:fill="FFFFFF"/>
        </w:rPr>
        <w:t>Straight re-buy</w:t>
      </w:r>
    </w:p>
    <w:p w:rsidR="00CA5F4F" w:rsidRPr="00E009B2" w:rsidRDefault="00CA5F4F" w:rsidP="00A0005E">
      <w:pPr>
        <w:ind w:firstLine="720"/>
        <w:rPr>
          <w:rFonts w:ascii="Times New Roman" w:hAnsi="Times New Roman"/>
          <w:sz w:val="24"/>
          <w:szCs w:val="24"/>
          <w:shd w:val="clear" w:color="auto" w:fill="FFFFFF"/>
        </w:rPr>
      </w:pPr>
      <w:r w:rsidRPr="00E009B2">
        <w:rPr>
          <w:rFonts w:ascii="Times New Roman" w:hAnsi="Times New Roman"/>
          <w:sz w:val="24"/>
          <w:szCs w:val="24"/>
          <w:shd w:val="clear" w:color="auto" w:fill="FFFFFF"/>
        </w:rPr>
        <w:lastRenderedPageBreak/>
        <w:t xml:space="preserve">This type of </w:t>
      </w:r>
      <w:r w:rsidR="00A0005E" w:rsidRPr="00E009B2">
        <w:rPr>
          <w:rFonts w:ascii="Times New Roman" w:hAnsi="Times New Roman"/>
          <w:sz w:val="24"/>
          <w:szCs w:val="24"/>
          <w:shd w:val="clear" w:color="auto" w:fill="FFFFFF"/>
        </w:rPr>
        <w:t>exchange involves</w:t>
      </w:r>
      <w:r w:rsidRPr="00E009B2">
        <w:rPr>
          <w:rFonts w:ascii="Times New Roman" w:hAnsi="Times New Roman"/>
          <w:sz w:val="24"/>
          <w:szCs w:val="24"/>
          <w:shd w:val="clear" w:color="auto" w:fill="FFFFFF"/>
        </w:rPr>
        <w:t xml:space="preserve"> a business </w:t>
      </w:r>
      <w:r w:rsidR="00A0005E" w:rsidRPr="00E009B2">
        <w:rPr>
          <w:rFonts w:ascii="Times New Roman" w:hAnsi="Times New Roman"/>
          <w:sz w:val="24"/>
          <w:szCs w:val="24"/>
          <w:shd w:val="clear" w:color="auto" w:fill="FFFFFF"/>
        </w:rPr>
        <w:t xml:space="preserve">purchasing the same product </w:t>
      </w:r>
      <w:r w:rsidRPr="00E009B2">
        <w:rPr>
          <w:rFonts w:ascii="Times New Roman" w:hAnsi="Times New Roman"/>
          <w:sz w:val="24"/>
          <w:szCs w:val="24"/>
          <w:shd w:val="clear" w:color="auto" w:fill="FFFFFF"/>
        </w:rPr>
        <w:t>from the same vendor in equal quantities.  No modifica</w:t>
      </w:r>
      <w:r w:rsidR="00AE354B" w:rsidRPr="00E009B2">
        <w:rPr>
          <w:rFonts w:ascii="Times New Roman" w:hAnsi="Times New Roman"/>
          <w:sz w:val="24"/>
          <w:szCs w:val="24"/>
          <w:shd w:val="clear" w:color="auto" w:fill="FFFFFF"/>
        </w:rPr>
        <w:t xml:space="preserve">tions are needed for this buy. </w:t>
      </w:r>
      <w:r w:rsidRPr="00E009B2">
        <w:rPr>
          <w:rFonts w:ascii="Times New Roman" w:hAnsi="Times New Roman"/>
          <w:sz w:val="24"/>
          <w:szCs w:val="24"/>
          <w:shd w:val="clear" w:color="auto" w:fill="FFFFFF"/>
        </w:rPr>
        <w:t xml:space="preserve">The buyer and seller are already </w:t>
      </w:r>
      <w:r w:rsidR="00A0005E" w:rsidRPr="00E009B2">
        <w:rPr>
          <w:rFonts w:ascii="Times New Roman" w:hAnsi="Times New Roman"/>
          <w:sz w:val="24"/>
          <w:szCs w:val="24"/>
          <w:shd w:val="clear" w:color="auto" w:fill="FFFFFF"/>
        </w:rPr>
        <w:t xml:space="preserve">acquainted through similar exchange </w:t>
      </w:r>
      <w:r w:rsidRPr="00E009B2">
        <w:rPr>
          <w:rFonts w:ascii="Times New Roman" w:hAnsi="Times New Roman"/>
          <w:sz w:val="24"/>
          <w:szCs w:val="24"/>
          <w:shd w:val="clear" w:color="auto" w:fill="FFFFFF"/>
        </w:rPr>
        <w:t xml:space="preserve">in the past. In this </w:t>
      </w:r>
      <w:r w:rsidR="00A0005E" w:rsidRPr="00E009B2">
        <w:rPr>
          <w:rFonts w:ascii="Times New Roman" w:hAnsi="Times New Roman"/>
          <w:sz w:val="24"/>
          <w:szCs w:val="24"/>
          <w:shd w:val="clear" w:color="auto" w:fill="FFFFFF"/>
        </w:rPr>
        <w:t>exchange</w:t>
      </w:r>
      <w:r w:rsidRPr="00E009B2">
        <w:rPr>
          <w:rFonts w:ascii="Times New Roman" w:hAnsi="Times New Roman"/>
          <w:sz w:val="24"/>
          <w:szCs w:val="24"/>
          <w:shd w:val="clear" w:color="auto" w:fill="FFFFFF"/>
        </w:rPr>
        <w:t xml:space="preserve">, the internet is used as a </w:t>
      </w:r>
      <w:r w:rsidR="00A0005E" w:rsidRPr="00E009B2">
        <w:rPr>
          <w:rFonts w:ascii="Times New Roman" w:hAnsi="Times New Roman"/>
          <w:sz w:val="24"/>
          <w:szCs w:val="24"/>
          <w:shd w:val="clear" w:color="auto" w:fill="FFFFFF"/>
        </w:rPr>
        <w:t>channel</w:t>
      </w:r>
      <w:r w:rsidRPr="00E009B2">
        <w:rPr>
          <w:rFonts w:ascii="Times New Roman" w:hAnsi="Times New Roman"/>
          <w:sz w:val="24"/>
          <w:szCs w:val="24"/>
          <w:shd w:val="clear" w:color="auto" w:fill="FFFFFF"/>
        </w:rPr>
        <w:t xml:space="preserve"> source.</w:t>
      </w:r>
      <w:r w:rsidR="00A0005E" w:rsidRPr="00E009B2">
        <w:rPr>
          <w:rFonts w:ascii="Times New Roman" w:hAnsi="Times New Roman"/>
          <w:sz w:val="24"/>
          <w:szCs w:val="24"/>
          <w:shd w:val="clear" w:color="auto" w:fill="FFFFFF"/>
        </w:rPr>
        <w:t xml:space="preserve"> </w:t>
      </w:r>
      <w:r w:rsidRPr="00E009B2">
        <w:rPr>
          <w:rFonts w:ascii="Times New Roman" w:hAnsi="Times New Roman"/>
          <w:sz w:val="24"/>
          <w:szCs w:val="24"/>
          <w:shd w:val="clear" w:color="auto" w:fill="FFFFFF"/>
        </w:rPr>
        <w:t xml:space="preserve">Since no negotiation is necessary </w:t>
      </w:r>
      <w:r w:rsidR="00A0005E" w:rsidRPr="00E009B2">
        <w:rPr>
          <w:rFonts w:ascii="Times New Roman" w:hAnsi="Times New Roman"/>
          <w:sz w:val="24"/>
          <w:szCs w:val="24"/>
          <w:shd w:val="clear" w:color="auto" w:fill="FFFFFF"/>
        </w:rPr>
        <w:t>because</w:t>
      </w:r>
      <w:r w:rsidRPr="00E009B2">
        <w:rPr>
          <w:rFonts w:ascii="Times New Roman" w:hAnsi="Times New Roman"/>
          <w:sz w:val="24"/>
          <w:szCs w:val="24"/>
          <w:shd w:val="clear" w:color="auto" w:fill="FFFFFF"/>
        </w:rPr>
        <w:t xml:space="preserve"> information is available to both, the internet </w:t>
      </w:r>
      <w:r w:rsidR="00A0005E" w:rsidRPr="00E009B2">
        <w:rPr>
          <w:rFonts w:ascii="Times New Roman" w:hAnsi="Times New Roman"/>
          <w:sz w:val="24"/>
          <w:szCs w:val="24"/>
          <w:shd w:val="clear" w:color="auto" w:fill="FFFFFF"/>
        </w:rPr>
        <w:t>is used</w:t>
      </w:r>
      <w:r w:rsidRPr="00E009B2">
        <w:rPr>
          <w:rFonts w:ascii="Times New Roman" w:hAnsi="Times New Roman"/>
          <w:sz w:val="24"/>
          <w:szCs w:val="24"/>
          <w:shd w:val="clear" w:color="auto" w:fill="FFFFFF"/>
        </w:rPr>
        <w:t xml:space="preserve"> as a means to foster the transmission. The buyer can use it to facilitate automated ordering. On the other hand, the </w:t>
      </w:r>
      <w:r w:rsidR="00A0005E" w:rsidRPr="00E009B2">
        <w:rPr>
          <w:rFonts w:ascii="Times New Roman" w:hAnsi="Times New Roman"/>
          <w:sz w:val="24"/>
          <w:szCs w:val="24"/>
          <w:shd w:val="clear" w:color="auto" w:fill="FFFFFF"/>
        </w:rPr>
        <w:t>seller may</w:t>
      </w:r>
      <w:r w:rsidR="00902B52" w:rsidRPr="00E009B2">
        <w:rPr>
          <w:rFonts w:ascii="Times New Roman" w:hAnsi="Times New Roman"/>
          <w:sz w:val="24"/>
          <w:szCs w:val="24"/>
          <w:shd w:val="clear" w:color="auto" w:fill="FFFFFF"/>
        </w:rPr>
        <w:t xml:space="preserve"> use the internet to access information on scheduling as well as delivery of the products</w:t>
      </w:r>
      <w:r w:rsidR="00A0005E" w:rsidRPr="00E009B2">
        <w:rPr>
          <w:rFonts w:ascii="Times New Roman" w:hAnsi="Times New Roman"/>
          <w:sz w:val="24"/>
          <w:szCs w:val="24"/>
          <w:shd w:val="clear" w:color="auto" w:fill="FFFFFF"/>
        </w:rPr>
        <w:t xml:space="preserve"> (Coupey, 2005).</w:t>
      </w:r>
    </w:p>
    <w:p w:rsidR="00AE354B" w:rsidRPr="00E009B2" w:rsidRDefault="00A0005E" w:rsidP="00A0005E">
      <w:pPr>
        <w:ind w:firstLine="720"/>
        <w:rPr>
          <w:rFonts w:ascii="Times New Roman" w:hAnsi="Times New Roman"/>
          <w:sz w:val="24"/>
          <w:szCs w:val="24"/>
        </w:rPr>
      </w:pPr>
      <w:r w:rsidRPr="00E009B2">
        <w:rPr>
          <w:rFonts w:ascii="Times New Roman" w:hAnsi="Times New Roman"/>
          <w:sz w:val="24"/>
          <w:szCs w:val="24"/>
        </w:rPr>
        <w:t>In summary,</w:t>
      </w:r>
      <w:r w:rsidRPr="00E009B2">
        <w:rPr>
          <w:rFonts w:ascii="Times New Roman" w:hAnsi="Times New Roman"/>
          <w:sz w:val="24"/>
          <w:szCs w:val="24"/>
          <w:shd w:val="clear" w:color="auto" w:fill="FFFFFF"/>
        </w:rPr>
        <w:t xml:space="preserve"> </w:t>
      </w:r>
      <w:r w:rsidR="00AE354B" w:rsidRPr="00E009B2">
        <w:rPr>
          <w:rFonts w:ascii="Times New Roman" w:hAnsi="Times New Roman"/>
          <w:sz w:val="24"/>
          <w:szCs w:val="24"/>
          <w:shd w:val="clear" w:color="auto" w:fill="FFFFFF"/>
        </w:rPr>
        <w:t xml:space="preserve">Reynolds </w:t>
      </w:r>
      <w:r w:rsidRPr="00E009B2">
        <w:rPr>
          <w:rFonts w:ascii="Times New Roman" w:hAnsi="Times New Roman"/>
          <w:sz w:val="24"/>
          <w:szCs w:val="24"/>
          <w:shd w:val="clear" w:color="auto" w:fill="FFFFFF"/>
        </w:rPr>
        <w:t>(2010)</w:t>
      </w:r>
      <w:r w:rsidR="00AE354B" w:rsidRPr="00E009B2">
        <w:rPr>
          <w:rFonts w:ascii="Times New Roman" w:hAnsi="Times New Roman"/>
          <w:sz w:val="24"/>
          <w:szCs w:val="24"/>
          <w:shd w:val="clear" w:color="auto" w:fill="FFFFFF"/>
        </w:rPr>
        <w:t xml:space="preserve"> </w:t>
      </w:r>
      <w:r w:rsidR="00902B52" w:rsidRPr="00E009B2">
        <w:rPr>
          <w:rFonts w:ascii="Times New Roman" w:hAnsi="Times New Roman"/>
          <w:sz w:val="24"/>
          <w:szCs w:val="24"/>
        </w:rPr>
        <w:t xml:space="preserve">observes that the </w:t>
      </w:r>
      <w:r w:rsidR="00AE354B" w:rsidRPr="00E009B2">
        <w:rPr>
          <w:rFonts w:ascii="Times New Roman" w:hAnsi="Times New Roman"/>
          <w:sz w:val="24"/>
          <w:szCs w:val="24"/>
        </w:rPr>
        <w:t>internet is</w:t>
      </w:r>
      <w:r w:rsidR="00902B52" w:rsidRPr="00E009B2">
        <w:rPr>
          <w:rFonts w:ascii="Times New Roman" w:hAnsi="Times New Roman"/>
          <w:sz w:val="24"/>
          <w:szCs w:val="24"/>
        </w:rPr>
        <w:t xml:space="preserve"> an important resource in content, channel as well as communication in B2B exchanges.  It makes the </w:t>
      </w:r>
      <w:r w:rsidR="00AE354B" w:rsidRPr="00E009B2">
        <w:rPr>
          <w:rFonts w:ascii="Times New Roman" w:hAnsi="Times New Roman"/>
          <w:sz w:val="24"/>
          <w:szCs w:val="24"/>
        </w:rPr>
        <w:t>purchasing</w:t>
      </w:r>
      <w:r w:rsidR="00902B52" w:rsidRPr="00E009B2">
        <w:rPr>
          <w:rFonts w:ascii="Times New Roman" w:hAnsi="Times New Roman"/>
          <w:sz w:val="24"/>
          <w:szCs w:val="24"/>
        </w:rPr>
        <w:t xml:space="preserve"> process simpler for the buyer and seller. In addition, it lowers transactional costs, enhances customer services and provides a</w:t>
      </w:r>
      <w:r w:rsidR="00AE354B" w:rsidRPr="00E009B2">
        <w:rPr>
          <w:rFonts w:ascii="Times New Roman" w:hAnsi="Times New Roman"/>
          <w:sz w:val="24"/>
          <w:szCs w:val="24"/>
        </w:rPr>
        <w:t xml:space="preserve"> platform that</w:t>
      </w:r>
      <w:r w:rsidR="00902B52" w:rsidRPr="00E009B2">
        <w:rPr>
          <w:rFonts w:ascii="Times New Roman" w:hAnsi="Times New Roman"/>
          <w:sz w:val="24"/>
          <w:szCs w:val="24"/>
        </w:rPr>
        <w:t xml:space="preserve"> is friendly to the two parties. In essence, the internet helps </w:t>
      </w:r>
      <w:r w:rsidR="00AE354B" w:rsidRPr="00E009B2">
        <w:rPr>
          <w:rFonts w:ascii="Times New Roman" w:hAnsi="Times New Roman"/>
          <w:sz w:val="24"/>
          <w:szCs w:val="24"/>
        </w:rPr>
        <w:t>to facilitate</w:t>
      </w:r>
      <w:r w:rsidR="00902B52" w:rsidRPr="00E009B2">
        <w:rPr>
          <w:rFonts w:ascii="Times New Roman" w:hAnsi="Times New Roman"/>
          <w:sz w:val="24"/>
          <w:szCs w:val="24"/>
        </w:rPr>
        <w:t xml:space="preserve"> communication of the purchas</w:t>
      </w:r>
      <w:r w:rsidR="00AE354B" w:rsidRPr="00E009B2">
        <w:rPr>
          <w:rFonts w:ascii="Times New Roman" w:hAnsi="Times New Roman"/>
          <w:sz w:val="24"/>
          <w:szCs w:val="24"/>
        </w:rPr>
        <w:t>e</w:t>
      </w:r>
      <w:r w:rsidR="00902B52" w:rsidRPr="00E009B2">
        <w:rPr>
          <w:rFonts w:ascii="Times New Roman" w:hAnsi="Times New Roman"/>
          <w:sz w:val="24"/>
          <w:szCs w:val="24"/>
        </w:rPr>
        <w:t xml:space="preserve"> price and product information. The internet provides user-</w:t>
      </w:r>
      <w:r w:rsidR="00AE354B" w:rsidRPr="00E009B2">
        <w:rPr>
          <w:rFonts w:ascii="Times New Roman" w:hAnsi="Times New Roman"/>
          <w:sz w:val="24"/>
          <w:szCs w:val="24"/>
        </w:rPr>
        <w:t xml:space="preserve"> and server-</w:t>
      </w:r>
      <w:r w:rsidR="00902B52" w:rsidRPr="00E009B2">
        <w:rPr>
          <w:rFonts w:ascii="Times New Roman" w:hAnsi="Times New Roman"/>
          <w:sz w:val="24"/>
          <w:szCs w:val="24"/>
        </w:rPr>
        <w:t>friendly data that enables secure stor</w:t>
      </w:r>
      <w:r w:rsidR="00AE354B" w:rsidRPr="00E009B2">
        <w:rPr>
          <w:rFonts w:ascii="Times New Roman" w:hAnsi="Times New Roman"/>
          <w:sz w:val="24"/>
          <w:szCs w:val="24"/>
        </w:rPr>
        <w:t>ing of buyer information</w:t>
      </w:r>
      <w:r w:rsidR="00902B52" w:rsidRPr="00E009B2">
        <w:rPr>
          <w:rFonts w:ascii="Times New Roman" w:hAnsi="Times New Roman"/>
          <w:sz w:val="24"/>
          <w:szCs w:val="24"/>
        </w:rPr>
        <w:t>. This ensures that ongoing purchase</w:t>
      </w:r>
      <w:r w:rsidR="00AE354B" w:rsidRPr="00E009B2">
        <w:rPr>
          <w:rFonts w:ascii="Times New Roman" w:hAnsi="Times New Roman"/>
          <w:sz w:val="24"/>
          <w:szCs w:val="24"/>
        </w:rPr>
        <w:t>s</w:t>
      </w:r>
      <w:r w:rsidR="00902B52" w:rsidRPr="00E009B2">
        <w:rPr>
          <w:rFonts w:ascii="Times New Roman" w:hAnsi="Times New Roman"/>
          <w:sz w:val="24"/>
          <w:szCs w:val="24"/>
        </w:rPr>
        <w:t xml:space="preserve"> are reliable and consistent. For example, the buyer</w:t>
      </w:r>
      <w:r w:rsidR="00AE354B" w:rsidRPr="00E009B2">
        <w:rPr>
          <w:rFonts w:ascii="Times New Roman" w:hAnsi="Times New Roman"/>
          <w:sz w:val="24"/>
          <w:szCs w:val="24"/>
        </w:rPr>
        <w:t xml:space="preserve"> </w:t>
      </w:r>
      <w:r w:rsidR="00902B52" w:rsidRPr="00E009B2">
        <w:rPr>
          <w:rFonts w:ascii="Times New Roman" w:hAnsi="Times New Roman"/>
          <w:sz w:val="24"/>
          <w:szCs w:val="24"/>
        </w:rPr>
        <w:t>can communicate new product preferences for new exchanges via the internet. Therefore, the internet helps B2B transactions go on smoothly which benefits both the buyer and the seller.</w:t>
      </w: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AE354B" w:rsidRPr="00E009B2" w:rsidRDefault="00AE354B" w:rsidP="00AE354B">
      <w:pPr>
        <w:rPr>
          <w:rFonts w:ascii="Times New Roman" w:hAnsi="Times New Roman"/>
          <w:sz w:val="24"/>
          <w:szCs w:val="24"/>
        </w:rPr>
      </w:pPr>
    </w:p>
    <w:p w:rsidR="0083229C" w:rsidRPr="00E009B2" w:rsidRDefault="00AE354B" w:rsidP="0083229C">
      <w:pPr>
        <w:ind w:left="720" w:hanging="720"/>
        <w:jc w:val="center"/>
        <w:rPr>
          <w:rFonts w:ascii="Times New Roman" w:hAnsi="Times New Roman"/>
          <w:sz w:val="24"/>
          <w:szCs w:val="24"/>
        </w:rPr>
      </w:pPr>
      <w:r w:rsidRPr="00E009B2">
        <w:rPr>
          <w:rFonts w:ascii="Times New Roman" w:hAnsi="Times New Roman"/>
          <w:sz w:val="24"/>
          <w:szCs w:val="24"/>
        </w:rPr>
        <w:lastRenderedPageBreak/>
        <w:t>References</w:t>
      </w:r>
    </w:p>
    <w:p w:rsidR="00362B9F" w:rsidRPr="00E009B2" w:rsidRDefault="00A30E60" w:rsidP="0083229C">
      <w:pPr>
        <w:ind w:left="720" w:hanging="720"/>
        <w:rPr>
          <w:rFonts w:ascii="Times New Roman" w:hAnsi="Times New Roman"/>
          <w:sz w:val="24"/>
          <w:szCs w:val="24"/>
          <w:shd w:val="clear" w:color="auto" w:fill="FFFFFF"/>
        </w:rPr>
      </w:pPr>
      <w:r w:rsidRPr="00E009B2">
        <w:rPr>
          <w:rFonts w:ascii="Times New Roman" w:hAnsi="Times New Roman"/>
          <w:sz w:val="24"/>
          <w:szCs w:val="24"/>
        </w:rPr>
        <w:t xml:space="preserve">Coupey, E. (2005). </w:t>
      </w:r>
      <w:r w:rsidRPr="00E009B2">
        <w:rPr>
          <w:rFonts w:ascii="Times New Roman" w:hAnsi="Times New Roman"/>
          <w:i/>
          <w:sz w:val="24"/>
          <w:szCs w:val="24"/>
        </w:rPr>
        <w:t>Digital business: Concepts and strategies</w:t>
      </w:r>
      <w:r w:rsidRPr="00E009B2">
        <w:rPr>
          <w:rFonts w:ascii="Times New Roman" w:hAnsi="Times New Roman"/>
          <w:sz w:val="24"/>
          <w:szCs w:val="24"/>
        </w:rPr>
        <w:t>. (2 ed.). Upper Saddle River, NJ: Pearson Prentice Hall.</w:t>
      </w:r>
    </w:p>
    <w:p w:rsidR="00F35DB5" w:rsidRPr="00E009B2" w:rsidRDefault="00F35DB5" w:rsidP="0083229C">
      <w:pPr>
        <w:ind w:left="720" w:hanging="720"/>
        <w:rPr>
          <w:rFonts w:ascii="Times New Roman" w:hAnsi="Times New Roman"/>
          <w:sz w:val="24"/>
          <w:szCs w:val="24"/>
        </w:rPr>
      </w:pPr>
      <w:r w:rsidRPr="00E009B2">
        <w:rPr>
          <w:rFonts w:ascii="Times New Roman" w:hAnsi="Times New Roman"/>
          <w:sz w:val="24"/>
          <w:szCs w:val="24"/>
          <w:shd w:val="clear" w:color="auto" w:fill="FFFFFF"/>
        </w:rPr>
        <w:t>Reynolds, J. (2010).</w:t>
      </w:r>
      <w:r w:rsidRPr="00E009B2">
        <w:rPr>
          <w:rStyle w:val="apple-converted-space"/>
          <w:rFonts w:ascii="Times New Roman" w:hAnsi="Times New Roman"/>
          <w:sz w:val="24"/>
          <w:szCs w:val="24"/>
          <w:shd w:val="clear" w:color="auto" w:fill="FFFFFF"/>
        </w:rPr>
        <w:t> </w:t>
      </w:r>
      <w:r w:rsidRPr="00E009B2">
        <w:rPr>
          <w:rFonts w:ascii="Times New Roman" w:hAnsi="Times New Roman"/>
          <w:i/>
          <w:iCs/>
          <w:sz w:val="24"/>
          <w:szCs w:val="24"/>
          <w:shd w:val="clear" w:color="auto" w:fill="FFFFFF"/>
        </w:rPr>
        <w:t>E-business: a management perspective</w:t>
      </w:r>
      <w:r w:rsidRPr="00E009B2">
        <w:rPr>
          <w:rFonts w:ascii="Times New Roman" w:hAnsi="Times New Roman"/>
          <w:sz w:val="24"/>
          <w:szCs w:val="24"/>
          <w:shd w:val="clear" w:color="auto" w:fill="FFFFFF"/>
        </w:rPr>
        <w:t>. Oxford University Press, Inc.</w:t>
      </w:r>
    </w:p>
    <w:sectPr w:rsidR="00F35DB5" w:rsidRPr="00E009B2" w:rsidSect="00AE354B">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582E" w:rsidRDefault="006A582E" w:rsidP="00AE354B">
      <w:pPr>
        <w:spacing w:after="0" w:line="240" w:lineRule="auto"/>
      </w:pPr>
      <w:r>
        <w:separator/>
      </w:r>
    </w:p>
  </w:endnote>
  <w:endnote w:type="continuationSeparator" w:id="1">
    <w:p w:rsidR="006A582E" w:rsidRDefault="006A582E" w:rsidP="00AE35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FC-BaucherGothic">
    <w:altName w:val="MS PMincho"/>
    <w:charset w:val="80"/>
    <w:family w:val="roman"/>
    <w:pitch w:val="variable"/>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582E" w:rsidRDefault="006A582E" w:rsidP="00AE354B">
      <w:pPr>
        <w:spacing w:after="0" w:line="240" w:lineRule="auto"/>
      </w:pPr>
      <w:r>
        <w:separator/>
      </w:r>
    </w:p>
  </w:footnote>
  <w:footnote w:type="continuationSeparator" w:id="1">
    <w:p w:rsidR="006A582E" w:rsidRDefault="006A582E" w:rsidP="00AE35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54B" w:rsidRPr="00AE354B" w:rsidRDefault="00AE354B">
    <w:pPr>
      <w:pStyle w:val="Header"/>
      <w:jc w:val="right"/>
      <w:rPr>
        <w:rFonts w:ascii="Times New Roman" w:hAnsi="Times New Roman"/>
        <w:sz w:val="24"/>
        <w:szCs w:val="24"/>
      </w:rPr>
    </w:pPr>
    <w:r w:rsidRPr="00AE354B">
      <w:rPr>
        <w:rFonts w:ascii="Times New Roman" w:hAnsi="Times New Roman"/>
        <w:sz w:val="24"/>
        <w:szCs w:val="24"/>
      </w:rPr>
      <w:t>EBUSINESS STRATEGY</w:t>
    </w:r>
    <w:sdt>
      <w:sdtPr>
        <w:rPr>
          <w:rFonts w:ascii="Times New Roman" w:hAnsi="Times New Roman"/>
          <w:sz w:val="24"/>
          <w:szCs w:val="24"/>
        </w:rPr>
        <w:id w:val="3904539"/>
        <w:docPartObj>
          <w:docPartGallery w:val="Page Numbers (Top of Page)"/>
          <w:docPartUnique/>
        </w:docPartObj>
      </w:sdtPr>
      <w:sdtContent>
        <w:r>
          <w:rPr>
            <w:rFonts w:ascii="Times New Roman" w:hAnsi="Times New Roman"/>
            <w:sz w:val="24"/>
            <w:szCs w:val="24"/>
          </w:rPr>
          <w:t xml:space="preserve">                                                                                                              </w:t>
        </w:r>
        <w:r w:rsidRPr="00AE354B">
          <w:rPr>
            <w:rFonts w:ascii="Times New Roman" w:hAnsi="Times New Roman"/>
            <w:sz w:val="24"/>
            <w:szCs w:val="24"/>
          </w:rPr>
          <w:fldChar w:fldCharType="begin"/>
        </w:r>
        <w:r w:rsidRPr="00AE354B">
          <w:rPr>
            <w:rFonts w:ascii="Times New Roman" w:hAnsi="Times New Roman"/>
            <w:sz w:val="24"/>
            <w:szCs w:val="24"/>
          </w:rPr>
          <w:instrText xml:space="preserve"> PAGE   \* MERGEFORMAT </w:instrText>
        </w:r>
        <w:r w:rsidRPr="00AE354B">
          <w:rPr>
            <w:rFonts w:ascii="Times New Roman" w:hAnsi="Times New Roman"/>
            <w:sz w:val="24"/>
            <w:szCs w:val="24"/>
          </w:rPr>
          <w:fldChar w:fldCharType="separate"/>
        </w:r>
        <w:r w:rsidR="00E009B2">
          <w:rPr>
            <w:rFonts w:ascii="Times New Roman" w:hAnsi="Times New Roman"/>
            <w:noProof/>
            <w:sz w:val="24"/>
            <w:szCs w:val="24"/>
          </w:rPr>
          <w:t>2</w:t>
        </w:r>
        <w:r w:rsidRPr="00AE354B">
          <w:rPr>
            <w:rFonts w:ascii="Times New Roman" w:hAnsi="Times New Roman"/>
            <w:sz w:val="24"/>
            <w:szCs w:val="24"/>
          </w:rPr>
          <w:fldChar w:fldCharType="end"/>
        </w:r>
      </w:sdtContent>
    </w:sdt>
  </w:p>
  <w:p w:rsidR="00AE354B" w:rsidRDefault="00AE35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54B" w:rsidRPr="00AE354B" w:rsidRDefault="00AE354B">
    <w:pPr>
      <w:pStyle w:val="Header"/>
      <w:jc w:val="right"/>
      <w:rPr>
        <w:rFonts w:ascii="Times New Roman" w:hAnsi="Times New Roman"/>
        <w:sz w:val="24"/>
        <w:szCs w:val="24"/>
      </w:rPr>
    </w:pPr>
    <w:r w:rsidRPr="00AE354B">
      <w:rPr>
        <w:rFonts w:ascii="Times New Roman" w:hAnsi="Times New Roman"/>
        <w:sz w:val="24"/>
        <w:szCs w:val="24"/>
      </w:rPr>
      <w:t>Running head: EBUSINESS STRATEGY</w:t>
    </w:r>
    <w:r>
      <w:rPr>
        <w:rFonts w:ascii="Times New Roman" w:hAnsi="Times New Roman"/>
        <w:sz w:val="24"/>
        <w:szCs w:val="24"/>
      </w:rPr>
      <w:t xml:space="preserve">                                                                         </w:t>
    </w:r>
    <w:r w:rsidRPr="00AE354B">
      <w:rPr>
        <w:rFonts w:ascii="Times New Roman" w:hAnsi="Times New Roman"/>
        <w:sz w:val="24"/>
        <w:szCs w:val="24"/>
      </w:rPr>
      <w:t xml:space="preserve"> </w:t>
    </w:r>
    <w:sdt>
      <w:sdtPr>
        <w:rPr>
          <w:rFonts w:ascii="Times New Roman" w:hAnsi="Times New Roman"/>
          <w:sz w:val="24"/>
          <w:szCs w:val="24"/>
        </w:rPr>
        <w:id w:val="3904537"/>
        <w:docPartObj>
          <w:docPartGallery w:val="Page Numbers (Top of Page)"/>
          <w:docPartUnique/>
        </w:docPartObj>
      </w:sdtPr>
      <w:sdtContent>
        <w:r w:rsidRPr="00AE354B">
          <w:rPr>
            <w:rFonts w:ascii="Times New Roman" w:hAnsi="Times New Roman"/>
            <w:sz w:val="24"/>
            <w:szCs w:val="24"/>
          </w:rPr>
          <w:fldChar w:fldCharType="begin"/>
        </w:r>
        <w:r w:rsidRPr="00AE354B">
          <w:rPr>
            <w:rFonts w:ascii="Times New Roman" w:hAnsi="Times New Roman"/>
            <w:sz w:val="24"/>
            <w:szCs w:val="24"/>
          </w:rPr>
          <w:instrText xml:space="preserve"> PAGE   \* MERGEFORMAT </w:instrText>
        </w:r>
        <w:r w:rsidRPr="00AE354B">
          <w:rPr>
            <w:rFonts w:ascii="Times New Roman" w:hAnsi="Times New Roman"/>
            <w:sz w:val="24"/>
            <w:szCs w:val="24"/>
          </w:rPr>
          <w:fldChar w:fldCharType="separate"/>
        </w:r>
        <w:r w:rsidR="00E009B2">
          <w:rPr>
            <w:rFonts w:ascii="Times New Roman" w:hAnsi="Times New Roman"/>
            <w:noProof/>
            <w:sz w:val="24"/>
            <w:szCs w:val="24"/>
          </w:rPr>
          <w:t>1</w:t>
        </w:r>
        <w:r w:rsidRPr="00AE354B">
          <w:rPr>
            <w:rFonts w:ascii="Times New Roman" w:hAnsi="Times New Roman"/>
            <w:sz w:val="24"/>
            <w:szCs w:val="24"/>
          </w:rPr>
          <w:fldChar w:fldCharType="end"/>
        </w:r>
      </w:sdtContent>
    </w:sdt>
  </w:p>
  <w:p w:rsidR="00AE354B" w:rsidRDefault="00AE35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12D56"/>
    <w:multiLevelType w:val="hybridMultilevel"/>
    <w:tmpl w:val="E6A29558"/>
    <w:lvl w:ilvl="0" w:tplc="8BD4EAE0">
      <w:start w:val="1"/>
      <w:numFmt w:val="bullet"/>
      <w:lvlText w:val=""/>
      <w:lvlJc w:val="left"/>
      <w:pPr>
        <w:tabs>
          <w:tab w:val="num" w:pos="1440"/>
        </w:tabs>
        <w:ind w:left="1440" w:hanging="504"/>
      </w:pPr>
      <w:rPr>
        <w:rFonts w:ascii="Symbol" w:hAnsi="Symbol" w:hint="default"/>
        <w:color w:val="FF000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CF80E58"/>
    <w:multiLevelType w:val="hybridMultilevel"/>
    <w:tmpl w:val="0B728F4A"/>
    <w:lvl w:ilvl="0" w:tplc="3A12494E">
      <w:start w:val="1"/>
      <w:numFmt w:val="bullet"/>
      <w:lvlText w:val=""/>
      <w:lvlJc w:val="left"/>
      <w:pPr>
        <w:tabs>
          <w:tab w:val="num" w:pos="1440"/>
        </w:tabs>
        <w:ind w:left="1440" w:hanging="504"/>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nsid w:val="4E054909"/>
    <w:multiLevelType w:val="hybridMultilevel"/>
    <w:tmpl w:val="E0827408"/>
    <w:lvl w:ilvl="0" w:tplc="9DA8A91A">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D96D9B"/>
    <w:rsid w:val="000A4D89"/>
    <w:rsid w:val="0014577E"/>
    <w:rsid w:val="00194CE9"/>
    <w:rsid w:val="001A7859"/>
    <w:rsid w:val="001F2A9B"/>
    <w:rsid w:val="001F3888"/>
    <w:rsid w:val="00274914"/>
    <w:rsid w:val="002A2473"/>
    <w:rsid w:val="002B0865"/>
    <w:rsid w:val="003414AB"/>
    <w:rsid w:val="003418A9"/>
    <w:rsid w:val="00362B9F"/>
    <w:rsid w:val="003C4587"/>
    <w:rsid w:val="003C6FBD"/>
    <w:rsid w:val="004A25FE"/>
    <w:rsid w:val="004B170A"/>
    <w:rsid w:val="004E2812"/>
    <w:rsid w:val="00527891"/>
    <w:rsid w:val="0067314A"/>
    <w:rsid w:val="00674B57"/>
    <w:rsid w:val="00686387"/>
    <w:rsid w:val="00697942"/>
    <w:rsid w:val="006A582E"/>
    <w:rsid w:val="006E70B1"/>
    <w:rsid w:val="007579D2"/>
    <w:rsid w:val="00784BC5"/>
    <w:rsid w:val="0079685C"/>
    <w:rsid w:val="0083229C"/>
    <w:rsid w:val="008905DB"/>
    <w:rsid w:val="008E0065"/>
    <w:rsid w:val="00902B52"/>
    <w:rsid w:val="00A0005E"/>
    <w:rsid w:val="00A04F9B"/>
    <w:rsid w:val="00A07067"/>
    <w:rsid w:val="00A26BC3"/>
    <w:rsid w:val="00A30E60"/>
    <w:rsid w:val="00A523E3"/>
    <w:rsid w:val="00AC3C60"/>
    <w:rsid w:val="00AE354B"/>
    <w:rsid w:val="00B765FF"/>
    <w:rsid w:val="00BC579F"/>
    <w:rsid w:val="00C02CB5"/>
    <w:rsid w:val="00C354F8"/>
    <w:rsid w:val="00C370F9"/>
    <w:rsid w:val="00C4632F"/>
    <w:rsid w:val="00CA5F4F"/>
    <w:rsid w:val="00D50C1E"/>
    <w:rsid w:val="00D52997"/>
    <w:rsid w:val="00D74B8F"/>
    <w:rsid w:val="00D96D9B"/>
    <w:rsid w:val="00DA1355"/>
    <w:rsid w:val="00DF5E31"/>
    <w:rsid w:val="00E009B2"/>
    <w:rsid w:val="00E3205A"/>
    <w:rsid w:val="00E41662"/>
    <w:rsid w:val="00E50597"/>
    <w:rsid w:val="00EB74BC"/>
    <w:rsid w:val="00F0149C"/>
    <w:rsid w:val="00F35DB5"/>
    <w:rsid w:val="00F555F8"/>
    <w:rsid w:val="00F85E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387"/>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urseModuleHeader">
    <w:name w:val="Course/Module Header"/>
    <w:basedOn w:val="Normal"/>
    <w:next w:val="Normal"/>
    <w:rsid w:val="00362B9F"/>
    <w:pPr>
      <w:pageBreakBefore/>
      <w:pBdr>
        <w:bottom w:val="single" w:sz="24" w:space="0" w:color="auto"/>
      </w:pBdr>
      <w:spacing w:after="0" w:line="240" w:lineRule="auto"/>
    </w:pPr>
    <w:rPr>
      <w:rFonts w:ascii="Arial" w:eastAsia="Times New Roman" w:hAnsi="Arial"/>
      <w:spacing w:val="8"/>
      <w:sz w:val="72"/>
      <w:szCs w:val="72"/>
    </w:rPr>
  </w:style>
  <w:style w:type="paragraph" w:customStyle="1" w:styleId="SmallCourseTitle">
    <w:name w:val="Small Course Title"/>
    <w:basedOn w:val="Normal"/>
    <w:next w:val="Normal"/>
    <w:rsid w:val="00362B9F"/>
    <w:pPr>
      <w:spacing w:line="240" w:lineRule="auto"/>
      <w:ind w:right="1728"/>
    </w:pPr>
    <w:rPr>
      <w:rFonts w:ascii="Arial" w:eastAsia="Times New Roman" w:hAnsi="Arial"/>
      <w:sz w:val="24"/>
      <w:szCs w:val="24"/>
    </w:rPr>
  </w:style>
  <w:style w:type="paragraph" w:customStyle="1" w:styleId="EndofAssignment">
    <w:name w:val="End of Assignment"/>
    <w:basedOn w:val="Normal"/>
    <w:next w:val="ModuleLineThinSR"/>
    <w:rsid w:val="00362B9F"/>
    <w:pPr>
      <w:tabs>
        <w:tab w:val="left" w:pos="2160"/>
        <w:tab w:val="left" w:pos="2520"/>
        <w:tab w:val="left" w:pos="3240"/>
        <w:tab w:val="left" w:pos="3600"/>
        <w:tab w:val="left" w:pos="3960"/>
        <w:tab w:val="left" w:pos="4320"/>
        <w:tab w:val="left" w:pos="4680"/>
        <w:tab w:val="left" w:pos="5040"/>
        <w:tab w:val="left" w:pos="5400"/>
        <w:tab w:val="left" w:pos="8352"/>
      </w:tabs>
      <w:spacing w:after="0" w:line="240" w:lineRule="auto"/>
      <w:ind w:left="2160" w:hanging="2160"/>
    </w:pPr>
    <w:rPr>
      <w:rFonts w:ascii="Arial" w:eastAsia="Times New Roman" w:hAnsi="Arial"/>
      <w:sz w:val="30"/>
      <w:szCs w:val="30"/>
    </w:rPr>
  </w:style>
  <w:style w:type="paragraph" w:customStyle="1" w:styleId="ModuleLineThinSR">
    <w:name w:val="Module Line Thin (SR)"/>
    <w:basedOn w:val="Normal"/>
    <w:rsid w:val="00362B9F"/>
    <w:pPr>
      <w:pBdr>
        <w:bottom w:val="single" w:sz="4" w:space="1" w:color="000000"/>
      </w:pBdr>
      <w:spacing w:after="80" w:line="120" w:lineRule="auto"/>
      <w:ind w:right="2160"/>
    </w:pPr>
    <w:rPr>
      <w:rFonts w:ascii="FC-BaucherGothic" w:eastAsia="Times New Roman" w:hAnsi="FC-BaucherGothic"/>
      <w:i/>
      <w:sz w:val="2"/>
      <w:szCs w:val="20"/>
    </w:rPr>
  </w:style>
  <w:style w:type="paragraph" w:customStyle="1" w:styleId="FBquestion">
    <w:name w:val="FBquestion"/>
    <w:basedOn w:val="Normal"/>
    <w:link w:val="FBquestionChar"/>
    <w:rsid w:val="00697942"/>
    <w:pPr>
      <w:autoSpaceDE w:val="0"/>
      <w:autoSpaceDN w:val="0"/>
      <w:spacing w:after="0" w:line="240" w:lineRule="auto"/>
    </w:pPr>
    <w:rPr>
      <w:rFonts w:ascii="Times New Roman" w:eastAsia="Times New Roman" w:hAnsi="Times New Roman"/>
      <w:szCs w:val="20"/>
    </w:rPr>
  </w:style>
  <w:style w:type="paragraph" w:customStyle="1" w:styleId="multiplechoiceanswer">
    <w:name w:val="multiplechoiceanswer"/>
    <w:basedOn w:val="Normal"/>
    <w:rsid w:val="003C4587"/>
    <w:pPr>
      <w:tabs>
        <w:tab w:val="left" w:pos="342"/>
      </w:tabs>
      <w:autoSpaceDE w:val="0"/>
      <w:autoSpaceDN w:val="0"/>
      <w:spacing w:after="0" w:line="240" w:lineRule="auto"/>
      <w:ind w:left="342" w:hanging="342"/>
    </w:pPr>
    <w:rPr>
      <w:rFonts w:ascii="Times New Roman" w:eastAsia="Times New Roman" w:hAnsi="Times New Roman"/>
      <w:sz w:val="20"/>
      <w:szCs w:val="20"/>
    </w:rPr>
  </w:style>
  <w:style w:type="paragraph" w:customStyle="1" w:styleId="shortanswerqanda">
    <w:name w:val="short answer q and a"/>
    <w:basedOn w:val="Normal"/>
    <w:rsid w:val="003C4587"/>
    <w:pPr>
      <w:tabs>
        <w:tab w:val="right" w:pos="360"/>
        <w:tab w:val="left" w:pos="540"/>
        <w:tab w:val="left" w:pos="990"/>
      </w:tabs>
      <w:spacing w:after="40" w:line="240" w:lineRule="atLeast"/>
    </w:pPr>
    <w:rPr>
      <w:rFonts w:ascii="Times New Roman" w:eastAsia="Times New Roman" w:hAnsi="Times New Roman"/>
      <w:sz w:val="20"/>
      <w:szCs w:val="20"/>
    </w:rPr>
  </w:style>
  <w:style w:type="character" w:customStyle="1" w:styleId="FBquestionChar">
    <w:name w:val="FBquestion Char"/>
    <w:basedOn w:val="DefaultParagraphFont"/>
    <w:link w:val="FBquestion"/>
    <w:rsid w:val="003C4587"/>
    <w:rPr>
      <w:sz w:val="22"/>
      <w:lang w:val="en-US" w:eastAsia="en-US" w:bidi="ar-SA"/>
    </w:rPr>
  </w:style>
  <w:style w:type="character" w:customStyle="1" w:styleId="apple-converted-space">
    <w:name w:val="apple-converted-space"/>
    <w:basedOn w:val="DefaultParagraphFont"/>
    <w:rsid w:val="00A30E60"/>
  </w:style>
  <w:style w:type="paragraph" w:styleId="Header">
    <w:name w:val="header"/>
    <w:basedOn w:val="Normal"/>
    <w:link w:val="HeaderChar"/>
    <w:uiPriority w:val="99"/>
    <w:unhideWhenUsed/>
    <w:rsid w:val="00AE35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354B"/>
    <w:rPr>
      <w:sz w:val="22"/>
      <w:szCs w:val="22"/>
    </w:rPr>
  </w:style>
  <w:style w:type="paragraph" w:styleId="Footer">
    <w:name w:val="footer"/>
    <w:basedOn w:val="Normal"/>
    <w:link w:val="FooterChar"/>
    <w:uiPriority w:val="99"/>
    <w:semiHidden/>
    <w:unhideWhenUsed/>
    <w:rsid w:val="00AE354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E354B"/>
    <w:rPr>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4</Pages>
  <Words>671</Words>
  <Characters>3830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ASSIGNMENT 01</vt:lpstr>
    </vt:vector>
  </TitlesOfParts>
  <Company/>
  <LinksUpToDate>false</LinksUpToDate>
  <CharactersWithSpaces>4493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ASSIGNMENT 01</dc:title>
  <dc:creator>Lois</dc:creator>
  <cp:lastModifiedBy>MY PC</cp:lastModifiedBy>
  <cp:revision>6</cp:revision>
  <dcterms:created xsi:type="dcterms:W3CDTF">2016-10-26T14:45:00Z</dcterms:created>
  <dcterms:modified xsi:type="dcterms:W3CDTF">2016-10-26T19:08:00Z</dcterms:modified>
</cp:coreProperties>
</file>