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59A34D" w14:textId="35DA79B2" w:rsidR="001E57E2" w:rsidRDefault="001E57E2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</w:rPr>
      </w:pPr>
    </w:p>
    <w:p w14:paraId="197B6866" w14:textId="77777777" w:rsidR="001E57E2" w:rsidRDefault="001E57E2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</w:rPr>
      </w:pPr>
    </w:p>
    <w:p w14:paraId="114B68FB" w14:textId="26B490B5" w:rsidR="003E44E0" w:rsidRDefault="00871187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</w:rPr>
      </w:pPr>
      <w:r>
        <w:rPr>
          <w:rFonts w:ascii="TimesNRMTPro" w:hAnsi="TimesNRMTPro" w:cs="TimesNRMTPro"/>
          <w:b/>
          <w:bCs/>
          <w:kern w:val="0"/>
          <w:sz w:val="18"/>
          <w:szCs w:val="18"/>
        </w:rPr>
        <w:t>Part</w:t>
      </w:r>
      <w:r w:rsidR="00BA0BA3">
        <w:rPr>
          <w:rFonts w:ascii="TimesNRMTPro" w:hAnsi="TimesNRMTPro" w:cs="TimesNRMTPro"/>
          <w:b/>
          <w:bCs/>
          <w:kern w:val="0"/>
          <w:sz w:val="18"/>
          <w:szCs w:val="18"/>
        </w:rPr>
        <w:t>s</w:t>
      </w:r>
      <w:r>
        <w:rPr>
          <w:rFonts w:ascii="TimesNRMTPro" w:hAnsi="TimesNRMTPro" w:cs="TimesNRMTPro"/>
          <w:b/>
          <w:bCs/>
          <w:kern w:val="0"/>
          <w:sz w:val="18"/>
          <w:szCs w:val="18"/>
        </w:rPr>
        <w:t xml:space="preserve"> A </w:t>
      </w:r>
      <w:r w:rsidR="00BA0BA3">
        <w:rPr>
          <w:rFonts w:ascii="TimesNRMTPro" w:hAnsi="TimesNRMTPro" w:cs="TimesNRMTPro"/>
          <w:b/>
          <w:bCs/>
          <w:kern w:val="0"/>
          <w:sz w:val="18"/>
          <w:szCs w:val="18"/>
        </w:rPr>
        <w:t xml:space="preserve">and B are </w:t>
      </w:r>
      <w:r>
        <w:rPr>
          <w:rFonts w:ascii="TimesNRMTPro" w:hAnsi="TimesNRMTPro" w:cs="TimesNRMTPro"/>
          <w:b/>
          <w:bCs/>
          <w:kern w:val="0"/>
          <w:sz w:val="18"/>
          <w:szCs w:val="18"/>
        </w:rPr>
        <w:t>worth a total score of 40 marks</w:t>
      </w:r>
      <w:r w:rsidR="00BA0BA3">
        <w:rPr>
          <w:rFonts w:ascii="TimesNRMTPro" w:hAnsi="TimesNRMTPro" w:cs="TimesNRMTPro"/>
          <w:b/>
          <w:bCs/>
          <w:kern w:val="0"/>
          <w:sz w:val="18"/>
          <w:szCs w:val="18"/>
        </w:rPr>
        <w:t xml:space="preserve"> and 60 marks respectively.</w:t>
      </w:r>
    </w:p>
    <w:p w14:paraId="289EFF89" w14:textId="77777777" w:rsidR="00871187" w:rsidRDefault="00871187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</w:rPr>
      </w:pPr>
    </w:p>
    <w:p w14:paraId="25201C3F" w14:textId="77777777" w:rsidR="00BA0BA3" w:rsidRPr="00BA0BA3" w:rsidRDefault="00BA0BA3" w:rsidP="00BA0BA3">
      <w:pPr>
        <w:autoSpaceDE w:val="0"/>
        <w:autoSpaceDN w:val="0"/>
        <w:adjustRightInd w:val="0"/>
        <w:spacing w:after="0" w:line="240" w:lineRule="auto"/>
        <w:jc w:val="center"/>
        <w:rPr>
          <w:rFonts w:ascii="TimesNRMTPro" w:hAnsi="TimesNRMTPro" w:cs="TimesNRMTPro"/>
          <w:b/>
          <w:bCs/>
          <w:kern w:val="0"/>
        </w:rPr>
      </w:pPr>
      <w:r w:rsidRPr="00BA0BA3">
        <w:rPr>
          <w:rFonts w:ascii="TimesNRMTPro" w:hAnsi="TimesNRMTPro" w:cs="TimesNRMTPro"/>
          <w:b/>
          <w:bCs/>
          <w:kern w:val="0"/>
        </w:rPr>
        <w:t>Part A</w:t>
      </w:r>
    </w:p>
    <w:p w14:paraId="7B2EC824" w14:textId="77777777" w:rsidR="00BA0BA3" w:rsidRDefault="00BA0BA3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</w:rPr>
      </w:pPr>
    </w:p>
    <w:p w14:paraId="4D1D5FCF" w14:textId="5BE855C2" w:rsidR="003E44E0" w:rsidRPr="009073AF" w:rsidRDefault="003E44E0" w:rsidP="00650668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>Select the correct answer to each of the following questions:</w:t>
      </w:r>
    </w:p>
    <w:p w14:paraId="1B72D27A" w14:textId="77777777" w:rsidR="003E44E0" w:rsidRPr="009073AF" w:rsidRDefault="003E44E0" w:rsidP="00650668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</w:p>
    <w:p w14:paraId="10FBDC79" w14:textId="4A31A801" w:rsidR="003E44E0" w:rsidRPr="009073AF" w:rsidRDefault="003E44E0" w:rsidP="00650668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>Question 1</w:t>
      </w:r>
    </w:p>
    <w:p w14:paraId="6E07128A" w14:textId="256E6928" w:rsidR="003E44E0" w:rsidRPr="009073AF" w:rsidRDefault="003E44E0" w:rsidP="00650668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</w:p>
    <w:p w14:paraId="3C3B7D55" w14:textId="77777777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kern w:val="0"/>
          <w:sz w:val="18"/>
          <w:szCs w:val="18"/>
        </w:rPr>
        <w:t>ABC analysis divides on-hand inventory into three classes,</w:t>
      </w:r>
    </w:p>
    <w:p w14:paraId="5143E711" w14:textId="77777777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kern w:val="0"/>
          <w:sz w:val="18"/>
          <w:szCs w:val="18"/>
        </w:rPr>
        <w:t>based on:</w:t>
      </w:r>
    </w:p>
    <w:p w14:paraId="5BA7B1C8" w14:textId="77777777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</w:p>
    <w:p w14:paraId="6D21A869" w14:textId="0E6BE11C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a)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 xml:space="preserve">unit price. </w:t>
      </w:r>
    </w:p>
    <w:p w14:paraId="35045211" w14:textId="77D623A0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b)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the number of units on hand.</w:t>
      </w:r>
    </w:p>
    <w:p w14:paraId="142492EA" w14:textId="77777777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c)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 xml:space="preserve">annual demand. </w:t>
      </w:r>
    </w:p>
    <w:p w14:paraId="01CD1652" w14:textId="3F46A494" w:rsidR="003E44E0" w:rsidRPr="00B47CA7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FF0000"/>
          <w:kern w:val="0"/>
          <w:sz w:val="18"/>
          <w:szCs w:val="18"/>
        </w:rPr>
      </w:pPr>
      <w:r w:rsidRPr="00B47CA7">
        <w:rPr>
          <w:rFonts w:asciiTheme="majorBidi" w:hAnsiTheme="majorBidi" w:cstheme="majorBidi"/>
          <w:b/>
          <w:bCs/>
          <w:color w:val="FF0000"/>
          <w:kern w:val="0"/>
          <w:sz w:val="18"/>
          <w:szCs w:val="18"/>
          <w:highlight w:val="yellow"/>
        </w:rPr>
        <w:t xml:space="preserve">d) </w:t>
      </w:r>
      <w:r w:rsidRPr="00B47CA7">
        <w:rPr>
          <w:rFonts w:asciiTheme="majorBidi" w:hAnsiTheme="majorBidi" w:cstheme="majorBidi"/>
          <w:color w:val="FF0000"/>
          <w:kern w:val="0"/>
          <w:sz w:val="18"/>
          <w:szCs w:val="18"/>
          <w:highlight w:val="yellow"/>
        </w:rPr>
        <w:t>annual dollar values.</w:t>
      </w:r>
    </w:p>
    <w:p w14:paraId="3B686535" w14:textId="77777777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</w:p>
    <w:p w14:paraId="7912D5F8" w14:textId="54FE860A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>Question 2</w:t>
      </w:r>
    </w:p>
    <w:p w14:paraId="4D6A38E1" w14:textId="77777777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</w:p>
    <w:p w14:paraId="33DDE77C" w14:textId="62A77617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kern w:val="0"/>
          <w:sz w:val="18"/>
          <w:szCs w:val="18"/>
        </w:rPr>
        <w:t>Cycle counting:</w:t>
      </w:r>
    </w:p>
    <w:p w14:paraId="19EF5A67" w14:textId="77777777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</w:p>
    <w:p w14:paraId="63065384" w14:textId="2EFF79C6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B47CA7">
        <w:rPr>
          <w:rFonts w:asciiTheme="majorBidi" w:hAnsiTheme="majorBidi" w:cstheme="majorBidi"/>
          <w:b/>
          <w:bCs/>
          <w:color w:val="FF0000"/>
          <w:kern w:val="0"/>
          <w:sz w:val="18"/>
          <w:szCs w:val="18"/>
          <w:highlight w:val="yellow"/>
        </w:rPr>
        <w:t xml:space="preserve">a) </w:t>
      </w:r>
      <w:r w:rsidRPr="00B47CA7">
        <w:rPr>
          <w:rFonts w:asciiTheme="majorBidi" w:hAnsiTheme="majorBidi" w:cstheme="majorBidi"/>
          <w:color w:val="FF0000"/>
          <w:kern w:val="0"/>
          <w:sz w:val="18"/>
          <w:szCs w:val="18"/>
          <w:highlight w:val="yellow"/>
        </w:rPr>
        <w:t>means that we count all articles after a specified time period</w:t>
      </w:r>
    </w:p>
    <w:p w14:paraId="04BEED23" w14:textId="77777777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b)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leads us to count A items more frequent then B items</w:t>
      </w:r>
    </w:p>
    <w:p w14:paraId="2B9C06B2" w14:textId="77777777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c)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require all A items to be counted the same day</w:t>
      </w:r>
    </w:p>
    <w:p w14:paraId="5883F070" w14:textId="77777777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d)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is a legal requirement</w:t>
      </w:r>
    </w:p>
    <w:p w14:paraId="51D540EE" w14:textId="77777777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</w:p>
    <w:p w14:paraId="104C4DCF" w14:textId="32FF5436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>Question 3</w:t>
      </w:r>
    </w:p>
    <w:p w14:paraId="0B05F7EE" w14:textId="77777777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</w:p>
    <w:p w14:paraId="5877EF64" w14:textId="38F706E2" w:rsidR="003E44E0" w:rsidRPr="009073AF" w:rsidRDefault="003E44E0" w:rsidP="00BC101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kern w:val="0"/>
          <w:sz w:val="18"/>
          <w:szCs w:val="18"/>
        </w:rPr>
        <w:t>The two most important inventory-based questions</w:t>
      </w:r>
      <w:r w:rsidR="00BC101E">
        <w:rPr>
          <w:rFonts w:asciiTheme="majorBidi" w:hAnsiTheme="majorBidi" w:cstheme="majorBidi"/>
          <w:kern w:val="0"/>
          <w:sz w:val="18"/>
          <w:szCs w:val="18"/>
        </w:rPr>
        <w:t xml:space="preserve">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answered by the typical inventory model are:</w:t>
      </w:r>
    </w:p>
    <w:p w14:paraId="570D09D6" w14:textId="77777777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</w:p>
    <w:p w14:paraId="0C27AE91" w14:textId="77777777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a)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when to place an order and the cost of the order.</w:t>
      </w:r>
    </w:p>
    <w:p w14:paraId="69609EFB" w14:textId="77777777" w:rsidR="003E44E0" w:rsidRPr="00B47CA7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FF0000"/>
          <w:kern w:val="0"/>
          <w:sz w:val="18"/>
          <w:szCs w:val="18"/>
          <w:highlight w:val="yellow"/>
        </w:rPr>
      </w:pPr>
      <w:r w:rsidRPr="00B47CA7">
        <w:rPr>
          <w:rFonts w:asciiTheme="majorBidi" w:hAnsiTheme="majorBidi" w:cstheme="majorBidi"/>
          <w:b/>
          <w:bCs/>
          <w:color w:val="FF0000"/>
          <w:kern w:val="0"/>
          <w:sz w:val="18"/>
          <w:szCs w:val="18"/>
          <w:highlight w:val="yellow"/>
        </w:rPr>
        <w:t xml:space="preserve">b) </w:t>
      </w:r>
      <w:r w:rsidRPr="00B47CA7">
        <w:rPr>
          <w:rFonts w:asciiTheme="majorBidi" w:hAnsiTheme="majorBidi" w:cstheme="majorBidi"/>
          <w:color w:val="FF0000"/>
          <w:kern w:val="0"/>
          <w:sz w:val="18"/>
          <w:szCs w:val="18"/>
          <w:highlight w:val="yellow"/>
        </w:rPr>
        <w:t>when to place an order and how much of an item</w:t>
      </w:r>
    </w:p>
    <w:p w14:paraId="3ABFE6C4" w14:textId="77777777" w:rsidR="003E44E0" w:rsidRPr="00B47CA7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FF0000"/>
          <w:kern w:val="0"/>
          <w:sz w:val="18"/>
          <w:szCs w:val="18"/>
        </w:rPr>
      </w:pPr>
      <w:r w:rsidRPr="00B47CA7">
        <w:rPr>
          <w:rFonts w:asciiTheme="majorBidi" w:hAnsiTheme="majorBidi" w:cstheme="majorBidi"/>
          <w:color w:val="FF0000"/>
          <w:kern w:val="0"/>
          <w:sz w:val="18"/>
          <w:szCs w:val="18"/>
          <w:highlight w:val="yellow"/>
        </w:rPr>
        <w:t>to order.</w:t>
      </w:r>
    </w:p>
    <w:p w14:paraId="6F04B009" w14:textId="77777777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c)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how much of an item to order and the cost of the order.</w:t>
      </w:r>
    </w:p>
    <w:p w14:paraId="21E24A60" w14:textId="77777777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d)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how much of an item to order and with whom the order</w:t>
      </w:r>
    </w:p>
    <w:p w14:paraId="014BF728" w14:textId="480380BE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kern w:val="0"/>
          <w:sz w:val="18"/>
          <w:szCs w:val="18"/>
        </w:rPr>
        <w:t>should be placed.</w:t>
      </w:r>
    </w:p>
    <w:p w14:paraId="496ED1D0" w14:textId="3B73FBC5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</w:p>
    <w:p w14:paraId="7B729537" w14:textId="4392AB79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>Question 4</w:t>
      </w:r>
    </w:p>
    <w:p w14:paraId="6B8E7AEC" w14:textId="77777777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</w:p>
    <w:p w14:paraId="5A55686F" w14:textId="18BA8EC3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kern w:val="0"/>
          <w:sz w:val="18"/>
          <w:szCs w:val="18"/>
        </w:rPr>
        <w:t>Extra units in inventory to help reduce stockouts are called:</w:t>
      </w:r>
    </w:p>
    <w:p w14:paraId="71A06A27" w14:textId="77777777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</w:p>
    <w:p w14:paraId="4FF9991B" w14:textId="1590DDFA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a)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 xml:space="preserve">reorder point. </w:t>
      </w:r>
    </w:p>
    <w:p w14:paraId="19945F4B" w14:textId="540E9F14" w:rsidR="003E44E0" w:rsidRPr="00B47CA7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FF0000"/>
          <w:kern w:val="0"/>
          <w:sz w:val="18"/>
          <w:szCs w:val="18"/>
        </w:rPr>
      </w:pPr>
      <w:r w:rsidRPr="00B47CA7">
        <w:rPr>
          <w:rFonts w:asciiTheme="majorBidi" w:hAnsiTheme="majorBidi" w:cstheme="majorBidi"/>
          <w:b/>
          <w:bCs/>
          <w:color w:val="FF0000"/>
          <w:kern w:val="0"/>
          <w:sz w:val="18"/>
          <w:szCs w:val="18"/>
          <w:highlight w:val="yellow"/>
        </w:rPr>
        <w:t xml:space="preserve">b) </w:t>
      </w:r>
      <w:r w:rsidRPr="00B47CA7">
        <w:rPr>
          <w:rFonts w:asciiTheme="majorBidi" w:hAnsiTheme="majorBidi" w:cstheme="majorBidi"/>
          <w:color w:val="FF0000"/>
          <w:kern w:val="0"/>
          <w:sz w:val="18"/>
          <w:szCs w:val="18"/>
          <w:highlight w:val="yellow"/>
        </w:rPr>
        <w:t>safety stock.</w:t>
      </w:r>
    </w:p>
    <w:p w14:paraId="2D348173" w14:textId="77777777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c)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 xml:space="preserve">just-in-time inventory. </w:t>
      </w:r>
    </w:p>
    <w:p w14:paraId="6C186D93" w14:textId="35738EA8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d)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all of the above.</w:t>
      </w:r>
    </w:p>
    <w:p w14:paraId="68A9F6FB" w14:textId="77777777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2485FF"/>
          <w:kern w:val="0"/>
          <w:sz w:val="18"/>
          <w:szCs w:val="18"/>
        </w:rPr>
      </w:pPr>
    </w:p>
    <w:p w14:paraId="789E4F06" w14:textId="77587555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>Question 5</w:t>
      </w:r>
    </w:p>
    <w:p w14:paraId="03C023CD" w14:textId="77777777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</w:p>
    <w:p w14:paraId="63F01317" w14:textId="29CE4402" w:rsidR="003E44E0" w:rsidRPr="009073AF" w:rsidRDefault="003E44E0" w:rsidP="00BC101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kern w:val="0"/>
          <w:sz w:val="18"/>
          <w:szCs w:val="18"/>
        </w:rPr>
        <w:t>The difference(s) between the basic EOQ model and the production</w:t>
      </w:r>
      <w:r w:rsidR="00BC101E">
        <w:rPr>
          <w:rFonts w:asciiTheme="majorBidi" w:hAnsiTheme="majorBidi" w:cstheme="majorBidi"/>
          <w:kern w:val="0"/>
          <w:sz w:val="18"/>
          <w:szCs w:val="18"/>
        </w:rPr>
        <w:t xml:space="preserve">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order quantity model is (are) that:</w:t>
      </w:r>
    </w:p>
    <w:p w14:paraId="16AA1268" w14:textId="77777777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</w:p>
    <w:p w14:paraId="42F549DD" w14:textId="20C5B19A" w:rsidR="003E44E0" w:rsidRPr="009073AF" w:rsidRDefault="003E44E0" w:rsidP="00BC101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a)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the production order quantity model does not require the</w:t>
      </w:r>
      <w:r w:rsidR="00BC101E">
        <w:rPr>
          <w:rFonts w:asciiTheme="majorBidi" w:hAnsiTheme="majorBidi" w:cstheme="majorBidi"/>
          <w:kern w:val="0"/>
          <w:sz w:val="18"/>
          <w:szCs w:val="18"/>
        </w:rPr>
        <w:t xml:space="preserve">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assumption of known, constant demand.</w:t>
      </w:r>
    </w:p>
    <w:p w14:paraId="6B8383A7" w14:textId="059F387F" w:rsidR="003E44E0" w:rsidRPr="009073AF" w:rsidRDefault="003E44E0" w:rsidP="00BC101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b)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the EOQ model does not require the assumption of</w:t>
      </w:r>
      <w:r w:rsidR="00BC101E">
        <w:rPr>
          <w:rFonts w:asciiTheme="majorBidi" w:hAnsiTheme="majorBidi" w:cstheme="majorBidi"/>
          <w:kern w:val="0"/>
          <w:sz w:val="18"/>
          <w:szCs w:val="18"/>
        </w:rPr>
        <w:t xml:space="preserve">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negligible lead time.</w:t>
      </w:r>
    </w:p>
    <w:p w14:paraId="58408F59" w14:textId="67EB152C" w:rsidR="003E44E0" w:rsidRPr="00B47CA7" w:rsidRDefault="003E44E0" w:rsidP="00BC101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FF0000"/>
          <w:kern w:val="0"/>
          <w:sz w:val="18"/>
          <w:szCs w:val="18"/>
        </w:rPr>
      </w:pPr>
      <w:r w:rsidRPr="00B47CA7">
        <w:rPr>
          <w:rFonts w:asciiTheme="majorBidi" w:hAnsiTheme="majorBidi" w:cstheme="majorBidi"/>
          <w:b/>
          <w:bCs/>
          <w:color w:val="FF0000"/>
          <w:kern w:val="0"/>
          <w:sz w:val="18"/>
          <w:szCs w:val="18"/>
          <w:highlight w:val="yellow"/>
        </w:rPr>
        <w:t xml:space="preserve">c) </w:t>
      </w:r>
      <w:r w:rsidRPr="00B47CA7">
        <w:rPr>
          <w:rFonts w:asciiTheme="majorBidi" w:hAnsiTheme="majorBidi" w:cstheme="majorBidi"/>
          <w:color w:val="FF0000"/>
          <w:kern w:val="0"/>
          <w:sz w:val="18"/>
          <w:szCs w:val="18"/>
          <w:highlight w:val="yellow"/>
        </w:rPr>
        <w:t>the production order quantity model does not require the</w:t>
      </w:r>
      <w:r w:rsidR="00BC101E" w:rsidRPr="00B47CA7">
        <w:rPr>
          <w:rFonts w:asciiTheme="majorBidi" w:hAnsiTheme="majorBidi" w:cstheme="majorBidi"/>
          <w:color w:val="FF0000"/>
          <w:kern w:val="0"/>
          <w:sz w:val="18"/>
          <w:szCs w:val="18"/>
          <w:highlight w:val="yellow"/>
        </w:rPr>
        <w:t xml:space="preserve"> </w:t>
      </w:r>
      <w:r w:rsidRPr="00B47CA7">
        <w:rPr>
          <w:rFonts w:asciiTheme="majorBidi" w:hAnsiTheme="majorBidi" w:cstheme="majorBidi"/>
          <w:color w:val="FF0000"/>
          <w:kern w:val="0"/>
          <w:sz w:val="18"/>
          <w:szCs w:val="18"/>
          <w:highlight w:val="yellow"/>
        </w:rPr>
        <w:t>assumption of instantaneous delivery.</w:t>
      </w:r>
    </w:p>
    <w:p w14:paraId="3FC81CCD" w14:textId="77777777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d)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all of the above.</w:t>
      </w:r>
    </w:p>
    <w:p w14:paraId="728F7234" w14:textId="77777777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2485FF"/>
          <w:kern w:val="0"/>
          <w:sz w:val="18"/>
          <w:szCs w:val="18"/>
        </w:rPr>
      </w:pPr>
    </w:p>
    <w:p w14:paraId="6899AD76" w14:textId="77777777" w:rsidR="00E24763" w:rsidRDefault="00E24763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</w:p>
    <w:p w14:paraId="35584FD3" w14:textId="77777777" w:rsidR="00A16E75" w:rsidRDefault="00A16E75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</w:p>
    <w:p w14:paraId="191AABE7" w14:textId="4AE459DD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lastRenderedPageBreak/>
        <w:t>Question 6</w:t>
      </w:r>
    </w:p>
    <w:p w14:paraId="3946D8FD" w14:textId="77777777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</w:p>
    <w:p w14:paraId="7B05CBA5" w14:textId="56BADEFC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kern w:val="0"/>
          <w:sz w:val="18"/>
          <w:szCs w:val="18"/>
        </w:rPr>
        <w:t>The EOQ model is</w:t>
      </w:r>
    </w:p>
    <w:p w14:paraId="7613B8E2" w14:textId="77777777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</w:p>
    <w:p w14:paraId="28627DB7" w14:textId="32154C0F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a)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not very useful in practice since the assumptions are</w:t>
      </w:r>
    </w:p>
    <w:p w14:paraId="657DAA39" w14:textId="77777777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kern w:val="0"/>
          <w:sz w:val="18"/>
          <w:szCs w:val="18"/>
        </w:rPr>
        <w:t>unrealistic</w:t>
      </w:r>
    </w:p>
    <w:p w14:paraId="20F83742" w14:textId="77777777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b)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finds the optimal safety stock</w:t>
      </w:r>
    </w:p>
    <w:p w14:paraId="6D6C9DB0" w14:textId="77777777" w:rsidR="003E44E0" w:rsidRPr="00CC35F2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FF0000"/>
          <w:kern w:val="0"/>
          <w:sz w:val="18"/>
          <w:szCs w:val="18"/>
        </w:rPr>
      </w:pPr>
      <w:r w:rsidRPr="00CC35F2">
        <w:rPr>
          <w:rFonts w:asciiTheme="majorBidi" w:hAnsiTheme="majorBidi" w:cstheme="majorBidi"/>
          <w:b/>
          <w:bCs/>
          <w:color w:val="FF0000"/>
          <w:kern w:val="0"/>
          <w:sz w:val="18"/>
          <w:szCs w:val="18"/>
          <w:highlight w:val="yellow"/>
        </w:rPr>
        <w:t xml:space="preserve">c) </w:t>
      </w:r>
      <w:r w:rsidRPr="00CC35F2">
        <w:rPr>
          <w:rFonts w:asciiTheme="majorBidi" w:hAnsiTheme="majorBidi" w:cstheme="majorBidi"/>
          <w:color w:val="FF0000"/>
          <w:kern w:val="0"/>
          <w:sz w:val="18"/>
          <w:szCs w:val="18"/>
          <w:highlight w:val="yellow"/>
        </w:rPr>
        <w:t>is quite useful, due to the fact that the optimum is quite flat</w:t>
      </w:r>
    </w:p>
    <w:p w14:paraId="7AEA6A69" w14:textId="77777777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d)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depending on the standard deviation of the demand</w:t>
      </w:r>
    </w:p>
    <w:p w14:paraId="0E01398E" w14:textId="77777777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e)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has an impact of the re-order-point</w:t>
      </w:r>
    </w:p>
    <w:p w14:paraId="45902897" w14:textId="6DA8A358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2485FF"/>
          <w:kern w:val="0"/>
          <w:sz w:val="18"/>
          <w:szCs w:val="18"/>
        </w:rPr>
      </w:pPr>
    </w:p>
    <w:p w14:paraId="44A162EE" w14:textId="69BDA4FF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>Question 7</w:t>
      </w:r>
    </w:p>
    <w:p w14:paraId="798F60E0" w14:textId="0C845F99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2485FF"/>
          <w:kern w:val="0"/>
          <w:sz w:val="18"/>
          <w:szCs w:val="18"/>
        </w:rPr>
      </w:pPr>
    </w:p>
    <w:p w14:paraId="6009B65B" w14:textId="488719F6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kern w:val="0"/>
          <w:sz w:val="18"/>
          <w:szCs w:val="18"/>
        </w:rPr>
        <w:t>The safety stock in re-order point system:</w:t>
      </w:r>
    </w:p>
    <w:p w14:paraId="35514DDB" w14:textId="77777777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</w:p>
    <w:p w14:paraId="6FA59C9E" w14:textId="01FBD61A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a)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shall with a certain probability cover demand exceeding</w:t>
      </w:r>
    </w:p>
    <w:p w14:paraId="3F765841" w14:textId="77777777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kern w:val="0"/>
          <w:sz w:val="18"/>
          <w:szCs w:val="18"/>
        </w:rPr>
        <w:t>the expected during the lead-time</w:t>
      </w:r>
    </w:p>
    <w:p w14:paraId="3A247D05" w14:textId="77777777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b)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is a non-linear function of lead-time</w:t>
      </w:r>
    </w:p>
    <w:p w14:paraId="24DD06A1" w14:textId="77777777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c)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is not depending on the order-quantity</w:t>
      </w:r>
    </w:p>
    <w:p w14:paraId="4E5411D9" w14:textId="77777777" w:rsidR="003E44E0" w:rsidRPr="009073AF" w:rsidRDefault="003E44E0" w:rsidP="003E44E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CC35F2">
        <w:rPr>
          <w:rFonts w:asciiTheme="majorBidi" w:hAnsiTheme="majorBidi" w:cstheme="majorBidi"/>
          <w:b/>
          <w:bCs/>
          <w:color w:val="FF0000"/>
          <w:kern w:val="0"/>
          <w:sz w:val="18"/>
          <w:szCs w:val="18"/>
          <w:highlight w:val="yellow"/>
        </w:rPr>
        <w:t xml:space="preserve">d) </w:t>
      </w:r>
      <w:r w:rsidRPr="00CC35F2">
        <w:rPr>
          <w:rFonts w:asciiTheme="majorBidi" w:hAnsiTheme="majorBidi" w:cstheme="majorBidi"/>
          <w:color w:val="FF0000"/>
          <w:kern w:val="0"/>
          <w:sz w:val="18"/>
          <w:szCs w:val="18"/>
          <w:highlight w:val="yellow"/>
        </w:rPr>
        <w:t>all of the above.</w:t>
      </w:r>
    </w:p>
    <w:p w14:paraId="15CABA1E" w14:textId="1D52D59C" w:rsidR="003E44E0" w:rsidRPr="009073AF" w:rsidRDefault="003E44E0" w:rsidP="00650668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</w:p>
    <w:p w14:paraId="0DD98ACE" w14:textId="1EC9B488" w:rsidR="003E44E0" w:rsidRPr="009073AF" w:rsidRDefault="00CC5997" w:rsidP="00650668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  <w:bookmarkStart w:id="0" w:name="_Hlk51593832"/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>Question 8</w:t>
      </w:r>
    </w:p>
    <w:bookmarkEnd w:id="0"/>
    <w:p w14:paraId="63E6201C" w14:textId="0E6AC018" w:rsidR="003E44E0" w:rsidRPr="009073AF" w:rsidRDefault="003E44E0" w:rsidP="00650668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</w:p>
    <w:p w14:paraId="2B0C49D3" w14:textId="3B1F87CB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kern w:val="0"/>
          <w:sz w:val="18"/>
          <w:szCs w:val="18"/>
        </w:rPr>
        <w:t>Capacity decisions should be made on the basis of:</w:t>
      </w:r>
    </w:p>
    <w:p w14:paraId="43A94E0A" w14:textId="77777777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</w:p>
    <w:p w14:paraId="1178E31F" w14:textId="77777777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a)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building sustained competitive advantage.</w:t>
      </w:r>
    </w:p>
    <w:p w14:paraId="65ADC9F7" w14:textId="77777777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b)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good financial returns.</w:t>
      </w:r>
    </w:p>
    <w:p w14:paraId="572A014A" w14:textId="77777777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c)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a coordinated plan.</w:t>
      </w:r>
    </w:p>
    <w:p w14:paraId="018057B1" w14:textId="77777777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d)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integration into the company’s strategy.</w:t>
      </w:r>
    </w:p>
    <w:p w14:paraId="33B0D2AE" w14:textId="77777777" w:rsidR="00CC5997" w:rsidRPr="00C23640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FF0000"/>
          <w:kern w:val="0"/>
          <w:sz w:val="18"/>
          <w:szCs w:val="18"/>
        </w:rPr>
      </w:pPr>
      <w:r w:rsidRPr="00C23640">
        <w:rPr>
          <w:rFonts w:asciiTheme="majorBidi" w:hAnsiTheme="majorBidi" w:cstheme="majorBidi"/>
          <w:b/>
          <w:bCs/>
          <w:color w:val="FF0000"/>
          <w:kern w:val="0"/>
          <w:sz w:val="18"/>
          <w:szCs w:val="18"/>
          <w:highlight w:val="yellow"/>
        </w:rPr>
        <w:t xml:space="preserve">e) </w:t>
      </w:r>
      <w:r w:rsidRPr="00C23640">
        <w:rPr>
          <w:rFonts w:asciiTheme="majorBidi" w:hAnsiTheme="majorBidi" w:cstheme="majorBidi"/>
          <w:color w:val="FF0000"/>
          <w:kern w:val="0"/>
          <w:sz w:val="18"/>
          <w:szCs w:val="18"/>
          <w:highlight w:val="yellow"/>
        </w:rPr>
        <w:t>all of the above.</w:t>
      </w:r>
    </w:p>
    <w:p w14:paraId="5ED3805D" w14:textId="7637D603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2485FF"/>
          <w:kern w:val="0"/>
          <w:sz w:val="18"/>
          <w:szCs w:val="18"/>
        </w:rPr>
      </w:pPr>
    </w:p>
    <w:p w14:paraId="1DBFD3F5" w14:textId="3AFB78CB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>Question 9</w:t>
      </w:r>
    </w:p>
    <w:p w14:paraId="095ED89E" w14:textId="77777777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2485FF"/>
          <w:kern w:val="0"/>
          <w:sz w:val="18"/>
          <w:szCs w:val="18"/>
        </w:rPr>
      </w:pPr>
    </w:p>
    <w:p w14:paraId="218F2B97" w14:textId="5C55DA10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kern w:val="0"/>
          <w:sz w:val="18"/>
          <w:szCs w:val="18"/>
        </w:rPr>
        <w:t>Effective capacity is:</w:t>
      </w:r>
    </w:p>
    <w:p w14:paraId="649B7B3E" w14:textId="77777777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</w:p>
    <w:p w14:paraId="584251F5" w14:textId="2D3A9A5E" w:rsidR="00CC5997" w:rsidRPr="00C23640" w:rsidRDefault="00CC5997" w:rsidP="00BC101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FF0000"/>
          <w:kern w:val="0"/>
          <w:sz w:val="18"/>
          <w:szCs w:val="18"/>
        </w:rPr>
      </w:pPr>
      <w:r w:rsidRPr="00C23640">
        <w:rPr>
          <w:rFonts w:asciiTheme="majorBidi" w:hAnsiTheme="majorBidi" w:cstheme="majorBidi"/>
          <w:b/>
          <w:bCs/>
          <w:color w:val="FF0000"/>
          <w:kern w:val="0"/>
          <w:sz w:val="18"/>
          <w:szCs w:val="18"/>
          <w:highlight w:val="yellow"/>
        </w:rPr>
        <w:t xml:space="preserve">a) </w:t>
      </w:r>
      <w:r w:rsidRPr="00C23640">
        <w:rPr>
          <w:rFonts w:asciiTheme="majorBidi" w:hAnsiTheme="majorBidi" w:cstheme="majorBidi"/>
          <w:color w:val="FF0000"/>
          <w:kern w:val="0"/>
          <w:sz w:val="18"/>
          <w:szCs w:val="18"/>
          <w:highlight w:val="yellow"/>
        </w:rPr>
        <w:t>the capacity a firm expects to achieve, given the current</w:t>
      </w:r>
      <w:r w:rsidR="00BC101E" w:rsidRPr="00C23640">
        <w:rPr>
          <w:rFonts w:asciiTheme="majorBidi" w:hAnsiTheme="majorBidi" w:cstheme="majorBidi"/>
          <w:color w:val="FF0000"/>
          <w:kern w:val="0"/>
          <w:sz w:val="18"/>
          <w:szCs w:val="18"/>
          <w:highlight w:val="yellow"/>
        </w:rPr>
        <w:t xml:space="preserve"> </w:t>
      </w:r>
      <w:r w:rsidRPr="00C23640">
        <w:rPr>
          <w:rFonts w:asciiTheme="majorBidi" w:hAnsiTheme="majorBidi" w:cstheme="majorBidi"/>
          <w:color w:val="FF0000"/>
          <w:kern w:val="0"/>
          <w:sz w:val="18"/>
          <w:szCs w:val="18"/>
          <w:highlight w:val="yellow"/>
        </w:rPr>
        <w:t>operating constraints.</w:t>
      </w:r>
    </w:p>
    <w:p w14:paraId="034F060D" w14:textId="77777777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b)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the percentage of design capacity actually achieved.</w:t>
      </w:r>
    </w:p>
    <w:p w14:paraId="09A7DB05" w14:textId="77777777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c)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the percentage of capacity actually achieved.</w:t>
      </w:r>
    </w:p>
    <w:p w14:paraId="078A0E70" w14:textId="77777777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d)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actual output.</w:t>
      </w:r>
    </w:p>
    <w:p w14:paraId="56588AF6" w14:textId="77777777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e)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efficiency.</w:t>
      </w:r>
    </w:p>
    <w:p w14:paraId="48970600" w14:textId="77777777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2485FF"/>
          <w:kern w:val="0"/>
          <w:sz w:val="18"/>
          <w:szCs w:val="18"/>
        </w:rPr>
      </w:pPr>
    </w:p>
    <w:p w14:paraId="17DBB30A" w14:textId="3927ABD4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>Question 10</w:t>
      </w:r>
    </w:p>
    <w:p w14:paraId="4FD25471" w14:textId="77777777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2485FF"/>
          <w:kern w:val="0"/>
          <w:sz w:val="18"/>
          <w:szCs w:val="18"/>
        </w:rPr>
      </w:pPr>
    </w:p>
    <w:p w14:paraId="1DD7D75D" w14:textId="2ADB5698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kern w:val="0"/>
          <w:sz w:val="18"/>
          <w:szCs w:val="18"/>
        </w:rPr>
        <w:t>System capacity is based on:</w:t>
      </w:r>
    </w:p>
    <w:p w14:paraId="26676744" w14:textId="77777777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</w:p>
    <w:p w14:paraId="7C6DCF1E" w14:textId="1CEC0ACF" w:rsidR="00CC5997" w:rsidRPr="00C23640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FF0000"/>
          <w:kern w:val="0"/>
          <w:sz w:val="18"/>
          <w:szCs w:val="18"/>
        </w:rPr>
      </w:pPr>
      <w:r w:rsidRPr="00C23640">
        <w:rPr>
          <w:rFonts w:asciiTheme="majorBidi" w:hAnsiTheme="majorBidi" w:cstheme="majorBidi"/>
          <w:b/>
          <w:bCs/>
          <w:color w:val="FF0000"/>
          <w:kern w:val="0"/>
          <w:sz w:val="18"/>
          <w:szCs w:val="18"/>
          <w:highlight w:val="yellow"/>
        </w:rPr>
        <w:t xml:space="preserve">a) </w:t>
      </w:r>
      <w:r w:rsidRPr="00C23640">
        <w:rPr>
          <w:rFonts w:asciiTheme="majorBidi" w:hAnsiTheme="majorBidi" w:cstheme="majorBidi"/>
          <w:color w:val="FF0000"/>
          <w:kern w:val="0"/>
          <w:sz w:val="18"/>
          <w:szCs w:val="18"/>
          <w:highlight w:val="yellow"/>
        </w:rPr>
        <w:t>the bottleneck.</w:t>
      </w:r>
    </w:p>
    <w:p w14:paraId="1BAFA4EA" w14:textId="77777777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b)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throughput time.</w:t>
      </w:r>
    </w:p>
    <w:p w14:paraId="3C5677F4" w14:textId="77777777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c)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time of the fastest station.</w:t>
      </w:r>
    </w:p>
    <w:p w14:paraId="5C44A867" w14:textId="77777777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d)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throughput time plus waiting time.</w:t>
      </w:r>
    </w:p>
    <w:p w14:paraId="50FD4C50" w14:textId="77777777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e)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none of the above.</w:t>
      </w:r>
    </w:p>
    <w:p w14:paraId="3134F557" w14:textId="77777777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2485FF"/>
          <w:kern w:val="0"/>
          <w:sz w:val="18"/>
          <w:szCs w:val="18"/>
        </w:rPr>
      </w:pPr>
    </w:p>
    <w:p w14:paraId="435E5683" w14:textId="3690717F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>Question 11</w:t>
      </w:r>
    </w:p>
    <w:p w14:paraId="756BCB2C" w14:textId="77777777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2485FF"/>
          <w:kern w:val="0"/>
          <w:sz w:val="18"/>
          <w:szCs w:val="18"/>
        </w:rPr>
      </w:pPr>
    </w:p>
    <w:p w14:paraId="20656B30" w14:textId="72D017BC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kern w:val="0"/>
          <w:sz w:val="18"/>
          <w:szCs w:val="18"/>
        </w:rPr>
        <w:t>The break-even point is:</w:t>
      </w:r>
    </w:p>
    <w:p w14:paraId="034DBE98" w14:textId="77777777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</w:p>
    <w:p w14:paraId="0A54B483" w14:textId="1DBF0616" w:rsidR="00CC5997" w:rsidRPr="009073AF" w:rsidRDefault="00CC5997" w:rsidP="00BC101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a)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adding processes to meet the point of changing product</w:t>
      </w:r>
      <w:r w:rsidR="00BC101E">
        <w:rPr>
          <w:rFonts w:asciiTheme="majorBidi" w:hAnsiTheme="majorBidi" w:cstheme="majorBidi"/>
          <w:kern w:val="0"/>
          <w:sz w:val="18"/>
          <w:szCs w:val="18"/>
        </w:rPr>
        <w:t xml:space="preserve">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demands.</w:t>
      </w:r>
    </w:p>
    <w:p w14:paraId="6E9DAD60" w14:textId="77777777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b)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improving processes to increase throughput.</w:t>
      </w:r>
    </w:p>
    <w:p w14:paraId="32112706" w14:textId="77777777" w:rsidR="00CC5997" w:rsidRPr="00C23640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FF0000"/>
          <w:kern w:val="0"/>
          <w:sz w:val="18"/>
          <w:szCs w:val="18"/>
        </w:rPr>
      </w:pPr>
      <w:r w:rsidRPr="00C23640">
        <w:rPr>
          <w:rFonts w:asciiTheme="majorBidi" w:hAnsiTheme="majorBidi" w:cstheme="majorBidi"/>
          <w:b/>
          <w:bCs/>
          <w:color w:val="FF0000"/>
          <w:kern w:val="0"/>
          <w:sz w:val="18"/>
          <w:szCs w:val="18"/>
          <w:highlight w:val="yellow"/>
        </w:rPr>
        <w:t xml:space="preserve">c) </w:t>
      </w:r>
      <w:r w:rsidRPr="00C23640">
        <w:rPr>
          <w:rFonts w:asciiTheme="majorBidi" w:hAnsiTheme="majorBidi" w:cstheme="majorBidi"/>
          <w:color w:val="FF0000"/>
          <w:kern w:val="0"/>
          <w:sz w:val="18"/>
          <w:szCs w:val="18"/>
          <w:highlight w:val="yellow"/>
        </w:rPr>
        <w:t>the point in dollars or units at which cost equals revenue.</w:t>
      </w:r>
    </w:p>
    <w:p w14:paraId="5712E16D" w14:textId="77777777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d)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adding or removing capacity to meet demand.</w:t>
      </w:r>
    </w:p>
    <w:p w14:paraId="0A5F010C" w14:textId="77777777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e)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the total cost of a process alternative.</w:t>
      </w:r>
    </w:p>
    <w:p w14:paraId="15E09F11" w14:textId="77777777" w:rsidR="00A16E75" w:rsidRDefault="00A16E75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</w:p>
    <w:p w14:paraId="57116F1B" w14:textId="77777777" w:rsidR="00A16E75" w:rsidRDefault="00A16E75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</w:p>
    <w:p w14:paraId="394054B7" w14:textId="65430486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lastRenderedPageBreak/>
        <w:t>Question 12</w:t>
      </w:r>
    </w:p>
    <w:p w14:paraId="7BB98E25" w14:textId="77777777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</w:p>
    <w:p w14:paraId="79B7D2CB" w14:textId="188F1E0D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kern w:val="0"/>
          <w:sz w:val="18"/>
          <w:szCs w:val="18"/>
        </w:rPr>
        <w:t>Expected monetary value is most appropriate:</w:t>
      </w:r>
    </w:p>
    <w:p w14:paraId="6FF6CD8A" w14:textId="77777777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</w:p>
    <w:p w14:paraId="1C1EA0BF" w14:textId="45808EE5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a)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when the payoffs are equal.</w:t>
      </w:r>
    </w:p>
    <w:p w14:paraId="5E09818C" w14:textId="77777777" w:rsidR="00CC5997" w:rsidRPr="00C23640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FF0000"/>
          <w:kern w:val="0"/>
          <w:sz w:val="18"/>
          <w:szCs w:val="18"/>
        </w:rPr>
      </w:pPr>
      <w:r w:rsidRPr="00C23640">
        <w:rPr>
          <w:rFonts w:asciiTheme="majorBidi" w:hAnsiTheme="majorBidi" w:cstheme="majorBidi"/>
          <w:b/>
          <w:bCs/>
          <w:color w:val="FF0000"/>
          <w:kern w:val="0"/>
          <w:sz w:val="18"/>
          <w:szCs w:val="18"/>
          <w:highlight w:val="yellow"/>
        </w:rPr>
        <w:t xml:space="preserve">b) </w:t>
      </w:r>
      <w:r w:rsidRPr="00C23640">
        <w:rPr>
          <w:rFonts w:asciiTheme="majorBidi" w:hAnsiTheme="majorBidi" w:cstheme="majorBidi"/>
          <w:color w:val="FF0000"/>
          <w:kern w:val="0"/>
          <w:sz w:val="18"/>
          <w:szCs w:val="18"/>
          <w:highlight w:val="yellow"/>
        </w:rPr>
        <w:t>when the probability of each decision alternative is known.</w:t>
      </w:r>
    </w:p>
    <w:p w14:paraId="2DBBC09C" w14:textId="77777777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c)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when probabilities are the same.</w:t>
      </w:r>
    </w:p>
    <w:p w14:paraId="16D8F7F7" w14:textId="77777777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d)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when both revenue and cost are known.</w:t>
      </w:r>
    </w:p>
    <w:p w14:paraId="1CAD89A9" w14:textId="77777777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e)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when probabilities of each state of nature are known.</w:t>
      </w:r>
    </w:p>
    <w:p w14:paraId="07FC17F9" w14:textId="77777777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2485FF"/>
          <w:kern w:val="0"/>
          <w:sz w:val="18"/>
          <w:szCs w:val="18"/>
        </w:rPr>
      </w:pPr>
    </w:p>
    <w:p w14:paraId="0F8BD33B" w14:textId="6E26A6FF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>Question 13</w:t>
      </w:r>
    </w:p>
    <w:p w14:paraId="12177324" w14:textId="77777777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2485FF"/>
          <w:kern w:val="0"/>
          <w:sz w:val="18"/>
          <w:szCs w:val="18"/>
        </w:rPr>
      </w:pPr>
    </w:p>
    <w:p w14:paraId="4886E472" w14:textId="2BEF6EDF" w:rsidR="00CC5997" w:rsidRPr="009073AF" w:rsidRDefault="00A16E75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>
        <w:rPr>
          <w:rFonts w:asciiTheme="majorBidi" w:hAnsiTheme="majorBidi" w:cstheme="majorBidi"/>
          <w:kern w:val="0"/>
          <w:sz w:val="18"/>
          <w:szCs w:val="18"/>
        </w:rPr>
        <w:t>The n</w:t>
      </w:r>
      <w:r w:rsidR="00CC5997" w:rsidRPr="009073AF">
        <w:rPr>
          <w:rFonts w:asciiTheme="majorBidi" w:hAnsiTheme="majorBidi" w:cstheme="majorBidi"/>
          <w:kern w:val="0"/>
          <w:sz w:val="18"/>
          <w:szCs w:val="18"/>
        </w:rPr>
        <w:t>et present value:</w:t>
      </w:r>
    </w:p>
    <w:p w14:paraId="00A795EF" w14:textId="77777777" w:rsidR="00A16E75" w:rsidRDefault="00A16E75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</w:p>
    <w:p w14:paraId="79F6D143" w14:textId="52E04443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a)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is greater if cash receipts occur later rather than earlier.</w:t>
      </w:r>
    </w:p>
    <w:p w14:paraId="0CC6EE1B" w14:textId="77777777" w:rsidR="00CC5997" w:rsidRPr="00C23640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FF0000"/>
          <w:kern w:val="0"/>
          <w:sz w:val="18"/>
          <w:szCs w:val="18"/>
        </w:rPr>
      </w:pPr>
      <w:r w:rsidRPr="00C23640">
        <w:rPr>
          <w:rFonts w:asciiTheme="majorBidi" w:hAnsiTheme="majorBidi" w:cstheme="majorBidi"/>
          <w:b/>
          <w:bCs/>
          <w:color w:val="FF0000"/>
          <w:kern w:val="0"/>
          <w:sz w:val="18"/>
          <w:szCs w:val="18"/>
          <w:highlight w:val="yellow"/>
        </w:rPr>
        <w:t xml:space="preserve">b) </w:t>
      </w:r>
      <w:r w:rsidRPr="00C23640">
        <w:rPr>
          <w:rFonts w:asciiTheme="majorBidi" w:hAnsiTheme="majorBidi" w:cstheme="majorBidi"/>
          <w:color w:val="FF0000"/>
          <w:kern w:val="0"/>
          <w:sz w:val="18"/>
          <w:szCs w:val="18"/>
          <w:highlight w:val="yellow"/>
        </w:rPr>
        <w:t>is greater if cash receipts occur earlier rather than later.</w:t>
      </w:r>
    </w:p>
    <w:p w14:paraId="46A9318A" w14:textId="77777777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c)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is revenue minus fixed cost.</w:t>
      </w:r>
    </w:p>
    <w:p w14:paraId="63DE49A8" w14:textId="77777777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d)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is preferred over break-even analysis.</w:t>
      </w:r>
    </w:p>
    <w:p w14:paraId="61BC99A8" w14:textId="77777777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e)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is greater if $100 monthly payments are received in a</w:t>
      </w:r>
    </w:p>
    <w:p w14:paraId="1B5FA3E4" w14:textId="77777777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kern w:val="0"/>
          <w:sz w:val="18"/>
          <w:szCs w:val="18"/>
        </w:rPr>
        <w:t>lump sum ($1,200) at the end of the year.</w:t>
      </w:r>
    </w:p>
    <w:p w14:paraId="587A366E" w14:textId="77777777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</w:p>
    <w:p w14:paraId="31D03D44" w14:textId="6E03EF38" w:rsidR="00CC5997" w:rsidRPr="009073AF" w:rsidRDefault="00CC5997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>Question 1</w:t>
      </w:r>
      <w:r w:rsidR="00CA0D31"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>4</w:t>
      </w:r>
    </w:p>
    <w:p w14:paraId="188964C8" w14:textId="69EBFDCF" w:rsidR="00CA0D31" w:rsidRPr="009073AF" w:rsidRDefault="00CA0D31" w:rsidP="00CC599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</w:p>
    <w:p w14:paraId="57667BCB" w14:textId="2FA8886E" w:rsidR="00CA0D31" w:rsidRPr="009073AF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kern w:val="0"/>
          <w:sz w:val="18"/>
          <w:szCs w:val="18"/>
        </w:rPr>
        <w:t>In a product structure diagram:</w:t>
      </w:r>
    </w:p>
    <w:p w14:paraId="6F86B089" w14:textId="77777777" w:rsidR="00CA0D31" w:rsidRPr="009073AF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</w:p>
    <w:p w14:paraId="11A80A05" w14:textId="77777777" w:rsidR="00CA0D31" w:rsidRPr="009073AF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a)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parents are found only at the top level of the diagram.</w:t>
      </w:r>
    </w:p>
    <w:p w14:paraId="76950B2C" w14:textId="77777777" w:rsidR="00CA0D31" w:rsidRPr="009073AF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b)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parents are found at every level in the diagram.</w:t>
      </w:r>
    </w:p>
    <w:p w14:paraId="4EDAA160" w14:textId="77777777" w:rsidR="00CA0D31" w:rsidRPr="00492452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FF0000"/>
          <w:kern w:val="0"/>
          <w:sz w:val="18"/>
          <w:szCs w:val="18"/>
          <w:highlight w:val="yellow"/>
        </w:rPr>
      </w:pPr>
      <w:r w:rsidRPr="00492452">
        <w:rPr>
          <w:rFonts w:asciiTheme="majorBidi" w:hAnsiTheme="majorBidi" w:cstheme="majorBidi"/>
          <w:b/>
          <w:bCs/>
          <w:color w:val="FF0000"/>
          <w:kern w:val="0"/>
          <w:sz w:val="18"/>
          <w:szCs w:val="18"/>
          <w:highlight w:val="yellow"/>
        </w:rPr>
        <w:t xml:space="preserve">c) </w:t>
      </w:r>
      <w:r w:rsidRPr="00492452">
        <w:rPr>
          <w:rFonts w:asciiTheme="majorBidi" w:hAnsiTheme="majorBidi" w:cstheme="majorBidi"/>
          <w:color w:val="FF0000"/>
          <w:kern w:val="0"/>
          <w:sz w:val="18"/>
          <w:szCs w:val="18"/>
          <w:highlight w:val="yellow"/>
        </w:rPr>
        <w:t>children are found at every level of the diagram except</w:t>
      </w:r>
    </w:p>
    <w:p w14:paraId="346DCC99" w14:textId="77777777" w:rsidR="00CA0D31" w:rsidRPr="00492452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FF0000"/>
          <w:kern w:val="0"/>
          <w:sz w:val="18"/>
          <w:szCs w:val="18"/>
        </w:rPr>
      </w:pPr>
      <w:r w:rsidRPr="00492452">
        <w:rPr>
          <w:rFonts w:asciiTheme="majorBidi" w:hAnsiTheme="majorBidi" w:cstheme="majorBidi"/>
          <w:color w:val="FF0000"/>
          <w:kern w:val="0"/>
          <w:sz w:val="18"/>
          <w:szCs w:val="18"/>
          <w:highlight w:val="yellow"/>
        </w:rPr>
        <w:t>the top level.</w:t>
      </w:r>
    </w:p>
    <w:p w14:paraId="734ED28F" w14:textId="77777777" w:rsidR="00CA0D31" w:rsidRPr="009073AF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d)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all items in the diagrams are both parents and children.</w:t>
      </w:r>
    </w:p>
    <w:p w14:paraId="31F0B501" w14:textId="77777777" w:rsidR="00CA0D31" w:rsidRPr="009073AF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e)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all of the above.</w:t>
      </w:r>
    </w:p>
    <w:p w14:paraId="6BBA9235" w14:textId="77777777" w:rsidR="00CA0D31" w:rsidRPr="009073AF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</w:p>
    <w:p w14:paraId="49E05D5B" w14:textId="4AE9B5BD" w:rsidR="00CA0D31" w:rsidRPr="009073AF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>Question 15</w:t>
      </w:r>
    </w:p>
    <w:p w14:paraId="3F03B542" w14:textId="77777777" w:rsidR="00CA0D31" w:rsidRPr="009073AF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2485FF"/>
          <w:kern w:val="0"/>
          <w:sz w:val="18"/>
          <w:szCs w:val="18"/>
        </w:rPr>
      </w:pPr>
    </w:p>
    <w:p w14:paraId="5FA58DBC" w14:textId="55AF833E" w:rsidR="00CA0D31" w:rsidRDefault="00CA0D31" w:rsidP="00BC101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kern w:val="0"/>
          <w:sz w:val="18"/>
          <w:szCs w:val="18"/>
        </w:rPr>
        <w:t xml:space="preserve">The difference between a </w:t>
      </w:r>
      <w:r w:rsidR="00BC101E" w:rsidRPr="009073AF">
        <w:rPr>
          <w:rFonts w:asciiTheme="majorBidi" w:hAnsiTheme="majorBidi" w:cstheme="majorBidi"/>
          <w:kern w:val="0"/>
          <w:sz w:val="18"/>
          <w:szCs w:val="18"/>
        </w:rPr>
        <w:t>gross material requirement</w:t>
      </w:r>
      <w:r w:rsidR="00BC101E">
        <w:rPr>
          <w:rFonts w:asciiTheme="majorBidi" w:hAnsiTheme="majorBidi" w:cstheme="majorBidi"/>
          <w:kern w:val="0"/>
          <w:sz w:val="18"/>
          <w:szCs w:val="18"/>
        </w:rPr>
        <w:t xml:space="preserve">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 xml:space="preserve">plan (gross MRP) and a </w:t>
      </w:r>
      <w:r w:rsidR="00A16E75" w:rsidRPr="009073AF">
        <w:rPr>
          <w:rFonts w:asciiTheme="majorBidi" w:hAnsiTheme="majorBidi" w:cstheme="majorBidi"/>
          <w:kern w:val="0"/>
          <w:sz w:val="18"/>
          <w:szCs w:val="18"/>
        </w:rPr>
        <w:t>net material requirement</w:t>
      </w:r>
      <w:r w:rsidR="00A16E75">
        <w:rPr>
          <w:rFonts w:asciiTheme="majorBidi" w:hAnsiTheme="majorBidi" w:cstheme="majorBidi"/>
          <w:kern w:val="0"/>
          <w:sz w:val="18"/>
          <w:szCs w:val="18"/>
        </w:rPr>
        <w:t>s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 xml:space="preserve"> plan</w:t>
      </w:r>
      <w:r w:rsidR="00BC101E">
        <w:rPr>
          <w:rFonts w:asciiTheme="majorBidi" w:hAnsiTheme="majorBidi" w:cstheme="majorBidi"/>
          <w:kern w:val="0"/>
          <w:sz w:val="18"/>
          <w:szCs w:val="18"/>
        </w:rPr>
        <w:t xml:space="preserve">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(net MRP) is:</w:t>
      </w:r>
    </w:p>
    <w:p w14:paraId="34A5672F" w14:textId="77777777" w:rsidR="00BC101E" w:rsidRPr="009073AF" w:rsidRDefault="00BC101E" w:rsidP="00BC101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</w:p>
    <w:p w14:paraId="17CEF269" w14:textId="60648D7F" w:rsidR="00CA0D31" w:rsidRPr="009073AF" w:rsidRDefault="00CA0D31" w:rsidP="00BC101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a)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the gross MRP may not be computerized, but the net</w:t>
      </w:r>
      <w:r w:rsidR="00BC101E">
        <w:rPr>
          <w:rFonts w:asciiTheme="majorBidi" w:hAnsiTheme="majorBidi" w:cstheme="majorBidi"/>
          <w:kern w:val="0"/>
          <w:sz w:val="18"/>
          <w:szCs w:val="18"/>
        </w:rPr>
        <w:t xml:space="preserve">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MRP must be computerized.</w:t>
      </w:r>
    </w:p>
    <w:p w14:paraId="6A76E041" w14:textId="1B172ADB" w:rsidR="00CA0D31" w:rsidRPr="009073AF" w:rsidRDefault="00CA0D31" w:rsidP="00BC101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b)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the gross MRP includes consideration of the inventory</w:t>
      </w:r>
      <w:r w:rsidR="00BC101E">
        <w:rPr>
          <w:rFonts w:asciiTheme="majorBidi" w:hAnsiTheme="majorBidi" w:cstheme="majorBidi"/>
          <w:kern w:val="0"/>
          <w:sz w:val="18"/>
          <w:szCs w:val="18"/>
        </w:rPr>
        <w:t xml:space="preserve">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on hand, whereas the net MRP doesn’t include the</w:t>
      </w:r>
      <w:r w:rsidR="00BC101E">
        <w:rPr>
          <w:rFonts w:asciiTheme="majorBidi" w:hAnsiTheme="majorBidi" w:cstheme="majorBidi"/>
          <w:kern w:val="0"/>
          <w:sz w:val="18"/>
          <w:szCs w:val="18"/>
        </w:rPr>
        <w:t xml:space="preserve">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inventory consideration.</w:t>
      </w:r>
    </w:p>
    <w:p w14:paraId="51CBAAA6" w14:textId="482846BF" w:rsidR="00CA0D31" w:rsidRPr="00CC35F2" w:rsidRDefault="00CA0D31" w:rsidP="00BC101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FF0000"/>
          <w:kern w:val="0"/>
          <w:sz w:val="18"/>
          <w:szCs w:val="18"/>
        </w:rPr>
      </w:pPr>
      <w:r w:rsidRPr="00CC35F2">
        <w:rPr>
          <w:rFonts w:asciiTheme="majorBidi" w:hAnsiTheme="majorBidi" w:cstheme="majorBidi"/>
          <w:b/>
          <w:bCs/>
          <w:color w:val="FF0000"/>
          <w:kern w:val="0"/>
          <w:sz w:val="18"/>
          <w:szCs w:val="18"/>
          <w:highlight w:val="yellow"/>
        </w:rPr>
        <w:t xml:space="preserve">c) </w:t>
      </w:r>
      <w:r w:rsidRPr="00CC35F2">
        <w:rPr>
          <w:rFonts w:asciiTheme="majorBidi" w:hAnsiTheme="majorBidi" w:cstheme="majorBidi"/>
          <w:color w:val="FF0000"/>
          <w:kern w:val="0"/>
          <w:sz w:val="18"/>
          <w:szCs w:val="18"/>
          <w:highlight w:val="yellow"/>
        </w:rPr>
        <w:t>the net MRP includes consideration of the inventory</w:t>
      </w:r>
      <w:r w:rsidR="00BC101E" w:rsidRPr="00CC35F2">
        <w:rPr>
          <w:rFonts w:asciiTheme="majorBidi" w:hAnsiTheme="majorBidi" w:cstheme="majorBidi"/>
          <w:color w:val="FF0000"/>
          <w:kern w:val="0"/>
          <w:sz w:val="18"/>
          <w:szCs w:val="18"/>
          <w:highlight w:val="yellow"/>
        </w:rPr>
        <w:t xml:space="preserve"> </w:t>
      </w:r>
      <w:r w:rsidRPr="00CC35F2">
        <w:rPr>
          <w:rFonts w:asciiTheme="majorBidi" w:hAnsiTheme="majorBidi" w:cstheme="majorBidi"/>
          <w:color w:val="FF0000"/>
          <w:kern w:val="0"/>
          <w:sz w:val="18"/>
          <w:szCs w:val="18"/>
          <w:highlight w:val="yellow"/>
        </w:rPr>
        <w:t>on hand, whereas the gross</w:t>
      </w:r>
      <w:r w:rsidR="00BC101E" w:rsidRPr="00CC35F2">
        <w:rPr>
          <w:rFonts w:asciiTheme="majorBidi" w:hAnsiTheme="majorBidi" w:cstheme="majorBidi"/>
          <w:color w:val="FF0000"/>
          <w:kern w:val="0"/>
          <w:sz w:val="18"/>
          <w:szCs w:val="18"/>
          <w:highlight w:val="yellow"/>
        </w:rPr>
        <w:t xml:space="preserve"> </w:t>
      </w:r>
      <w:r w:rsidRPr="00CC35F2">
        <w:rPr>
          <w:rFonts w:asciiTheme="majorBidi" w:hAnsiTheme="majorBidi" w:cstheme="majorBidi"/>
          <w:color w:val="FF0000"/>
          <w:kern w:val="0"/>
          <w:sz w:val="18"/>
          <w:szCs w:val="18"/>
          <w:highlight w:val="yellow"/>
        </w:rPr>
        <w:t>MRP doesn’t include the</w:t>
      </w:r>
      <w:r w:rsidR="00BC101E" w:rsidRPr="00CC35F2">
        <w:rPr>
          <w:rFonts w:asciiTheme="majorBidi" w:hAnsiTheme="majorBidi" w:cstheme="majorBidi"/>
          <w:color w:val="FF0000"/>
          <w:kern w:val="0"/>
          <w:sz w:val="18"/>
          <w:szCs w:val="18"/>
          <w:highlight w:val="yellow"/>
        </w:rPr>
        <w:t xml:space="preserve"> </w:t>
      </w:r>
      <w:r w:rsidRPr="00CC35F2">
        <w:rPr>
          <w:rFonts w:asciiTheme="majorBidi" w:hAnsiTheme="majorBidi" w:cstheme="majorBidi"/>
          <w:color w:val="FF0000"/>
          <w:kern w:val="0"/>
          <w:sz w:val="18"/>
          <w:szCs w:val="18"/>
          <w:highlight w:val="yellow"/>
        </w:rPr>
        <w:t>inventory consideration.</w:t>
      </w:r>
    </w:p>
    <w:p w14:paraId="7E90B4CE" w14:textId="3EFC0726" w:rsidR="00CA0D31" w:rsidRPr="009073AF" w:rsidRDefault="00CA0D31" w:rsidP="00BC101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d)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the gross MRP doesn’t take taxes into account, whereas</w:t>
      </w:r>
      <w:r w:rsidR="00BC101E">
        <w:rPr>
          <w:rFonts w:asciiTheme="majorBidi" w:hAnsiTheme="majorBidi" w:cstheme="majorBidi"/>
          <w:kern w:val="0"/>
          <w:sz w:val="18"/>
          <w:szCs w:val="18"/>
        </w:rPr>
        <w:t xml:space="preserve">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the net MRP includes the tax considerations.</w:t>
      </w:r>
    </w:p>
    <w:p w14:paraId="7E4EC04E" w14:textId="6CBF0A12" w:rsidR="00CA0D31" w:rsidRPr="009073AF" w:rsidRDefault="00CA0D31" w:rsidP="00BC101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e)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the net MRP is only an estimate, whereas the gross MRP</w:t>
      </w:r>
      <w:r w:rsidR="00BC101E">
        <w:rPr>
          <w:rFonts w:asciiTheme="majorBidi" w:hAnsiTheme="majorBidi" w:cstheme="majorBidi"/>
          <w:kern w:val="0"/>
          <w:sz w:val="18"/>
          <w:szCs w:val="18"/>
        </w:rPr>
        <w:t xml:space="preserve">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is used for actual production scheduling.</w:t>
      </w:r>
    </w:p>
    <w:p w14:paraId="7D7510E4" w14:textId="0F15FF62" w:rsidR="00CA0D31" w:rsidRPr="009073AF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</w:p>
    <w:p w14:paraId="3D5293DE" w14:textId="1938A60C" w:rsidR="00CA0D31" w:rsidRPr="009073AF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>Question 16</w:t>
      </w:r>
    </w:p>
    <w:p w14:paraId="59F30314" w14:textId="77777777" w:rsidR="00CA0D31" w:rsidRPr="009073AF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</w:p>
    <w:p w14:paraId="2E346094" w14:textId="13CCD07C" w:rsidR="00CA0D31" w:rsidRPr="009073AF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eastAsia="MathematicalPiLTStd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kern w:val="0"/>
          <w:sz w:val="18"/>
          <w:szCs w:val="18"/>
        </w:rPr>
        <w:t xml:space="preserve">Net requirements </w:t>
      </w:r>
      <w:r w:rsidRPr="009073AF">
        <w:rPr>
          <w:rFonts w:asciiTheme="majorBidi" w:eastAsia="MathematicalPiLTStd" w:hAnsiTheme="majorBidi" w:cstheme="majorBidi"/>
          <w:kern w:val="0"/>
          <w:sz w:val="18"/>
          <w:szCs w:val="18"/>
        </w:rPr>
        <w:t>=</w:t>
      </w:r>
    </w:p>
    <w:p w14:paraId="35B50FC6" w14:textId="77777777" w:rsidR="009073AF" w:rsidRDefault="009073AF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</w:p>
    <w:p w14:paraId="3C7C7042" w14:textId="719789D5" w:rsidR="00CA0D31" w:rsidRPr="009073AF" w:rsidRDefault="00CA0D31" w:rsidP="00BC101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a)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 xml:space="preserve">Gross requirements </w:t>
      </w:r>
      <w:r w:rsidRPr="009073AF">
        <w:rPr>
          <w:rFonts w:asciiTheme="majorBidi" w:eastAsia="MathematicalPiLTStd" w:hAnsiTheme="majorBidi" w:cstheme="majorBidi"/>
          <w:kern w:val="0"/>
          <w:sz w:val="18"/>
          <w:szCs w:val="18"/>
        </w:rPr>
        <w:t xml:space="preserve">+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 xml:space="preserve">Allocations </w:t>
      </w:r>
      <w:r w:rsidRPr="009073AF">
        <w:rPr>
          <w:rFonts w:asciiTheme="majorBidi" w:eastAsia="MathematicalPiLTStd" w:hAnsiTheme="majorBidi" w:cstheme="majorBidi"/>
          <w:kern w:val="0"/>
          <w:sz w:val="18"/>
          <w:szCs w:val="18"/>
        </w:rPr>
        <w:t xml:space="preserve">−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On-hand inventory</w:t>
      </w:r>
      <w:r w:rsidR="00BC101E">
        <w:rPr>
          <w:rFonts w:asciiTheme="majorBidi" w:hAnsiTheme="majorBidi" w:cstheme="majorBidi"/>
          <w:kern w:val="0"/>
          <w:sz w:val="18"/>
          <w:szCs w:val="18"/>
        </w:rPr>
        <w:t xml:space="preserve"> </w:t>
      </w:r>
      <w:r w:rsidRPr="009073AF">
        <w:rPr>
          <w:rFonts w:asciiTheme="majorBidi" w:eastAsia="MathematicalPiLTStd" w:hAnsiTheme="majorBidi" w:cstheme="majorBidi"/>
          <w:kern w:val="0"/>
          <w:sz w:val="18"/>
          <w:szCs w:val="18"/>
        </w:rPr>
        <w:t xml:space="preserve">+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Scheduled receipts.</w:t>
      </w:r>
    </w:p>
    <w:p w14:paraId="3B71242C" w14:textId="6D2B2DCD" w:rsidR="00CA0D31" w:rsidRPr="00BC101E" w:rsidRDefault="00CA0D31" w:rsidP="00BC101E">
      <w:pPr>
        <w:autoSpaceDE w:val="0"/>
        <w:autoSpaceDN w:val="0"/>
        <w:adjustRightInd w:val="0"/>
        <w:spacing w:after="0" w:line="240" w:lineRule="auto"/>
        <w:rPr>
          <w:rFonts w:asciiTheme="majorBidi" w:eastAsia="MathematicalPiLTStd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b)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 xml:space="preserve">Gross requirements </w:t>
      </w:r>
      <w:r w:rsidRPr="009073AF">
        <w:rPr>
          <w:rFonts w:asciiTheme="majorBidi" w:eastAsia="MathematicalPiLTStd" w:hAnsiTheme="majorBidi" w:cstheme="majorBidi"/>
          <w:kern w:val="0"/>
          <w:sz w:val="18"/>
          <w:szCs w:val="18"/>
        </w:rPr>
        <w:t xml:space="preserve">−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 xml:space="preserve">Allocations </w:t>
      </w:r>
      <w:r w:rsidRPr="009073AF">
        <w:rPr>
          <w:rFonts w:asciiTheme="majorBidi" w:eastAsia="MathematicalPiLTStd" w:hAnsiTheme="majorBidi" w:cstheme="majorBidi"/>
          <w:kern w:val="0"/>
          <w:sz w:val="18"/>
          <w:szCs w:val="18"/>
        </w:rPr>
        <w:t xml:space="preserve">−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 xml:space="preserve">On-hand inventory </w:t>
      </w:r>
      <w:r w:rsidRPr="009073AF">
        <w:rPr>
          <w:rFonts w:asciiTheme="majorBidi" w:eastAsia="MathematicalPiLTStd" w:hAnsiTheme="majorBidi" w:cstheme="majorBidi"/>
          <w:kern w:val="0"/>
          <w:sz w:val="18"/>
          <w:szCs w:val="18"/>
        </w:rPr>
        <w:t>−</w:t>
      </w:r>
      <w:r w:rsidR="00BC101E">
        <w:rPr>
          <w:rFonts w:asciiTheme="majorBidi" w:eastAsia="MathematicalPiLTStd" w:hAnsiTheme="majorBidi" w:cstheme="majorBidi"/>
          <w:kern w:val="0"/>
          <w:sz w:val="18"/>
          <w:szCs w:val="18"/>
        </w:rPr>
        <w:t xml:space="preserve">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Scheduled receipts.</w:t>
      </w:r>
    </w:p>
    <w:p w14:paraId="629CCAA2" w14:textId="1F13A738" w:rsidR="00CA0D31" w:rsidRPr="009073AF" w:rsidRDefault="00CA0D31" w:rsidP="00BC101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c)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 xml:space="preserve">Gross requirements </w:t>
      </w:r>
      <w:r w:rsidRPr="009073AF">
        <w:rPr>
          <w:rFonts w:asciiTheme="majorBidi" w:eastAsia="MathematicalPiLTStd" w:hAnsiTheme="majorBidi" w:cstheme="majorBidi"/>
          <w:kern w:val="0"/>
          <w:sz w:val="18"/>
          <w:szCs w:val="18"/>
        </w:rPr>
        <w:t xml:space="preserve">−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 xml:space="preserve">Allocations </w:t>
      </w:r>
      <w:r w:rsidRPr="009073AF">
        <w:rPr>
          <w:rFonts w:asciiTheme="majorBidi" w:eastAsia="MathematicalPiLTStd" w:hAnsiTheme="majorBidi" w:cstheme="majorBidi"/>
          <w:kern w:val="0"/>
          <w:sz w:val="18"/>
          <w:szCs w:val="18"/>
        </w:rPr>
        <w:t xml:space="preserve">−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On-hand inventory</w:t>
      </w:r>
      <w:r w:rsidR="00BC101E">
        <w:rPr>
          <w:rFonts w:asciiTheme="majorBidi" w:hAnsiTheme="majorBidi" w:cstheme="majorBidi"/>
          <w:kern w:val="0"/>
          <w:sz w:val="18"/>
          <w:szCs w:val="18"/>
        </w:rPr>
        <w:t xml:space="preserve"> </w:t>
      </w:r>
      <w:r w:rsidRPr="009073AF">
        <w:rPr>
          <w:rFonts w:asciiTheme="majorBidi" w:eastAsia="MathematicalPiLTStd" w:hAnsiTheme="majorBidi" w:cstheme="majorBidi"/>
          <w:kern w:val="0"/>
          <w:sz w:val="18"/>
          <w:szCs w:val="18"/>
        </w:rPr>
        <w:t xml:space="preserve">+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Scheduled receipts.</w:t>
      </w:r>
    </w:p>
    <w:p w14:paraId="62CDE1DD" w14:textId="164ED493" w:rsidR="00CA0D31" w:rsidRPr="00CC35F2" w:rsidRDefault="00CA0D31" w:rsidP="00BC101E">
      <w:pPr>
        <w:autoSpaceDE w:val="0"/>
        <w:autoSpaceDN w:val="0"/>
        <w:adjustRightInd w:val="0"/>
        <w:spacing w:after="0" w:line="240" w:lineRule="auto"/>
        <w:rPr>
          <w:rFonts w:asciiTheme="majorBidi" w:eastAsia="MathematicalPiLTStd" w:hAnsiTheme="majorBidi" w:cstheme="majorBidi"/>
          <w:color w:val="FF0000"/>
          <w:kern w:val="0"/>
          <w:sz w:val="18"/>
          <w:szCs w:val="18"/>
        </w:rPr>
      </w:pPr>
      <w:r w:rsidRPr="00CC35F2">
        <w:rPr>
          <w:rFonts w:asciiTheme="majorBidi" w:hAnsiTheme="majorBidi" w:cstheme="majorBidi"/>
          <w:b/>
          <w:bCs/>
          <w:color w:val="FF0000"/>
          <w:kern w:val="0"/>
          <w:sz w:val="18"/>
          <w:szCs w:val="18"/>
          <w:highlight w:val="yellow"/>
        </w:rPr>
        <w:t xml:space="preserve">d) </w:t>
      </w:r>
      <w:r w:rsidRPr="00CC35F2">
        <w:rPr>
          <w:rFonts w:asciiTheme="majorBidi" w:hAnsiTheme="majorBidi" w:cstheme="majorBidi"/>
          <w:color w:val="FF0000"/>
          <w:kern w:val="0"/>
          <w:sz w:val="18"/>
          <w:szCs w:val="18"/>
          <w:highlight w:val="yellow"/>
        </w:rPr>
        <w:t xml:space="preserve">Gross requirements </w:t>
      </w:r>
      <w:r w:rsidRPr="00CC35F2">
        <w:rPr>
          <w:rFonts w:asciiTheme="majorBidi" w:eastAsia="MathematicalPiLTStd" w:hAnsiTheme="majorBidi" w:cstheme="majorBidi"/>
          <w:color w:val="FF0000"/>
          <w:kern w:val="0"/>
          <w:sz w:val="18"/>
          <w:szCs w:val="18"/>
          <w:highlight w:val="yellow"/>
        </w:rPr>
        <w:t xml:space="preserve">+ </w:t>
      </w:r>
      <w:r w:rsidRPr="00CC35F2">
        <w:rPr>
          <w:rFonts w:asciiTheme="majorBidi" w:hAnsiTheme="majorBidi" w:cstheme="majorBidi"/>
          <w:color w:val="FF0000"/>
          <w:kern w:val="0"/>
          <w:sz w:val="18"/>
          <w:szCs w:val="18"/>
          <w:highlight w:val="yellow"/>
        </w:rPr>
        <w:t xml:space="preserve">Allocations </w:t>
      </w:r>
      <w:r w:rsidRPr="00CC35F2">
        <w:rPr>
          <w:rFonts w:asciiTheme="majorBidi" w:eastAsia="MathematicalPiLTStd" w:hAnsiTheme="majorBidi" w:cstheme="majorBidi"/>
          <w:color w:val="FF0000"/>
          <w:kern w:val="0"/>
          <w:sz w:val="18"/>
          <w:szCs w:val="18"/>
          <w:highlight w:val="yellow"/>
        </w:rPr>
        <w:t xml:space="preserve">− </w:t>
      </w:r>
      <w:r w:rsidRPr="00CC35F2">
        <w:rPr>
          <w:rFonts w:asciiTheme="majorBidi" w:hAnsiTheme="majorBidi" w:cstheme="majorBidi"/>
          <w:color w:val="FF0000"/>
          <w:kern w:val="0"/>
          <w:sz w:val="18"/>
          <w:szCs w:val="18"/>
          <w:highlight w:val="yellow"/>
        </w:rPr>
        <w:t xml:space="preserve">On-hand inventory </w:t>
      </w:r>
      <w:r w:rsidRPr="00CC35F2">
        <w:rPr>
          <w:rFonts w:asciiTheme="majorBidi" w:eastAsia="MathematicalPiLTStd" w:hAnsiTheme="majorBidi" w:cstheme="majorBidi"/>
          <w:color w:val="FF0000"/>
          <w:kern w:val="0"/>
          <w:sz w:val="18"/>
          <w:szCs w:val="18"/>
          <w:highlight w:val="yellow"/>
        </w:rPr>
        <w:t>−</w:t>
      </w:r>
      <w:r w:rsidR="00BC101E" w:rsidRPr="00CC35F2">
        <w:rPr>
          <w:rFonts w:asciiTheme="majorBidi" w:eastAsia="MathematicalPiLTStd" w:hAnsiTheme="majorBidi" w:cstheme="majorBidi"/>
          <w:color w:val="FF0000"/>
          <w:kern w:val="0"/>
          <w:sz w:val="18"/>
          <w:szCs w:val="18"/>
          <w:highlight w:val="yellow"/>
        </w:rPr>
        <w:t xml:space="preserve"> </w:t>
      </w:r>
      <w:r w:rsidRPr="00CC35F2">
        <w:rPr>
          <w:rFonts w:asciiTheme="majorBidi" w:hAnsiTheme="majorBidi" w:cstheme="majorBidi"/>
          <w:color w:val="FF0000"/>
          <w:kern w:val="0"/>
          <w:sz w:val="18"/>
          <w:szCs w:val="18"/>
          <w:highlight w:val="yellow"/>
        </w:rPr>
        <w:t>Scheduled receipts.</w:t>
      </w:r>
    </w:p>
    <w:p w14:paraId="0D8A3E78" w14:textId="77777777" w:rsidR="00CA0D31" w:rsidRPr="009073AF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2485FF"/>
          <w:kern w:val="0"/>
          <w:sz w:val="18"/>
          <w:szCs w:val="18"/>
        </w:rPr>
      </w:pPr>
    </w:p>
    <w:p w14:paraId="01FE61D6" w14:textId="77777777" w:rsidR="00BC101E" w:rsidRDefault="00BC101E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</w:p>
    <w:p w14:paraId="5B41A349" w14:textId="77777777" w:rsidR="00BC101E" w:rsidRDefault="00BC101E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</w:p>
    <w:p w14:paraId="3704D0C8" w14:textId="494AD091" w:rsidR="00BC101E" w:rsidRDefault="00BC101E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</w:p>
    <w:p w14:paraId="56302BDB" w14:textId="77777777" w:rsidR="00A16E75" w:rsidRDefault="00A16E75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</w:p>
    <w:p w14:paraId="415A6E6D" w14:textId="110F60F4" w:rsidR="00BC101E" w:rsidRDefault="00BC101E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</w:p>
    <w:p w14:paraId="160735CD" w14:textId="77777777" w:rsidR="00A16E75" w:rsidRDefault="00A16E75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</w:p>
    <w:p w14:paraId="3BFC1A45" w14:textId="4ECA48DF" w:rsidR="00CA0D31" w:rsidRPr="009073AF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lastRenderedPageBreak/>
        <w:t>Question 17</w:t>
      </w:r>
    </w:p>
    <w:p w14:paraId="2A26A483" w14:textId="77777777" w:rsidR="00CA0D31" w:rsidRPr="009073AF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</w:p>
    <w:p w14:paraId="1DA32D78" w14:textId="7AB76845" w:rsidR="00CA0D31" w:rsidRPr="009073AF" w:rsidRDefault="00CA0D31" w:rsidP="00A16E75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kern w:val="0"/>
          <w:sz w:val="18"/>
          <w:szCs w:val="18"/>
        </w:rPr>
        <w:t>A lot-sizing procedure that orders on a predetermined time</w:t>
      </w:r>
      <w:r w:rsidR="00A16E75">
        <w:rPr>
          <w:rFonts w:asciiTheme="majorBidi" w:hAnsiTheme="majorBidi" w:cstheme="majorBidi"/>
          <w:kern w:val="0"/>
          <w:sz w:val="18"/>
          <w:szCs w:val="18"/>
        </w:rPr>
        <w:t xml:space="preserve">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interval with the order quantity equal to the total of the</w:t>
      </w:r>
      <w:r w:rsidR="00A16E75">
        <w:rPr>
          <w:rFonts w:asciiTheme="majorBidi" w:hAnsiTheme="majorBidi" w:cstheme="majorBidi"/>
          <w:kern w:val="0"/>
          <w:sz w:val="18"/>
          <w:szCs w:val="18"/>
        </w:rPr>
        <w:t xml:space="preserve">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interval’s requirement is:</w:t>
      </w:r>
    </w:p>
    <w:p w14:paraId="4357837A" w14:textId="77777777" w:rsidR="00CA0D31" w:rsidRPr="009073AF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</w:p>
    <w:p w14:paraId="18142811" w14:textId="27820DC8" w:rsidR="00CA0D31" w:rsidRPr="00CC35F2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FF0000"/>
          <w:kern w:val="0"/>
          <w:sz w:val="18"/>
          <w:szCs w:val="18"/>
        </w:rPr>
      </w:pPr>
      <w:r w:rsidRPr="00CC35F2">
        <w:rPr>
          <w:rFonts w:asciiTheme="majorBidi" w:hAnsiTheme="majorBidi" w:cstheme="majorBidi"/>
          <w:b/>
          <w:bCs/>
          <w:color w:val="FF0000"/>
          <w:kern w:val="0"/>
          <w:sz w:val="18"/>
          <w:szCs w:val="18"/>
          <w:highlight w:val="yellow"/>
        </w:rPr>
        <w:t xml:space="preserve">a) </w:t>
      </w:r>
      <w:r w:rsidRPr="00CC35F2">
        <w:rPr>
          <w:rFonts w:asciiTheme="majorBidi" w:hAnsiTheme="majorBidi" w:cstheme="majorBidi"/>
          <w:color w:val="FF0000"/>
          <w:kern w:val="0"/>
          <w:sz w:val="18"/>
          <w:szCs w:val="18"/>
          <w:highlight w:val="yellow"/>
        </w:rPr>
        <w:t>periodic order quantity.</w:t>
      </w:r>
    </w:p>
    <w:p w14:paraId="5851D4FD" w14:textId="77777777" w:rsidR="00CA0D31" w:rsidRPr="009073AF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b)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part period balancing.</w:t>
      </w:r>
    </w:p>
    <w:p w14:paraId="5664CC52" w14:textId="77777777" w:rsidR="00CA0D31" w:rsidRPr="009073AF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c)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economic order quantity.</w:t>
      </w:r>
    </w:p>
    <w:p w14:paraId="73FF3A88" w14:textId="087A48A9" w:rsidR="00CA0D31" w:rsidRPr="009073AF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d)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all of the above.</w:t>
      </w:r>
    </w:p>
    <w:p w14:paraId="5642323E" w14:textId="448E63DC" w:rsidR="00CA0D31" w:rsidRPr="009073AF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</w:p>
    <w:p w14:paraId="038B7328" w14:textId="41576B83" w:rsidR="00CA0D31" w:rsidRPr="009073AF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>Question 18</w:t>
      </w:r>
    </w:p>
    <w:p w14:paraId="2599B655" w14:textId="14F49254" w:rsidR="00CA0D31" w:rsidRPr="009073AF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</w:p>
    <w:p w14:paraId="21755DF5" w14:textId="571F9AED" w:rsidR="00CA0D31" w:rsidRPr="009073AF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kern w:val="0"/>
          <w:sz w:val="18"/>
          <w:szCs w:val="18"/>
        </w:rPr>
        <w:t>MRP II stands for:</w:t>
      </w:r>
    </w:p>
    <w:p w14:paraId="4EE6DB45" w14:textId="77777777" w:rsidR="00CA0D31" w:rsidRPr="009073AF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</w:p>
    <w:p w14:paraId="2EA23EDF" w14:textId="728762D1" w:rsidR="00CA0D31" w:rsidRPr="00CC35F2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FF0000"/>
          <w:kern w:val="0"/>
          <w:sz w:val="18"/>
          <w:szCs w:val="18"/>
        </w:rPr>
      </w:pPr>
      <w:r w:rsidRPr="00CC35F2">
        <w:rPr>
          <w:rFonts w:asciiTheme="majorBidi" w:hAnsiTheme="majorBidi" w:cstheme="majorBidi"/>
          <w:b/>
          <w:bCs/>
          <w:color w:val="FF0000"/>
          <w:kern w:val="0"/>
          <w:sz w:val="18"/>
          <w:szCs w:val="18"/>
          <w:highlight w:val="yellow"/>
        </w:rPr>
        <w:t xml:space="preserve">a) </w:t>
      </w:r>
      <w:r w:rsidRPr="00CC35F2">
        <w:rPr>
          <w:rFonts w:asciiTheme="majorBidi" w:hAnsiTheme="majorBidi" w:cstheme="majorBidi"/>
          <w:color w:val="FF0000"/>
          <w:kern w:val="0"/>
          <w:sz w:val="18"/>
          <w:szCs w:val="18"/>
          <w:highlight w:val="yellow"/>
        </w:rPr>
        <w:t>material resource planning.</w:t>
      </w:r>
    </w:p>
    <w:p w14:paraId="2152B3B3" w14:textId="77777777" w:rsidR="00CA0D31" w:rsidRPr="009073AF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b)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management requirements planning.</w:t>
      </w:r>
    </w:p>
    <w:p w14:paraId="7CC4A6D3" w14:textId="77777777" w:rsidR="00CA0D31" w:rsidRPr="009073AF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c)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management resource planning.</w:t>
      </w:r>
    </w:p>
    <w:p w14:paraId="1F40F3D3" w14:textId="77777777" w:rsidR="00CA0D31" w:rsidRPr="009073AF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d)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material revenue planning.</w:t>
      </w:r>
    </w:p>
    <w:p w14:paraId="19D6B335" w14:textId="77777777" w:rsidR="00CA0D31" w:rsidRPr="009073AF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 xml:space="preserve">e) </w:t>
      </w:r>
      <w:r w:rsidRPr="009073AF">
        <w:rPr>
          <w:rFonts w:asciiTheme="majorBidi" w:hAnsiTheme="majorBidi" w:cstheme="majorBidi"/>
          <w:kern w:val="0"/>
          <w:sz w:val="18"/>
          <w:szCs w:val="18"/>
        </w:rPr>
        <w:t>material risk planning.</w:t>
      </w:r>
    </w:p>
    <w:p w14:paraId="30EB7F65" w14:textId="51C444C6" w:rsidR="00CA0D31" w:rsidRPr="009073AF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2485FF"/>
          <w:kern w:val="0"/>
          <w:sz w:val="18"/>
          <w:szCs w:val="18"/>
        </w:rPr>
      </w:pPr>
    </w:p>
    <w:p w14:paraId="5A5B512D" w14:textId="29A8A16A" w:rsidR="00CA0D31" w:rsidRPr="009073AF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</w:rPr>
        <w:t>Question 19</w:t>
      </w:r>
    </w:p>
    <w:p w14:paraId="4D2C6526" w14:textId="77777777" w:rsidR="00CA0D31" w:rsidRPr="009073AF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2485FF"/>
          <w:kern w:val="0"/>
          <w:sz w:val="18"/>
          <w:szCs w:val="18"/>
        </w:rPr>
      </w:pPr>
    </w:p>
    <w:p w14:paraId="6653AED1" w14:textId="336684D5" w:rsidR="000950DD" w:rsidRDefault="000950DD" w:rsidP="00CA0D31">
      <w:pPr>
        <w:autoSpaceDE w:val="0"/>
        <w:autoSpaceDN w:val="0"/>
        <w:adjustRightInd w:val="0"/>
        <w:spacing w:after="0" w:line="240" w:lineRule="auto"/>
        <w:rPr>
          <w:sz w:val="18"/>
          <w:szCs w:val="18"/>
        </w:rPr>
      </w:pPr>
      <w:r w:rsidRPr="000950DD">
        <w:rPr>
          <w:sz w:val="18"/>
          <w:szCs w:val="18"/>
        </w:rPr>
        <w:t xml:space="preserve">The two most basic inventory questions answered by the typical inventory model are: </w:t>
      </w:r>
    </w:p>
    <w:p w14:paraId="7F02B159" w14:textId="77777777" w:rsidR="000950DD" w:rsidRDefault="000950DD" w:rsidP="00CA0D31">
      <w:pPr>
        <w:autoSpaceDE w:val="0"/>
        <w:autoSpaceDN w:val="0"/>
        <w:adjustRightInd w:val="0"/>
        <w:spacing w:after="0" w:line="240" w:lineRule="auto"/>
        <w:rPr>
          <w:sz w:val="18"/>
          <w:szCs w:val="18"/>
        </w:rPr>
      </w:pPr>
    </w:p>
    <w:p w14:paraId="2F0E6C7C" w14:textId="2FE7AFE5" w:rsidR="000950DD" w:rsidRPr="00CC35F2" w:rsidRDefault="000950DD" w:rsidP="00CA0D31">
      <w:pPr>
        <w:autoSpaceDE w:val="0"/>
        <w:autoSpaceDN w:val="0"/>
        <w:adjustRightInd w:val="0"/>
        <w:spacing w:after="0" w:line="240" w:lineRule="auto"/>
        <w:rPr>
          <w:color w:val="FF0000"/>
          <w:sz w:val="18"/>
          <w:szCs w:val="18"/>
        </w:rPr>
      </w:pPr>
      <w:r w:rsidRPr="00CC35F2">
        <w:rPr>
          <w:b/>
          <w:bCs/>
          <w:color w:val="FF0000"/>
          <w:sz w:val="18"/>
          <w:szCs w:val="18"/>
          <w:highlight w:val="yellow"/>
        </w:rPr>
        <w:t>a</w:t>
      </w:r>
      <w:r w:rsidRPr="00CC35F2">
        <w:rPr>
          <w:color w:val="FF0000"/>
          <w:sz w:val="18"/>
          <w:szCs w:val="18"/>
          <w:highlight w:val="yellow"/>
        </w:rPr>
        <w:t>) timing of orders and order quantity.</w:t>
      </w:r>
      <w:r w:rsidRPr="00CC35F2">
        <w:rPr>
          <w:color w:val="FF0000"/>
          <w:sz w:val="18"/>
          <w:szCs w:val="18"/>
        </w:rPr>
        <w:t xml:space="preserve"> </w:t>
      </w:r>
    </w:p>
    <w:p w14:paraId="47CF483F" w14:textId="158F3366" w:rsidR="000950DD" w:rsidRDefault="000950DD" w:rsidP="00CA0D31">
      <w:pPr>
        <w:autoSpaceDE w:val="0"/>
        <w:autoSpaceDN w:val="0"/>
        <w:adjustRightInd w:val="0"/>
        <w:spacing w:after="0" w:line="240" w:lineRule="auto"/>
        <w:rPr>
          <w:sz w:val="18"/>
          <w:szCs w:val="18"/>
        </w:rPr>
      </w:pPr>
      <w:r w:rsidRPr="000950DD">
        <w:rPr>
          <w:b/>
          <w:bCs/>
          <w:sz w:val="18"/>
          <w:szCs w:val="18"/>
        </w:rPr>
        <w:t>b</w:t>
      </w:r>
      <w:r w:rsidRPr="000950DD">
        <w:rPr>
          <w:sz w:val="18"/>
          <w:szCs w:val="18"/>
        </w:rPr>
        <w:t xml:space="preserve">) ordering cost and carrying cost. </w:t>
      </w:r>
    </w:p>
    <w:p w14:paraId="62DA5E9A" w14:textId="4FE65D46" w:rsidR="000950DD" w:rsidRDefault="000950DD" w:rsidP="00CA0D31">
      <w:pPr>
        <w:autoSpaceDE w:val="0"/>
        <w:autoSpaceDN w:val="0"/>
        <w:adjustRightInd w:val="0"/>
        <w:spacing w:after="0" w:line="240" w:lineRule="auto"/>
        <w:rPr>
          <w:sz w:val="18"/>
          <w:szCs w:val="18"/>
        </w:rPr>
      </w:pPr>
      <w:r w:rsidRPr="000950DD">
        <w:rPr>
          <w:b/>
          <w:bCs/>
          <w:sz w:val="18"/>
          <w:szCs w:val="18"/>
        </w:rPr>
        <w:t>c</w:t>
      </w:r>
      <w:r w:rsidRPr="000950DD">
        <w:rPr>
          <w:sz w:val="18"/>
          <w:szCs w:val="18"/>
        </w:rPr>
        <w:t xml:space="preserve">) order quantity and cost of orders. </w:t>
      </w:r>
    </w:p>
    <w:p w14:paraId="47BDA3F6" w14:textId="1D0C1155" w:rsidR="000950DD" w:rsidRDefault="000950DD" w:rsidP="00CA0D31">
      <w:pPr>
        <w:autoSpaceDE w:val="0"/>
        <w:autoSpaceDN w:val="0"/>
        <w:adjustRightInd w:val="0"/>
        <w:spacing w:after="0" w:line="240" w:lineRule="auto"/>
        <w:rPr>
          <w:sz w:val="18"/>
          <w:szCs w:val="18"/>
        </w:rPr>
      </w:pPr>
      <w:r w:rsidRPr="000950DD">
        <w:rPr>
          <w:b/>
          <w:bCs/>
          <w:sz w:val="18"/>
          <w:szCs w:val="18"/>
        </w:rPr>
        <w:t>d</w:t>
      </w:r>
      <w:r w:rsidRPr="000950DD">
        <w:rPr>
          <w:sz w:val="18"/>
          <w:szCs w:val="18"/>
        </w:rPr>
        <w:t xml:space="preserve">) timing of orders and cost of orders. </w:t>
      </w:r>
    </w:p>
    <w:p w14:paraId="18F64BD3" w14:textId="232079A7" w:rsidR="00CA0D31" w:rsidRPr="000950DD" w:rsidRDefault="000950DD" w:rsidP="000950DD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0950DD">
        <w:rPr>
          <w:b/>
          <w:bCs/>
          <w:sz w:val="18"/>
          <w:szCs w:val="18"/>
        </w:rPr>
        <w:t>e</w:t>
      </w:r>
      <w:r w:rsidRPr="000950DD">
        <w:rPr>
          <w:sz w:val="18"/>
          <w:szCs w:val="18"/>
        </w:rPr>
        <w:t>) order quantity and service level</w:t>
      </w:r>
    </w:p>
    <w:p w14:paraId="43BA11C7" w14:textId="77777777" w:rsidR="00CA0D31" w:rsidRPr="000950DD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2485FF"/>
          <w:kern w:val="0"/>
          <w:sz w:val="18"/>
          <w:szCs w:val="18"/>
        </w:rPr>
      </w:pPr>
    </w:p>
    <w:p w14:paraId="100060F8" w14:textId="70E98709" w:rsidR="00CA0D31" w:rsidRPr="009073AF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kern w:val="0"/>
          <w:sz w:val="18"/>
          <w:szCs w:val="18"/>
          <w:lang w:val="fr-FR"/>
        </w:rPr>
      </w:pPr>
      <w:r w:rsidRPr="009073AF">
        <w:rPr>
          <w:rFonts w:asciiTheme="majorBidi" w:hAnsiTheme="majorBidi" w:cstheme="majorBidi"/>
          <w:b/>
          <w:bCs/>
          <w:kern w:val="0"/>
          <w:sz w:val="18"/>
          <w:szCs w:val="18"/>
          <w:lang w:val="fr-FR"/>
        </w:rPr>
        <w:t>Question 20</w:t>
      </w:r>
    </w:p>
    <w:p w14:paraId="0C0644C6" w14:textId="77777777" w:rsidR="00CA0D31" w:rsidRPr="009073AF" w:rsidRDefault="00CA0D31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2485FF"/>
          <w:kern w:val="0"/>
          <w:sz w:val="16"/>
          <w:szCs w:val="16"/>
          <w:lang w:val="fr-FR"/>
        </w:rPr>
      </w:pPr>
    </w:p>
    <w:p w14:paraId="40EDD183" w14:textId="255A9899" w:rsidR="009073AF" w:rsidRDefault="009073AF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18"/>
          <w:szCs w:val="18"/>
        </w:rPr>
      </w:pPr>
      <w:r w:rsidRPr="009073AF">
        <w:rPr>
          <w:rFonts w:asciiTheme="majorBidi" w:hAnsiTheme="majorBidi" w:cstheme="majorBidi"/>
          <w:sz w:val="18"/>
          <w:szCs w:val="18"/>
        </w:rPr>
        <w:t xml:space="preserve">The sign at the bank that reads, "Wait here for the first available teller," suggests the use of a ________ waiting line system. </w:t>
      </w:r>
    </w:p>
    <w:p w14:paraId="1F9CE366" w14:textId="77777777" w:rsidR="000950DD" w:rsidRDefault="000950DD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18"/>
          <w:szCs w:val="18"/>
        </w:rPr>
      </w:pPr>
    </w:p>
    <w:p w14:paraId="142157C7" w14:textId="77777777" w:rsidR="009073AF" w:rsidRDefault="009073AF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sz w:val="18"/>
          <w:szCs w:val="18"/>
        </w:rPr>
        <w:t>a</w:t>
      </w:r>
      <w:r w:rsidRPr="009073AF">
        <w:rPr>
          <w:rFonts w:asciiTheme="majorBidi" w:hAnsiTheme="majorBidi" w:cstheme="majorBidi"/>
          <w:sz w:val="18"/>
          <w:szCs w:val="18"/>
        </w:rPr>
        <w:t xml:space="preserve">) dynamic-server, single-phase </w:t>
      </w:r>
    </w:p>
    <w:p w14:paraId="0ACF1212" w14:textId="77777777" w:rsidR="009073AF" w:rsidRDefault="009073AF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18"/>
          <w:szCs w:val="18"/>
        </w:rPr>
      </w:pPr>
      <w:r w:rsidRPr="00CC35F2">
        <w:rPr>
          <w:rFonts w:asciiTheme="majorBidi" w:hAnsiTheme="majorBidi" w:cstheme="majorBidi"/>
          <w:b/>
          <w:bCs/>
          <w:color w:val="FF0000"/>
          <w:sz w:val="18"/>
          <w:szCs w:val="18"/>
          <w:highlight w:val="yellow"/>
        </w:rPr>
        <w:t>b</w:t>
      </w:r>
      <w:r w:rsidRPr="00CC35F2">
        <w:rPr>
          <w:rFonts w:asciiTheme="majorBidi" w:hAnsiTheme="majorBidi" w:cstheme="majorBidi"/>
          <w:color w:val="FF0000"/>
          <w:sz w:val="18"/>
          <w:szCs w:val="18"/>
          <w:highlight w:val="yellow"/>
        </w:rPr>
        <w:t>) multiple-server, single-phase</w:t>
      </w:r>
      <w:r w:rsidRPr="00CC35F2">
        <w:rPr>
          <w:rFonts w:asciiTheme="majorBidi" w:hAnsiTheme="majorBidi" w:cstheme="majorBidi"/>
          <w:color w:val="FF0000"/>
          <w:sz w:val="18"/>
          <w:szCs w:val="18"/>
        </w:rPr>
        <w:t xml:space="preserve"> </w:t>
      </w:r>
    </w:p>
    <w:p w14:paraId="131D3C46" w14:textId="77777777" w:rsidR="009073AF" w:rsidRDefault="009073AF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sz w:val="18"/>
          <w:szCs w:val="18"/>
        </w:rPr>
        <w:t>c</w:t>
      </w:r>
      <w:r w:rsidRPr="009073AF">
        <w:rPr>
          <w:rFonts w:asciiTheme="majorBidi" w:hAnsiTheme="majorBidi" w:cstheme="majorBidi"/>
          <w:sz w:val="18"/>
          <w:szCs w:val="18"/>
        </w:rPr>
        <w:t xml:space="preserve">) single-server, multiphase </w:t>
      </w:r>
    </w:p>
    <w:p w14:paraId="69F5F1D3" w14:textId="77777777" w:rsidR="009073AF" w:rsidRDefault="009073AF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18"/>
          <w:szCs w:val="18"/>
        </w:rPr>
      </w:pPr>
      <w:r>
        <w:rPr>
          <w:rFonts w:asciiTheme="majorBidi" w:hAnsiTheme="majorBidi" w:cstheme="majorBidi"/>
          <w:sz w:val="18"/>
          <w:szCs w:val="18"/>
        </w:rPr>
        <w:t>d</w:t>
      </w:r>
      <w:r w:rsidRPr="009073AF">
        <w:rPr>
          <w:rFonts w:asciiTheme="majorBidi" w:hAnsiTheme="majorBidi" w:cstheme="majorBidi"/>
          <w:sz w:val="18"/>
          <w:szCs w:val="18"/>
        </w:rPr>
        <w:t xml:space="preserve">) random-server, single-phase </w:t>
      </w:r>
    </w:p>
    <w:p w14:paraId="1D53A7D4" w14:textId="2CC77A3E" w:rsidR="009073AF" w:rsidRPr="009073AF" w:rsidRDefault="009073AF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8"/>
          <w:szCs w:val="18"/>
        </w:rPr>
      </w:pPr>
      <w:r w:rsidRPr="009073AF">
        <w:rPr>
          <w:rFonts w:asciiTheme="majorBidi" w:hAnsiTheme="majorBidi" w:cstheme="majorBidi"/>
          <w:b/>
          <w:bCs/>
          <w:sz w:val="18"/>
          <w:szCs w:val="18"/>
        </w:rPr>
        <w:t>e</w:t>
      </w:r>
      <w:r w:rsidRPr="009073AF">
        <w:rPr>
          <w:rFonts w:asciiTheme="majorBidi" w:hAnsiTheme="majorBidi" w:cstheme="majorBidi"/>
          <w:sz w:val="18"/>
          <w:szCs w:val="18"/>
        </w:rPr>
        <w:t>) multiple-server, multiphase</w:t>
      </w:r>
    </w:p>
    <w:p w14:paraId="755872B8" w14:textId="77777777" w:rsidR="009073AF" w:rsidRPr="009073AF" w:rsidRDefault="009073AF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6"/>
          <w:szCs w:val="16"/>
        </w:rPr>
      </w:pPr>
    </w:p>
    <w:p w14:paraId="7E390887" w14:textId="77777777" w:rsidR="009073AF" w:rsidRPr="009073AF" w:rsidRDefault="009073AF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6"/>
          <w:szCs w:val="16"/>
        </w:rPr>
      </w:pPr>
    </w:p>
    <w:p w14:paraId="12FE952F" w14:textId="77777777" w:rsidR="009073AF" w:rsidRPr="009073AF" w:rsidRDefault="009073AF" w:rsidP="00CA0D3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16"/>
          <w:szCs w:val="16"/>
        </w:rPr>
      </w:pPr>
    </w:p>
    <w:p w14:paraId="03C6958C" w14:textId="7463BE8C" w:rsidR="003E44E0" w:rsidRDefault="003E44E0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</w:rPr>
      </w:pPr>
    </w:p>
    <w:p w14:paraId="319204E2" w14:textId="77777777" w:rsidR="003E44E0" w:rsidRDefault="003E44E0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</w:rPr>
      </w:pPr>
    </w:p>
    <w:p w14:paraId="58F3D9D0" w14:textId="1DF7D768" w:rsidR="003E44E0" w:rsidRDefault="003E44E0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</w:rPr>
      </w:pPr>
    </w:p>
    <w:p w14:paraId="480F7843" w14:textId="1485871F" w:rsidR="003E44E0" w:rsidRDefault="003E44E0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</w:rPr>
      </w:pPr>
    </w:p>
    <w:p w14:paraId="619D6F80" w14:textId="69974FF2" w:rsidR="003E44E0" w:rsidRDefault="003E44E0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</w:rPr>
      </w:pPr>
    </w:p>
    <w:p w14:paraId="6CE2DDA3" w14:textId="565DB78A" w:rsidR="003E44E0" w:rsidRDefault="003E44E0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</w:rPr>
      </w:pPr>
    </w:p>
    <w:p w14:paraId="645716C0" w14:textId="7C10B9FC" w:rsidR="003E44E0" w:rsidRDefault="003E44E0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</w:rPr>
      </w:pPr>
    </w:p>
    <w:p w14:paraId="28BBEA84" w14:textId="49EE6AFE" w:rsidR="003E44E0" w:rsidRDefault="003E44E0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</w:rPr>
      </w:pPr>
    </w:p>
    <w:p w14:paraId="5A8B5C87" w14:textId="2F69811C" w:rsidR="00CA0D31" w:rsidRDefault="00CA0D31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</w:rPr>
      </w:pPr>
    </w:p>
    <w:p w14:paraId="7D8ACF62" w14:textId="5142D5FE" w:rsidR="00CA0D31" w:rsidRDefault="00CA0D31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</w:rPr>
      </w:pPr>
    </w:p>
    <w:p w14:paraId="0C1840A0" w14:textId="1973FB51" w:rsidR="00CA0D31" w:rsidRDefault="00CA0D31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</w:rPr>
      </w:pPr>
    </w:p>
    <w:p w14:paraId="117D06F4" w14:textId="04807EC8" w:rsidR="00CA0D31" w:rsidRDefault="00CA0D31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</w:rPr>
      </w:pPr>
    </w:p>
    <w:p w14:paraId="508C84B7" w14:textId="39CC33F4" w:rsidR="00CA0D31" w:rsidRDefault="00CA0D31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</w:rPr>
      </w:pPr>
    </w:p>
    <w:p w14:paraId="69F1D874" w14:textId="7E09B88C" w:rsidR="00CA0D31" w:rsidRDefault="00CA0D31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</w:rPr>
      </w:pPr>
    </w:p>
    <w:p w14:paraId="55F9CDF7" w14:textId="69281AB2" w:rsidR="00CA0D31" w:rsidRDefault="00CA0D31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</w:rPr>
      </w:pPr>
    </w:p>
    <w:p w14:paraId="429513C7" w14:textId="77777777" w:rsidR="00A16E75" w:rsidRDefault="00A16E75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</w:rPr>
      </w:pPr>
    </w:p>
    <w:p w14:paraId="23612191" w14:textId="60516CE0" w:rsidR="000950DD" w:rsidRDefault="000950DD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</w:rPr>
      </w:pPr>
    </w:p>
    <w:p w14:paraId="2ECAA5DE" w14:textId="77777777" w:rsidR="000950DD" w:rsidRDefault="000950DD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</w:rPr>
      </w:pPr>
    </w:p>
    <w:p w14:paraId="460CD3BE" w14:textId="77777777" w:rsidR="00CA0D31" w:rsidRDefault="00CA0D31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</w:rPr>
      </w:pPr>
    </w:p>
    <w:p w14:paraId="693C561A" w14:textId="6B0526E8" w:rsidR="003E44E0" w:rsidRPr="00BA0BA3" w:rsidRDefault="003E44E0" w:rsidP="00BA0BA3">
      <w:pPr>
        <w:autoSpaceDE w:val="0"/>
        <w:autoSpaceDN w:val="0"/>
        <w:adjustRightInd w:val="0"/>
        <w:spacing w:after="0" w:line="240" w:lineRule="auto"/>
        <w:jc w:val="center"/>
        <w:rPr>
          <w:rFonts w:ascii="TimesNRMTPro" w:hAnsi="TimesNRMTPro" w:cs="TimesNRMTPro"/>
          <w:b/>
          <w:bCs/>
          <w:kern w:val="0"/>
        </w:rPr>
      </w:pPr>
      <w:r w:rsidRPr="00BA0BA3">
        <w:rPr>
          <w:rFonts w:ascii="TimesNRMTPro" w:hAnsi="TimesNRMTPro" w:cs="TimesNRMTPro"/>
          <w:b/>
          <w:bCs/>
          <w:kern w:val="0"/>
        </w:rPr>
        <w:lastRenderedPageBreak/>
        <w:t>Part B</w:t>
      </w:r>
    </w:p>
    <w:p w14:paraId="3FB28A2B" w14:textId="3F6B5F13" w:rsidR="003E44E0" w:rsidRDefault="003E44E0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</w:rPr>
      </w:pPr>
    </w:p>
    <w:p w14:paraId="6C9DA5BD" w14:textId="77777777" w:rsidR="00BC101E" w:rsidRDefault="00BC101E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</w:rPr>
      </w:pPr>
    </w:p>
    <w:p w14:paraId="152B325F" w14:textId="454B1627" w:rsidR="003E44E0" w:rsidRDefault="00BA0BA3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</w:rPr>
      </w:pPr>
      <w:r>
        <w:rPr>
          <w:rFonts w:ascii="TimesNRMTPro" w:hAnsi="TimesNRMTPro" w:cs="TimesNRMTPro"/>
          <w:b/>
          <w:bCs/>
          <w:kern w:val="0"/>
          <w:sz w:val="18"/>
          <w:szCs w:val="18"/>
        </w:rPr>
        <w:t>Solve all four problems 1-4 in Part B. Each problem is worth 15 marks.</w:t>
      </w:r>
    </w:p>
    <w:p w14:paraId="5AA183ED" w14:textId="77777777" w:rsidR="00BA0BA3" w:rsidRDefault="00BA0BA3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</w:rPr>
      </w:pPr>
    </w:p>
    <w:p w14:paraId="317660DA" w14:textId="77777777" w:rsidR="003E44E0" w:rsidRDefault="003E44E0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</w:rPr>
      </w:pPr>
    </w:p>
    <w:p w14:paraId="76446E17" w14:textId="1F0153E3" w:rsidR="00F331AB" w:rsidRPr="00F331AB" w:rsidRDefault="003E44E0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</w:rPr>
      </w:pPr>
      <w:r>
        <w:rPr>
          <w:rFonts w:ascii="TimesNRMTPro" w:hAnsi="TimesNRMTPro" w:cs="TimesNRMTPro"/>
          <w:b/>
          <w:bCs/>
          <w:kern w:val="0"/>
          <w:sz w:val="18"/>
          <w:szCs w:val="18"/>
        </w:rPr>
        <w:t>P</w:t>
      </w:r>
      <w:r w:rsidR="00F331AB" w:rsidRPr="00F331AB">
        <w:rPr>
          <w:rFonts w:ascii="TimesNRMTPro" w:hAnsi="TimesNRMTPro" w:cs="TimesNRMTPro"/>
          <w:b/>
          <w:bCs/>
          <w:kern w:val="0"/>
          <w:sz w:val="18"/>
          <w:szCs w:val="18"/>
        </w:rPr>
        <w:t>roblem 1</w:t>
      </w:r>
    </w:p>
    <w:p w14:paraId="5120C87D" w14:textId="77777777" w:rsidR="00F331AB" w:rsidRDefault="00F331AB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480C6A1C" w14:textId="58F52764" w:rsidR="00650668" w:rsidRDefault="00B82441" w:rsidP="00B82441">
      <w:pPr>
        <w:autoSpaceDE w:val="0"/>
        <w:autoSpaceDN w:val="0"/>
        <w:adjustRightInd w:val="0"/>
        <w:spacing w:after="0" w:line="240" w:lineRule="auto"/>
        <w:jc w:val="both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>The a</w:t>
      </w:r>
      <w:r w:rsidR="00650668">
        <w:rPr>
          <w:rFonts w:ascii="TimesNRMTPro" w:hAnsi="TimesNRMTPro" w:cs="TimesNRMTPro"/>
          <w:kern w:val="0"/>
          <w:sz w:val="18"/>
          <w:szCs w:val="18"/>
        </w:rPr>
        <w:t>nnual demand for notebook binders at Meyer’s Stationery Shop</w:t>
      </w:r>
      <w:r>
        <w:rPr>
          <w:rFonts w:ascii="TimesNRMTPro" w:hAnsi="TimesNRMTPro" w:cs="TimesNRMTPro"/>
          <w:kern w:val="0"/>
          <w:sz w:val="18"/>
          <w:szCs w:val="18"/>
        </w:rPr>
        <w:t xml:space="preserve"> is 10000 units. </w:t>
      </w:r>
      <w:r w:rsidR="00650668">
        <w:rPr>
          <w:rFonts w:ascii="TimesNRMTPro" w:hAnsi="TimesNRMTPro" w:cs="TimesNRMTPro"/>
          <w:kern w:val="0"/>
          <w:sz w:val="18"/>
          <w:szCs w:val="18"/>
        </w:rPr>
        <w:t>Brad Meyer operates his business 300 days per year</w:t>
      </w:r>
      <w:r>
        <w:rPr>
          <w:rFonts w:ascii="TimesNRMTPro" w:hAnsi="TimesNRMTPro" w:cs="TimesNRMTPro"/>
          <w:kern w:val="0"/>
          <w:sz w:val="18"/>
          <w:szCs w:val="18"/>
        </w:rPr>
        <w:t xml:space="preserve"> and finds that deliveries from his </w:t>
      </w:r>
    </w:p>
    <w:p w14:paraId="76DD17C0" w14:textId="77777777" w:rsidR="00B82441" w:rsidRDefault="00650668" w:rsidP="00B82441">
      <w:pPr>
        <w:autoSpaceDE w:val="0"/>
        <w:autoSpaceDN w:val="0"/>
        <w:adjustRightInd w:val="0"/>
        <w:spacing w:after="0" w:line="240" w:lineRule="auto"/>
        <w:jc w:val="both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>supplier generally take 5 working</w:t>
      </w:r>
      <w:r w:rsidR="00B82441">
        <w:rPr>
          <w:rFonts w:ascii="TimesNRMTPro" w:hAnsi="TimesNRMTPro" w:cs="TimesNRMTPro"/>
          <w:kern w:val="0"/>
          <w:sz w:val="18"/>
          <w:szCs w:val="18"/>
        </w:rPr>
        <w:t xml:space="preserve"> </w:t>
      </w:r>
      <w:r>
        <w:rPr>
          <w:rFonts w:ascii="TimesNRMTPro" w:hAnsi="TimesNRMTPro" w:cs="TimesNRMTPro"/>
          <w:kern w:val="0"/>
          <w:sz w:val="18"/>
          <w:szCs w:val="18"/>
        </w:rPr>
        <w:t xml:space="preserve">days. </w:t>
      </w:r>
    </w:p>
    <w:p w14:paraId="63EE99CC" w14:textId="77777777" w:rsidR="00B82441" w:rsidRDefault="00B82441" w:rsidP="00B82441">
      <w:pPr>
        <w:autoSpaceDE w:val="0"/>
        <w:autoSpaceDN w:val="0"/>
        <w:adjustRightInd w:val="0"/>
        <w:spacing w:after="0" w:line="240" w:lineRule="auto"/>
        <w:jc w:val="both"/>
        <w:rPr>
          <w:rFonts w:ascii="TimesNRMTPro" w:hAnsi="TimesNRMTPro" w:cs="TimesNRMTPro"/>
          <w:kern w:val="0"/>
          <w:sz w:val="18"/>
          <w:szCs w:val="18"/>
        </w:rPr>
      </w:pPr>
    </w:p>
    <w:p w14:paraId="06BC1BE2" w14:textId="77777777" w:rsidR="00B82441" w:rsidRPr="00B82441" w:rsidRDefault="00B82441" w:rsidP="00B82441">
      <w:pPr>
        <w:autoSpaceDE w:val="0"/>
        <w:autoSpaceDN w:val="0"/>
        <w:adjustRightInd w:val="0"/>
        <w:spacing w:after="0" w:line="240" w:lineRule="auto"/>
        <w:jc w:val="both"/>
        <w:rPr>
          <w:rFonts w:ascii="TimesNRMTPro" w:hAnsi="TimesNRMTPro" w:cs="TimesNRMTPro"/>
          <w:b/>
          <w:bCs/>
          <w:kern w:val="0"/>
          <w:sz w:val="18"/>
          <w:szCs w:val="18"/>
        </w:rPr>
      </w:pPr>
      <w:r w:rsidRPr="00B82441">
        <w:rPr>
          <w:rFonts w:ascii="TimesNRMTPro" w:hAnsi="TimesNRMTPro" w:cs="TimesNRMTPro"/>
          <w:b/>
          <w:bCs/>
          <w:kern w:val="0"/>
          <w:sz w:val="18"/>
          <w:szCs w:val="18"/>
        </w:rPr>
        <w:t>Required:</w:t>
      </w:r>
    </w:p>
    <w:p w14:paraId="31B2B0C5" w14:textId="77777777" w:rsidR="00B82441" w:rsidRDefault="00B82441" w:rsidP="00B82441">
      <w:pPr>
        <w:autoSpaceDE w:val="0"/>
        <w:autoSpaceDN w:val="0"/>
        <w:adjustRightInd w:val="0"/>
        <w:spacing w:after="0" w:line="240" w:lineRule="auto"/>
        <w:jc w:val="both"/>
        <w:rPr>
          <w:rFonts w:ascii="TimesNRMTPro" w:hAnsi="TimesNRMTPro" w:cs="TimesNRMTPro"/>
          <w:kern w:val="0"/>
          <w:sz w:val="18"/>
          <w:szCs w:val="18"/>
        </w:rPr>
      </w:pPr>
    </w:p>
    <w:p w14:paraId="4897EB51" w14:textId="79865689" w:rsidR="00650668" w:rsidRDefault="00650668" w:rsidP="00B82441">
      <w:pPr>
        <w:autoSpaceDE w:val="0"/>
        <w:autoSpaceDN w:val="0"/>
        <w:adjustRightInd w:val="0"/>
        <w:spacing w:after="0" w:line="240" w:lineRule="auto"/>
        <w:jc w:val="both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>Calculate the reorder point for the notebook binders.</w:t>
      </w:r>
    </w:p>
    <w:p w14:paraId="665EA65F" w14:textId="58217B0E" w:rsidR="003E44E0" w:rsidRDefault="003E44E0" w:rsidP="00B82441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4BCD6782" w14:textId="77777777" w:rsidR="00B24CED" w:rsidRDefault="00B24CED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  <w:u w:val="single"/>
        </w:rPr>
      </w:pPr>
    </w:p>
    <w:p w14:paraId="177A9B2F" w14:textId="60A24211" w:rsidR="003E44E0" w:rsidRPr="00B24CED" w:rsidRDefault="00B24CED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  <w:u w:val="single"/>
        </w:rPr>
      </w:pPr>
      <w:r w:rsidRPr="00B24CED">
        <w:rPr>
          <w:rFonts w:ascii="TimesNRMTPro" w:hAnsi="TimesNRMTPro" w:cs="TimesNRMTPro"/>
          <w:b/>
          <w:bCs/>
          <w:kern w:val="0"/>
          <w:sz w:val="18"/>
          <w:szCs w:val="18"/>
          <w:u w:val="single"/>
        </w:rPr>
        <w:t>Solution</w:t>
      </w:r>
    </w:p>
    <w:p w14:paraId="28FB080C" w14:textId="56A09E02" w:rsidR="005522DE" w:rsidRDefault="005522DE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6ADAA2BE" w14:textId="50C9E96C" w:rsidR="00B24CED" w:rsidRDefault="00B24CED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>Annual Demand, D = 10000 units</w:t>
      </w:r>
    </w:p>
    <w:p w14:paraId="6D0CC706" w14:textId="62ABA280" w:rsidR="00B24CED" w:rsidRDefault="00B24CED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>Number of working days = 300</w:t>
      </w:r>
    </w:p>
    <w:p w14:paraId="6D86004F" w14:textId="48C6C18C" w:rsidR="00B24CED" w:rsidRDefault="00B24CED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0BFBF29A" w14:textId="3BA654C5" w:rsidR="00B24CED" w:rsidRDefault="00B24CED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>Lead time, L = 5 days</w:t>
      </w:r>
    </w:p>
    <w:p w14:paraId="770EDFF5" w14:textId="10B2A468" w:rsidR="00B24CED" w:rsidRDefault="00B24CED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3059DA90" w14:textId="37AC786C" w:rsidR="00B24CED" w:rsidRDefault="00B24CED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>Reorder point, ROP = (D/300)*L = (10000/300)*5 = 166.67 or 168 units</w:t>
      </w:r>
    </w:p>
    <w:p w14:paraId="15DB2E67" w14:textId="77777777" w:rsidR="005522DE" w:rsidRDefault="005522DE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014AC353" w14:textId="2C33F815" w:rsidR="00B82441" w:rsidRDefault="00B82441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60C1088F" w14:textId="77777777" w:rsidR="00B82441" w:rsidRDefault="00B82441" w:rsidP="00650668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253FBCE2" w14:textId="77777777" w:rsidR="00B82441" w:rsidRDefault="00B82441" w:rsidP="00E01C6B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</w:rPr>
      </w:pPr>
    </w:p>
    <w:p w14:paraId="7374D9BC" w14:textId="2B7AE8BF" w:rsidR="00F331AB" w:rsidRPr="00F331AB" w:rsidRDefault="00F331AB" w:rsidP="00E01C6B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</w:rPr>
      </w:pPr>
      <w:r w:rsidRPr="00F331AB">
        <w:rPr>
          <w:rFonts w:ascii="TimesNRMTPro" w:hAnsi="TimesNRMTPro" w:cs="TimesNRMTPro"/>
          <w:b/>
          <w:bCs/>
          <w:kern w:val="0"/>
          <w:sz w:val="18"/>
          <w:szCs w:val="18"/>
        </w:rPr>
        <w:t>Problem 2</w:t>
      </w:r>
    </w:p>
    <w:p w14:paraId="20867CDF" w14:textId="6271337A" w:rsidR="00F331AB" w:rsidRDefault="00F331AB" w:rsidP="00E01C6B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0479E05B" w14:textId="6C6F8726" w:rsidR="00E01C6B" w:rsidRDefault="00F331AB" w:rsidP="00B82441">
      <w:pPr>
        <w:autoSpaceDE w:val="0"/>
        <w:autoSpaceDN w:val="0"/>
        <w:adjustRightInd w:val="0"/>
        <w:spacing w:after="0" w:line="240" w:lineRule="auto"/>
        <w:jc w:val="both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>J</w:t>
      </w:r>
      <w:r w:rsidR="00E01C6B">
        <w:rPr>
          <w:rFonts w:ascii="TimesNRMTPro" w:hAnsi="TimesNRMTPro" w:cs="TimesNRMTPro"/>
          <w:kern w:val="0"/>
          <w:sz w:val="18"/>
          <w:szCs w:val="18"/>
        </w:rPr>
        <w:t>ohn has been asked to determine whether the $22.50 cost of tickets for the community dinner theater will allow the group to</w:t>
      </w:r>
      <w:r w:rsidR="00B82441">
        <w:rPr>
          <w:rFonts w:ascii="TimesNRMTPro" w:hAnsi="TimesNRMTPro" w:cs="TimesNRMTPro"/>
          <w:kern w:val="0"/>
          <w:sz w:val="18"/>
          <w:szCs w:val="18"/>
        </w:rPr>
        <w:t xml:space="preserve"> </w:t>
      </w:r>
      <w:r w:rsidR="00E01C6B">
        <w:rPr>
          <w:rFonts w:ascii="TimesNRMTPro" w:hAnsi="TimesNRMTPro" w:cs="TimesNRMTPro"/>
          <w:kern w:val="0"/>
          <w:sz w:val="18"/>
          <w:szCs w:val="18"/>
        </w:rPr>
        <w:t>achieve break-even and whether the</w:t>
      </w:r>
      <w:r w:rsidR="005522DE">
        <w:rPr>
          <w:rFonts w:ascii="TimesNRMTPro" w:hAnsi="TimesNRMTPro" w:cs="TimesNRMTPro"/>
          <w:kern w:val="0"/>
          <w:sz w:val="18"/>
          <w:szCs w:val="18"/>
        </w:rPr>
        <w:t xml:space="preserve"> </w:t>
      </w:r>
      <w:r w:rsidR="00E01C6B">
        <w:rPr>
          <w:rFonts w:ascii="TimesNRMTPro" w:hAnsi="TimesNRMTPro" w:cs="TimesNRMTPro"/>
          <w:kern w:val="0"/>
          <w:sz w:val="18"/>
          <w:szCs w:val="18"/>
        </w:rPr>
        <w:t>175 seating capacity is adequate. The cost for each performance of a 10-performance run is</w:t>
      </w:r>
      <w:r w:rsidR="00B82441">
        <w:rPr>
          <w:rFonts w:ascii="TimesNRMTPro" w:hAnsi="TimesNRMTPro" w:cs="TimesNRMTPro"/>
          <w:kern w:val="0"/>
          <w:sz w:val="18"/>
          <w:szCs w:val="18"/>
        </w:rPr>
        <w:t xml:space="preserve"> </w:t>
      </w:r>
      <w:r w:rsidR="00E01C6B">
        <w:rPr>
          <w:rFonts w:ascii="TimesNRMTPro" w:hAnsi="TimesNRMTPro" w:cs="TimesNRMTPro"/>
          <w:kern w:val="0"/>
          <w:sz w:val="18"/>
          <w:szCs w:val="18"/>
        </w:rPr>
        <w:t xml:space="preserve">$2,500. </w:t>
      </w:r>
    </w:p>
    <w:p w14:paraId="7B22B074" w14:textId="77777777" w:rsidR="00E01C6B" w:rsidRDefault="00E01C6B" w:rsidP="00B82441">
      <w:pPr>
        <w:autoSpaceDE w:val="0"/>
        <w:autoSpaceDN w:val="0"/>
        <w:adjustRightInd w:val="0"/>
        <w:spacing w:after="0" w:line="240" w:lineRule="auto"/>
        <w:jc w:val="both"/>
        <w:rPr>
          <w:rFonts w:ascii="TimesNRMTPro" w:hAnsi="TimesNRMTPro" w:cs="TimesNRMTPro"/>
          <w:kern w:val="0"/>
          <w:sz w:val="18"/>
          <w:szCs w:val="18"/>
        </w:rPr>
      </w:pPr>
    </w:p>
    <w:p w14:paraId="67F6F548" w14:textId="5D997A39" w:rsidR="00E01C6B" w:rsidRDefault="00E01C6B" w:rsidP="00B82441">
      <w:pPr>
        <w:autoSpaceDE w:val="0"/>
        <w:autoSpaceDN w:val="0"/>
        <w:adjustRightInd w:val="0"/>
        <w:spacing w:after="0" w:line="240" w:lineRule="auto"/>
        <w:jc w:val="both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>The facility rental cost for the entire 10 performances is $10,000. Drinks and parking are extra charges and have their own</w:t>
      </w:r>
      <w:r w:rsidR="00B82441">
        <w:rPr>
          <w:rFonts w:ascii="TimesNRMTPro" w:hAnsi="TimesNRMTPro" w:cs="TimesNRMTPro"/>
          <w:kern w:val="0"/>
          <w:sz w:val="18"/>
          <w:szCs w:val="18"/>
        </w:rPr>
        <w:t xml:space="preserve"> </w:t>
      </w:r>
      <w:r>
        <w:rPr>
          <w:rFonts w:ascii="TimesNRMTPro" w:hAnsi="TimesNRMTPro" w:cs="TimesNRMTPro"/>
          <w:kern w:val="0"/>
          <w:sz w:val="18"/>
          <w:szCs w:val="18"/>
        </w:rPr>
        <w:t>price and variable costs, as shown below:</w:t>
      </w:r>
    </w:p>
    <w:p w14:paraId="63F2C635" w14:textId="73AABAF7" w:rsidR="00B82441" w:rsidRDefault="00B82441" w:rsidP="00B82441">
      <w:pPr>
        <w:autoSpaceDE w:val="0"/>
        <w:autoSpaceDN w:val="0"/>
        <w:adjustRightInd w:val="0"/>
        <w:spacing w:after="0" w:line="240" w:lineRule="auto"/>
        <w:jc w:val="both"/>
        <w:rPr>
          <w:rFonts w:ascii="TimesNRMTPro" w:hAnsi="TimesNRMTPro" w:cs="TimesNRMTPro"/>
          <w:kern w:val="0"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47"/>
        <w:gridCol w:w="893"/>
        <w:gridCol w:w="1023"/>
        <w:gridCol w:w="1023"/>
        <w:gridCol w:w="1456"/>
        <w:gridCol w:w="742"/>
        <w:gridCol w:w="836"/>
        <w:gridCol w:w="974"/>
        <w:gridCol w:w="1456"/>
      </w:tblGrid>
      <w:tr w:rsidR="003F69F6" w14:paraId="13275853" w14:textId="77777777" w:rsidTr="00B82441">
        <w:tc>
          <w:tcPr>
            <w:tcW w:w="1038" w:type="dxa"/>
          </w:tcPr>
          <w:p w14:paraId="389ABC64" w14:textId="3E65F439" w:rsidR="00B82441" w:rsidRDefault="00B82441" w:rsidP="00B82441">
            <w:pPr>
              <w:autoSpaceDE w:val="0"/>
              <w:autoSpaceDN w:val="0"/>
              <w:adjustRightInd w:val="0"/>
              <w:jc w:val="both"/>
              <w:rPr>
                <w:rFonts w:ascii="TimesNRMTPro" w:hAnsi="TimesNRMTPro" w:cs="TimesNRMTPro"/>
                <w:kern w:val="0"/>
                <w:sz w:val="18"/>
                <w:szCs w:val="18"/>
              </w:rPr>
            </w:pPr>
            <w:r>
              <w:rPr>
                <w:rFonts w:ascii="TimesNRMTPro" w:hAnsi="TimesNRMTPro" w:cs="TimesNRMTPro"/>
                <w:kern w:val="0"/>
                <w:sz w:val="18"/>
                <w:szCs w:val="18"/>
              </w:rPr>
              <w:t>1</w:t>
            </w:r>
          </w:p>
        </w:tc>
        <w:tc>
          <w:tcPr>
            <w:tcW w:w="1039" w:type="dxa"/>
          </w:tcPr>
          <w:p w14:paraId="233A0B9E" w14:textId="685703F9" w:rsidR="00B82441" w:rsidRDefault="00B82441" w:rsidP="00B82441">
            <w:pPr>
              <w:autoSpaceDE w:val="0"/>
              <w:autoSpaceDN w:val="0"/>
              <w:adjustRightInd w:val="0"/>
              <w:jc w:val="both"/>
              <w:rPr>
                <w:rFonts w:ascii="TimesNRMTPro" w:hAnsi="TimesNRMTPro" w:cs="TimesNRMTPro"/>
                <w:kern w:val="0"/>
                <w:sz w:val="18"/>
                <w:szCs w:val="18"/>
              </w:rPr>
            </w:pPr>
            <w:r>
              <w:rPr>
                <w:rFonts w:ascii="TimesNRMTPro" w:hAnsi="TimesNRMTPro" w:cs="TimesNRMTPro"/>
                <w:kern w:val="0"/>
                <w:sz w:val="18"/>
                <w:szCs w:val="18"/>
              </w:rPr>
              <w:t>2</w:t>
            </w:r>
          </w:p>
        </w:tc>
        <w:tc>
          <w:tcPr>
            <w:tcW w:w="1039" w:type="dxa"/>
          </w:tcPr>
          <w:p w14:paraId="04DC6439" w14:textId="6D405C6B" w:rsidR="00B82441" w:rsidRDefault="00B82441" w:rsidP="00B82441">
            <w:pPr>
              <w:autoSpaceDE w:val="0"/>
              <w:autoSpaceDN w:val="0"/>
              <w:adjustRightInd w:val="0"/>
              <w:jc w:val="both"/>
              <w:rPr>
                <w:rFonts w:ascii="TimesNRMTPro" w:hAnsi="TimesNRMTPro" w:cs="TimesNRMTPro"/>
                <w:kern w:val="0"/>
                <w:sz w:val="18"/>
                <w:szCs w:val="18"/>
              </w:rPr>
            </w:pPr>
            <w:r>
              <w:rPr>
                <w:rFonts w:ascii="TimesNRMTPro" w:hAnsi="TimesNRMTPro" w:cs="TimesNRMTPro"/>
                <w:kern w:val="0"/>
                <w:sz w:val="18"/>
                <w:szCs w:val="18"/>
              </w:rPr>
              <w:t>3</w:t>
            </w:r>
          </w:p>
        </w:tc>
        <w:tc>
          <w:tcPr>
            <w:tcW w:w="1039" w:type="dxa"/>
          </w:tcPr>
          <w:p w14:paraId="15FD9E8D" w14:textId="59266377" w:rsidR="00B82441" w:rsidRDefault="00B82441" w:rsidP="00B82441">
            <w:pPr>
              <w:autoSpaceDE w:val="0"/>
              <w:autoSpaceDN w:val="0"/>
              <w:adjustRightInd w:val="0"/>
              <w:jc w:val="both"/>
              <w:rPr>
                <w:rFonts w:ascii="TimesNRMTPro" w:hAnsi="TimesNRMTPro" w:cs="TimesNRMTPro"/>
                <w:kern w:val="0"/>
                <w:sz w:val="18"/>
                <w:szCs w:val="18"/>
              </w:rPr>
            </w:pPr>
            <w:r>
              <w:rPr>
                <w:rFonts w:ascii="TimesNRMTPro" w:hAnsi="TimesNRMTPro" w:cs="TimesNRMTPro"/>
                <w:kern w:val="0"/>
                <w:sz w:val="18"/>
                <w:szCs w:val="18"/>
              </w:rPr>
              <w:t>4</w:t>
            </w:r>
          </w:p>
        </w:tc>
        <w:tc>
          <w:tcPr>
            <w:tcW w:w="1039" w:type="dxa"/>
          </w:tcPr>
          <w:p w14:paraId="3DB83168" w14:textId="30C2A9F8" w:rsidR="00B82441" w:rsidRDefault="00B82441" w:rsidP="00B82441">
            <w:pPr>
              <w:autoSpaceDE w:val="0"/>
              <w:autoSpaceDN w:val="0"/>
              <w:adjustRightInd w:val="0"/>
              <w:jc w:val="both"/>
              <w:rPr>
                <w:rFonts w:ascii="TimesNRMTPro" w:hAnsi="TimesNRMTPro" w:cs="TimesNRMTPro"/>
                <w:kern w:val="0"/>
                <w:sz w:val="18"/>
                <w:szCs w:val="18"/>
              </w:rPr>
            </w:pPr>
            <w:r>
              <w:rPr>
                <w:rFonts w:ascii="TimesNRMTPro" w:hAnsi="TimesNRMTPro" w:cs="TimesNRMTPro"/>
                <w:kern w:val="0"/>
                <w:sz w:val="18"/>
                <w:szCs w:val="18"/>
              </w:rPr>
              <w:t>5</w:t>
            </w:r>
          </w:p>
        </w:tc>
        <w:tc>
          <w:tcPr>
            <w:tcW w:w="1039" w:type="dxa"/>
          </w:tcPr>
          <w:p w14:paraId="5E4C46BC" w14:textId="36FF4B7D" w:rsidR="00B82441" w:rsidRDefault="00B82441" w:rsidP="00B82441">
            <w:pPr>
              <w:autoSpaceDE w:val="0"/>
              <w:autoSpaceDN w:val="0"/>
              <w:adjustRightInd w:val="0"/>
              <w:jc w:val="both"/>
              <w:rPr>
                <w:rFonts w:ascii="TimesNRMTPro" w:hAnsi="TimesNRMTPro" w:cs="TimesNRMTPro"/>
                <w:kern w:val="0"/>
                <w:sz w:val="18"/>
                <w:szCs w:val="18"/>
              </w:rPr>
            </w:pPr>
            <w:r>
              <w:rPr>
                <w:rFonts w:ascii="TimesNRMTPro" w:hAnsi="TimesNRMTPro" w:cs="TimesNRMTPro"/>
                <w:kern w:val="0"/>
                <w:sz w:val="18"/>
                <w:szCs w:val="18"/>
              </w:rPr>
              <w:t>6</w:t>
            </w:r>
          </w:p>
        </w:tc>
        <w:tc>
          <w:tcPr>
            <w:tcW w:w="1039" w:type="dxa"/>
          </w:tcPr>
          <w:p w14:paraId="2F427FFA" w14:textId="7AFFBD51" w:rsidR="00B82441" w:rsidRDefault="00B82441" w:rsidP="00B82441">
            <w:pPr>
              <w:autoSpaceDE w:val="0"/>
              <w:autoSpaceDN w:val="0"/>
              <w:adjustRightInd w:val="0"/>
              <w:jc w:val="both"/>
              <w:rPr>
                <w:rFonts w:ascii="TimesNRMTPro" w:hAnsi="TimesNRMTPro" w:cs="TimesNRMTPro"/>
                <w:kern w:val="0"/>
                <w:sz w:val="18"/>
                <w:szCs w:val="18"/>
              </w:rPr>
            </w:pPr>
            <w:r>
              <w:rPr>
                <w:rFonts w:ascii="TimesNRMTPro" w:hAnsi="TimesNRMTPro" w:cs="TimesNRMTPro"/>
                <w:kern w:val="0"/>
                <w:sz w:val="18"/>
                <w:szCs w:val="18"/>
              </w:rPr>
              <w:t>7</w:t>
            </w:r>
          </w:p>
        </w:tc>
        <w:tc>
          <w:tcPr>
            <w:tcW w:w="1039" w:type="dxa"/>
          </w:tcPr>
          <w:p w14:paraId="25345FF5" w14:textId="400ED47F" w:rsidR="00B82441" w:rsidRDefault="00B82441" w:rsidP="00B82441">
            <w:pPr>
              <w:autoSpaceDE w:val="0"/>
              <w:autoSpaceDN w:val="0"/>
              <w:adjustRightInd w:val="0"/>
              <w:jc w:val="both"/>
              <w:rPr>
                <w:rFonts w:ascii="TimesNRMTPro" w:hAnsi="TimesNRMTPro" w:cs="TimesNRMTPro"/>
                <w:kern w:val="0"/>
                <w:sz w:val="18"/>
                <w:szCs w:val="18"/>
              </w:rPr>
            </w:pPr>
            <w:r>
              <w:rPr>
                <w:rFonts w:ascii="TimesNRMTPro" w:hAnsi="TimesNRMTPro" w:cs="TimesNRMTPro"/>
                <w:kern w:val="0"/>
                <w:sz w:val="18"/>
                <w:szCs w:val="18"/>
              </w:rPr>
              <w:t>8</w:t>
            </w:r>
          </w:p>
        </w:tc>
        <w:tc>
          <w:tcPr>
            <w:tcW w:w="1039" w:type="dxa"/>
          </w:tcPr>
          <w:p w14:paraId="6551EE14" w14:textId="13FAE095" w:rsidR="00B82441" w:rsidRDefault="00B82441" w:rsidP="00B82441">
            <w:pPr>
              <w:autoSpaceDE w:val="0"/>
              <w:autoSpaceDN w:val="0"/>
              <w:adjustRightInd w:val="0"/>
              <w:jc w:val="both"/>
              <w:rPr>
                <w:rFonts w:ascii="TimesNRMTPro" w:hAnsi="TimesNRMTPro" w:cs="TimesNRMTPro"/>
                <w:kern w:val="0"/>
                <w:sz w:val="18"/>
                <w:szCs w:val="18"/>
              </w:rPr>
            </w:pPr>
            <w:r>
              <w:rPr>
                <w:rFonts w:ascii="TimesNRMTPro" w:hAnsi="TimesNRMTPro" w:cs="TimesNRMTPro"/>
                <w:kern w:val="0"/>
                <w:sz w:val="18"/>
                <w:szCs w:val="18"/>
              </w:rPr>
              <w:t>9</w:t>
            </w:r>
          </w:p>
        </w:tc>
      </w:tr>
      <w:tr w:rsidR="003F69F6" w14:paraId="660824BA" w14:textId="77777777" w:rsidTr="00B82441">
        <w:tc>
          <w:tcPr>
            <w:tcW w:w="1038" w:type="dxa"/>
          </w:tcPr>
          <w:p w14:paraId="67742092" w14:textId="77777777" w:rsidR="00B82441" w:rsidRDefault="00B82441" w:rsidP="00B82441">
            <w:pPr>
              <w:autoSpaceDE w:val="0"/>
              <w:autoSpaceDN w:val="0"/>
              <w:adjustRightInd w:val="0"/>
              <w:jc w:val="both"/>
              <w:rPr>
                <w:rFonts w:ascii="TimesNRMTPro" w:hAnsi="TimesNRMTPro" w:cs="TimesNRMTPro"/>
                <w:kern w:val="0"/>
                <w:sz w:val="18"/>
                <w:szCs w:val="18"/>
              </w:rPr>
            </w:pPr>
          </w:p>
        </w:tc>
        <w:tc>
          <w:tcPr>
            <w:tcW w:w="1039" w:type="dxa"/>
          </w:tcPr>
          <w:p w14:paraId="6D12789F" w14:textId="313CB69E" w:rsidR="00B82441" w:rsidRPr="00B82441" w:rsidRDefault="00B82441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B82441">
              <w:rPr>
                <w:rFonts w:asciiTheme="minorHAnsi" w:hAnsiTheme="minorHAnsi" w:cstheme="minorHAnsi"/>
                <w:kern w:val="0"/>
                <w:sz w:val="16"/>
                <w:szCs w:val="16"/>
              </w:rPr>
              <w:t>Selling Price (P)</w:t>
            </w:r>
          </w:p>
        </w:tc>
        <w:tc>
          <w:tcPr>
            <w:tcW w:w="1039" w:type="dxa"/>
          </w:tcPr>
          <w:p w14:paraId="78AA6811" w14:textId="6C70C674" w:rsidR="00B82441" w:rsidRPr="00B82441" w:rsidRDefault="00B82441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B82441">
              <w:rPr>
                <w:rFonts w:asciiTheme="minorHAnsi" w:hAnsiTheme="minorHAnsi" w:cstheme="minorHAnsi"/>
                <w:kern w:val="0"/>
                <w:sz w:val="16"/>
                <w:szCs w:val="16"/>
              </w:rPr>
              <w:t>Variable Cost (V)</w:t>
            </w:r>
          </w:p>
        </w:tc>
        <w:tc>
          <w:tcPr>
            <w:tcW w:w="1039" w:type="dxa"/>
          </w:tcPr>
          <w:p w14:paraId="3C673B34" w14:textId="61F4DA98" w:rsidR="00B82441" w:rsidRPr="00B82441" w:rsidRDefault="00B82441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B82441">
              <w:rPr>
                <w:rFonts w:asciiTheme="minorHAnsi" w:hAnsiTheme="minorHAnsi" w:cstheme="minorHAnsi"/>
                <w:kern w:val="0"/>
                <w:sz w:val="16"/>
                <w:szCs w:val="16"/>
              </w:rPr>
              <w:t>Percent Variable Cost (V/P)</w:t>
            </w:r>
          </w:p>
        </w:tc>
        <w:tc>
          <w:tcPr>
            <w:tcW w:w="1039" w:type="dxa"/>
          </w:tcPr>
          <w:p w14:paraId="5F570A70" w14:textId="0AFB5DB2" w:rsidR="00B82441" w:rsidRPr="00B82441" w:rsidRDefault="00B82441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B82441">
              <w:rPr>
                <w:rFonts w:asciiTheme="minorHAnsi" w:hAnsiTheme="minorHAnsi" w:cstheme="minorHAnsi"/>
                <w:kern w:val="0"/>
                <w:sz w:val="16"/>
                <w:szCs w:val="16"/>
              </w:rPr>
              <w:t>Contribution 1- (V/P)</w:t>
            </w:r>
          </w:p>
        </w:tc>
        <w:tc>
          <w:tcPr>
            <w:tcW w:w="1039" w:type="dxa"/>
          </w:tcPr>
          <w:p w14:paraId="7477A161" w14:textId="77777777" w:rsidR="00B82441" w:rsidRDefault="00B82441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B82441">
              <w:rPr>
                <w:rFonts w:asciiTheme="minorHAnsi" w:hAnsiTheme="minorHAnsi" w:cstheme="minorHAnsi"/>
                <w:kern w:val="0"/>
                <w:sz w:val="16"/>
                <w:szCs w:val="16"/>
              </w:rPr>
              <w:t>Sales</w:t>
            </w:r>
          </w:p>
          <w:p w14:paraId="29384EA5" w14:textId="46AE78A3" w:rsidR="003F69F6" w:rsidRPr="00B82441" w:rsidRDefault="003F69F6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kern w:val="0"/>
                <w:sz w:val="16"/>
                <w:szCs w:val="16"/>
              </w:rPr>
              <w:t>Units</w:t>
            </w:r>
          </w:p>
        </w:tc>
        <w:tc>
          <w:tcPr>
            <w:tcW w:w="1039" w:type="dxa"/>
          </w:tcPr>
          <w:p w14:paraId="702DCF41" w14:textId="65DC9CF5" w:rsidR="00B82441" w:rsidRPr="00B82441" w:rsidRDefault="00B82441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B82441">
              <w:rPr>
                <w:rFonts w:asciiTheme="minorHAnsi" w:hAnsiTheme="minorHAnsi" w:cstheme="minorHAnsi"/>
                <w:kern w:val="0"/>
                <w:sz w:val="16"/>
                <w:szCs w:val="16"/>
              </w:rPr>
              <w:t xml:space="preserve">Dollar Sales </w:t>
            </w:r>
            <w:r w:rsidR="005522DE">
              <w:rPr>
                <w:rFonts w:asciiTheme="minorHAnsi" w:hAnsiTheme="minorHAnsi" w:cstheme="minorHAnsi"/>
                <w:kern w:val="0"/>
                <w:sz w:val="16"/>
                <w:szCs w:val="16"/>
              </w:rPr>
              <w:t>(</w:t>
            </w:r>
            <w:r w:rsidRPr="00B82441">
              <w:rPr>
                <w:rFonts w:asciiTheme="minorHAnsi" w:hAnsiTheme="minorHAnsi" w:cstheme="minorHAnsi"/>
                <w:kern w:val="0"/>
                <w:sz w:val="16"/>
                <w:szCs w:val="16"/>
              </w:rPr>
              <w:t>Sales x P</w:t>
            </w:r>
            <w:r w:rsidR="005522DE">
              <w:rPr>
                <w:rFonts w:asciiTheme="minorHAnsi" w:hAnsiTheme="minorHAnsi" w:cstheme="minorHAnsi"/>
                <w:kern w:val="0"/>
                <w:sz w:val="16"/>
                <w:szCs w:val="16"/>
              </w:rPr>
              <w:t>)</w:t>
            </w:r>
          </w:p>
        </w:tc>
        <w:tc>
          <w:tcPr>
            <w:tcW w:w="1039" w:type="dxa"/>
          </w:tcPr>
          <w:p w14:paraId="2874DD1C" w14:textId="1A3F114E" w:rsidR="00B82441" w:rsidRPr="00B82441" w:rsidRDefault="00B82441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B82441">
              <w:rPr>
                <w:rFonts w:asciiTheme="minorHAnsi" w:hAnsiTheme="minorHAnsi" w:cstheme="minorHAnsi"/>
                <w:kern w:val="0"/>
                <w:sz w:val="16"/>
                <w:szCs w:val="16"/>
              </w:rPr>
              <w:t>Percent of sales</w:t>
            </w:r>
          </w:p>
        </w:tc>
        <w:tc>
          <w:tcPr>
            <w:tcW w:w="1039" w:type="dxa"/>
          </w:tcPr>
          <w:p w14:paraId="2653559D" w14:textId="190FECAE" w:rsidR="00B82441" w:rsidRPr="00B82441" w:rsidRDefault="00B82441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B82441">
              <w:rPr>
                <w:rFonts w:asciiTheme="minorHAnsi" w:hAnsiTheme="minorHAnsi" w:cstheme="minorHAnsi"/>
                <w:kern w:val="0"/>
                <w:sz w:val="16"/>
                <w:szCs w:val="16"/>
              </w:rPr>
              <w:t xml:space="preserve">Contribution Weighted By Precent Sales </w:t>
            </w:r>
            <w:r w:rsidR="005522DE">
              <w:rPr>
                <w:rFonts w:asciiTheme="minorHAnsi" w:hAnsiTheme="minorHAnsi" w:cstheme="minorHAnsi"/>
                <w:kern w:val="0"/>
                <w:sz w:val="16"/>
                <w:szCs w:val="16"/>
              </w:rPr>
              <w:t>(</w:t>
            </w:r>
            <w:r w:rsidRPr="00B82441">
              <w:rPr>
                <w:rFonts w:asciiTheme="minorHAnsi" w:hAnsiTheme="minorHAnsi" w:cstheme="minorHAnsi"/>
                <w:kern w:val="0"/>
                <w:sz w:val="16"/>
                <w:szCs w:val="16"/>
              </w:rPr>
              <w:t>Col 5 x Col 8</w:t>
            </w:r>
            <w:r w:rsidR="005522DE">
              <w:rPr>
                <w:rFonts w:asciiTheme="minorHAnsi" w:hAnsiTheme="minorHAnsi" w:cstheme="minorHAnsi"/>
                <w:kern w:val="0"/>
                <w:sz w:val="16"/>
                <w:szCs w:val="16"/>
              </w:rPr>
              <w:t>)</w:t>
            </w:r>
          </w:p>
        </w:tc>
      </w:tr>
      <w:tr w:rsidR="003F69F6" w:rsidRPr="003F69F6" w14:paraId="41AC9C54" w14:textId="77777777" w:rsidTr="00B82441">
        <w:tc>
          <w:tcPr>
            <w:tcW w:w="1038" w:type="dxa"/>
          </w:tcPr>
          <w:p w14:paraId="6175D25A" w14:textId="707253D8" w:rsidR="00B82441" w:rsidRPr="003F69F6" w:rsidRDefault="00B82441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3F69F6">
              <w:rPr>
                <w:rFonts w:asciiTheme="minorHAnsi" w:hAnsiTheme="minorHAnsi" w:cstheme="minorHAnsi"/>
                <w:kern w:val="0"/>
                <w:sz w:val="16"/>
                <w:szCs w:val="16"/>
              </w:rPr>
              <w:t>Tickets</w:t>
            </w:r>
          </w:p>
        </w:tc>
        <w:tc>
          <w:tcPr>
            <w:tcW w:w="1039" w:type="dxa"/>
          </w:tcPr>
          <w:p w14:paraId="0013BE49" w14:textId="5F39D2E6" w:rsidR="00B82441" w:rsidRPr="003F69F6" w:rsidRDefault="003F69F6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3F69F6">
              <w:rPr>
                <w:rFonts w:asciiTheme="minorHAnsi" w:hAnsiTheme="minorHAnsi" w:cstheme="minorHAnsi"/>
                <w:kern w:val="0"/>
                <w:sz w:val="16"/>
                <w:szCs w:val="16"/>
              </w:rPr>
              <w:t>$22.50</w:t>
            </w:r>
          </w:p>
        </w:tc>
        <w:tc>
          <w:tcPr>
            <w:tcW w:w="1039" w:type="dxa"/>
          </w:tcPr>
          <w:p w14:paraId="1077A61A" w14:textId="5D6EE522" w:rsidR="00B82441" w:rsidRPr="003F69F6" w:rsidRDefault="003F69F6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kern w:val="0"/>
                <w:sz w:val="16"/>
                <w:szCs w:val="16"/>
              </w:rPr>
              <w:t>$10.50</w:t>
            </w:r>
          </w:p>
        </w:tc>
        <w:tc>
          <w:tcPr>
            <w:tcW w:w="1039" w:type="dxa"/>
          </w:tcPr>
          <w:p w14:paraId="592BF409" w14:textId="03FEEDFD" w:rsidR="00B82441" w:rsidRPr="003F69F6" w:rsidRDefault="003F69F6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kern w:val="0"/>
                <w:sz w:val="16"/>
                <w:szCs w:val="16"/>
              </w:rPr>
              <w:t>0.467</w:t>
            </w:r>
          </w:p>
        </w:tc>
        <w:tc>
          <w:tcPr>
            <w:tcW w:w="1039" w:type="dxa"/>
          </w:tcPr>
          <w:p w14:paraId="063DD46F" w14:textId="2D899F55" w:rsidR="00B82441" w:rsidRPr="003F69F6" w:rsidRDefault="003F69F6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kern w:val="0"/>
                <w:sz w:val="16"/>
                <w:szCs w:val="16"/>
              </w:rPr>
              <w:t>0.533</w:t>
            </w:r>
          </w:p>
        </w:tc>
        <w:tc>
          <w:tcPr>
            <w:tcW w:w="1039" w:type="dxa"/>
          </w:tcPr>
          <w:p w14:paraId="0D0B5B74" w14:textId="6AFA1408" w:rsidR="00B82441" w:rsidRPr="003F69F6" w:rsidRDefault="003F69F6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kern w:val="0"/>
                <w:sz w:val="16"/>
                <w:szCs w:val="16"/>
              </w:rPr>
              <w:t>175</w:t>
            </w:r>
          </w:p>
        </w:tc>
        <w:tc>
          <w:tcPr>
            <w:tcW w:w="1039" w:type="dxa"/>
          </w:tcPr>
          <w:p w14:paraId="07C01C4E" w14:textId="32FDB72B" w:rsidR="00B82441" w:rsidRPr="003F69F6" w:rsidRDefault="003F69F6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kern w:val="0"/>
                <w:sz w:val="16"/>
                <w:szCs w:val="16"/>
              </w:rPr>
              <w:t>$3938</w:t>
            </w:r>
          </w:p>
        </w:tc>
        <w:tc>
          <w:tcPr>
            <w:tcW w:w="1039" w:type="dxa"/>
          </w:tcPr>
          <w:p w14:paraId="700A816C" w14:textId="41383CC6" w:rsidR="00B82441" w:rsidRPr="003F69F6" w:rsidRDefault="003F69F6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kern w:val="0"/>
                <w:sz w:val="16"/>
                <w:szCs w:val="16"/>
              </w:rPr>
              <w:t>0.741</w:t>
            </w:r>
          </w:p>
        </w:tc>
        <w:tc>
          <w:tcPr>
            <w:tcW w:w="1039" w:type="dxa"/>
          </w:tcPr>
          <w:p w14:paraId="5E140910" w14:textId="6CDDDD45" w:rsidR="00B82441" w:rsidRPr="003F69F6" w:rsidRDefault="003F69F6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kern w:val="0"/>
                <w:sz w:val="16"/>
                <w:szCs w:val="16"/>
              </w:rPr>
              <w:t>0.395</w:t>
            </w:r>
          </w:p>
        </w:tc>
      </w:tr>
      <w:tr w:rsidR="003F69F6" w:rsidRPr="003F69F6" w14:paraId="15DA1647" w14:textId="77777777" w:rsidTr="00B82441">
        <w:tc>
          <w:tcPr>
            <w:tcW w:w="1038" w:type="dxa"/>
          </w:tcPr>
          <w:p w14:paraId="15F6237A" w14:textId="0C8C9E15" w:rsidR="00B82441" w:rsidRPr="003F69F6" w:rsidRDefault="00B82441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3F69F6">
              <w:rPr>
                <w:rFonts w:asciiTheme="minorHAnsi" w:hAnsiTheme="minorHAnsi" w:cstheme="minorHAnsi"/>
                <w:kern w:val="0"/>
                <w:sz w:val="16"/>
                <w:szCs w:val="16"/>
              </w:rPr>
              <w:t>Drinks</w:t>
            </w:r>
          </w:p>
        </w:tc>
        <w:tc>
          <w:tcPr>
            <w:tcW w:w="1039" w:type="dxa"/>
          </w:tcPr>
          <w:p w14:paraId="1EBBB472" w14:textId="3BBAF4B9" w:rsidR="00B82441" w:rsidRPr="003F69F6" w:rsidRDefault="003F69F6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kern w:val="0"/>
                <w:sz w:val="16"/>
                <w:szCs w:val="16"/>
              </w:rPr>
              <w:t>$5.00</w:t>
            </w:r>
          </w:p>
        </w:tc>
        <w:tc>
          <w:tcPr>
            <w:tcW w:w="1039" w:type="dxa"/>
          </w:tcPr>
          <w:p w14:paraId="22064AF0" w14:textId="34FF19A8" w:rsidR="00B82441" w:rsidRPr="003F69F6" w:rsidRDefault="003F69F6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kern w:val="0"/>
                <w:sz w:val="16"/>
                <w:szCs w:val="16"/>
              </w:rPr>
              <w:t>$1.75</w:t>
            </w:r>
          </w:p>
        </w:tc>
        <w:tc>
          <w:tcPr>
            <w:tcW w:w="1039" w:type="dxa"/>
          </w:tcPr>
          <w:p w14:paraId="6675A4A3" w14:textId="0E6E94DE" w:rsidR="00B82441" w:rsidRPr="003F69F6" w:rsidRDefault="003F69F6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kern w:val="0"/>
                <w:sz w:val="16"/>
                <w:szCs w:val="16"/>
              </w:rPr>
              <w:t>0.350</w:t>
            </w:r>
          </w:p>
        </w:tc>
        <w:tc>
          <w:tcPr>
            <w:tcW w:w="1039" w:type="dxa"/>
          </w:tcPr>
          <w:p w14:paraId="4A39FE0C" w14:textId="36260FCF" w:rsidR="00B82441" w:rsidRPr="003F69F6" w:rsidRDefault="003F69F6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kern w:val="0"/>
                <w:sz w:val="16"/>
                <w:szCs w:val="16"/>
              </w:rPr>
              <w:t>0.650</w:t>
            </w:r>
          </w:p>
        </w:tc>
        <w:tc>
          <w:tcPr>
            <w:tcW w:w="1039" w:type="dxa"/>
          </w:tcPr>
          <w:p w14:paraId="2DD3DD5D" w14:textId="52669486" w:rsidR="00B82441" w:rsidRPr="003F69F6" w:rsidRDefault="003F69F6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kern w:val="0"/>
                <w:sz w:val="16"/>
                <w:szCs w:val="16"/>
              </w:rPr>
              <w:t>175</w:t>
            </w:r>
          </w:p>
        </w:tc>
        <w:tc>
          <w:tcPr>
            <w:tcW w:w="1039" w:type="dxa"/>
          </w:tcPr>
          <w:p w14:paraId="33E00BCF" w14:textId="43336433" w:rsidR="00B82441" w:rsidRPr="003F69F6" w:rsidRDefault="003F69F6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kern w:val="0"/>
                <w:sz w:val="16"/>
                <w:szCs w:val="16"/>
              </w:rPr>
              <w:t>$875</w:t>
            </w:r>
          </w:p>
        </w:tc>
        <w:tc>
          <w:tcPr>
            <w:tcW w:w="1039" w:type="dxa"/>
          </w:tcPr>
          <w:p w14:paraId="3531C191" w14:textId="1EB3D145" w:rsidR="00B82441" w:rsidRPr="003F69F6" w:rsidRDefault="003F69F6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kern w:val="0"/>
                <w:sz w:val="16"/>
                <w:szCs w:val="16"/>
              </w:rPr>
              <w:t>0.165</w:t>
            </w:r>
          </w:p>
        </w:tc>
        <w:tc>
          <w:tcPr>
            <w:tcW w:w="1039" w:type="dxa"/>
          </w:tcPr>
          <w:p w14:paraId="50DBA873" w14:textId="0B5DB076" w:rsidR="00B82441" w:rsidRPr="003F69F6" w:rsidRDefault="003F69F6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kern w:val="0"/>
                <w:sz w:val="16"/>
                <w:szCs w:val="16"/>
              </w:rPr>
              <w:t>0.107</w:t>
            </w:r>
          </w:p>
        </w:tc>
      </w:tr>
      <w:tr w:rsidR="003F69F6" w:rsidRPr="003F69F6" w14:paraId="4E0C0699" w14:textId="77777777" w:rsidTr="00B82441">
        <w:tc>
          <w:tcPr>
            <w:tcW w:w="1038" w:type="dxa"/>
          </w:tcPr>
          <w:p w14:paraId="6A9554BE" w14:textId="61D29220" w:rsidR="00B82441" w:rsidRPr="003F69F6" w:rsidRDefault="00B82441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 w:rsidRPr="003F69F6">
              <w:rPr>
                <w:rFonts w:asciiTheme="minorHAnsi" w:hAnsiTheme="minorHAnsi" w:cstheme="minorHAnsi"/>
                <w:kern w:val="0"/>
                <w:sz w:val="16"/>
                <w:szCs w:val="16"/>
              </w:rPr>
              <w:t>Parking</w:t>
            </w:r>
          </w:p>
        </w:tc>
        <w:tc>
          <w:tcPr>
            <w:tcW w:w="1039" w:type="dxa"/>
          </w:tcPr>
          <w:p w14:paraId="7DE0EAA4" w14:textId="1644DB9F" w:rsidR="00B82441" w:rsidRPr="003F69F6" w:rsidRDefault="003F69F6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kern w:val="0"/>
                <w:sz w:val="16"/>
                <w:szCs w:val="16"/>
              </w:rPr>
              <w:t>$5.00</w:t>
            </w:r>
          </w:p>
        </w:tc>
        <w:tc>
          <w:tcPr>
            <w:tcW w:w="1039" w:type="dxa"/>
          </w:tcPr>
          <w:p w14:paraId="38968BD1" w14:textId="645D5A2A" w:rsidR="00B82441" w:rsidRPr="003F69F6" w:rsidRDefault="003F69F6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kern w:val="0"/>
                <w:sz w:val="16"/>
                <w:szCs w:val="16"/>
              </w:rPr>
              <w:t>$2.00</w:t>
            </w:r>
          </w:p>
        </w:tc>
        <w:tc>
          <w:tcPr>
            <w:tcW w:w="1039" w:type="dxa"/>
          </w:tcPr>
          <w:p w14:paraId="027E9CAF" w14:textId="47A9B55C" w:rsidR="00B82441" w:rsidRPr="003F69F6" w:rsidRDefault="003F69F6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kern w:val="0"/>
                <w:sz w:val="16"/>
                <w:szCs w:val="16"/>
              </w:rPr>
              <w:t>0.400</w:t>
            </w:r>
          </w:p>
        </w:tc>
        <w:tc>
          <w:tcPr>
            <w:tcW w:w="1039" w:type="dxa"/>
          </w:tcPr>
          <w:p w14:paraId="4E4D8B30" w14:textId="3F5AD206" w:rsidR="00B82441" w:rsidRPr="003F69F6" w:rsidRDefault="003F69F6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kern w:val="0"/>
                <w:sz w:val="16"/>
                <w:szCs w:val="16"/>
              </w:rPr>
              <w:t>0.600</w:t>
            </w:r>
          </w:p>
        </w:tc>
        <w:tc>
          <w:tcPr>
            <w:tcW w:w="1039" w:type="dxa"/>
          </w:tcPr>
          <w:p w14:paraId="0FE19153" w14:textId="3266C557" w:rsidR="00B82441" w:rsidRPr="003F69F6" w:rsidRDefault="003F69F6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kern w:val="0"/>
                <w:sz w:val="16"/>
                <w:szCs w:val="16"/>
              </w:rPr>
              <w:t>100</w:t>
            </w:r>
          </w:p>
        </w:tc>
        <w:tc>
          <w:tcPr>
            <w:tcW w:w="1039" w:type="dxa"/>
          </w:tcPr>
          <w:p w14:paraId="5B90E24F" w14:textId="46733402" w:rsidR="00B82441" w:rsidRPr="003F69F6" w:rsidRDefault="003F69F6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kern w:val="0"/>
                <w:sz w:val="16"/>
                <w:szCs w:val="16"/>
              </w:rPr>
              <w:t>$500</w:t>
            </w:r>
          </w:p>
        </w:tc>
        <w:tc>
          <w:tcPr>
            <w:tcW w:w="1039" w:type="dxa"/>
          </w:tcPr>
          <w:p w14:paraId="6046E3A3" w14:textId="3D601BE1" w:rsidR="00B82441" w:rsidRPr="003F69F6" w:rsidRDefault="003F69F6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kern w:val="0"/>
                <w:sz w:val="16"/>
                <w:szCs w:val="16"/>
              </w:rPr>
              <w:t>0.094</w:t>
            </w:r>
          </w:p>
        </w:tc>
        <w:tc>
          <w:tcPr>
            <w:tcW w:w="1039" w:type="dxa"/>
          </w:tcPr>
          <w:p w14:paraId="1A97D67C" w14:textId="4991C72C" w:rsidR="00B82441" w:rsidRPr="003F69F6" w:rsidRDefault="003F69F6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kern w:val="0"/>
                <w:sz w:val="16"/>
                <w:szCs w:val="16"/>
              </w:rPr>
              <w:t>0.056</w:t>
            </w:r>
          </w:p>
        </w:tc>
      </w:tr>
      <w:tr w:rsidR="003F69F6" w:rsidRPr="003F69F6" w14:paraId="74FF65FD" w14:textId="77777777" w:rsidTr="00B82441">
        <w:tc>
          <w:tcPr>
            <w:tcW w:w="1038" w:type="dxa"/>
          </w:tcPr>
          <w:p w14:paraId="43FD382B" w14:textId="3A7A0A29" w:rsidR="003F69F6" w:rsidRPr="003F69F6" w:rsidRDefault="003F69F6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kern w:val="0"/>
                <w:sz w:val="16"/>
                <w:szCs w:val="16"/>
              </w:rPr>
              <w:t>Total</w:t>
            </w:r>
          </w:p>
        </w:tc>
        <w:tc>
          <w:tcPr>
            <w:tcW w:w="1039" w:type="dxa"/>
          </w:tcPr>
          <w:p w14:paraId="64609E23" w14:textId="77777777" w:rsidR="003F69F6" w:rsidRDefault="003F69F6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</w:p>
        </w:tc>
        <w:tc>
          <w:tcPr>
            <w:tcW w:w="1039" w:type="dxa"/>
          </w:tcPr>
          <w:p w14:paraId="699FA0B8" w14:textId="77777777" w:rsidR="003F69F6" w:rsidRDefault="003F69F6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</w:p>
        </w:tc>
        <w:tc>
          <w:tcPr>
            <w:tcW w:w="1039" w:type="dxa"/>
          </w:tcPr>
          <w:p w14:paraId="2BE5A449" w14:textId="77777777" w:rsidR="003F69F6" w:rsidRDefault="003F69F6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</w:p>
        </w:tc>
        <w:tc>
          <w:tcPr>
            <w:tcW w:w="1039" w:type="dxa"/>
          </w:tcPr>
          <w:p w14:paraId="23DC5E83" w14:textId="77777777" w:rsidR="003F69F6" w:rsidRDefault="003F69F6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</w:p>
        </w:tc>
        <w:tc>
          <w:tcPr>
            <w:tcW w:w="1039" w:type="dxa"/>
          </w:tcPr>
          <w:p w14:paraId="582280D5" w14:textId="0DF867C1" w:rsidR="003F69F6" w:rsidRDefault="003F69F6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kern w:val="0"/>
                <w:sz w:val="16"/>
                <w:szCs w:val="16"/>
              </w:rPr>
              <w:t>450</w:t>
            </w:r>
          </w:p>
        </w:tc>
        <w:tc>
          <w:tcPr>
            <w:tcW w:w="1039" w:type="dxa"/>
          </w:tcPr>
          <w:p w14:paraId="3EB562E4" w14:textId="423F063D" w:rsidR="003F69F6" w:rsidRDefault="003F69F6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kern w:val="0"/>
                <w:sz w:val="16"/>
                <w:szCs w:val="16"/>
              </w:rPr>
              <w:t>$5313</w:t>
            </w:r>
          </w:p>
        </w:tc>
        <w:tc>
          <w:tcPr>
            <w:tcW w:w="1039" w:type="dxa"/>
          </w:tcPr>
          <w:p w14:paraId="4F9F93CD" w14:textId="38DF8F75" w:rsidR="003F69F6" w:rsidRPr="003F69F6" w:rsidRDefault="003F69F6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kern w:val="0"/>
                <w:sz w:val="16"/>
                <w:szCs w:val="16"/>
              </w:rPr>
              <w:t>1.000</w:t>
            </w:r>
          </w:p>
        </w:tc>
        <w:tc>
          <w:tcPr>
            <w:tcW w:w="1039" w:type="dxa"/>
          </w:tcPr>
          <w:p w14:paraId="37F60A8C" w14:textId="2D2EC16C" w:rsidR="003F69F6" w:rsidRPr="003F69F6" w:rsidRDefault="003F69F6" w:rsidP="00B824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kern w:val="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kern w:val="0"/>
                <w:sz w:val="16"/>
                <w:szCs w:val="16"/>
              </w:rPr>
              <w:t>0.558</w:t>
            </w:r>
          </w:p>
        </w:tc>
      </w:tr>
    </w:tbl>
    <w:p w14:paraId="77D37C28" w14:textId="77777777" w:rsidR="00B82441" w:rsidRPr="003F69F6" w:rsidRDefault="00B82441" w:rsidP="00B824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kern w:val="0"/>
          <w:sz w:val="16"/>
          <w:szCs w:val="16"/>
        </w:rPr>
      </w:pPr>
    </w:p>
    <w:p w14:paraId="12EFBF4E" w14:textId="76E48BFA" w:rsidR="00E01C6B" w:rsidRDefault="00E01C6B" w:rsidP="003F69F6">
      <w:pPr>
        <w:autoSpaceDE w:val="0"/>
        <w:autoSpaceDN w:val="0"/>
        <w:adjustRightInd w:val="0"/>
        <w:spacing w:after="0" w:line="240" w:lineRule="auto"/>
        <w:rPr>
          <w:rFonts w:ascii="HelveticaNeueLTW1G-Md" w:hAnsi="HelveticaNeueLTW1G-Md" w:cs="HelveticaNeueLTW1G-Md"/>
          <w:color w:val="2485FF"/>
          <w:kern w:val="0"/>
          <w:sz w:val="16"/>
          <w:szCs w:val="16"/>
        </w:rPr>
      </w:pPr>
      <w:r w:rsidRPr="003F69F6">
        <w:rPr>
          <w:rFonts w:asciiTheme="minorHAnsi" w:hAnsiTheme="minorHAnsi" w:cstheme="minorHAnsi"/>
          <w:b/>
          <w:bCs/>
          <w:color w:val="FFFFFF"/>
          <w:kern w:val="0"/>
          <w:sz w:val="16"/>
          <w:szCs w:val="16"/>
        </w:rPr>
        <w:t>1 2 3 4 5 6 7 8 9</w:t>
      </w:r>
    </w:p>
    <w:p w14:paraId="702AF48B" w14:textId="38DAE1CB" w:rsidR="00E01C6B" w:rsidRDefault="00E01C6B" w:rsidP="00E01C6B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3F606D47" w14:textId="77777777" w:rsidR="00B24CED" w:rsidRPr="00B24CED" w:rsidRDefault="00B24CED" w:rsidP="00B24CED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  <w:u w:val="single"/>
        </w:rPr>
      </w:pPr>
      <w:r w:rsidRPr="00B24CED">
        <w:rPr>
          <w:rFonts w:ascii="TimesNRMTPro" w:hAnsi="TimesNRMTPro" w:cs="TimesNRMTPro"/>
          <w:b/>
          <w:bCs/>
          <w:kern w:val="0"/>
          <w:sz w:val="18"/>
          <w:szCs w:val="18"/>
          <w:u w:val="single"/>
        </w:rPr>
        <w:t>Solution</w:t>
      </w:r>
    </w:p>
    <w:p w14:paraId="714D0A44" w14:textId="77777777" w:rsidR="00B24CED" w:rsidRDefault="00B24CED" w:rsidP="00B24CED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4014F8D8" w14:textId="46C7D3FE" w:rsidR="003F69F6" w:rsidRDefault="00027912" w:rsidP="00B24CED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>Contribution from total sales = 0.558*5313 = 2964.65</w:t>
      </w:r>
    </w:p>
    <w:p w14:paraId="7B1C9681" w14:textId="12C6CDE6" w:rsidR="00027912" w:rsidRDefault="00027912" w:rsidP="00B24CED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6FD5ADEB" w14:textId="4FF79A36" w:rsidR="00027912" w:rsidRDefault="00027912" w:rsidP="00B24CED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>Total fixed cost per performance = 2500 + 10000/10 = $3500</w:t>
      </w:r>
    </w:p>
    <w:p w14:paraId="68E3EB52" w14:textId="0AC7A39A" w:rsidR="00027912" w:rsidRDefault="00027912" w:rsidP="00B24CED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4D8EBC5F" w14:textId="74115386" w:rsidR="003F69F6" w:rsidRDefault="00027912" w:rsidP="00E01C6B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>As, fixed cost is more than the total contribution from sales, the theater will not be able to break-even with 175 seating capacity and $22.5 price. Either the price or the seating capacity needs to be increased</w:t>
      </w:r>
      <w:bookmarkStart w:id="1" w:name="_GoBack"/>
      <w:bookmarkEnd w:id="1"/>
    </w:p>
    <w:p w14:paraId="05157139" w14:textId="22A5420B" w:rsidR="003F69F6" w:rsidRDefault="003F69F6" w:rsidP="00E01C6B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38E36B86" w14:textId="07A0D11E" w:rsidR="003F69F6" w:rsidRDefault="003F69F6" w:rsidP="00E01C6B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41CEE248" w14:textId="38CBCC62" w:rsidR="003F69F6" w:rsidRDefault="003F69F6" w:rsidP="00E01C6B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7D6C9879" w14:textId="4A226819" w:rsidR="003F69F6" w:rsidRDefault="003F69F6" w:rsidP="00E01C6B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25005097" w14:textId="18206B9A" w:rsidR="003F69F6" w:rsidRDefault="003F69F6" w:rsidP="00E01C6B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2ECCB602" w14:textId="7E6F3401" w:rsidR="003F69F6" w:rsidRDefault="003F69F6" w:rsidP="00E01C6B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134C1CD0" w14:textId="1F834949" w:rsidR="00F331AB" w:rsidRPr="00F331AB" w:rsidRDefault="00F331AB" w:rsidP="00E01C6B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</w:rPr>
      </w:pPr>
      <w:r w:rsidRPr="00F331AB">
        <w:rPr>
          <w:rFonts w:ascii="TimesNRMTPro" w:hAnsi="TimesNRMTPro" w:cs="TimesNRMTPro"/>
          <w:b/>
          <w:bCs/>
          <w:kern w:val="0"/>
          <w:sz w:val="18"/>
          <w:szCs w:val="18"/>
        </w:rPr>
        <w:t xml:space="preserve">Problem </w:t>
      </w:r>
      <w:r>
        <w:rPr>
          <w:rFonts w:ascii="TimesNRMTPro" w:hAnsi="TimesNRMTPro" w:cs="TimesNRMTPro"/>
          <w:b/>
          <w:bCs/>
          <w:kern w:val="0"/>
          <w:sz w:val="18"/>
          <w:szCs w:val="18"/>
        </w:rPr>
        <w:t>3</w:t>
      </w:r>
      <w:r w:rsidRPr="00F331AB">
        <w:rPr>
          <w:rFonts w:ascii="TimesNRMTPro" w:hAnsi="TimesNRMTPro" w:cs="TimesNRMTPro"/>
          <w:b/>
          <w:bCs/>
          <w:kern w:val="0"/>
          <w:sz w:val="18"/>
          <w:szCs w:val="18"/>
        </w:rPr>
        <w:t xml:space="preserve"> </w:t>
      </w:r>
    </w:p>
    <w:p w14:paraId="3B327187" w14:textId="77777777" w:rsidR="00F331AB" w:rsidRPr="00F331AB" w:rsidRDefault="00F331AB" w:rsidP="00E01C6B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</w:rPr>
      </w:pPr>
    </w:p>
    <w:p w14:paraId="78ADC4A9" w14:textId="69FA1CDE" w:rsidR="006F54E7" w:rsidRDefault="006F54E7" w:rsidP="00E01C6B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>Answer each of the following questions:</w:t>
      </w:r>
    </w:p>
    <w:p w14:paraId="0EBCE5BF" w14:textId="7FC696D1" w:rsidR="006F54E7" w:rsidRDefault="006F54E7" w:rsidP="00E01C6B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0094C63E" w14:textId="720D7740" w:rsidR="006F54E7" w:rsidRDefault="006F54E7" w:rsidP="006F54E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>List the characteristics of a waiting line system.</w:t>
      </w:r>
    </w:p>
    <w:p w14:paraId="09A4D9B9" w14:textId="710AA48E" w:rsidR="006F54E7" w:rsidRDefault="006F54E7" w:rsidP="006F54E7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4057C276" w14:textId="69D67C51" w:rsidR="006F54E7" w:rsidRDefault="00992274" w:rsidP="006F54E7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>The characteristics of waiting line system are</w:t>
      </w:r>
    </w:p>
    <w:p w14:paraId="646C1B78" w14:textId="2266C7F3" w:rsidR="00992274" w:rsidRDefault="00992274" w:rsidP="006F54E7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5C118AB2" w14:textId="4D772762" w:rsidR="00992274" w:rsidRDefault="00992274" w:rsidP="00992274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 xml:space="preserve">Arrivals or input to the system: </w:t>
      </w:r>
      <w:r w:rsidR="00177A59">
        <w:rPr>
          <w:rFonts w:ascii="TimesNRMTPro" w:hAnsi="TimesNRMTPro" w:cs="TimesNRMTPro"/>
          <w:kern w:val="0"/>
          <w:sz w:val="18"/>
          <w:szCs w:val="18"/>
        </w:rPr>
        <w:t>Size, pattern and behavior of arrivals</w:t>
      </w:r>
    </w:p>
    <w:p w14:paraId="029AAC5D" w14:textId="3E013AE4" w:rsidR="00992274" w:rsidRDefault="00992274" w:rsidP="00992274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 xml:space="preserve">Queue characteristics: </w:t>
      </w:r>
      <w:r w:rsidR="00177A59">
        <w:rPr>
          <w:rFonts w:ascii="TimesNRMTPro" w:hAnsi="TimesNRMTPro" w:cs="TimesNRMTPro"/>
          <w:kern w:val="0"/>
          <w:sz w:val="18"/>
          <w:szCs w:val="18"/>
        </w:rPr>
        <w:t>Length characteristics, queue discipline (FIFO, etc)</w:t>
      </w:r>
    </w:p>
    <w:p w14:paraId="2A7E9149" w14:textId="6B64634F" w:rsidR="006F54E7" w:rsidRPr="00177A59" w:rsidRDefault="00177A59" w:rsidP="006F54E7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 w:rsidRPr="00177A59">
        <w:rPr>
          <w:rFonts w:ascii="TimesNRMTPro" w:hAnsi="TimesNRMTPro" w:cs="TimesNRMTPro"/>
          <w:kern w:val="0"/>
          <w:sz w:val="18"/>
          <w:szCs w:val="18"/>
        </w:rPr>
        <w:t>Service facility: Statistical distribution of service times and the design of service</w:t>
      </w:r>
    </w:p>
    <w:p w14:paraId="7453A231" w14:textId="47822364" w:rsidR="006F54E7" w:rsidRDefault="006F54E7" w:rsidP="006F54E7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66949B40" w14:textId="6E14E3FA" w:rsidR="006F54E7" w:rsidRDefault="006F54E7" w:rsidP="006F54E7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327AE615" w14:textId="77777777" w:rsidR="006F54E7" w:rsidRPr="006F54E7" w:rsidRDefault="006F54E7" w:rsidP="006F54E7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7791B34A" w14:textId="77777777" w:rsidR="006F54E7" w:rsidRPr="006F54E7" w:rsidRDefault="006F54E7" w:rsidP="006F54E7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031A1A4F" w14:textId="2FD97BA3" w:rsidR="006F54E7" w:rsidRDefault="006F54E7" w:rsidP="006F54E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>List the factors used to measure the performance of a queuing system.</w:t>
      </w:r>
    </w:p>
    <w:p w14:paraId="4568E50C" w14:textId="14DE0C8E" w:rsidR="006F54E7" w:rsidRDefault="006F54E7" w:rsidP="006F54E7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6C004313" w14:textId="68EF4D44" w:rsidR="00177A59" w:rsidRDefault="00177A59" w:rsidP="00177A59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>Factors used to measure the performance of a queuing system are</w:t>
      </w:r>
    </w:p>
    <w:p w14:paraId="25945903" w14:textId="57BAAF12" w:rsidR="006F54E7" w:rsidRDefault="006F54E7" w:rsidP="00177A59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2FDB2C58" w14:textId="0AA2B995" w:rsidR="00177A59" w:rsidRDefault="00177A59" w:rsidP="00177A5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>Average time spent by an item/customer in the queue</w:t>
      </w:r>
    </w:p>
    <w:p w14:paraId="05EF3E0A" w14:textId="23B6A230" w:rsidR="00177A59" w:rsidRDefault="00177A59" w:rsidP="00177A5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>Average queue length</w:t>
      </w:r>
    </w:p>
    <w:p w14:paraId="3078E0EF" w14:textId="711CD939" w:rsidR="00177A59" w:rsidRDefault="00177A59" w:rsidP="00177A5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>Average time spent by a customer in the system</w:t>
      </w:r>
    </w:p>
    <w:p w14:paraId="7D64762D" w14:textId="3930478E" w:rsidR="00177A59" w:rsidRDefault="00177A59" w:rsidP="00177A5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>Utilization factor of servers</w:t>
      </w:r>
    </w:p>
    <w:p w14:paraId="0C35E3D0" w14:textId="080764FB" w:rsidR="00177A59" w:rsidRPr="00177A59" w:rsidRDefault="00177A59" w:rsidP="00177A5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>Average number of customers waiting in the system</w:t>
      </w:r>
    </w:p>
    <w:p w14:paraId="53AA7998" w14:textId="4E07942F" w:rsidR="006F54E7" w:rsidRDefault="006F54E7" w:rsidP="006F54E7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13CCB25B" w14:textId="2EE31A63" w:rsidR="006F54E7" w:rsidRDefault="006F54E7" w:rsidP="006F54E7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3A106893" w14:textId="77777777" w:rsidR="00BA0BA3" w:rsidRDefault="00BA0BA3" w:rsidP="006F54E7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67CA5C3A" w14:textId="59411BEC" w:rsidR="006F54E7" w:rsidRDefault="006F54E7" w:rsidP="006F54E7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31D91A6E" w14:textId="6954DEF5" w:rsidR="006F54E7" w:rsidRDefault="006F54E7" w:rsidP="006F54E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>The following notations are part of the terminology used in the waiting lines theory. Explain the meaning of each one of the following notations:</w:t>
      </w:r>
    </w:p>
    <w:p w14:paraId="44F10ECA" w14:textId="6ED13A9D" w:rsidR="006F54E7" w:rsidRDefault="006F54E7" w:rsidP="006F54E7">
      <w:pPr>
        <w:autoSpaceDE w:val="0"/>
        <w:autoSpaceDN w:val="0"/>
        <w:adjustRightInd w:val="0"/>
        <w:spacing w:after="0" w:line="240" w:lineRule="auto"/>
        <w:ind w:left="720"/>
        <w:rPr>
          <w:rFonts w:ascii="TimesNRMTPro" w:hAnsi="TimesNRMTPro" w:cs="TimesNRMTPro"/>
          <w:kern w:val="0"/>
          <w:sz w:val="18"/>
          <w:szCs w:val="18"/>
        </w:rPr>
      </w:pPr>
    </w:p>
    <w:p w14:paraId="74219450" w14:textId="1CBBEE7A" w:rsidR="006F54E7" w:rsidRPr="006F54E7" w:rsidRDefault="006F54E7" w:rsidP="006F54E7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 w:rsidRPr="006F54E7">
        <w:rPr>
          <w:rFonts w:ascii="TimesNRMTPro" w:hAnsi="TimesNRMTPro" w:cs="TimesNRMTPro"/>
          <w:kern w:val="0"/>
          <w:sz w:val="18"/>
          <w:szCs w:val="18"/>
        </w:rPr>
        <w:t>M/M/1</w:t>
      </w:r>
    </w:p>
    <w:p w14:paraId="25F3A42C" w14:textId="0EEDE78E" w:rsidR="006F54E7" w:rsidRDefault="006F54E7" w:rsidP="006F54E7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57D8F592" w14:textId="61D8B137" w:rsidR="006F54E7" w:rsidRDefault="00177A59" w:rsidP="006F54E7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>It is a single channel, single phase model with Poisson distribution of arrivals and exponential distribution of service times. The population size is unlimited and the queue discipline is FIFO. Example: Department store counter</w:t>
      </w:r>
    </w:p>
    <w:p w14:paraId="11DA9ECF" w14:textId="0B0B13E4" w:rsidR="006F54E7" w:rsidRDefault="006F54E7" w:rsidP="006F54E7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4306B724" w14:textId="73ACCB73" w:rsidR="006F54E7" w:rsidRDefault="006F54E7" w:rsidP="006F54E7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4705DFC8" w14:textId="4766CFCD" w:rsidR="006F54E7" w:rsidRDefault="006F54E7" w:rsidP="006F54E7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4E3EC4A3" w14:textId="590A80E6" w:rsidR="006F54E7" w:rsidRDefault="006F54E7" w:rsidP="006F54E7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02FFCFAD" w14:textId="595CBD44" w:rsidR="006F54E7" w:rsidRPr="006F54E7" w:rsidRDefault="006F54E7" w:rsidP="006F54E7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 w:rsidRPr="006F54E7">
        <w:rPr>
          <w:rFonts w:ascii="TimesNRMTPro" w:hAnsi="TimesNRMTPro" w:cs="TimesNRMTPro"/>
          <w:kern w:val="0"/>
          <w:sz w:val="18"/>
          <w:szCs w:val="18"/>
        </w:rPr>
        <w:t>M/M/S</w:t>
      </w:r>
    </w:p>
    <w:p w14:paraId="1E8442BE" w14:textId="530143DF" w:rsidR="006F54E7" w:rsidRDefault="006F54E7" w:rsidP="006F54E7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6A4B82CE" w14:textId="569DE03C" w:rsidR="00177A59" w:rsidRDefault="00177A59" w:rsidP="00177A59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 xml:space="preserve">It is a </w:t>
      </w:r>
      <w:r>
        <w:rPr>
          <w:rFonts w:ascii="TimesNRMTPro" w:hAnsi="TimesNRMTPro" w:cs="TimesNRMTPro"/>
          <w:kern w:val="0"/>
          <w:sz w:val="18"/>
          <w:szCs w:val="18"/>
        </w:rPr>
        <w:t>multi-</w:t>
      </w:r>
      <w:r>
        <w:rPr>
          <w:rFonts w:ascii="TimesNRMTPro" w:hAnsi="TimesNRMTPro" w:cs="TimesNRMTPro"/>
          <w:kern w:val="0"/>
          <w:sz w:val="18"/>
          <w:szCs w:val="18"/>
        </w:rPr>
        <w:t xml:space="preserve"> channel, single phase model with Poisson distribution of arrivals and exponential distribution of service times. The population size is unlimited and the queue discipline is FIFO</w:t>
      </w:r>
      <w:r>
        <w:rPr>
          <w:rFonts w:ascii="TimesNRMTPro" w:hAnsi="TimesNRMTPro" w:cs="TimesNRMTPro"/>
          <w:kern w:val="0"/>
          <w:sz w:val="18"/>
          <w:szCs w:val="18"/>
        </w:rPr>
        <w:t>. Example: Airline ticket counter</w:t>
      </w:r>
    </w:p>
    <w:p w14:paraId="72959B79" w14:textId="707A6C83" w:rsidR="006F54E7" w:rsidRDefault="006F54E7" w:rsidP="006F54E7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23A1CBA9" w14:textId="110EE5CB" w:rsidR="006F54E7" w:rsidRDefault="006F54E7" w:rsidP="006F54E7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5DCBFAF0" w14:textId="7566C38B" w:rsidR="006F54E7" w:rsidRDefault="006F54E7" w:rsidP="006F54E7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02689D17" w14:textId="0A9F47DF" w:rsidR="006F54E7" w:rsidRDefault="006F54E7" w:rsidP="006F54E7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 w:rsidRPr="006F54E7">
        <w:rPr>
          <w:rFonts w:ascii="TimesNRMTPro" w:hAnsi="TimesNRMTPro" w:cs="TimesNRMTPro"/>
          <w:kern w:val="0"/>
          <w:sz w:val="18"/>
          <w:szCs w:val="18"/>
        </w:rPr>
        <w:t>M/D/1</w:t>
      </w:r>
    </w:p>
    <w:p w14:paraId="1B94DB07" w14:textId="42A5D38C" w:rsidR="00F331AB" w:rsidRDefault="00F331AB" w:rsidP="00F331AB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01B04786" w14:textId="3D2E37E1" w:rsidR="00177A59" w:rsidRDefault="00177A59" w:rsidP="00177A59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 xml:space="preserve">It is a single channel, single phase model with Poisson distribution of arrivals and </w:t>
      </w:r>
      <w:r>
        <w:rPr>
          <w:rFonts w:ascii="TimesNRMTPro" w:hAnsi="TimesNRMTPro" w:cs="TimesNRMTPro"/>
          <w:kern w:val="0"/>
          <w:sz w:val="18"/>
          <w:szCs w:val="18"/>
        </w:rPr>
        <w:t>constant</w:t>
      </w:r>
      <w:r>
        <w:rPr>
          <w:rFonts w:ascii="TimesNRMTPro" w:hAnsi="TimesNRMTPro" w:cs="TimesNRMTPro"/>
          <w:kern w:val="0"/>
          <w:sz w:val="18"/>
          <w:szCs w:val="18"/>
        </w:rPr>
        <w:t xml:space="preserve"> distribution of service times. The population size is unlimited and the queue discipline is FIFO</w:t>
      </w:r>
      <w:r>
        <w:rPr>
          <w:rFonts w:ascii="TimesNRMTPro" w:hAnsi="TimesNRMTPro" w:cs="TimesNRMTPro"/>
          <w:kern w:val="0"/>
          <w:sz w:val="18"/>
          <w:szCs w:val="18"/>
        </w:rPr>
        <w:t>. Example: Automated ending machines</w:t>
      </w:r>
    </w:p>
    <w:p w14:paraId="6EB189EF" w14:textId="2C057B21" w:rsidR="00B70FEB" w:rsidRDefault="00B70FEB" w:rsidP="00F331AB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69516AA4" w14:textId="7375049E" w:rsidR="00B70FEB" w:rsidRDefault="00B70FEB" w:rsidP="00F331AB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6B3F28F1" w14:textId="71129604" w:rsidR="00B70FEB" w:rsidRDefault="00B70FEB" w:rsidP="00F331AB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71120A04" w14:textId="5C173150" w:rsidR="00B70FEB" w:rsidRDefault="00B70FEB" w:rsidP="00F331AB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00CBBFA1" w14:textId="238336BE" w:rsidR="00B70FEB" w:rsidRDefault="00B70FEB" w:rsidP="00F331AB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7BD7D3CA" w14:textId="5B8DF206" w:rsidR="00B70FEB" w:rsidRDefault="00B70FEB" w:rsidP="00F331AB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29AC281C" w14:textId="4DDD901D" w:rsidR="00F331AB" w:rsidRDefault="00F331AB" w:rsidP="00F331AB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</w:rPr>
      </w:pPr>
      <w:r w:rsidRPr="00F331AB">
        <w:rPr>
          <w:rFonts w:ascii="TimesNRMTPro" w:hAnsi="TimesNRMTPro" w:cs="TimesNRMTPro"/>
          <w:b/>
          <w:bCs/>
          <w:kern w:val="0"/>
          <w:sz w:val="18"/>
          <w:szCs w:val="18"/>
        </w:rPr>
        <w:t>Problem 4</w:t>
      </w:r>
    </w:p>
    <w:p w14:paraId="47EE83F3" w14:textId="2448CBD5" w:rsidR="00B70FEB" w:rsidRDefault="00B70FEB" w:rsidP="00F331AB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b/>
          <w:bCs/>
          <w:kern w:val="0"/>
          <w:sz w:val="18"/>
          <w:szCs w:val="18"/>
        </w:rPr>
      </w:pPr>
    </w:p>
    <w:p w14:paraId="17C079F5" w14:textId="12485595" w:rsidR="00B70FEB" w:rsidRPr="00B70FEB" w:rsidRDefault="00B70FEB" w:rsidP="00B70FEB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 w:rsidRPr="00B70FEB">
        <w:rPr>
          <w:rFonts w:ascii="TimesNRMTPro" w:hAnsi="TimesNRMTPro" w:cs="TimesNRMTPro"/>
          <w:kern w:val="0"/>
          <w:sz w:val="18"/>
          <w:szCs w:val="18"/>
        </w:rPr>
        <w:t>List the requirements of an effective use of an inventory with a dependent demand.</w:t>
      </w:r>
    </w:p>
    <w:p w14:paraId="6B25C801" w14:textId="46C5D9A7" w:rsidR="00B70FEB" w:rsidRDefault="00B70FEB" w:rsidP="00F331AB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2F3BA7DF" w14:textId="6A9DB683" w:rsidR="00177A59" w:rsidRDefault="00177A59" w:rsidP="00177A59">
      <w:pPr>
        <w:autoSpaceDE w:val="0"/>
        <w:autoSpaceDN w:val="0"/>
        <w:adjustRightInd w:val="0"/>
        <w:spacing w:after="0" w:line="240" w:lineRule="auto"/>
        <w:ind w:left="360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>The requirements are</w:t>
      </w:r>
    </w:p>
    <w:p w14:paraId="616A82D0" w14:textId="4E293D4E" w:rsidR="00177A59" w:rsidRDefault="00177A59" w:rsidP="00177A59">
      <w:pPr>
        <w:autoSpaceDE w:val="0"/>
        <w:autoSpaceDN w:val="0"/>
        <w:adjustRightInd w:val="0"/>
        <w:spacing w:after="0" w:line="240" w:lineRule="auto"/>
        <w:ind w:left="360"/>
        <w:rPr>
          <w:rFonts w:ascii="TimesNRMTPro" w:hAnsi="TimesNRMTPro" w:cs="TimesNRMTPro"/>
          <w:kern w:val="0"/>
          <w:sz w:val="18"/>
          <w:szCs w:val="18"/>
        </w:rPr>
      </w:pPr>
    </w:p>
    <w:p w14:paraId="1F21A7B7" w14:textId="56B3208C" w:rsidR="00177A59" w:rsidRDefault="00856864" w:rsidP="00177A59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>Master production schedule</w:t>
      </w:r>
    </w:p>
    <w:p w14:paraId="30F481E3" w14:textId="1DB2016A" w:rsidR="00856864" w:rsidRDefault="00856864" w:rsidP="00177A59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>Bill of material</w:t>
      </w:r>
    </w:p>
    <w:p w14:paraId="50ECF156" w14:textId="0143C46B" w:rsidR="00856864" w:rsidRDefault="00856864" w:rsidP="00177A59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>Inventory availability</w:t>
      </w:r>
    </w:p>
    <w:p w14:paraId="5880320D" w14:textId="11A9BF27" w:rsidR="00856864" w:rsidRDefault="00856864" w:rsidP="00177A59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>Purchase Order outstanding</w:t>
      </w:r>
    </w:p>
    <w:p w14:paraId="3816F95C" w14:textId="360141EE" w:rsidR="00856864" w:rsidRPr="00177A59" w:rsidRDefault="00856864" w:rsidP="00177A59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>Lead times</w:t>
      </w:r>
    </w:p>
    <w:p w14:paraId="1F6987CD" w14:textId="29FE0143" w:rsidR="00B70FEB" w:rsidRDefault="00B70FEB" w:rsidP="00F331AB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7E69AA1F" w14:textId="77777777" w:rsidR="00B70FEB" w:rsidRDefault="00B70FEB" w:rsidP="00F331AB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3BB787E7" w14:textId="0AE56C5B" w:rsidR="00B70FEB" w:rsidRDefault="00B70FEB" w:rsidP="00F331AB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7855F7BA" w14:textId="77777777" w:rsidR="00B70FEB" w:rsidRDefault="00B70FEB" w:rsidP="00B70FEB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 xml:space="preserve">What do we call the list of components, ingredients, and materials needed to </w:t>
      </w:r>
    </w:p>
    <w:p w14:paraId="1E7AA4D2" w14:textId="59A923DD" w:rsidR="00B70FEB" w:rsidRDefault="00B70FEB" w:rsidP="00B70FEB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 w:rsidRPr="00B70FEB">
        <w:rPr>
          <w:rFonts w:ascii="TimesNRMTPro" w:hAnsi="TimesNRMTPro" w:cs="TimesNRMTPro"/>
          <w:kern w:val="0"/>
          <w:sz w:val="18"/>
          <w:szCs w:val="18"/>
        </w:rPr>
        <w:t>make a product?</w:t>
      </w:r>
    </w:p>
    <w:p w14:paraId="48D1B7E4" w14:textId="1422484C" w:rsidR="00B70FEB" w:rsidRDefault="00B70FEB" w:rsidP="00B70FEB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023C3A5E" w14:textId="387EFBB2" w:rsidR="00B70FEB" w:rsidRDefault="00177A59" w:rsidP="00B70FEB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>List of components, ingredients, and materials needed to make a product is called a BOM or Bills of Material.</w:t>
      </w:r>
    </w:p>
    <w:p w14:paraId="7A8AB786" w14:textId="36AF840B" w:rsidR="00177A59" w:rsidRDefault="00177A59" w:rsidP="00B70FEB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06697749" w14:textId="1A68B68B" w:rsidR="00177A59" w:rsidRDefault="00177A59" w:rsidP="00B70FEB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>It is also used to make the product structure tree.</w:t>
      </w:r>
    </w:p>
    <w:p w14:paraId="6DCB4409" w14:textId="77777777" w:rsidR="00B70FEB" w:rsidRDefault="00B70FEB" w:rsidP="00B70FEB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7FD01234" w14:textId="6C574EF2" w:rsidR="00B70FEB" w:rsidRDefault="00B70FEB" w:rsidP="00B70FEB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618E6452" w14:textId="2EAB893D" w:rsidR="00A5064B" w:rsidRDefault="00A5064B" w:rsidP="00B70FEB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05BCAEC6" w14:textId="77777777" w:rsidR="00A5064B" w:rsidRDefault="00A5064B" w:rsidP="00B70FEB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0275965D" w14:textId="7133FD5E" w:rsidR="00B70FEB" w:rsidRDefault="00B70FEB" w:rsidP="00B70FEB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>What are the modules in ERP?</w:t>
      </w:r>
    </w:p>
    <w:p w14:paraId="728BF0E3" w14:textId="4CCEF339" w:rsidR="003E44E0" w:rsidRDefault="003E44E0" w:rsidP="003E44E0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3A55AE2B" w14:textId="3E2FB1E3" w:rsidR="003E44E0" w:rsidRDefault="003E44E0" w:rsidP="00177A59">
      <w:pPr>
        <w:autoSpaceDE w:val="0"/>
        <w:autoSpaceDN w:val="0"/>
        <w:adjustRightInd w:val="0"/>
        <w:spacing w:after="0" w:line="240" w:lineRule="auto"/>
        <w:ind w:left="720"/>
        <w:rPr>
          <w:rFonts w:ascii="TimesNRMTPro" w:hAnsi="TimesNRMTPro" w:cs="TimesNRMTPro"/>
          <w:kern w:val="0"/>
          <w:sz w:val="18"/>
          <w:szCs w:val="18"/>
        </w:rPr>
      </w:pPr>
    </w:p>
    <w:p w14:paraId="46C83592" w14:textId="42BF99F4" w:rsidR="00177A59" w:rsidRDefault="00177A59" w:rsidP="00177A59">
      <w:pPr>
        <w:autoSpaceDE w:val="0"/>
        <w:autoSpaceDN w:val="0"/>
        <w:adjustRightInd w:val="0"/>
        <w:spacing w:after="0" w:line="240" w:lineRule="auto"/>
        <w:ind w:left="720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>The modules in ERP are</w:t>
      </w:r>
    </w:p>
    <w:p w14:paraId="4B820D1E" w14:textId="15A175DB" w:rsidR="00177A59" w:rsidRDefault="00177A59" w:rsidP="00177A59">
      <w:pPr>
        <w:autoSpaceDE w:val="0"/>
        <w:autoSpaceDN w:val="0"/>
        <w:adjustRightInd w:val="0"/>
        <w:spacing w:after="0" w:line="240" w:lineRule="auto"/>
        <w:ind w:left="720"/>
        <w:rPr>
          <w:rFonts w:ascii="TimesNRMTPro" w:hAnsi="TimesNRMTPro" w:cs="TimesNRMTPro"/>
          <w:kern w:val="0"/>
          <w:sz w:val="18"/>
          <w:szCs w:val="18"/>
        </w:rPr>
      </w:pPr>
    </w:p>
    <w:p w14:paraId="6E32FFBD" w14:textId="3013165E" w:rsidR="00177A59" w:rsidRDefault="00177A59" w:rsidP="00177A59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>Basic MRP</w:t>
      </w:r>
    </w:p>
    <w:p w14:paraId="6EA4800A" w14:textId="55F092DA" w:rsidR="00177A59" w:rsidRDefault="00177A59" w:rsidP="00177A59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>Finance</w:t>
      </w:r>
    </w:p>
    <w:p w14:paraId="093EAA50" w14:textId="605C844D" w:rsidR="00177A59" w:rsidRDefault="00177A59" w:rsidP="00177A59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>Human Resources</w:t>
      </w:r>
    </w:p>
    <w:p w14:paraId="584C6F31" w14:textId="11369CC7" w:rsidR="00177A59" w:rsidRDefault="00177A59" w:rsidP="00177A59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>
        <w:rPr>
          <w:rFonts w:ascii="TimesNRMTPro" w:hAnsi="TimesNRMTPro" w:cs="TimesNRMTPro"/>
          <w:kern w:val="0"/>
          <w:sz w:val="18"/>
          <w:szCs w:val="18"/>
        </w:rPr>
        <w:t>Supply chain management</w:t>
      </w:r>
    </w:p>
    <w:p w14:paraId="5581F158" w14:textId="097F3CA6" w:rsidR="00B70FEB" w:rsidRPr="00177A59" w:rsidRDefault="00177A59" w:rsidP="00B70FEB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  <w:r w:rsidRPr="00177A59">
        <w:rPr>
          <w:rFonts w:ascii="TimesNRMTPro" w:hAnsi="TimesNRMTPro" w:cs="TimesNRMTPro"/>
          <w:kern w:val="0"/>
          <w:sz w:val="18"/>
          <w:szCs w:val="18"/>
        </w:rPr>
        <w:t>Customer relationship management</w:t>
      </w:r>
    </w:p>
    <w:p w14:paraId="35656CC8" w14:textId="0F0B0283" w:rsidR="00B70FEB" w:rsidRDefault="00B70FEB" w:rsidP="00B70FEB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346C0480" w14:textId="2EF58315" w:rsidR="00B70FEB" w:rsidRDefault="00B70FEB" w:rsidP="00B70FEB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p w14:paraId="1BB29BA4" w14:textId="2755FF3A" w:rsidR="00B70FEB" w:rsidRPr="00B70FEB" w:rsidRDefault="00B70FEB" w:rsidP="00B70FEB">
      <w:pPr>
        <w:autoSpaceDE w:val="0"/>
        <w:autoSpaceDN w:val="0"/>
        <w:adjustRightInd w:val="0"/>
        <w:spacing w:after="0" w:line="240" w:lineRule="auto"/>
        <w:rPr>
          <w:rFonts w:ascii="TimesNRMTPro" w:hAnsi="TimesNRMTPro" w:cs="TimesNRMTPro"/>
          <w:kern w:val="0"/>
          <w:sz w:val="18"/>
          <w:szCs w:val="18"/>
        </w:rPr>
      </w:pPr>
    </w:p>
    <w:sectPr w:rsidR="00B70FEB" w:rsidRPr="00B70F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RMTPro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athematicalPiLTStd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HelveticaNeueLTW1G-Md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64002FF"/>
    <w:multiLevelType w:val="hybridMultilevel"/>
    <w:tmpl w:val="32FA1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02096E"/>
    <w:multiLevelType w:val="hybridMultilevel"/>
    <w:tmpl w:val="EAEE2D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8905F5"/>
    <w:multiLevelType w:val="hybridMultilevel"/>
    <w:tmpl w:val="5492D9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FAD1C13"/>
    <w:multiLevelType w:val="hybridMultilevel"/>
    <w:tmpl w:val="336ACE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442162"/>
    <w:multiLevelType w:val="hybridMultilevel"/>
    <w:tmpl w:val="2FF4FFD8"/>
    <w:lvl w:ilvl="0" w:tplc="7292CD28">
      <w:start w:val="450"/>
      <w:numFmt w:val="bullet"/>
      <w:lvlText w:val="-"/>
      <w:lvlJc w:val="left"/>
      <w:pPr>
        <w:ind w:left="720" w:hanging="360"/>
      </w:pPr>
      <w:rPr>
        <w:rFonts w:ascii="TimesNRMTPro" w:eastAsiaTheme="minorHAnsi" w:hAnsi="TimesNRMTPro" w:cs="TimesNRMTPro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2A500F"/>
    <w:multiLevelType w:val="hybridMultilevel"/>
    <w:tmpl w:val="2E96AF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70B77044"/>
    <w:multiLevelType w:val="hybridMultilevel"/>
    <w:tmpl w:val="F04672F8"/>
    <w:lvl w:ilvl="0" w:tplc="54B03B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C0759CE"/>
    <w:multiLevelType w:val="hybridMultilevel"/>
    <w:tmpl w:val="4CC20D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8"/>
  </w:num>
  <w:num w:numId="4">
    <w:abstractNumId w:val="4"/>
  </w:num>
  <w:num w:numId="5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6">
    <w:abstractNumId w:val="2"/>
  </w:num>
  <w:num w:numId="7">
    <w:abstractNumId w:val="1"/>
  </w:num>
  <w:num w:numId="8">
    <w:abstractNumId w:val="3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668"/>
    <w:rsid w:val="00027912"/>
    <w:rsid w:val="000950DD"/>
    <w:rsid w:val="00177A59"/>
    <w:rsid w:val="001E57E2"/>
    <w:rsid w:val="002017B7"/>
    <w:rsid w:val="002A7973"/>
    <w:rsid w:val="003C79C0"/>
    <w:rsid w:val="003E44E0"/>
    <w:rsid w:val="003F69F6"/>
    <w:rsid w:val="00492452"/>
    <w:rsid w:val="005522DE"/>
    <w:rsid w:val="00650668"/>
    <w:rsid w:val="006F54E7"/>
    <w:rsid w:val="00710C97"/>
    <w:rsid w:val="00724352"/>
    <w:rsid w:val="00736930"/>
    <w:rsid w:val="00823F4C"/>
    <w:rsid w:val="00827F97"/>
    <w:rsid w:val="00832331"/>
    <w:rsid w:val="00856864"/>
    <w:rsid w:val="00871187"/>
    <w:rsid w:val="008D3EC5"/>
    <w:rsid w:val="009073AF"/>
    <w:rsid w:val="00992274"/>
    <w:rsid w:val="00A16E75"/>
    <w:rsid w:val="00A5064B"/>
    <w:rsid w:val="00B24CED"/>
    <w:rsid w:val="00B47CA7"/>
    <w:rsid w:val="00B70FEB"/>
    <w:rsid w:val="00B82441"/>
    <w:rsid w:val="00BA0BA3"/>
    <w:rsid w:val="00BC101E"/>
    <w:rsid w:val="00C23640"/>
    <w:rsid w:val="00CA0D31"/>
    <w:rsid w:val="00CC35F2"/>
    <w:rsid w:val="00CC5997"/>
    <w:rsid w:val="00D35795"/>
    <w:rsid w:val="00E01C6B"/>
    <w:rsid w:val="00E24763"/>
    <w:rsid w:val="00ED7E13"/>
    <w:rsid w:val="00F33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06ADD0"/>
  <w15:chartTrackingRefBased/>
  <w15:docId w15:val="{94F7FF3A-C1D8-4B58-8DAC-3705C29B9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color w:val="000000"/>
        <w:w w:val="150"/>
        <w:kern w:val="28"/>
        <w:sz w:val="24"/>
        <w:szCs w:val="24"/>
        <w:u w:color="000000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0D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54E7"/>
    <w:pPr>
      <w:ind w:left="720"/>
      <w:contextualSpacing/>
    </w:pPr>
  </w:style>
  <w:style w:type="table" w:styleId="TableGrid">
    <w:name w:val="Table Grid"/>
    <w:basedOn w:val="TableNormal"/>
    <w:uiPriority w:val="39"/>
    <w:rsid w:val="00B824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Text">
    <w:name w:val="Normal Text"/>
    <w:rsid w:val="00827F97"/>
    <w:pPr>
      <w:widowControl w:val="0"/>
      <w:autoSpaceDE w:val="0"/>
      <w:autoSpaceDN w:val="0"/>
      <w:adjustRightInd w:val="0"/>
      <w:spacing w:after="0" w:line="240" w:lineRule="auto"/>
    </w:pPr>
    <w:rPr>
      <w:rFonts w:ascii="Palatino Linotype" w:eastAsia="Times New Roman" w:hAnsi="Palatino Linotype" w:cs="Palatino Linotype"/>
      <w:w w:val="100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7</Pages>
  <Words>1495</Words>
  <Characters>8527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Abdelghani M</dc:creator>
  <cp:keywords/>
  <dc:description/>
  <cp:lastModifiedBy>Sumit Choudhary</cp:lastModifiedBy>
  <cp:revision>5</cp:revision>
  <dcterms:created xsi:type="dcterms:W3CDTF">2020-09-23T21:46:00Z</dcterms:created>
  <dcterms:modified xsi:type="dcterms:W3CDTF">2020-09-23T23:05:00Z</dcterms:modified>
</cp:coreProperties>
</file>