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7112F7" w14:textId="77777777" w:rsidR="00A63AA4" w:rsidRPr="00840F1D" w:rsidRDefault="00521BAB" w:rsidP="00CA6303">
      <w:pPr>
        <w:spacing w:after="0" w:line="480" w:lineRule="auto"/>
        <w:jc w:val="center"/>
        <w:rPr>
          <w:rFonts w:ascii="Times New Roman" w:hAnsi="Times New Roman" w:cs="Times New Roman"/>
          <w:sz w:val="24"/>
          <w:szCs w:val="24"/>
        </w:rPr>
      </w:pPr>
      <w:bookmarkStart w:id="0" w:name="_GoBack"/>
      <w:bookmarkEnd w:id="0"/>
    </w:p>
    <w:p w14:paraId="23F138BE" w14:textId="77777777" w:rsidR="000E09D1" w:rsidRPr="00840F1D" w:rsidRDefault="000E09D1" w:rsidP="00CA6303">
      <w:pPr>
        <w:spacing w:after="0" w:line="480" w:lineRule="auto"/>
        <w:jc w:val="center"/>
        <w:rPr>
          <w:rFonts w:ascii="Times New Roman" w:hAnsi="Times New Roman" w:cs="Times New Roman"/>
          <w:sz w:val="24"/>
          <w:szCs w:val="24"/>
        </w:rPr>
      </w:pPr>
    </w:p>
    <w:p w14:paraId="781A8E89" w14:textId="77777777" w:rsidR="000E09D1" w:rsidRPr="00840F1D" w:rsidRDefault="000E09D1" w:rsidP="00CA6303">
      <w:pPr>
        <w:spacing w:after="0" w:line="480" w:lineRule="auto"/>
        <w:jc w:val="center"/>
        <w:rPr>
          <w:rFonts w:ascii="Times New Roman" w:hAnsi="Times New Roman" w:cs="Times New Roman"/>
          <w:sz w:val="24"/>
          <w:szCs w:val="24"/>
        </w:rPr>
      </w:pPr>
    </w:p>
    <w:p w14:paraId="2DDB22D8" w14:textId="77777777" w:rsidR="000E09D1" w:rsidRPr="00840F1D" w:rsidRDefault="000E09D1" w:rsidP="00CA6303">
      <w:pPr>
        <w:spacing w:after="0" w:line="480" w:lineRule="auto"/>
        <w:jc w:val="center"/>
        <w:rPr>
          <w:rFonts w:ascii="Times New Roman" w:hAnsi="Times New Roman" w:cs="Times New Roman"/>
          <w:sz w:val="24"/>
          <w:szCs w:val="24"/>
        </w:rPr>
      </w:pPr>
    </w:p>
    <w:p w14:paraId="4AD482B9" w14:textId="77777777" w:rsidR="000E09D1" w:rsidRPr="00840F1D" w:rsidRDefault="000E09D1" w:rsidP="00CA6303">
      <w:pPr>
        <w:spacing w:after="0" w:line="480" w:lineRule="auto"/>
        <w:jc w:val="center"/>
        <w:rPr>
          <w:rFonts w:ascii="Times New Roman" w:hAnsi="Times New Roman" w:cs="Times New Roman"/>
          <w:sz w:val="24"/>
          <w:szCs w:val="24"/>
        </w:rPr>
      </w:pPr>
    </w:p>
    <w:p w14:paraId="55A7CD45" w14:textId="77777777" w:rsidR="000E09D1" w:rsidRPr="00840F1D" w:rsidRDefault="000E09D1" w:rsidP="00CA6303">
      <w:pPr>
        <w:spacing w:after="0" w:line="480" w:lineRule="auto"/>
        <w:jc w:val="center"/>
        <w:rPr>
          <w:rFonts w:ascii="Times New Roman" w:hAnsi="Times New Roman" w:cs="Times New Roman"/>
          <w:sz w:val="24"/>
          <w:szCs w:val="24"/>
        </w:rPr>
      </w:pPr>
    </w:p>
    <w:p w14:paraId="217AB6A5" w14:textId="77777777" w:rsidR="000E09D1" w:rsidRPr="00840F1D" w:rsidRDefault="000E09D1" w:rsidP="00CA6303">
      <w:pPr>
        <w:spacing w:after="0" w:line="480" w:lineRule="auto"/>
        <w:jc w:val="center"/>
        <w:rPr>
          <w:rFonts w:ascii="Times New Roman" w:hAnsi="Times New Roman" w:cs="Times New Roman"/>
          <w:sz w:val="24"/>
          <w:szCs w:val="24"/>
        </w:rPr>
      </w:pPr>
    </w:p>
    <w:p w14:paraId="7BBDA4F7" w14:textId="77777777" w:rsidR="000E09D1" w:rsidRPr="00840F1D" w:rsidRDefault="000E09D1" w:rsidP="00CA6303">
      <w:pPr>
        <w:spacing w:after="0" w:line="480" w:lineRule="auto"/>
        <w:jc w:val="center"/>
        <w:rPr>
          <w:rFonts w:ascii="Times New Roman" w:hAnsi="Times New Roman" w:cs="Times New Roman"/>
          <w:sz w:val="24"/>
          <w:szCs w:val="24"/>
        </w:rPr>
      </w:pPr>
    </w:p>
    <w:p w14:paraId="356E8D72" w14:textId="77BB9028" w:rsidR="000E09D1" w:rsidRPr="00840F1D" w:rsidRDefault="000E09D1" w:rsidP="00CA6303">
      <w:pPr>
        <w:spacing w:after="0" w:line="480" w:lineRule="auto"/>
        <w:jc w:val="center"/>
        <w:rPr>
          <w:rFonts w:ascii="Times New Roman" w:hAnsi="Times New Roman" w:cs="Times New Roman"/>
          <w:sz w:val="24"/>
          <w:szCs w:val="24"/>
        </w:rPr>
      </w:pP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s and Memory Loss</w:t>
      </w:r>
    </w:p>
    <w:p w14:paraId="6D350FAD" w14:textId="2CBF2669" w:rsidR="000E09D1" w:rsidRPr="00840F1D" w:rsidRDefault="000E09D1" w:rsidP="00CA6303">
      <w:pPr>
        <w:spacing w:after="0" w:line="480" w:lineRule="auto"/>
        <w:jc w:val="center"/>
        <w:rPr>
          <w:rFonts w:ascii="Times New Roman" w:hAnsi="Times New Roman" w:cs="Times New Roman"/>
          <w:sz w:val="24"/>
          <w:szCs w:val="24"/>
        </w:rPr>
      </w:pPr>
      <w:r w:rsidRPr="00840F1D">
        <w:rPr>
          <w:rFonts w:ascii="Times New Roman" w:hAnsi="Times New Roman" w:cs="Times New Roman"/>
          <w:sz w:val="24"/>
          <w:szCs w:val="24"/>
        </w:rPr>
        <w:t>Student</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w:t>
      </w:r>
      <w:r w:rsidR="00CA6303" w:rsidRPr="00840F1D">
        <w:rPr>
          <w:rFonts w:ascii="Times New Roman" w:hAnsi="Times New Roman" w:cs="Times New Roman"/>
          <w:sz w:val="24"/>
          <w:szCs w:val="24"/>
        </w:rPr>
        <w:t>N</w:t>
      </w:r>
      <w:r w:rsidRPr="00840F1D">
        <w:rPr>
          <w:rFonts w:ascii="Times New Roman" w:hAnsi="Times New Roman" w:cs="Times New Roman"/>
          <w:sz w:val="24"/>
          <w:szCs w:val="24"/>
        </w:rPr>
        <w:t>ame</w:t>
      </w:r>
    </w:p>
    <w:p w14:paraId="27A741B5" w14:textId="2442F0F4" w:rsidR="000E09D1" w:rsidRPr="00840F1D" w:rsidRDefault="000E09D1" w:rsidP="00CA6303">
      <w:pPr>
        <w:spacing w:after="0" w:line="480" w:lineRule="auto"/>
        <w:jc w:val="center"/>
        <w:rPr>
          <w:rFonts w:ascii="Times New Roman" w:hAnsi="Times New Roman" w:cs="Times New Roman"/>
          <w:sz w:val="24"/>
          <w:szCs w:val="24"/>
        </w:rPr>
      </w:pPr>
      <w:r w:rsidRPr="00840F1D">
        <w:rPr>
          <w:rFonts w:ascii="Times New Roman" w:hAnsi="Times New Roman" w:cs="Times New Roman"/>
          <w:sz w:val="24"/>
          <w:szCs w:val="24"/>
        </w:rPr>
        <w:t xml:space="preserve">Institutional </w:t>
      </w:r>
      <w:r w:rsidR="00CA6303" w:rsidRPr="00840F1D">
        <w:rPr>
          <w:rFonts w:ascii="Times New Roman" w:hAnsi="Times New Roman" w:cs="Times New Roman"/>
          <w:sz w:val="24"/>
          <w:szCs w:val="24"/>
        </w:rPr>
        <w:t>A</w:t>
      </w:r>
      <w:r w:rsidRPr="00840F1D">
        <w:rPr>
          <w:rFonts w:ascii="Times New Roman" w:hAnsi="Times New Roman" w:cs="Times New Roman"/>
          <w:sz w:val="24"/>
          <w:szCs w:val="24"/>
        </w:rPr>
        <w:t>ffiliation</w:t>
      </w:r>
    </w:p>
    <w:p w14:paraId="569078EC" w14:textId="77777777" w:rsidR="000E09D1" w:rsidRPr="00840F1D" w:rsidRDefault="000E09D1" w:rsidP="00CA6303">
      <w:pPr>
        <w:spacing w:after="0" w:line="480" w:lineRule="auto"/>
        <w:jc w:val="center"/>
        <w:rPr>
          <w:rFonts w:ascii="Times New Roman" w:hAnsi="Times New Roman" w:cs="Times New Roman"/>
          <w:sz w:val="24"/>
          <w:szCs w:val="24"/>
        </w:rPr>
      </w:pPr>
    </w:p>
    <w:p w14:paraId="7F7BCA1A" w14:textId="77777777" w:rsidR="0037100B" w:rsidRPr="00840F1D" w:rsidRDefault="0037100B" w:rsidP="00CA6303">
      <w:pPr>
        <w:spacing w:after="0" w:line="480" w:lineRule="auto"/>
        <w:jc w:val="center"/>
        <w:rPr>
          <w:rFonts w:ascii="Times New Roman" w:hAnsi="Times New Roman" w:cs="Times New Roman"/>
          <w:sz w:val="24"/>
          <w:szCs w:val="24"/>
        </w:rPr>
      </w:pPr>
    </w:p>
    <w:p w14:paraId="4B053584" w14:textId="77777777" w:rsidR="0037100B" w:rsidRPr="00840F1D" w:rsidRDefault="0037100B" w:rsidP="00CA6303">
      <w:pPr>
        <w:spacing w:after="0" w:line="480" w:lineRule="auto"/>
        <w:jc w:val="center"/>
        <w:rPr>
          <w:rFonts w:ascii="Times New Roman" w:hAnsi="Times New Roman" w:cs="Times New Roman"/>
          <w:sz w:val="24"/>
          <w:szCs w:val="24"/>
        </w:rPr>
      </w:pPr>
    </w:p>
    <w:p w14:paraId="21E2DC5A" w14:textId="77777777" w:rsidR="0037100B" w:rsidRPr="00840F1D" w:rsidRDefault="0037100B" w:rsidP="00CA6303">
      <w:pPr>
        <w:spacing w:after="0" w:line="480" w:lineRule="auto"/>
        <w:jc w:val="center"/>
        <w:rPr>
          <w:rFonts w:ascii="Times New Roman" w:hAnsi="Times New Roman" w:cs="Times New Roman"/>
          <w:sz w:val="24"/>
          <w:szCs w:val="24"/>
        </w:rPr>
      </w:pPr>
    </w:p>
    <w:p w14:paraId="172C228B" w14:textId="77777777" w:rsidR="0037100B" w:rsidRPr="00840F1D" w:rsidRDefault="0037100B" w:rsidP="00CA6303">
      <w:pPr>
        <w:spacing w:after="0" w:line="480" w:lineRule="auto"/>
        <w:jc w:val="center"/>
        <w:rPr>
          <w:rFonts w:ascii="Times New Roman" w:hAnsi="Times New Roman" w:cs="Times New Roman"/>
          <w:sz w:val="24"/>
          <w:szCs w:val="24"/>
        </w:rPr>
      </w:pPr>
    </w:p>
    <w:p w14:paraId="1335EAAB" w14:textId="77777777" w:rsidR="0037100B" w:rsidRPr="00840F1D" w:rsidRDefault="0037100B" w:rsidP="00CA6303">
      <w:pPr>
        <w:spacing w:after="0" w:line="480" w:lineRule="auto"/>
        <w:jc w:val="center"/>
        <w:rPr>
          <w:rFonts w:ascii="Times New Roman" w:hAnsi="Times New Roman" w:cs="Times New Roman"/>
          <w:sz w:val="24"/>
          <w:szCs w:val="24"/>
        </w:rPr>
      </w:pPr>
    </w:p>
    <w:p w14:paraId="16785021" w14:textId="77777777" w:rsidR="0037100B" w:rsidRPr="00840F1D" w:rsidRDefault="0037100B" w:rsidP="00CA6303">
      <w:pPr>
        <w:spacing w:after="0" w:line="480" w:lineRule="auto"/>
        <w:jc w:val="center"/>
        <w:rPr>
          <w:rFonts w:ascii="Times New Roman" w:hAnsi="Times New Roman" w:cs="Times New Roman"/>
          <w:sz w:val="24"/>
          <w:szCs w:val="24"/>
        </w:rPr>
      </w:pPr>
    </w:p>
    <w:p w14:paraId="20A6C9B2" w14:textId="77777777" w:rsidR="0037100B" w:rsidRPr="00840F1D" w:rsidRDefault="0037100B" w:rsidP="00CA6303">
      <w:pPr>
        <w:spacing w:after="0" w:line="480" w:lineRule="auto"/>
        <w:jc w:val="center"/>
        <w:rPr>
          <w:rFonts w:ascii="Times New Roman" w:hAnsi="Times New Roman" w:cs="Times New Roman"/>
          <w:sz w:val="24"/>
          <w:szCs w:val="24"/>
        </w:rPr>
      </w:pPr>
    </w:p>
    <w:p w14:paraId="399484FC" w14:textId="77777777" w:rsidR="0037100B" w:rsidRPr="00840F1D" w:rsidRDefault="0037100B" w:rsidP="00CA6303">
      <w:pPr>
        <w:spacing w:after="0" w:line="480" w:lineRule="auto"/>
        <w:jc w:val="center"/>
        <w:rPr>
          <w:rFonts w:ascii="Times New Roman" w:hAnsi="Times New Roman" w:cs="Times New Roman"/>
          <w:sz w:val="24"/>
          <w:szCs w:val="24"/>
        </w:rPr>
      </w:pPr>
    </w:p>
    <w:p w14:paraId="11BE90CA" w14:textId="77777777" w:rsidR="0037100B" w:rsidRPr="00840F1D" w:rsidRDefault="0037100B" w:rsidP="00CA6303">
      <w:pPr>
        <w:spacing w:after="0" w:line="480" w:lineRule="auto"/>
        <w:jc w:val="center"/>
        <w:rPr>
          <w:rFonts w:ascii="Times New Roman" w:hAnsi="Times New Roman" w:cs="Times New Roman"/>
          <w:sz w:val="24"/>
          <w:szCs w:val="24"/>
        </w:rPr>
      </w:pPr>
    </w:p>
    <w:p w14:paraId="56C555AC" w14:textId="77777777" w:rsidR="0037100B" w:rsidRPr="00840F1D" w:rsidRDefault="0037100B" w:rsidP="00CA6303">
      <w:pPr>
        <w:spacing w:after="0" w:line="480" w:lineRule="auto"/>
        <w:jc w:val="center"/>
        <w:rPr>
          <w:rFonts w:ascii="Times New Roman" w:hAnsi="Times New Roman" w:cs="Times New Roman"/>
          <w:sz w:val="24"/>
          <w:szCs w:val="24"/>
        </w:rPr>
      </w:pPr>
    </w:p>
    <w:p w14:paraId="6B747B7A" w14:textId="77777777" w:rsidR="0037100B" w:rsidRPr="00840F1D" w:rsidRDefault="0037100B" w:rsidP="00CA6303">
      <w:pPr>
        <w:spacing w:after="0" w:line="480" w:lineRule="auto"/>
        <w:jc w:val="center"/>
        <w:rPr>
          <w:rFonts w:ascii="Times New Roman" w:hAnsi="Times New Roman" w:cs="Times New Roman"/>
          <w:sz w:val="24"/>
          <w:szCs w:val="24"/>
        </w:rPr>
      </w:pPr>
    </w:p>
    <w:p w14:paraId="3F325064" w14:textId="092E952D" w:rsidR="00131D92" w:rsidRDefault="00131D92" w:rsidP="00131D92">
      <w:pPr>
        <w:spacing w:after="0" w:line="480" w:lineRule="auto"/>
        <w:jc w:val="center"/>
        <w:rPr>
          <w:rFonts w:ascii="Times New Roman" w:hAnsi="Times New Roman" w:cs="Times New Roman"/>
          <w:sz w:val="24"/>
          <w:szCs w:val="24"/>
        </w:rPr>
      </w:pPr>
      <w:r w:rsidRPr="00840F1D">
        <w:rPr>
          <w:rFonts w:ascii="Times New Roman" w:hAnsi="Times New Roman" w:cs="Times New Roman"/>
          <w:sz w:val="24"/>
          <w:szCs w:val="24"/>
        </w:rPr>
        <w:lastRenderedPageBreak/>
        <w:t>Alzheimer</w:t>
      </w:r>
      <w:r>
        <w:rPr>
          <w:rFonts w:ascii="Times New Roman" w:hAnsi="Times New Roman" w:cs="Times New Roman"/>
          <w:sz w:val="24"/>
          <w:szCs w:val="24"/>
        </w:rPr>
        <w:t>'</w:t>
      </w:r>
      <w:r w:rsidRPr="00840F1D">
        <w:rPr>
          <w:rFonts w:ascii="Times New Roman" w:hAnsi="Times New Roman" w:cs="Times New Roman"/>
          <w:sz w:val="24"/>
          <w:szCs w:val="24"/>
        </w:rPr>
        <w:t>s and Memory Loss</w:t>
      </w:r>
    </w:p>
    <w:p w14:paraId="6EA52A7A" w14:textId="23ACB158" w:rsidR="00AE11E4" w:rsidRPr="00840F1D" w:rsidRDefault="00AE11E4" w:rsidP="001A0F66">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is defined as a progressive neurodegenerative syndrome mostly related to memory loss and cerebral decline (</w:t>
      </w:r>
      <w:proofErr w:type="spellStart"/>
      <w:r w:rsidRPr="00840F1D">
        <w:rPr>
          <w:rFonts w:ascii="Times New Roman" w:hAnsi="Times New Roman" w:cs="Times New Roman"/>
          <w:sz w:val="24"/>
          <w:szCs w:val="24"/>
        </w:rPr>
        <w:t>DeTure</w:t>
      </w:r>
      <w:proofErr w:type="spellEnd"/>
      <w:r w:rsidRPr="00840F1D">
        <w:rPr>
          <w:rFonts w:ascii="Times New Roman" w:hAnsi="Times New Roman" w:cs="Times New Roman"/>
          <w:sz w:val="24"/>
          <w:szCs w:val="24"/>
        </w:rPr>
        <w:t>, &amp; Dickson, 2019). 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disease may also be defined as a progressive neurological disorder that causes the patient brain to reduce in size and eventually die. </w:t>
      </w:r>
      <w:r w:rsidR="003D0CEC" w:rsidRPr="00840F1D">
        <w:rPr>
          <w:rFonts w:ascii="Times New Roman" w:hAnsi="Times New Roman" w:cs="Times New Roman"/>
          <w:sz w:val="24"/>
          <w:szCs w:val="24"/>
        </w:rPr>
        <w:t>The research paper addresses the correlation between Alzheimer</w:t>
      </w:r>
      <w:r w:rsidR="00194181">
        <w:rPr>
          <w:rFonts w:ascii="Times New Roman" w:hAnsi="Times New Roman" w:cs="Times New Roman"/>
          <w:sz w:val="24"/>
          <w:szCs w:val="24"/>
        </w:rPr>
        <w:t>'</w:t>
      </w:r>
      <w:r w:rsidR="003D0CEC" w:rsidRPr="00840F1D">
        <w:rPr>
          <w:rFonts w:ascii="Times New Roman" w:hAnsi="Times New Roman" w:cs="Times New Roman"/>
          <w:sz w:val="24"/>
          <w:szCs w:val="24"/>
        </w:rPr>
        <w:t>s disease and memory loss in patients with Alzheimer</w:t>
      </w:r>
      <w:r w:rsidR="00194181">
        <w:rPr>
          <w:rFonts w:ascii="Times New Roman" w:hAnsi="Times New Roman" w:cs="Times New Roman"/>
          <w:sz w:val="24"/>
          <w:szCs w:val="24"/>
        </w:rPr>
        <w:t>'</w:t>
      </w:r>
      <w:r w:rsidR="003D0CEC" w:rsidRPr="00840F1D">
        <w:rPr>
          <w:rFonts w:ascii="Times New Roman" w:hAnsi="Times New Roman" w:cs="Times New Roman"/>
          <w:sz w:val="24"/>
          <w:szCs w:val="24"/>
        </w:rPr>
        <w:t>s disease. The paper examines how Alzheimer</w:t>
      </w:r>
      <w:r w:rsidR="00194181">
        <w:rPr>
          <w:rFonts w:ascii="Times New Roman" w:hAnsi="Times New Roman" w:cs="Times New Roman"/>
          <w:sz w:val="24"/>
          <w:szCs w:val="24"/>
        </w:rPr>
        <w:t>'</w:t>
      </w:r>
      <w:r w:rsidR="003D0CEC" w:rsidRPr="00840F1D">
        <w:rPr>
          <w:rFonts w:ascii="Times New Roman" w:hAnsi="Times New Roman" w:cs="Times New Roman"/>
          <w:sz w:val="24"/>
          <w:szCs w:val="24"/>
        </w:rPr>
        <w:t>s disorder affects the brain</w:t>
      </w:r>
      <w:r w:rsidR="00194181">
        <w:rPr>
          <w:rFonts w:ascii="Times New Roman" w:hAnsi="Times New Roman" w:cs="Times New Roman"/>
          <w:sz w:val="24"/>
          <w:szCs w:val="24"/>
        </w:rPr>
        <w:t>'</w:t>
      </w:r>
      <w:r w:rsidR="003D0CEC" w:rsidRPr="00840F1D">
        <w:rPr>
          <w:rFonts w:ascii="Times New Roman" w:hAnsi="Times New Roman" w:cs="Times New Roman"/>
          <w:sz w:val="24"/>
          <w:szCs w:val="24"/>
        </w:rPr>
        <w:t xml:space="preserve">s functioning and ascertains how patients with this disease suffer memory loss. </w:t>
      </w:r>
      <w:r w:rsidRPr="00840F1D">
        <w:rPr>
          <w:rFonts w:ascii="Times New Roman" w:hAnsi="Times New Roman" w:cs="Times New Roman"/>
          <w:sz w:val="24"/>
          <w:szCs w:val="24"/>
        </w:rPr>
        <w:t>Alzheimer disease is a common reason why many patients suffer dementia, a situation that is characterized by a progressive decline in a patient ability to remember past occurrences, thinking capacity, character development, and social abilities; this causes a considerable variance in the person ability to function self-reliantly especially in a situation requiring memory.</w:t>
      </w:r>
    </w:p>
    <w:p w14:paraId="515B898C" w14:textId="5E7234F1" w:rsidR="00AE11E4" w:rsidRPr="00840F1D" w:rsidRDefault="00AE11E4" w:rsidP="001A0F66">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The brain structure is composed of different parts, each with a different function. For instance, the hippocampus is essential in memory formation. Alzheimer</w:t>
      </w:r>
      <w:r w:rsidR="00194181">
        <w:rPr>
          <w:rFonts w:ascii="Times New Roman" w:hAnsi="Times New Roman" w:cs="Times New Roman"/>
          <w:sz w:val="24"/>
          <w:szCs w:val="24"/>
        </w:rPr>
        <w:t>'</w:t>
      </w:r>
      <w:r w:rsidRPr="00840F1D">
        <w:rPr>
          <w:rFonts w:ascii="Times New Roman" w:hAnsi="Times New Roman" w:cs="Times New Roman"/>
          <w:sz w:val="24"/>
          <w:szCs w:val="24"/>
        </w:rPr>
        <w:t>s disorder damage is through shrinking of the brain tissues and degeneration of the brain cell, leading to a decline in memory ability and efficient mental operation; this leads to a condition known as dementia. Dementia is a collective word used to term various signs and symptoms that cause cognitive degeneration, leading to memory loss or forgiveness.</w:t>
      </w:r>
    </w:p>
    <w:p w14:paraId="3FB8AA2F" w14:textId="64152355" w:rsidR="00802DDF" w:rsidRPr="00840F1D" w:rsidRDefault="00802DDF" w:rsidP="00CA6303">
      <w:pPr>
        <w:spacing w:after="0" w:line="480" w:lineRule="auto"/>
        <w:ind w:firstLine="284"/>
        <w:jc w:val="center"/>
        <w:rPr>
          <w:rFonts w:ascii="Times New Roman" w:hAnsi="Times New Roman" w:cs="Times New Roman"/>
          <w:b/>
          <w:bCs/>
          <w:sz w:val="24"/>
          <w:szCs w:val="24"/>
        </w:rPr>
      </w:pPr>
      <w:r w:rsidRPr="00840F1D">
        <w:rPr>
          <w:rFonts w:ascii="Times New Roman" w:hAnsi="Times New Roman" w:cs="Times New Roman"/>
          <w:b/>
          <w:bCs/>
          <w:sz w:val="24"/>
          <w:szCs w:val="24"/>
        </w:rPr>
        <w:t xml:space="preserve">Problem </w:t>
      </w:r>
      <w:r w:rsidR="00D05C03" w:rsidRPr="00840F1D">
        <w:rPr>
          <w:rFonts w:ascii="Times New Roman" w:hAnsi="Times New Roman" w:cs="Times New Roman"/>
          <w:b/>
          <w:bCs/>
          <w:sz w:val="24"/>
          <w:szCs w:val="24"/>
        </w:rPr>
        <w:t>I</w:t>
      </w:r>
      <w:r w:rsidRPr="00840F1D">
        <w:rPr>
          <w:rFonts w:ascii="Times New Roman" w:hAnsi="Times New Roman" w:cs="Times New Roman"/>
          <w:b/>
          <w:bCs/>
          <w:sz w:val="24"/>
          <w:szCs w:val="24"/>
        </w:rPr>
        <w:t xml:space="preserve">dentification and </w:t>
      </w:r>
      <w:r w:rsidR="00D05C03" w:rsidRPr="00840F1D">
        <w:rPr>
          <w:rFonts w:ascii="Times New Roman" w:hAnsi="Times New Roman" w:cs="Times New Roman"/>
          <w:b/>
          <w:bCs/>
          <w:sz w:val="24"/>
          <w:szCs w:val="24"/>
        </w:rPr>
        <w:t>B</w:t>
      </w:r>
      <w:r w:rsidRPr="00840F1D">
        <w:rPr>
          <w:rFonts w:ascii="Times New Roman" w:hAnsi="Times New Roman" w:cs="Times New Roman"/>
          <w:b/>
          <w:bCs/>
          <w:sz w:val="24"/>
          <w:szCs w:val="24"/>
        </w:rPr>
        <w:t xml:space="preserve">ackground </w:t>
      </w:r>
      <w:r w:rsidR="00D05C03" w:rsidRPr="00840F1D">
        <w:rPr>
          <w:rFonts w:ascii="Times New Roman" w:hAnsi="Times New Roman" w:cs="Times New Roman"/>
          <w:b/>
          <w:bCs/>
          <w:sz w:val="24"/>
          <w:szCs w:val="24"/>
        </w:rPr>
        <w:t>R</w:t>
      </w:r>
      <w:r w:rsidRPr="00840F1D">
        <w:rPr>
          <w:rFonts w:ascii="Times New Roman" w:hAnsi="Times New Roman" w:cs="Times New Roman"/>
          <w:b/>
          <w:bCs/>
          <w:sz w:val="24"/>
          <w:szCs w:val="24"/>
        </w:rPr>
        <w:t>esearch</w:t>
      </w:r>
    </w:p>
    <w:p w14:paraId="2A659D40" w14:textId="21636846" w:rsidR="00AE11E4" w:rsidRPr="00840F1D" w:rsidRDefault="00AE11E4" w:rsidP="00D05C03">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is the primary cause of memory loss, and it accounts for approximately two-thirds of memory impairment in people above 65years of age (Kumar, &amp; Tsao, 2018). The syndrome is characterized by memory loss through the impairment of episodic memory. The brain damage caused by 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disease has untreatable and few therapeutic </w:t>
      </w:r>
      <w:r w:rsidRPr="00840F1D">
        <w:rPr>
          <w:rFonts w:ascii="Times New Roman" w:hAnsi="Times New Roman" w:cs="Times New Roman"/>
          <w:sz w:val="24"/>
          <w:szCs w:val="24"/>
        </w:rPr>
        <w:lastRenderedPageBreak/>
        <w:t>alternatives. Therefore, it is essential to determine the precise diagnosis and be careful of any brain disorder condition that may affect caricaturist 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condition by identifying itself with memory impairment.  </w:t>
      </w:r>
    </w:p>
    <w:p w14:paraId="174E615E" w14:textId="4D8B30CA" w:rsidR="00AE11E4" w:rsidRPr="00840F1D" w:rsidRDefault="00AE11E4" w:rsidP="006B3C13">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Memory involves the ability to recall or remember experienced events or learning content.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has its primary and early symptoms that feature in the loss of episodic memory; this entails the ability to recall past activities with specifics about how they happened. Episodic memory plays an essential role in the cognitive task that supports the capability to form an autobiographical insight, which aids us to make a concept of the past events. The resemblance of traumatic impairment of the brain cells that involve structures involved in episodic memory creation, which specifically involving the hippocampus, may suggest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w:t>
      </w:r>
    </w:p>
    <w:p w14:paraId="34FA00B5" w14:textId="5A9E9439" w:rsidR="00AE11E4" w:rsidRPr="00840F1D" w:rsidRDefault="00AE11E4" w:rsidP="006B3C13">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Identification of Alzheimer</w:t>
      </w:r>
      <w:r w:rsidR="00194181">
        <w:rPr>
          <w:rFonts w:ascii="Times New Roman" w:hAnsi="Times New Roman" w:cs="Times New Roman"/>
          <w:sz w:val="24"/>
          <w:szCs w:val="24"/>
        </w:rPr>
        <w:t>'</w:t>
      </w:r>
      <w:r w:rsidRPr="00840F1D">
        <w:rPr>
          <w:rFonts w:ascii="Times New Roman" w:hAnsi="Times New Roman" w:cs="Times New Roman"/>
          <w:sz w:val="24"/>
          <w:szCs w:val="24"/>
        </w:rPr>
        <w:t>s disorder that has led to memory loss in 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patients has been facilitated by clinical research and innovations. Methods such as the CSF and image analysis through the MRI have greatly facilitated </w:t>
      </w:r>
      <w:r w:rsidR="00194181">
        <w:rPr>
          <w:rFonts w:ascii="Times New Roman" w:hAnsi="Times New Roman" w:cs="Times New Roman"/>
          <w:sz w:val="24"/>
          <w:szCs w:val="24"/>
        </w:rPr>
        <w:t>identifying</w:t>
      </w:r>
      <w:r w:rsidRPr="00840F1D">
        <w:rPr>
          <w:rFonts w:ascii="Times New Roman" w:hAnsi="Times New Roman" w:cs="Times New Roman"/>
          <w:sz w:val="24"/>
          <w:szCs w:val="24"/>
        </w:rPr>
        <w:t xml:space="preserve"> the disorder (Islam &amp; Zhang, 2017).  Moreover, the use of amyloid tracer to examine the default mode network in the hippocampus has contributed significantly to identifying the disease. These scientific innovations have helped offer an early diagnosis. With the application of these new diagnostic gauges, we can properly apply, hence being able to identify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prior to any memory impairment that the patient may experience.</w:t>
      </w:r>
    </w:p>
    <w:p w14:paraId="75F9E403" w14:textId="1AF634B1" w:rsidR="00BB29C4" w:rsidRPr="00840F1D" w:rsidRDefault="00AE11E4" w:rsidP="00436DC6">
      <w:pPr>
        <w:spacing w:after="0" w:line="480" w:lineRule="auto"/>
        <w:ind w:firstLine="709"/>
        <w:jc w:val="both"/>
        <w:rPr>
          <w:rFonts w:ascii="Times New Roman" w:hAnsi="Times New Roman" w:cs="Times New Roman"/>
          <w:sz w:val="24"/>
          <w:szCs w:val="24"/>
        </w:rPr>
      </w:pPr>
      <w:r w:rsidRPr="00840F1D">
        <w:rPr>
          <w:rFonts w:ascii="Times New Roman" w:hAnsi="Times New Roman" w:cs="Times New Roman"/>
          <w:sz w:val="24"/>
          <w:szCs w:val="24"/>
        </w:rPr>
        <w:t>In the identification of memory loss in Alzheimer</w:t>
      </w:r>
      <w:r w:rsidR="00194181">
        <w:rPr>
          <w:rFonts w:ascii="Times New Roman" w:hAnsi="Times New Roman" w:cs="Times New Roman"/>
          <w:sz w:val="24"/>
          <w:szCs w:val="24"/>
        </w:rPr>
        <w:t>'</w:t>
      </w:r>
      <w:r w:rsidRPr="00840F1D">
        <w:rPr>
          <w:rFonts w:ascii="Times New Roman" w:hAnsi="Times New Roman" w:cs="Times New Roman"/>
          <w:sz w:val="24"/>
          <w:szCs w:val="24"/>
        </w:rPr>
        <w:t>s patients, there is a need to be familiar with how the disorder affects the patient</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memory. At first, the memory is affected </w:t>
      </w:r>
      <w:r w:rsidR="00194181">
        <w:rPr>
          <w:rFonts w:ascii="Times New Roman" w:hAnsi="Times New Roman" w:cs="Times New Roman"/>
          <w:sz w:val="24"/>
          <w:szCs w:val="24"/>
        </w:rPr>
        <w:t>by the inability of a patient not</w:t>
      </w:r>
      <w:r w:rsidRPr="00840F1D">
        <w:rPr>
          <w:rFonts w:ascii="Times New Roman" w:hAnsi="Times New Roman" w:cs="Times New Roman"/>
          <w:sz w:val="24"/>
          <w:szCs w:val="24"/>
        </w:rPr>
        <w:t xml:space="preserve"> to generate new reminiscences of past events</w:t>
      </w:r>
      <w:r w:rsidR="00194181">
        <w:rPr>
          <w:rFonts w:ascii="Times New Roman" w:hAnsi="Times New Roman" w:cs="Times New Roman"/>
          <w:sz w:val="24"/>
          <w:szCs w:val="24"/>
        </w:rPr>
        <w:t xml:space="preserve">. Notably, it </w:t>
      </w:r>
      <w:r w:rsidRPr="00840F1D">
        <w:rPr>
          <w:rFonts w:ascii="Times New Roman" w:hAnsi="Times New Roman" w:cs="Times New Roman"/>
          <w:sz w:val="24"/>
          <w:szCs w:val="24"/>
        </w:rPr>
        <w:t xml:space="preserve">implies that the latest events lack to be recorded in </w:t>
      </w:r>
      <w:r w:rsidR="00BB29C4" w:rsidRPr="00840F1D">
        <w:rPr>
          <w:rFonts w:ascii="Times New Roman" w:hAnsi="Times New Roman" w:cs="Times New Roman"/>
          <w:sz w:val="24"/>
          <w:szCs w:val="24"/>
        </w:rPr>
        <w:t>the patient</w:t>
      </w:r>
      <w:r w:rsidR="00194181">
        <w:rPr>
          <w:rFonts w:ascii="Times New Roman" w:hAnsi="Times New Roman" w:cs="Times New Roman"/>
          <w:sz w:val="24"/>
          <w:szCs w:val="24"/>
        </w:rPr>
        <w:t>'</w:t>
      </w:r>
      <w:r w:rsidR="00BB29C4" w:rsidRPr="00840F1D">
        <w:rPr>
          <w:rFonts w:ascii="Times New Roman" w:hAnsi="Times New Roman" w:cs="Times New Roman"/>
          <w:sz w:val="24"/>
          <w:szCs w:val="24"/>
        </w:rPr>
        <w:t>s</w:t>
      </w:r>
      <w:r w:rsidRPr="00840F1D">
        <w:rPr>
          <w:rFonts w:ascii="Times New Roman" w:hAnsi="Times New Roman" w:cs="Times New Roman"/>
          <w:sz w:val="24"/>
          <w:szCs w:val="24"/>
        </w:rPr>
        <w:t xml:space="preserve"> </w:t>
      </w:r>
      <w:r w:rsidR="00194181">
        <w:rPr>
          <w:rFonts w:ascii="Times New Roman" w:hAnsi="Times New Roman" w:cs="Times New Roman"/>
          <w:sz w:val="24"/>
          <w:szCs w:val="24"/>
        </w:rPr>
        <w:t>memory remembrance, so the patient cannot</w:t>
      </w:r>
      <w:r w:rsidRPr="00840F1D">
        <w:rPr>
          <w:rFonts w:ascii="Times New Roman" w:hAnsi="Times New Roman" w:cs="Times New Roman"/>
          <w:sz w:val="24"/>
          <w:szCs w:val="24"/>
        </w:rPr>
        <w:t xml:space="preserve"> recall later. </w:t>
      </w:r>
    </w:p>
    <w:p w14:paraId="0EAD3324" w14:textId="747CFB51" w:rsidR="00AE11E4" w:rsidRPr="00840F1D" w:rsidRDefault="00AE11E4" w:rsidP="00436DC6">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lastRenderedPageBreak/>
        <w:t>Despite that, the patient takes a long to retrieve the information in his memory. It implies that although the patient may at times recall, the patient is slower to recall something and even at points may need a prompt to remember past</w:t>
      </w:r>
      <w:r w:rsidR="00BB29C4" w:rsidRPr="00840F1D">
        <w:rPr>
          <w:rFonts w:ascii="Times New Roman" w:hAnsi="Times New Roman" w:cs="Times New Roman"/>
          <w:sz w:val="24"/>
          <w:szCs w:val="24"/>
        </w:rPr>
        <w:t xml:space="preserve"> occurrences. </w:t>
      </w: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disease may make the patient have altered </w:t>
      </w:r>
      <w:r w:rsidR="00194181">
        <w:rPr>
          <w:rFonts w:ascii="Times New Roman" w:hAnsi="Times New Roman" w:cs="Times New Roman"/>
          <w:sz w:val="24"/>
          <w:szCs w:val="24"/>
        </w:rPr>
        <w:t>memory types</w:t>
      </w:r>
      <w:r w:rsidRPr="00840F1D">
        <w:rPr>
          <w:rFonts w:ascii="Times New Roman" w:hAnsi="Times New Roman" w:cs="Times New Roman"/>
          <w:sz w:val="24"/>
          <w:szCs w:val="24"/>
        </w:rPr>
        <w:t>; this implies that the patient may</w:t>
      </w:r>
      <w:r w:rsidR="00194181">
        <w:rPr>
          <w:rFonts w:ascii="Times New Roman" w:hAnsi="Times New Roman" w:cs="Times New Roman"/>
          <w:sz w:val="24"/>
          <w:szCs w:val="24"/>
        </w:rPr>
        <w:t xml:space="preserve"> </w:t>
      </w:r>
      <w:r w:rsidRPr="00840F1D">
        <w:rPr>
          <w:rFonts w:ascii="Times New Roman" w:hAnsi="Times New Roman" w:cs="Times New Roman"/>
          <w:sz w:val="24"/>
          <w:szCs w:val="24"/>
        </w:rPr>
        <w:t>often remember older memories than establish new memories. For instance, a patient memory about recent events may not be established, while the patient may recall detailed retentions from early happenings.</w:t>
      </w:r>
    </w:p>
    <w:p w14:paraId="258F9CDC" w14:textId="2376407F" w:rsidR="00AE11E4" w:rsidRPr="00840F1D" w:rsidRDefault="00AE11E4" w:rsidP="00CA6303">
      <w:pPr>
        <w:spacing w:after="0" w:line="480" w:lineRule="auto"/>
        <w:ind w:firstLine="284"/>
        <w:jc w:val="center"/>
        <w:rPr>
          <w:rFonts w:ascii="Times New Roman" w:hAnsi="Times New Roman" w:cs="Times New Roman"/>
          <w:b/>
          <w:bCs/>
          <w:sz w:val="24"/>
          <w:szCs w:val="24"/>
        </w:rPr>
      </w:pPr>
      <w:r w:rsidRPr="00840F1D">
        <w:rPr>
          <w:rFonts w:ascii="Times New Roman" w:hAnsi="Times New Roman" w:cs="Times New Roman"/>
          <w:b/>
          <w:bCs/>
          <w:sz w:val="24"/>
          <w:szCs w:val="24"/>
        </w:rPr>
        <w:t>Explanation of Alzheimer</w:t>
      </w:r>
      <w:r w:rsidR="00194181">
        <w:rPr>
          <w:rFonts w:ascii="Times New Roman" w:hAnsi="Times New Roman" w:cs="Times New Roman"/>
          <w:b/>
          <w:bCs/>
          <w:sz w:val="24"/>
          <w:szCs w:val="24"/>
        </w:rPr>
        <w:t>'</w:t>
      </w:r>
      <w:r w:rsidRPr="00840F1D">
        <w:rPr>
          <w:rFonts w:ascii="Times New Roman" w:hAnsi="Times New Roman" w:cs="Times New Roman"/>
          <w:b/>
          <w:bCs/>
          <w:sz w:val="24"/>
          <w:szCs w:val="24"/>
        </w:rPr>
        <w:t xml:space="preserve">s </w:t>
      </w:r>
      <w:r w:rsidR="0023306B" w:rsidRPr="00840F1D">
        <w:rPr>
          <w:rFonts w:ascii="Times New Roman" w:hAnsi="Times New Roman" w:cs="Times New Roman"/>
          <w:b/>
          <w:bCs/>
          <w:sz w:val="24"/>
          <w:szCs w:val="24"/>
        </w:rPr>
        <w:t>E</w:t>
      </w:r>
      <w:r w:rsidRPr="00840F1D">
        <w:rPr>
          <w:rFonts w:ascii="Times New Roman" w:hAnsi="Times New Roman" w:cs="Times New Roman"/>
          <w:b/>
          <w:bCs/>
          <w:sz w:val="24"/>
          <w:szCs w:val="24"/>
        </w:rPr>
        <w:t xml:space="preserve">ffect </w:t>
      </w:r>
      <w:r w:rsidR="00194181">
        <w:rPr>
          <w:rFonts w:ascii="Times New Roman" w:hAnsi="Times New Roman" w:cs="Times New Roman"/>
          <w:b/>
          <w:bCs/>
          <w:sz w:val="24"/>
          <w:szCs w:val="24"/>
        </w:rPr>
        <w:t>on</w:t>
      </w:r>
      <w:r w:rsidR="0023306B" w:rsidRPr="00840F1D">
        <w:rPr>
          <w:rFonts w:ascii="Times New Roman" w:hAnsi="Times New Roman" w:cs="Times New Roman"/>
          <w:b/>
          <w:bCs/>
          <w:sz w:val="24"/>
          <w:szCs w:val="24"/>
        </w:rPr>
        <w:t xml:space="preserve"> </w:t>
      </w:r>
      <w:r w:rsidRPr="00840F1D">
        <w:rPr>
          <w:rFonts w:ascii="Times New Roman" w:hAnsi="Times New Roman" w:cs="Times New Roman"/>
          <w:b/>
          <w:bCs/>
          <w:sz w:val="24"/>
          <w:szCs w:val="24"/>
        </w:rPr>
        <w:t xml:space="preserve">the </w:t>
      </w:r>
      <w:r w:rsidR="0023306B" w:rsidRPr="00840F1D">
        <w:rPr>
          <w:rFonts w:ascii="Times New Roman" w:hAnsi="Times New Roman" w:cs="Times New Roman"/>
          <w:b/>
          <w:bCs/>
          <w:sz w:val="24"/>
          <w:szCs w:val="24"/>
        </w:rPr>
        <w:t>B</w:t>
      </w:r>
      <w:r w:rsidRPr="00840F1D">
        <w:rPr>
          <w:rFonts w:ascii="Times New Roman" w:hAnsi="Times New Roman" w:cs="Times New Roman"/>
          <w:b/>
          <w:bCs/>
          <w:sz w:val="24"/>
          <w:szCs w:val="24"/>
        </w:rPr>
        <w:t>rain</w:t>
      </w:r>
      <w:r w:rsidR="00882519" w:rsidRPr="00840F1D">
        <w:rPr>
          <w:rFonts w:ascii="Times New Roman" w:hAnsi="Times New Roman" w:cs="Times New Roman"/>
          <w:b/>
          <w:bCs/>
          <w:sz w:val="24"/>
          <w:szCs w:val="24"/>
        </w:rPr>
        <w:t xml:space="preserve"> and </w:t>
      </w:r>
      <w:r w:rsidR="0023306B" w:rsidRPr="00840F1D">
        <w:rPr>
          <w:rFonts w:ascii="Times New Roman" w:hAnsi="Times New Roman" w:cs="Times New Roman"/>
          <w:b/>
          <w:bCs/>
          <w:sz w:val="24"/>
          <w:szCs w:val="24"/>
        </w:rPr>
        <w:t>M</w:t>
      </w:r>
      <w:r w:rsidR="00882519" w:rsidRPr="00840F1D">
        <w:rPr>
          <w:rFonts w:ascii="Times New Roman" w:hAnsi="Times New Roman" w:cs="Times New Roman"/>
          <w:b/>
          <w:bCs/>
          <w:sz w:val="24"/>
          <w:szCs w:val="24"/>
        </w:rPr>
        <w:t>emory</w:t>
      </w:r>
    </w:p>
    <w:p w14:paraId="118160EB" w14:textId="4A2359C8" w:rsidR="00AE11E4" w:rsidRPr="00840F1D" w:rsidRDefault="00AE11E4" w:rsidP="00436DC6">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The pathophysiology of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causes memory loss in Alzheimer</w:t>
      </w:r>
      <w:r w:rsidR="00194181">
        <w:rPr>
          <w:rFonts w:ascii="Times New Roman" w:hAnsi="Times New Roman" w:cs="Times New Roman"/>
          <w:sz w:val="24"/>
          <w:szCs w:val="24"/>
        </w:rPr>
        <w:t>'</w:t>
      </w:r>
      <w:r w:rsidRPr="00840F1D">
        <w:rPr>
          <w:rFonts w:ascii="Times New Roman" w:hAnsi="Times New Roman" w:cs="Times New Roman"/>
          <w:sz w:val="24"/>
          <w:szCs w:val="24"/>
        </w:rPr>
        <w:t>s patients. Progressively</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 the disease affects the brain by making the brain neurons fail to function and effectively communicate</w:t>
      </w:r>
      <w:r w:rsidR="00194181">
        <w:rPr>
          <w:rFonts w:ascii="Times New Roman" w:hAnsi="Times New Roman" w:cs="Times New Roman"/>
          <w:sz w:val="24"/>
          <w:szCs w:val="24"/>
        </w:rPr>
        <w:t xml:space="preserve">, leading to their </w:t>
      </w:r>
      <w:r w:rsidRPr="00840F1D">
        <w:rPr>
          <w:rFonts w:ascii="Times New Roman" w:hAnsi="Times New Roman" w:cs="Times New Roman"/>
          <w:sz w:val="24"/>
          <w:szCs w:val="24"/>
        </w:rPr>
        <w:t>eventual de</w:t>
      </w:r>
      <w:r w:rsidR="00194181">
        <w:rPr>
          <w:rFonts w:ascii="Times New Roman" w:hAnsi="Times New Roman" w:cs="Times New Roman"/>
          <w:sz w:val="24"/>
          <w:szCs w:val="24"/>
        </w:rPr>
        <w:t>ath (</w:t>
      </w:r>
      <w:r w:rsidR="00194181" w:rsidRPr="00840F1D">
        <w:rPr>
          <w:rFonts w:ascii="Times New Roman" w:hAnsi="Times New Roman" w:cs="Times New Roman"/>
          <w:sz w:val="24"/>
          <w:szCs w:val="24"/>
          <w:shd w:val="clear" w:color="auto" w:fill="FFFFFF"/>
        </w:rPr>
        <w:t>Kumar, &amp; Tsao, 2018).</w:t>
      </w:r>
      <w:r w:rsidRPr="00840F1D">
        <w:rPr>
          <w:rFonts w:ascii="Times New Roman" w:hAnsi="Times New Roman" w:cs="Times New Roman"/>
          <w:sz w:val="24"/>
          <w:szCs w:val="24"/>
        </w:rPr>
        <w:t xml:space="preserve"> Many molecular and cellular variations happen in the brain of a patient with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The variations occur mostly in the neurofibrillary tangles because of irregular chemical variations</w:t>
      </w:r>
      <w:r w:rsidR="00194181">
        <w:rPr>
          <w:rFonts w:ascii="Times New Roman" w:hAnsi="Times New Roman" w:cs="Times New Roman"/>
          <w:sz w:val="24"/>
          <w:szCs w:val="24"/>
        </w:rPr>
        <w:t>. As a result, they</w:t>
      </w:r>
      <w:r w:rsidRPr="00840F1D">
        <w:rPr>
          <w:rFonts w:ascii="Times New Roman" w:hAnsi="Times New Roman" w:cs="Times New Roman"/>
          <w:sz w:val="24"/>
          <w:szCs w:val="24"/>
        </w:rPr>
        <w:t xml:space="preserve"> make tau disengage from the microtubules and attach themselves to other tau making tangles that form in the neurons. Tangles slab neuron transmission and rely hence upon distorting communication between the neurons. The distortion in the brain cells and neurons leads to memory loss, a condition cost by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w:t>
      </w:r>
    </w:p>
    <w:p w14:paraId="2B6FC54E" w14:textId="0BF4BD8B" w:rsidR="00AE11E4" w:rsidRPr="00840F1D" w:rsidRDefault="00AE11E4" w:rsidP="00436DC6">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disease continues to affect the brain as it injures the neuron hence distorting communication through the brain. </w:t>
      </w:r>
      <w:r w:rsidR="00194181">
        <w:rPr>
          <w:rFonts w:ascii="Times New Roman" w:hAnsi="Times New Roman" w:cs="Times New Roman"/>
          <w:sz w:val="24"/>
          <w:szCs w:val="24"/>
        </w:rPr>
        <w:t>Further, the</w:t>
      </w:r>
      <w:r w:rsidRPr="00840F1D">
        <w:rPr>
          <w:rFonts w:ascii="Times New Roman" w:hAnsi="Times New Roman" w:cs="Times New Roman"/>
          <w:sz w:val="24"/>
          <w:szCs w:val="24"/>
        </w:rPr>
        <w:t xml:space="preserve"> disease causes neurons to break down, and many parts of the brain shrink. This scenario is identified as brain atrophy that significantly reduces brain volume, hence losing memory to patients. </w:t>
      </w:r>
      <w:r w:rsidR="00194181">
        <w:rPr>
          <w:rFonts w:ascii="Times New Roman" w:hAnsi="Times New Roman" w:cs="Times New Roman"/>
          <w:sz w:val="24"/>
          <w:szCs w:val="24"/>
        </w:rPr>
        <w:t xml:space="preserve">According to </w:t>
      </w:r>
      <w:r w:rsidR="00194181" w:rsidRPr="00840F1D">
        <w:rPr>
          <w:rFonts w:ascii="Times New Roman" w:hAnsi="Times New Roman" w:cs="Times New Roman"/>
          <w:sz w:val="24"/>
          <w:szCs w:val="24"/>
          <w:shd w:val="clear" w:color="auto" w:fill="FFFFFF"/>
        </w:rPr>
        <w:t>Kumar</w:t>
      </w:r>
      <w:r w:rsidR="00194181">
        <w:rPr>
          <w:rFonts w:ascii="Times New Roman" w:hAnsi="Times New Roman" w:cs="Times New Roman"/>
          <w:sz w:val="24"/>
          <w:szCs w:val="24"/>
          <w:shd w:val="clear" w:color="auto" w:fill="FFFFFF"/>
        </w:rPr>
        <w:t xml:space="preserve"> and</w:t>
      </w:r>
      <w:r w:rsidR="00194181" w:rsidRPr="00840F1D">
        <w:rPr>
          <w:rFonts w:ascii="Times New Roman" w:hAnsi="Times New Roman" w:cs="Times New Roman"/>
          <w:sz w:val="24"/>
          <w:szCs w:val="24"/>
          <w:shd w:val="clear" w:color="auto" w:fill="FFFFFF"/>
        </w:rPr>
        <w:t xml:space="preserve"> Tsao</w:t>
      </w:r>
      <w:r w:rsidR="00194181">
        <w:rPr>
          <w:rFonts w:ascii="Times New Roman" w:hAnsi="Times New Roman" w:cs="Times New Roman"/>
          <w:sz w:val="24"/>
          <w:szCs w:val="24"/>
          <w:shd w:val="clear" w:color="auto" w:fill="FFFFFF"/>
        </w:rPr>
        <w:t xml:space="preserve"> (</w:t>
      </w:r>
      <w:r w:rsidR="00194181" w:rsidRPr="00840F1D">
        <w:rPr>
          <w:rFonts w:ascii="Times New Roman" w:hAnsi="Times New Roman" w:cs="Times New Roman"/>
          <w:sz w:val="24"/>
          <w:szCs w:val="24"/>
          <w:shd w:val="clear" w:color="auto" w:fill="FFFFFF"/>
        </w:rPr>
        <w:t>2018).</w:t>
      </w:r>
      <w:r w:rsidR="00194181" w:rsidRPr="00840F1D">
        <w:rPr>
          <w:rFonts w:ascii="Times New Roman" w:hAnsi="Times New Roman" w:cs="Times New Roman"/>
          <w:sz w:val="24"/>
          <w:szCs w:val="24"/>
        </w:rPr>
        <w:t xml:space="preserve"> </w:t>
      </w:r>
      <w:r w:rsidRPr="00840F1D">
        <w:rPr>
          <w:rFonts w:ascii="Times New Roman" w:hAnsi="Times New Roman" w:cs="Times New Roman"/>
          <w:sz w:val="24"/>
          <w:szCs w:val="24"/>
        </w:rPr>
        <w:t>Brain atrophy is due to many factors that include vascular complications that reduce brain oxygen and blood flow to the brain, creating a barrier for the brain to access enough glucose, resulting in inflammation of the brain cells.</w:t>
      </w:r>
    </w:p>
    <w:p w14:paraId="79F10212" w14:textId="77777777" w:rsidR="00AE11E4" w:rsidRPr="00840F1D" w:rsidRDefault="00AE11E4" w:rsidP="00384A85">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lastRenderedPageBreak/>
        <w:t xml:space="preserve"> Abnormal protein deposits from amyloid plaques cause neuron malfunctioning. The deposits and neuron malfunctioning lead to memory loss. A patient with this disorder develops progressively severe memory loss and loses the ability to conduct daily tasks.</w:t>
      </w:r>
    </w:p>
    <w:p w14:paraId="2DE96A58" w14:textId="7DDF7D10" w:rsidR="00AE11E4" w:rsidRPr="00840F1D" w:rsidRDefault="00AE11E4" w:rsidP="00384A85">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s patients perceive memory loss and confusion at the late stages of the disease development; this happens where the patient can no longer recall very familiar places or occurrences. Caregiving for these patients is difficult, as it requires much understanding of the patient and being patient with their state of confusion and memory loss. At the later stages of the disease, the patient may not even recall family members due to memory loss.</w:t>
      </w:r>
    </w:p>
    <w:p w14:paraId="6EA18AE8" w14:textId="51436A56" w:rsidR="00AE11E4" w:rsidRPr="00840F1D" w:rsidRDefault="00AE11E4" w:rsidP="00CA6303">
      <w:pPr>
        <w:spacing w:after="0" w:line="480" w:lineRule="auto"/>
        <w:ind w:firstLine="284"/>
        <w:jc w:val="center"/>
        <w:rPr>
          <w:rFonts w:ascii="Times New Roman" w:hAnsi="Times New Roman" w:cs="Times New Roman"/>
          <w:b/>
          <w:bCs/>
          <w:sz w:val="24"/>
          <w:szCs w:val="24"/>
        </w:rPr>
      </w:pPr>
      <w:r w:rsidRPr="00840F1D">
        <w:rPr>
          <w:rFonts w:ascii="Times New Roman" w:hAnsi="Times New Roman" w:cs="Times New Roman"/>
          <w:b/>
          <w:bCs/>
          <w:sz w:val="24"/>
          <w:szCs w:val="24"/>
        </w:rPr>
        <w:t xml:space="preserve">Approaches to deal with </w:t>
      </w:r>
      <w:r w:rsidR="00D004F8" w:rsidRPr="00840F1D">
        <w:rPr>
          <w:rFonts w:ascii="Times New Roman" w:hAnsi="Times New Roman" w:cs="Times New Roman"/>
          <w:b/>
          <w:bCs/>
          <w:sz w:val="24"/>
          <w:szCs w:val="24"/>
        </w:rPr>
        <w:t>M</w:t>
      </w:r>
      <w:r w:rsidRPr="00840F1D">
        <w:rPr>
          <w:rFonts w:ascii="Times New Roman" w:hAnsi="Times New Roman" w:cs="Times New Roman"/>
          <w:b/>
          <w:bCs/>
          <w:sz w:val="24"/>
          <w:szCs w:val="24"/>
        </w:rPr>
        <w:t xml:space="preserve">emory </w:t>
      </w:r>
      <w:r w:rsidR="00D004F8" w:rsidRPr="00840F1D">
        <w:rPr>
          <w:rFonts w:ascii="Times New Roman" w:hAnsi="Times New Roman" w:cs="Times New Roman"/>
          <w:b/>
          <w:bCs/>
          <w:sz w:val="24"/>
          <w:szCs w:val="24"/>
        </w:rPr>
        <w:t>L</w:t>
      </w:r>
      <w:r w:rsidRPr="00840F1D">
        <w:rPr>
          <w:rFonts w:ascii="Times New Roman" w:hAnsi="Times New Roman" w:cs="Times New Roman"/>
          <w:b/>
          <w:bCs/>
          <w:sz w:val="24"/>
          <w:szCs w:val="24"/>
        </w:rPr>
        <w:t>oss in Alzheimer</w:t>
      </w:r>
      <w:r w:rsidR="00194181">
        <w:rPr>
          <w:rFonts w:ascii="Times New Roman" w:hAnsi="Times New Roman" w:cs="Times New Roman"/>
          <w:b/>
          <w:bCs/>
          <w:sz w:val="24"/>
          <w:szCs w:val="24"/>
        </w:rPr>
        <w:t>'</w:t>
      </w:r>
      <w:r w:rsidRPr="00840F1D">
        <w:rPr>
          <w:rFonts w:ascii="Times New Roman" w:hAnsi="Times New Roman" w:cs="Times New Roman"/>
          <w:b/>
          <w:bCs/>
          <w:sz w:val="24"/>
          <w:szCs w:val="24"/>
        </w:rPr>
        <w:t xml:space="preserve">s </w:t>
      </w:r>
      <w:r w:rsidR="00D004F8" w:rsidRPr="00840F1D">
        <w:rPr>
          <w:rFonts w:ascii="Times New Roman" w:hAnsi="Times New Roman" w:cs="Times New Roman"/>
          <w:b/>
          <w:bCs/>
          <w:sz w:val="24"/>
          <w:szCs w:val="24"/>
        </w:rPr>
        <w:t>P</w:t>
      </w:r>
      <w:r w:rsidRPr="00840F1D">
        <w:rPr>
          <w:rFonts w:ascii="Times New Roman" w:hAnsi="Times New Roman" w:cs="Times New Roman"/>
          <w:b/>
          <w:bCs/>
          <w:sz w:val="24"/>
          <w:szCs w:val="24"/>
        </w:rPr>
        <w:t>atients</w:t>
      </w:r>
    </w:p>
    <w:p w14:paraId="465AD76C" w14:textId="663B6E24" w:rsidR="00AE11E4" w:rsidRPr="00840F1D" w:rsidRDefault="00AE11E4" w:rsidP="00384A85">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Various approaches can be applied to help deal with Alzheimer</w:t>
      </w:r>
      <w:r w:rsidR="00194181">
        <w:rPr>
          <w:rFonts w:ascii="Times New Roman" w:hAnsi="Times New Roman" w:cs="Times New Roman"/>
          <w:sz w:val="24"/>
          <w:szCs w:val="24"/>
        </w:rPr>
        <w:t>'</w:t>
      </w:r>
      <w:r w:rsidRPr="00840F1D">
        <w:rPr>
          <w:rFonts w:ascii="Times New Roman" w:hAnsi="Times New Roman" w:cs="Times New Roman"/>
          <w:sz w:val="24"/>
          <w:szCs w:val="24"/>
        </w:rPr>
        <w:t>s patients; due to memory loss, the life story and reminiscence approach may be applied while dealing with Alzheimer</w:t>
      </w:r>
      <w:r w:rsidR="00194181">
        <w:rPr>
          <w:rFonts w:ascii="Times New Roman" w:hAnsi="Times New Roman" w:cs="Times New Roman"/>
          <w:sz w:val="24"/>
          <w:szCs w:val="24"/>
        </w:rPr>
        <w:t>'</w:t>
      </w:r>
      <w:r w:rsidRPr="00840F1D">
        <w:rPr>
          <w:rFonts w:ascii="Times New Roman" w:hAnsi="Times New Roman" w:cs="Times New Roman"/>
          <w:sz w:val="24"/>
          <w:szCs w:val="24"/>
        </w:rPr>
        <w:t>s patients. The approach involves making a personal record of the patient</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most essential life experiences, family, close relatives, and places in their lives. A care professional may draft the record and take the memories from photos and albums. The approach helps the patient rediscover their life experiences and look back to what they cannot remember.  </w:t>
      </w:r>
    </w:p>
    <w:p w14:paraId="26072EDD" w14:textId="77777777" w:rsidR="00AE11E4" w:rsidRPr="00840F1D" w:rsidRDefault="00AE11E4" w:rsidP="00384A85">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 xml:space="preserve">The approach is essential to maintain patient self-esteem, confidence in routine activities, and a sense of self-reliance. Building on self-reliance helps the patient promptly to conversation memory, thus enhancing person social esteem and interactions. The approach considers professional caretakers by allowing them </w:t>
      </w:r>
      <w:r w:rsidR="00BB29C4" w:rsidRPr="00840F1D">
        <w:rPr>
          <w:rFonts w:ascii="Times New Roman" w:hAnsi="Times New Roman" w:cs="Times New Roman"/>
          <w:sz w:val="24"/>
          <w:szCs w:val="24"/>
        </w:rPr>
        <w:t xml:space="preserve">to know their patients better. </w:t>
      </w:r>
    </w:p>
    <w:p w14:paraId="2315E53F" w14:textId="1E1DAA44" w:rsidR="00AE11E4" w:rsidRPr="00840F1D" w:rsidRDefault="00AE11E4" w:rsidP="00384A85">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Some factors such as age and genetics are out of control in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w:t>
      </w:r>
      <w:r w:rsidR="009A19B8">
        <w:rPr>
          <w:rFonts w:ascii="Times New Roman" w:hAnsi="Times New Roman" w:cs="Times New Roman"/>
          <w:sz w:val="24"/>
          <w:szCs w:val="24"/>
        </w:rPr>
        <w:t xml:space="preserve"> (</w:t>
      </w:r>
      <w:r w:rsidR="009A19B8" w:rsidRPr="00840F1D">
        <w:rPr>
          <w:rFonts w:ascii="Times New Roman" w:hAnsi="Times New Roman" w:cs="Times New Roman"/>
          <w:sz w:val="24"/>
          <w:szCs w:val="24"/>
          <w:shd w:val="clear" w:color="auto" w:fill="FFFFFF"/>
        </w:rPr>
        <w:t>Kumar, &amp; Tsao, 2018).</w:t>
      </w:r>
      <w:r w:rsidR="009A19B8" w:rsidRPr="00840F1D">
        <w:rPr>
          <w:rFonts w:ascii="Times New Roman" w:hAnsi="Times New Roman" w:cs="Times New Roman"/>
          <w:sz w:val="24"/>
          <w:szCs w:val="24"/>
        </w:rPr>
        <w:t xml:space="preserve"> </w:t>
      </w:r>
      <w:r w:rsidRPr="00840F1D">
        <w:rPr>
          <w:rFonts w:ascii="Times New Roman" w:hAnsi="Times New Roman" w:cs="Times New Roman"/>
          <w:sz w:val="24"/>
          <w:szCs w:val="24"/>
        </w:rPr>
        <w:t>However, the pillars towards a healthy brain style. I want to promote mental stimulation as an array to attack Alzheimer</w:t>
      </w:r>
      <w:r w:rsidR="00194181">
        <w:rPr>
          <w:rFonts w:ascii="Times New Roman" w:hAnsi="Times New Roman" w:cs="Times New Roman"/>
          <w:sz w:val="24"/>
          <w:szCs w:val="24"/>
        </w:rPr>
        <w:t>'</w:t>
      </w:r>
      <w:r w:rsidRPr="00840F1D">
        <w:rPr>
          <w:rFonts w:ascii="Times New Roman" w:hAnsi="Times New Roman" w:cs="Times New Roman"/>
          <w:sz w:val="24"/>
          <w:szCs w:val="24"/>
        </w:rPr>
        <w:t xml:space="preserve">s disease. Mental stimulation involves the progressive learning of new occurrences and regular challenge of the brain through the lifestyle.  The method </w:t>
      </w:r>
      <w:r w:rsidRPr="00840F1D">
        <w:rPr>
          <w:rFonts w:ascii="Times New Roman" w:hAnsi="Times New Roman" w:cs="Times New Roman"/>
          <w:sz w:val="24"/>
          <w:szCs w:val="24"/>
        </w:rPr>
        <w:lastRenderedPageBreak/>
        <w:t>aims at preventing the occurrence of memory loss in patients suffering Alzheimer</w:t>
      </w:r>
      <w:r w:rsidR="00194181">
        <w:rPr>
          <w:rFonts w:ascii="Times New Roman" w:hAnsi="Times New Roman" w:cs="Times New Roman"/>
          <w:sz w:val="24"/>
          <w:szCs w:val="24"/>
        </w:rPr>
        <w:t>'</w:t>
      </w:r>
      <w:r w:rsidRPr="00840F1D">
        <w:rPr>
          <w:rFonts w:ascii="Times New Roman" w:hAnsi="Times New Roman" w:cs="Times New Roman"/>
          <w:sz w:val="24"/>
          <w:szCs w:val="24"/>
        </w:rPr>
        <w:t>s attacks. It also delays the progression of the disease. In mental stimulation, the activities involve multiple tasks for an individual, interaction, and setting aside a time schedule to stimulate the brain.</w:t>
      </w:r>
    </w:p>
    <w:p w14:paraId="1A086C38" w14:textId="4B973ED5" w:rsidR="001D0344" w:rsidRPr="00840F1D" w:rsidRDefault="00AE11E4" w:rsidP="00384A85">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is generally understandable since we all understand and know the experience of physical and cerebral variations as we age. With age brain, output reduces significantly for patients with Alzheimer</w:t>
      </w:r>
      <w:r w:rsidR="00194181">
        <w:rPr>
          <w:rFonts w:ascii="Times New Roman" w:hAnsi="Times New Roman" w:cs="Times New Roman"/>
          <w:sz w:val="24"/>
          <w:szCs w:val="24"/>
        </w:rPr>
        <w:t>'</w:t>
      </w:r>
      <w:r w:rsidRPr="00840F1D">
        <w:rPr>
          <w:rFonts w:ascii="Times New Roman" w:hAnsi="Times New Roman" w:cs="Times New Roman"/>
          <w:sz w:val="24"/>
          <w:szCs w:val="24"/>
        </w:rPr>
        <w:t>s conditions; this makes me feel that the disease is well understood. However, in the future, I would suggest a clinical procedure that is aimed at the inhibition of neuroinflammation. The clinical procedure would aim at the instigation of the brain cells. Moreover, it is appropriate to develop a clinical procedure that would reduce the effect of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on the brain cell and reduce the instance of memory loss.</w:t>
      </w:r>
      <w:r w:rsidR="00B82050" w:rsidRPr="00840F1D">
        <w:rPr>
          <w:rFonts w:ascii="Times New Roman" w:hAnsi="Times New Roman" w:cs="Times New Roman"/>
          <w:sz w:val="24"/>
          <w:szCs w:val="24"/>
        </w:rPr>
        <w:t xml:space="preserve"> </w:t>
      </w:r>
    </w:p>
    <w:p w14:paraId="57CE17E1" w14:textId="0B1278DC" w:rsidR="00E30C98" w:rsidRDefault="00B82050" w:rsidP="00E30C98">
      <w:pPr>
        <w:spacing w:after="0" w:line="480" w:lineRule="auto"/>
        <w:ind w:firstLine="709"/>
        <w:rPr>
          <w:rFonts w:ascii="Times New Roman" w:hAnsi="Times New Roman" w:cs="Times New Roman"/>
          <w:sz w:val="24"/>
          <w:szCs w:val="24"/>
        </w:rPr>
      </w:pPr>
      <w:r w:rsidRPr="00840F1D">
        <w:rPr>
          <w:rFonts w:ascii="Times New Roman" w:hAnsi="Times New Roman" w:cs="Times New Roman"/>
          <w:sz w:val="24"/>
          <w:szCs w:val="24"/>
        </w:rPr>
        <w:t>In conclusion, the precise cause of Alzheimer</w:t>
      </w:r>
      <w:r w:rsidR="00194181">
        <w:rPr>
          <w:rFonts w:ascii="Times New Roman" w:hAnsi="Times New Roman" w:cs="Times New Roman"/>
          <w:sz w:val="24"/>
          <w:szCs w:val="24"/>
        </w:rPr>
        <w:t>'</w:t>
      </w:r>
      <w:r w:rsidRPr="00840F1D">
        <w:rPr>
          <w:rFonts w:ascii="Times New Roman" w:hAnsi="Times New Roman" w:cs="Times New Roman"/>
          <w:sz w:val="24"/>
          <w:szCs w:val="24"/>
        </w:rPr>
        <w:t>s disease is unknown. Recommendation of a healthy lifestyle that aims at preventing the condition is appropriate. Individuals should reduce exposure to risk factors that may cause cardiovascular disease and mental and social activities to reduce the prevalence rate.</w:t>
      </w:r>
    </w:p>
    <w:p w14:paraId="36FC827D" w14:textId="1026CCC8" w:rsidR="00E30C98" w:rsidRDefault="00E30C98" w:rsidP="00E30C98">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Prevention of Alzheimer’s disease</w:t>
      </w:r>
    </w:p>
    <w:p w14:paraId="08A9FF6F" w14:textId="1D4D3BD1" w:rsidR="00E30C98" w:rsidRPr="00E30C98" w:rsidRDefault="00E30C98" w:rsidP="00E30C9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There is currently no proven way of preventing the disease. However, there are various ways of lowering the chances of getting it. Managing blood pressure, blood sugar, and cholesterol levels is a good start. Individuals can also check their weight and reduce it if they are obese (WebMD, 2016). Regular exercising is also good for the body and mind. Individuals who regularly challenge their minds by staying social have a lower chance of getting the disease. Stopping behaviors such as smoking and eating healthy diets will also reduce the chances of getting Alzheimer’s disease.</w:t>
      </w:r>
    </w:p>
    <w:p w14:paraId="7CB908FB" w14:textId="77777777" w:rsidR="00E30C98" w:rsidRDefault="00E30C98" w:rsidP="00E30C9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Early signs and symptoms of Alzheimer’s</w:t>
      </w:r>
    </w:p>
    <w:p w14:paraId="619A8635"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There are around ten warning signs and symptoms of Alzheimer’s that should not be ignored. Some of these symptoms may be difficult to distinguish since they may be associated with age-related changes (</w:t>
      </w:r>
      <w:proofErr w:type="spellStart"/>
      <w:r>
        <w:rPr>
          <w:rFonts w:ascii="Times New Roman" w:eastAsia="Times New Roman" w:hAnsi="Times New Roman" w:cs="Times New Roman"/>
          <w:sz w:val="24"/>
          <w:szCs w:val="24"/>
        </w:rPr>
        <w:t>MacGill</w:t>
      </w:r>
      <w:proofErr w:type="spellEnd"/>
      <w:r>
        <w:rPr>
          <w:rFonts w:ascii="Times New Roman" w:eastAsia="Times New Roman" w:hAnsi="Times New Roman" w:cs="Times New Roman"/>
          <w:sz w:val="24"/>
          <w:szCs w:val="24"/>
        </w:rPr>
        <w:t xml:space="preserve">, 2020). Once they are noticed, it is wise to schedule a medical appointment with the doctor. </w:t>
      </w:r>
    </w:p>
    <w:p w14:paraId="001B975E"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symptom to be recognized in the early stages is memory loss that affects the daily life of an individual. An individual forgets information that he or she has recently learned. The person may also forget events and dates. Moreover, the individual may also have a heavy reliance on memory aids such as sticky notes or help from other family members to remember things that he or she would previously remember on his or her own. </w:t>
      </w:r>
    </w:p>
    <w:p w14:paraId="3D8AAB25"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individual may also face various challenges in solving problems and planning for the future. Moreover, concentration becomes a challenge and individuals may take more time to do things that they initially did with ease.</w:t>
      </w:r>
    </w:p>
    <w:p w14:paraId="0BD4748D"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with the disease often have a difficult time completing daily tasks. This may be tasks such as driving to a familiar location, remembering the rules of a board game they once played, or organizing a grocery list.</w:t>
      </w:r>
    </w:p>
    <w:p w14:paraId="7087F95F"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with Alzheimer’s are often confused with the time or the place they are. They lose track of time, dates, and seasons. They may also feel lost in a particular place when they forget where they are or how they got to that place.</w:t>
      </w:r>
    </w:p>
    <w:p w14:paraId="2B769B89"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with Alzheimer’s may also have visual problems. They may have a hard time maintaining balance when walking or reading. These individuals may also have a challenge when it comes to judging distance and determining the colors or contrast of objects. This may pose a challenge for them while driving.</w:t>
      </w:r>
    </w:p>
    <w:p w14:paraId="0039B183"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Alzheimer’s may make individuals have a challenge in following a conversation or joining one. These individuals may stop in the middle of a conversation and it may be a problem for them trying to continue with the conversation. They may even repeat themselves. The use of vocabulary may be a challenge for them and they may have a challenge in naming familiar objects.</w:t>
      </w:r>
    </w:p>
    <w:p w14:paraId="405BA0CB"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with Alzheimer’s may also place objects in unusual places and end up misplacing them. After misplacing the objects they may have a hard time retracing their steps to find them. As the disease progresses, they may accuse other people of stealing their belongings.</w:t>
      </w:r>
    </w:p>
    <w:p w14:paraId="16345A0D"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with Alzheimer’s may also have poor judgment when making decisions. For instance, they may have poor money management practices or be unable to keep themselves clean.</w:t>
      </w:r>
    </w:p>
    <w:p w14:paraId="716F5F77"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Alzheimer’s may also make individuals withdraw from social activities, hobbies, and other engagements. Moreover, they may withdraw from their work. </w:t>
      </w:r>
    </w:p>
    <w:p w14:paraId="58AE41A7" w14:textId="77777777" w:rsidR="00E30C98" w:rsidRDefault="00E30C98" w:rsidP="00E30C98">
      <w:pPr>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suffering from Alzheimer’s may experience changes in personality and mood. They may often feel anxious, fearful, and confused. Moreover, they may easily get upset.</w:t>
      </w:r>
    </w:p>
    <w:p w14:paraId="30199363" w14:textId="77777777" w:rsidR="00E30C98" w:rsidRDefault="00E30C98" w:rsidP="00E30C98">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 stages of Alzheimer’s </w:t>
      </w:r>
    </w:p>
    <w:p w14:paraId="60381022"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disease has various stages with distinct symptoms. The scale of the stages ranges from mild to severe. These stages are:</w:t>
      </w:r>
    </w:p>
    <w:p w14:paraId="61CFDA04" w14:textId="77777777" w:rsidR="00E30C98" w:rsidRDefault="00E30C98" w:rsidP="00E30C98">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Mild Alzheimer’s disease</w:t>
      </w:r>
    </w:p>
    <w:p w14:paraId="7DEBBA58"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at this stage of the disease experience cognitive difficulties and have memory problems. Memory capacity is not affected equally. Only older memories of the individual’s life, implicit memory, and semantic memory are affected by the disease (</w:t>
      </w:r>
      <w:proofErr w:type="spellStart"/>
      <w:r>
        <w:rPr>
          <w:rFonts w:ascii="Times New Roman" w:eastAsia="Times New Roman" w:hAnsi="Times New Roman" w:cs="Times New Roman"/>
          <w:sz w:val="24"/>
          <w:szCs w:val="24"/>
        </w:rPr>
        <w:t>MacGill</w:t>
      </w:r>
      <w:proofErr w:type="spellEnd"/>
      <w:r>
        <w:rPr>
          <w:rFonts w:ascii="Times New Roman" w:eastAsia="Times New Roman" w:hAnsi="Times New Roman" w:cs="Times New Roman"/>
          <w:sz w:val="24"/>
          <w:szCs w:val="24"/>
        </w:rPr>
        <w:t xml:space="preserve">, 2020). Language </w:t>
      </w:r>
      <w:r>
        <w:rPr>
          <w:rFonts w:ascii="Times New Roman" w:eastAsia="Times New Roman" w:hAnsi="Times New Roman" w:cs="Times New Roman"/>
          <w:sz w:val="24"/>
          <w:szCs w:val="24"/>
        </w:rPr>
        <w:lastRenderedPageBreak/>
        <w:t>problems may exist in a small percentage of individuals. This is also the early stage of the disease. They may take longer periods to perform daily tasks than they initially did before they had the disease. They may also wander and get lost. Moreover, they may easily get angry or upset.</w:t>
      </w:r>
    </w:p>
    <w:p w14:paraId="5758BB94" w14:textId="77777777" w:rsidR="00E30C98" w:rsidRDefault="00E30C98" w:rsidP="00E30C98">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Moderate Alzheimer’s disease</w:t>
      </w:r>
    </w:p>
    <w:p w14:paraId="0220EF1E"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this stage, the individual's brain is mildly damaged. This happens at the middle stage of the disease. The parts of the brain that are responsible for senses, language, consciousness, and reasoning are damaged. As a result, the individual may be more confused and experience greater loss of memory as long-term memory becomes completely impaired. There are speech difficulties due to the individual’s inability to remember vocabulary. The individual will also find it difficult to recognize family members and friends. He or she will be unable to learn new things. He or she will also have a hard time performing tasks that require to be done in stages. There is less coordination of complex motor skills with time. They may have impulsive behavior. Moreover, they may experience hallucinations and paranoia. </w:t>
      </w:r>
    </w:p>
    <w:p w14:paraId="4481F6EA" w14:textId="77777777" w:rsidR="00E30C98" w:rsidRDefault="00E30C98" w:rsidP="00E30C98">
      <w:pPr>
        <w:numPr>
          <w:ilvl w:val="0"/>
          <w:numId w:val="2"/>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Severe Alzheimer’s disease </w:t>
      </w:r>
    </w:p>
    <w:p w14:paraId="48EA3E82" w14:textId="54FBDFBB"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 this stage, the brain has tangles and plaques. As a result the individual’s brain substantially shrinks in size. This happens at the late stage of the disease. The individual can no longer be able to communicate as language is reduced to phrases or single words. Nonetheless, individuals can respond to emotional signals. He or she also depends on others for care (</w:t>
      </w:r>
      <w:proofErr w:type="spellStart"/>
      <w:r>
        <w:rPr>
          <w:rFonts w:ascii="Times New Roman" w:eastAsia="Times New Roman" w:hAnsi="Times New Roman" w:cs="Times New Roman"/>
          <w:sz w:val="24"/>
          <w:szCs w:val="24"/>
        </w:rPr>
        <w:t>MacGill</w:t>
      </w:r>
      <w:proofErr w:type="spellEnd"/>
      <w:r>
        <w:rPr>
          <w:rFonts w:ascii="Times New Roman" w:eastAsia="Times New Roman" w:hAnsi="Times New Roman" w:cs="Times New Roman"/>
          <w:sz w:val="24"/>
          <w:szCs w:val="24"/>
        </w:rPr>
        <w:t xml:space="preserve">, 2020. Moreover, the individual is often unable to leave his or her bed due to the deterioration of mobility and muscle mass. At this stage, death does not happen through the disease itself but due to an external factor such as pneumonia. </w:t>
      </w:r>
    </w:p>
    <w:p w14:paraId="5DC2F128" w14:textId="77777777" w:rsidR="00E30C98" w:rsidRDefault="00E30C98" w:rsidP="00E30C98">
      <w:pPr>
        <w:spacing w:line="480" w:lineRule="auto"/>
        <w:rPr>
          <w:rFonts w:ascii="Times New Roman" w:eastAsia="Times New Roman" w:hAnsi="Times New Roman" w:cs="Times New Roman"/>
          <w:sz w:val="24"/>
          <w:szCs w:val="24"/>
        </w:rPr>
      </w:pPr>
    </w:p>
    <w:p w14:paraId="5D6CE75A" w14:textId="3B8AC031" w:rsidR="00E30C98" w:rsidRDefault="00E30C98" w:rsidP="00E30C98">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Risk factors of Alzheimer disease</w:t>
      </w:r>
    </w:p>
    <w:p w14:paraId="35F457A4"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Scientists are looking for links to the disease daily. Some things make people more susceptible to Alzheimer’s disease. So far research has shown that the disease is linked to:</w:t>
      </w:r>
    </w:p>
    <w:p w14:paraId="79D2F049" w14:textId="77777777" w:rsidR="00E30C98" w:rsidRDefault="00E30C98" w:rsidP="00E30C98">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Age</w:t>
      </w:r>
    </w:p>
    <w:p w14:paraId="2C592C30"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Older individuals have a higher risk of getting Alzheimer’s disease than young people (</w:t>
      </w:r>
      <w:proofErr w:type="spellStart"/>
      <w:r>
        <w:rPr>
          <w:rFonts w:ascii="Times New Roman" w:eastAsia="Times New Roman" w:hAnsi="Times New Roman" w:cs="Times New Roman"/>
          <w:sz w:val="24"/>
          <w:szCs w:val="24"/>
        </w:rPr>
        <w:t>MacGill</w:t>
      </w:r>
      <w:proofErr w:type="spellEnd"/>
      <w:r>
        <w:rPr>
          <w:rFonts w:ascii="Times New Roman" w:eastAsia="Times New Roman" w:hAnsi="Times New Roman" w:cs="Times New Roman"/>
          <w:sz w:val="24"/>
          <w:szCs w:val="24"/>
        </w:rPr>
        <w:t>, 2020). Most individuals experience symptoms after the age of 65. However, there are a few cases where younger individuals have the disease.</w:t>
      </w:r>
    </w:p>
    <w:p w14:paraId="7400F717" w14:textId="77777777" w:rsidR="00E30C98" w:rsidRDefault="00E30C98" w:rsidP="00E30C98">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Family history </w:t>
      </w:r>
    </w:p>
    <w:p w14:paraId="64141C66"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who have family members with the disease are more likely to get the disease than individuals who don’t.</w:t>
      </w:r>
    </w:p>
    <w:p w14:paraId="72925662" w14:textId="77777777" w:rsidR="00E30C98" w:rsidRDefault="00E30C98" w:rsidP="00E30C98">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Gender</w:t>
      </w:r>
    </w:p>
    <w:p w14:paraId="7308EBEE"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Research shows that women are more likely to get the disease than men.</w:t>
      </w:r>
    </w:p>
    <w:p w14:paraId="384FECE4" w14:textId="77777777" w:rsidR="00E30C98" w:rsidRDefault="00E30C98" w:rsidP="00E30C98">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Down syndrome</w:t>
      </w:r>
    </w:p>
    <w:p w14:paraId="6D3FC22A"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Individual born with Down syndrome has an extra chromosome that leads to various issues which affect the individual’s physical and mental health. Scientists still haven’t found a clear connection between Alzheimer’s disease and Down syndrome. However, individuals with Down syndrome in their 30s and 40s often get Alzheimer’s disease.</w:t>
      </w:r>
    </w:p>
    <w:p w14:paraId="4208AF35" w14:textId="77777777" w:rsidR="00E30C98" w:rsidRDefault="00E30C98" w:rsidP="00E30C98">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Traumatic head injury </w:t>
      </w:r>
    </w:p>
    <w:p w14:paraId="62365819"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Some studies connect Alzheimer’s disease to traumatic head injuries.</w:t>
      </w:r>
    </w:p>
    <w:p w14:paraId="59DE9ABC" w14:textId="77777777" w:rsidR="00E30C98" w:rsidRDefault="00E30C98" w:rsidP="00E30C98">
      <w:pPr>
        <w:numPr>
          <w:ilvl w:val="0"/>
          <w:numId w:val="4"/>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Other factors</w:t>
      </w:r>
    </w:p>
    <w:p w14:paraId="4BE30E77" w14:textId="77777777" w:rsidR="00E30C98" w:rsidRDefault="00E30C98" w:rsidP="00E30C9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High blood pressure and high cholesterol also raise the risk of getting Alzheimer’s disease. Moreover, exposure to some contaminants in the environment such as pesticides and toxic metals increases the risk factor. </w:t>
      </w:r>
    </w:p>
    <w:p w14:paraId="60AEC1D9" w14:textId="1AAA7EC6" w:rsidR="00E30C98" w:rsidRDefault="00E30C98" w:rsidP="00E30C98">
      <w:pPr>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Alzheimer’s Diagnosis</w:t>
      </w:r>
    </w:p>
    <w:p w14:paraId="2B4F7AC6" w14:textId="77777777" w:rsidR="00E30C98" w:rsidRDefault="00E30C98" w:rsidP="00E30C9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To diagnose Alzheimer’s disease, doctors use various tools and methods to help ascertain whether an individual who has memory problems has Alzheimer’s disease (</w:t>
      </w:r>
      <w:proofErr w:type="spellStart"/>
      <w:r>
        <w:rPr>
          <w:rFonts w:ascii="Times New Roman" w:eastAsia="Times New Roman" w:hAnsi="Times New Roman" w:cs="Times New Roman"/>
          <w:sz w:val="24"/>
          <w:szCs w:val="24"/>
        </w:rPr>
        <w:t>MacGill</w:t>
      </w:r>
      <w:proofErr w:type="spellEnd"/>
      <w:r>
        <w:rPr>
          <w:rFonts w:ascii="Times New Roman" w:eastAsia="Times New Roman" w:hAnsi="Times New Roman" w:cs="Times New Roman"/>
          <w:sz w:val="24"/>
          <w:szCs w:val="24"/>
        </w:rPr>
        <w:t xml:space="preserve">, 2020. Doctors may ask the individual and family members questions concerning the overall health of the individual, past medical issues, the individual's ability to perform daily tasks, and behavioral changes. They may also conduct memory tests such as problem-solving skills, attention, and language (National Institute of Health, 2021). They will then carry out standard medical tests such as urine and blood tests to determine other possible causes of the problem. Doctors may also do brain scans such as CT scans and MRIs to rule out other causes of the disease. Moreover, the tests done may be repeated so that doctors can have a clear picture of how the individual’s memory and various cognitive functions change over time. Doctors may also diagnose other memory problem causes such as Parkinson’s disease, vascular dementia, stroke, medication side effects, and mild cognitive impairment. Individuals who experience memory problems are required to visit the doctor at least every 6 months. It should be noted that Alzheimer’s disease can only be diagnosed after the individual is dead during an autopsy. If the doctor thinks that an individual has Alzheimer’s disease, he or she refers the patient to a specialist who does further assessments. These specialists include geriatricians, geriatric psychiatrists, neurologists, and neuropsychologists. </w:t>
      </w:r>
    </w:p>
    <w:p w14:paraId="2325C8B6" w14:textId="77777777" w:rsidR="00E30C98" w:rsidRDefault="00E30C98" w:rsidP="00E30C9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There are various advantages of early diagnosis of the disease (</w:t>
      </w:r>
      <w:proofErr w:type="spellStart"/>
      <w:r>
        <w:rPr>
          <w:rFonts w:ascii="Times New Roman" w:eastAsia="Times New Roman" w:hAnsi="Times New Roman" w:cs="Times New Roman"/>
          <w:sz w:val="24"/>
          <w:szCs w:val="24"/>
        </w:rPr>
        <w:t>MacGill</w:t>
      </w:r>
      <w:proofErr w:type="spellEnd"/>
      <w:r>
        <w:rPr>
          <w:rFonts w:ascii="Times New Roman" w:eastAsia="Times New Roman" w:hAnsi="Times New Roman" w:cs="Times New Roman"/>
          <w:sz w:val="24"/>
          <w:szCs w:val="24"/>
        </w:rPr>
        <w:t xml:space="preserve">, 2020. Early diagnosis means that treatment will start early. Consequently, the individual’s daily functioning </w:t>
      </w:r>
      <w:r>
        <w:rPr>
          <w:rFonts w:ascii="Times New Roman" w:eastAsia="Times New Roman" w:hAnsi="Times New Roman" w:cs="Times New Roman"/>
          <w:sz w:val="24"/>
          <w:szCs w:val="24"/>
        </w:rPr>
        <w:lastRenderedPageBreak/>
        <w:t>may be preserved for some time. However, the effects of the disease cannot be stopped or reversed. Nonetheless, early diagnosis can help an individual to take care of financial matters in advance, plan for the future, plan for safety issues, develop and put support networks in place, and even have the chance to participate in various clinical trials that do tests for possible treatments to the disease.</w:t>
      </w:r>
    </w:p>
    <w:p w14:paraId="29300F78" w14:textId="77777777" w:rsidR="00E30C98" w:rsidRPr="00840F1D" w:rsidRDefault="00E30C98" w:rsidP="00E30C98">
      <w:pPr>
        <w:spacing w:after="0" w:line="480" w:lineRule="auto"/>
        <w:jc w:val="both"/>
        <w:rPr>
          <w:rFonts w:ascii="Times New Roman" w:hAnsi="Times New Roman" w:cs="Times New Roman"/>
          <w:sz w:val="24"/>
          <w:szCs w:val="24"/>
        </w:rPr>
      </w:pPr>
    </w:p>
    <w:p w14:paraId="50AC648C" w14:textId="77777777" w:rsidR="00361368" w:rsidRPr="00840F1D" w:rsidRDefault="00361368" w:rsidP="00CA6303">
      <w:pPr>
        <w:spacing w:after="0" w:line="480" w:lineRule="auto"/>
        <w:ind w:firstLine="284"/>
        <w:rPr>
          <w:rFonts w:ascii="Times New Roman" w:hAnsi="Times New Roman" w:cs="Times New Roman"/>
          <w:sz w:val="24"/>
          <w:szCs w:val="24"/>
        </w:rPr>
      </w:pPr>
    </w:p>
    <w:p w14:paraId="009A1C44" w14:textId="77777777" w:rsidR="00BB29C4" w:rsidRPr="00840F1D" w:rsidRDefault="00BB29C4" w:rsidP="00CA6303">
      <w:pPr>
        <w:spacing w:after="0" w:line="480" w:lineRule="auto"/>
        <w:ind w:firstLine="284"/>
        <w:rPr>
          <w:rFonts w:ascii="Times New Roman" w:hAnsi="Times New Roman" w:cs="Times New Roman"/>
          <w:sz w:val="24"/>
          <w:szCs w:val="24"/>
        </w:rPr>
      </w:pPr>
    </w:p>
    <w:p w14:paraId="333B022B" w14:textId="77777777" w:rsidR="00BB29C4" w:rsidRPr="00840F1D" w:rsidRDefault="00BB29C4" w:rsidP="00CA6303">
      <w:pPr>
        <w:spacing w:after="0" w:line="480" w:lineRule="auto"/>
        <w:ind w:firstLine="284"/>
        <w:rPr>
          <w:rFonts w:ascii="Times New Roman" w:hAnsi="Times New Roman" w:cs="Times New Roman"/>
          <w:sz w:val="24"/>
          <w:szCs w:val="24"/>
        </w:rPr>
      </w:pPr>
    </w:p>
    <w:p w14:paraId="79CEFE91" w14:textId="77777777" w:rsidR="00361368" w:rsidRPr="00840F1D" w:rsidRDefault="00361368" w:rsidP="00CA6303">
      <w:pPr>
        <w:spacing w:after="0" w:line="480" w:lineRule="auto"/>
        <w:ind w:firstLine="284"/>
        <w:rPr>
          <w:rFonts w:ascii="Times New Roman" w:hAnsi="Times New Roman" w:cs="Times New Roman"/>
          <w:sz w:val="24"/>
          <w:szCs w:val="24"/>
        </w:rPr>
      </w:pPr>
    </w:p>
    <w:p w14:paraId="1508E8F1" w14:textId="77777777" w:rsidR="00361368" w:rsidRPr="00840F1D" w:rsidRDefault="00361368" w:rsidP="00CA6303">
      <w:pPr>
        <w:spacing w:after="0" w:line="480" w:lineRule="auto"/>
        <w:ind w:firstLine="284"/>
        <w:rPr>
          <w:rFonts w:ascii="Times New Roman" w:hAnsi="Times New Roman" w:cs="Times New Roman"/>
          <w:sz w:val="24"/>
          <w:szCs w:val="24"/>
        </w:rPr>
      </w:pPr>
    </w:p>
    <w:p w14:paraId="11DD22C5" w14:textId="77777777" w:rsidR="00361368" w:rsidRPr="00840F1D" w:rsidRDefault="00361368" w:rsidP="00CA6303">
      <w:pPr>
        <w:spacing w:after="0" w:line="480" w:lineRule="auto"/>
        <w:ind w:firstLine="284"/>
        <w:rPr>
          <w:rFonts w:ascii="Times New Roman" w:hAnsi="Times New Roman" w:cs="Times New Roman"/>
          <w:sz w:val="24"/>
          <w:szCs w:val="24"/>
        </w:rPr>
      </w:pPr>
    </w:p>
    <w:p w14:paraId="6B8BA266" w14:textId="77777777" w:rsidR="00361368" w:rsidRPr="00840F1D" w:rsidRDefault="00361368" w:rsidP="00CA6303">
      <w:pPr>
        <w:spacing w:after="0" w:line="480" w:lineRule="auto"/>
        <w:ind w:firstLine="284"/>
        <w:rPr>
          <w:rFonts w:ascii="Times New Roman" w:hAnsi="Times New Roman" w:cs="Times New Roman"/>
          <w:sz w:val="24"/>
          <w:szCs w:val="24"/>
        </w:rPr>
      </w:pPr>
    </w:p>
    <w:p w14:paraId="30FD1475" w14:textId="77777777" w:rsidR="004E72B8" w:rsidRPr="00840F1D" w:rsidRDefault="004E72B8">
      <w:pPr>
        <w:rPr>
          <w:rFonts w:ascii="Times New Roman" w:hAnsi="Times New Roman" w:cs="Times New Roman"/>
          <w:sz w:val="24"/>
          <w:szCs w:val="24"/>
        </w:rPr>
      </w:pPr>
      <w:r w:rsidRPr="00840F1D">
        <w:rPr>
          <w:rFonts w:ascii="Times New Roman" w:hAnsi="Times New Roman" w:cs="Times New Roman"/>
          <w:sz w:val="24"/>
          <w:szCs w:val="24"/>
        </w:rPr>
        <w:br w:type="page"/>
      </w:r>
    </w:p>
    <w:p w14:paraId="0C91EB2D" w14:textId="493C7FBB" w:rsidR="00361368" w:rsidRPr="00840F1D" w:rsidRDefault="00361368" w:rsidP="00CA6303">
      <w:pPr>
        <w:spacing w:after="0" w:line="480" w:lineRule="auto"/>
        <w:ind w:firstLine="284"/>
        <w:jc w:val="center"/>
        <w:rPr>
          <w:rFonts w:ascii="Times New Roman" w:hAnsi="Times New Roman" w:cs="Times New Roman"/>
          <w:sz w:val="24"/>
          <w:szCs w:val="24"/>
        </w:rPr>
      </w:pPr>
      <w:r w:rsidRPr="00840F1D">
        <w:rPr>
          <w:rFonts w:ascii="Times New Roman" w:hAnsi="Times New Roman" w:cs="Times New Roman"/>
          <w:sz w:val="24"/>
          <w:szCs w:val="24"/>
        </w:rPr>
        <w:lastRenderedPageBreak/>
        <w:t xml:space="preserve">References </w:t>
      </w:r>
    </w:p>
    <w:p w14:paraId="54F7CC40" w14:textId="66832125" w:rsidR="00361368" w:rsidRDefault="00361368" w:rsidP="00FA240D">
      <w:pPr>
        <w:spacing w:after="0" w:line="480" w:lineRule="auto"/>
        <w:ind w:left="709" w:hanging="709"/>
        <w:rPr>
          <w:rFonts w:ascii="Times New Roman" w:hAnsi="Times New Roman" w:cs="Times New Roman"/>
          <w:sz w:val="24"/>
          <w:szCs w:val="24"/>
          <w:shd w:val="clear" w:color="auto" w:fill="FFFFFF"/>
        </w:rPr>
      </w:pPr>
      <w:proofErr w:type="spellStart"/>
      <w:r w:rsidRPr="00840F1D">
        <w:rPr>
          <w:rFonts w:ascii="Times New Roman" w:hAnsi="Times New Roman" w:cs="Times New Roman"/>
          <w:sz w:val="24"/>
          <w:szCs w:val="24"/>
          <w:shd w:val="clear" w:color="auto" w:fill="FFFFFF"/>
        </w:rPr>
        <w:t>DeTure</w:t>
      </w:r>
      <w:proofErr w:type="spellEnd"/>
      <w:r w:rsidRPr="00840F1D">
        <w:rPr>
          <w:rFonts w:ascii="Times New Roman" w:hAnsi="Times New Roman" w:cs="Times New Roman"/>
          <w:sz w:val="24"/>
          <w:szCs w:val="24"/>
          <w:shd w:val="clear" w:color="auto" w:fill="FFFFFF"/>
        </w:rPr>
        <w:t>, M. A., &amp; Dickson, D. W. (2019). The neuropathological diagnosis of Alzheimer</w:t>
      </w:r>
      <w:r w:rsidR="00194181">
        <w:rPr>
          <w:rFonts w:ascii="Times New Roman" w:hAnsi="Times New Roman" w:cs="Times New Roman"/>
          <w:sz w:val="24"/>
          <w:szCs w:val="24"/>
          <w:shd w:val="clear" w:color="auto" w:fill="FFFFFF"/>
        </w:rPr>
        <w:t>'</w:t>
      </w:r>
      <w:r w:rsidRPr="00840F1D">
        <w:rPr>
          <w:rFonts w:ascii="Times New Roman" w:hAnsi="Times New Roman" w:cs="Times New Roman"/>
          <w:sz w:val="24"/>
          <w:szCs w:val="24"/>
          <w:shd w:val="clear" w:color="auto" w:fill="FFFFFF"/>
        </w:rPr>
        <w:t>s disease. </w:t>
      </w:r>
      <w:r w:rsidRPr="00840F1D">
        <w:rPr>
          <w:rFonts w:ascii="Times New Roman" w:hAnsi="Times New Roman" w:cs="Times New Roman"/>
          <w:i/>
          <w:iCs/>
          <w:sz w:val="24"/>
          <w:szCs w:val="24"/>
          <w:shd w:val="clear" w:color="auto" w:fill="FFFFFF"/>
        </w:rPr>
        <w:t>Molecular neurodegeneration</w:t>
      </w:r>
      <w:r w:rsidRPr="00840F1D">
        <w:rPr>
          <w:rFonts w:ascii="Times New Roman" w:hAnsi="Times New Roman" w:cs="Times New Roman"/>
          <w:sz w:val="24"/>
          <w:szCs w:val="24"/>
          <w:shd w:val="clear" w:color="auto" w:fill="FFFFFF"/>
        </w:rPr>
        <w:t>, </w:t>
      </w:r>
      <w:r w:rsidRPr="00840F1D">
        <w:rPr>
          <w:rFonts w:ascii="Times New Roman" w:hAnsi="Times New Roman" w:cs="Times New Roman"/>
          <w:i/>
          <w:iCs/>
          <w:sz w:val="24"/>
          <w:szCs w:val="24"/>
          <w:shd w:val="clear" w:color="auto" w:fill="FFFFFF"/>
        </w:rPr>
        <w:t>14</w:t>
      </w:r>
      <w:r w:rsidRPr="00840F1D">
        <w:rPr>
          <w:rFonts w:ascii="Times New Roman" w:hAnsi="Times New Roman" w:cs="Times New Roman"/>
          <w:sz w:val="24"/>
          <w:szCs w:val="24"/>
          <w:shd w:val="clear" w:color="auto" w:fill="FFFFFF"/>
        </w:rPr>
        <w:t>(1), 1-18.</w:t>
      </w:r>
    </w:p>
    <w:p w14:paraId="4F9B845F" w14:textId="494213A8" w:rsidR="00E30C98" w:rsidRPr="00840F1D" w:rsidRDefault="00E30C98" w:rsidP="00E30C98">
      <w:pPr>
        <w:spacing w:after="0" w:line="480" w:lineRule="auto"/>
        <w:ind w:left="709" w:hanging="709"/>
        <w:rPr>
          <w:rFonts w:ascii="Times New Roman" w:hAnsi="Times New Roman" w:cs="Times New Roman"/>
          <w:sz w:val="24"/>
          <w:szCs w:val="24"/>
          <w:shd w:val="clear" w:color="auto" w:fill="FFFFFF"/>
        </w:rPr>
      </w:pPr>
      <w:r w:rsidRPr="00840F1D">
        <w:rPr>
          <w:rFonts w:ascii="Times New Roman" w:hAnsi="Times New Roman" w:cs="Times New Roman"/>
          <w:sz w:val="24"/>
          <w:szCs w:val="24"/>
          <w:shd w:val="clear" w:color="auto" w:fill="FFFFFF"/>
        </w:rPr>
        <w:t>Islam, J., &amp; Zhang, Y. (2017, November). A novel deep learning based multi-class classification method for Alzheimer</w:t>
      </w:r>
      <w:r>
        <w:rPr>
          <w:rFonts w:ascii="Times New Roman" w:hAnsi="Times New Roman" w:cs="Times New Roman"/>
          <w:sz w:val="24"/>
          <w:szCs w:val="24"/>
          <w:shd w:val="clear" w:color="auto" w:fill="FFFFFF"/>
        </w:rPr>
        <w:t>'</w:t>
      </w:r>
      <w:r w:rsidRPr="00840F1D">
        <w:rPr>
          <w:rFonts w:ascii="Times New Roman" w:hAnsi="Times New Roman" w:cs="Times New Roman"/>
          <w:sz w:val="24"/>
          <w:szCs w:val="24"/>
          <w:shd w:val="clear" w:color="auto" w:fill="FFFFFF"/>
        </w:rPr>
        <w:t>s disease detection using brain MRI data. In </w:t>
      </w:r>
      <w:r w:rsidRPr="00840F1D">
        <w:rPr>
          <w:rFonts w:ascii="Times New Roman" w:hAnsi="Times New Roman" w:cs="Times New Roman"/>
          <w:i/>
          <w:iCs/>
          <w:sz w:val="24"/>
          <w:szCs w:val="24"/>
          <w:shd w:val="clear" w:color="auto" w:fill="FFFFFF"/>
        </w:rPr>
        <w:t>International conference on brain informatics</w:t>
      </w:r>
      <w:r w:rsidRPr="00840F1D">
        <w:rPr>
          <w:rFonts w:ascii="Times New Roman" w:hAnsi="Times New Roman" w:cs="Times New Roman"/>
          <w:sz w:val="24"/>
          <w:szCs w:val="24"/>
          <w:shd w:val="clear" w:color="auto" w:fill="FFFFFF"/>
        </w:rPr>
        <w:t> (pp. 213-222). Springer, Cham.</w:t>
      </w:r>
    </w:p>
    <w:p w14:paraId="4163A837" w14:textId="66F36301" w:rsidR="00C27848" w:rsidRDefault="00A5093A" w:rsidP="00FA240D">
      <w:pPr>
        <w:spacing w:after="0" w:line="480" w:lineRule="auto"/>
        <w:ind w:left="709" w:hanging="709"/>
        <w:rPr>
          <w:rFonts w:ascii="Times New Roman" w:hAnsi="Times New Roman" w:cs="Times New Roman"/>
          <w:sz w:val="24"/>
          <w:szCs w:val="24"/>
          <w:shd w:val="clear" w:color="auto" w:fill="FFFFFF"/>
        </w:rPr>
      </w:pPr>
      <w:r w:rsidRPr="00840F1D">
        <w:rPr>
          <w:rFonts w:ascii="Times New Roman" w:hAnsi="Times New Roman" w:cs="Times New Roman"/>
          <w:sz w:val="24"/>
          <w:szCs w:val="24"/>
          <w:shd w:val="clear" w:color="auto" w:fill="FFFFFF"/>
        </w:rPr>
        <w:t>Kumar, A., &amp; Tsao, J. W. (2018). Alzheimer disease.</w:t>
      </w:r>
    </w:p>
    <w:p w14:paraId="222A10D4" w14:textId="226CC459" w:rsidR="00E30C98" w:rsidRPr="00840F1D" w:rsidRDefault="00E30C98" w:rsidP="00E30C98">
      <w:pPr>
        <w:spacing w:after="0" w:line="480" w:lineRule="auto"/>
        <w:ind w:left="709" w:hanging="709"/>
        <w:rPr>
          <w:rFonts w:ascii="Times New Roman" w:hAnsi="Times New Roman" w:cs="Times New Roman"/>
          <w:sz w:val="24"/>
          <w:szCs w:val="24"/>
          <w:shd w:val="clear" w:color="auto" w:fill="FFFFFF"/>
        </w:rPr>
      </w:pPr>
      <w:proofErr w:type="spellStart"/>
      <w:r w:rsidRPr="00E30C98">
        <w:rPr>
          <w:rFonts w:ascii="Times New Roman" w:hAnsi="Times New Roman" w:cs="Times New Roman"/>
          <w:sz w:val="24"/>
          <w:szCs w:val="24"/>
          <w:shd w:val="clear" w:color="auto" w:fill="FFFFFF"/>
        </w:rPr>
        <w:t>MacGill</w:t>
      </w:r>
      <w:proofErr w:type="spellEnd"/>
      <w:r w:rsidRPr="00E30C98">
        <w:rPr>
          <w:rFonts w:ascii="Times New Roman" w:hAnsi="Times New Roman" w:cs="Times New Roman"/>
          <w:sz w:val="24"/>
          <w:szCs w:val="24"/>
          <w:shd w:val="clear" w:color="auto" w:fill="FFFFFF"/>
        </w:rPr>
        <w:t>, M. (2020, September 23). What to know about Alzheimer’s disease. Medical News Today. https://www.medicalnewstoday.com/articles/159442#summary</w:t>
      </w:r>
    </w:p>
    <w:p w14:paraId="60FF7E33" w14:textId="77777777" w:rsidR="00E30C98" w:rsidRPr="00E30C98" w:rsidRDefault="00E30C98" w:rsidP="00E30C98">
      <w:pPr>
        <w:spacing w:after="0" w:line="480" w:lineRule="auto"/>
        <w:ind w:left="709" w:hanging="709"/>
        <w:rPr>
          <w:rFonts w:ascii="Times New Roman" w:hAnsi="Times New Roman" w:cs="Times New Roman"/>
          <w:sz w:val="24"/>
          <w:szCs w:val="24"/>
          <w:shd w:val="clear" w:color="auto" w:fill="FFFFFF"/>
        </w:rPr>
      </w:pPr>
      <w:r w:rsidRPr="00E30C98">
        <w:rPr>
          <w:rFonts w:ascii="Times New Roman" w:hAnsi="Times New Roman" w:cs="Times New Roman"/>
          <w:sz w:val="24"/>
          <w:szCs w:val="24"/>
          <w:shd w:val="clear" w:color="auto" w:fill="FFFFFF"/>
        </w:rPr>
        <w:t>National Institute of Health. (2021). How Is Alzheimer’s Disease Diagnosed? National Institute on Aging. https://www.nia.nih.gov/health/how-alzheimers-disease-diagnosed</w:t>
      </w:r>
    </w:p>
    <w:p w14:paraId="148A2B3E" w14:textId="44994424" w:rsidR="00E30C98" w:rsidRPr="00840F1D" w:rsidRDefault="00E30C98" w:rsidP="00E30C98">
      <w:pPr>
        <w:spacing w:after="0" w:line="480" w:lineRule="auto"/>
        <w:ind w:left="709" w:hanging="709"/>
        <w:rPr>
          <w:rFonts w:ascii="Times New Roman" w:hAnsi="Times New Roman" w:cs="Times New Roman"/>
          <w:sz w:val="24"/>
          <w:szCs w:val="24"/>
          <w:shd w:val="clear" w:color="auto" w:fill="FFFFFF"/>
        </w:rPr>
      </w:pPr>
      <w:r w:rsidRPr="00E30C98">
        <w:rPr>
          <w:rFonts w:ascii="Times New Roman" w:hAnsi="Times New Roman" w:cs="Times New Roman"/>
          <w:sz w:val="24"/>
          <w:szCs w:val="24"/>
          <w:shd w:val="clear" w:color="auto" w:fill="FFFFFF"/>
        </w:rPr>
        <w:t xml:space="preserve">WebMD. (2016, September 28). </w:t>
      </w:r>
      <w:proofErr w:type="spellStart"/>
      <w:r w:rsidRPr="00E30C98">
        <w:rPr>
          <w:rFonts w:ascii="Times New Roman" w:hAnsi="Times New Roman" w:cs="Times New Roman"/>
          <w:sz w:val="24"/>
          <w:szCs w:val="24"/>
          <w:shd w:val="clear" w:color="auto" w:fill="FFFFFF"/>
        </w:rPr>
        <w:t>Alzheimerâs</w:t>
      </w:r>
      <w:proofErr w:type="spellEnd"/>
      <w:r w:rsidRPr="00E30C98">
        <w:rPr>
          <w:rFonts w:ascii="Times New Roman" w:hAnsi="Times New Roman" w:cs="Times New Roman"/>
          <w:sz w:val="24"/>
          <w:szCs w:val="24"/>
          <w:shd w:val="clear" w:color="auto" w:fill="FFFFFF"/>
        </w:rPr>
        <w:t xml:space="preserve"> disease: Is there any way to avoid getting it? https://www.webmd.com/alzheimers/guide/understanding-alzheimers-disease-prevention</w:t>
      </w:r>
    </w:p>
    <w:sectPr w:rsidR="00E30C98" w:rsidRPr="00840F1D" w:rsidSect="000E09D1">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69F608" w14:textId="77777777" w:rsidR="00521BAB" w:rsidRDefault="00521BAB" w:rsidP="000E09D1">
      <w:pPr>
        <w:spacing w:after="0" w:line="240" w:lineRule="auto"/>
      </w:pPr>
      <w:r>
        <w:separator/>
      </w:r>
    </w:p>
  </w:endnote>
  <w:endnote w:type="continuationSeparator" w:id="0">
    <w:p w14:paraId="1651F945" w14:textId="77777777" w:rsidR="00521BAB" w:rsidRDefault="00521BAB" w:rsidP="000E0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5ACDD6" w14:textId="77777777" w:rsidR="00521BAB" w:rsidRDefault="00521BAB" w:rsidP="000E09D1">
      <w:pPr>
        <w:spacing w:after="0" w:line="240" w:lineRule="auto"/>
      </w:pPr>
      <w:r>
        <w:separator/>
      </w:r>
    </w:p>
  </w:footnote>
  <w:footnote w:type="continuationSeparator" w:id="0">
    <w:p w14:paraId="16D826DE" w14:textId="77777777" w:rsidR="00521BAB" w:rsidRDefault="00521BAB" w:rsidP="000E09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983DE4" w14:textId="42459D9F" w:rsidR="00780365" w:rsidRPr="0005673C" w:rsidRDefault="0005673C">
    <w:pPr>
      <w:pStyle w:val="Header"/>
      <w:jc w:val="right"/>
      <w:rPr>
        <w:rFonts w:ascii="Times New Roman" w:hAnsi="Times New Roman" w:cs="Times New Roman"/>
        <w:sz w:val="24"/>
        <w:szCs w:val="24"/>
      </w:rPr>
    </w:pPr>
    <w:r w:rsidRPr="0005673C">
      <w:rPr>
        <w:rFonts w:ascii="Times New Roman" w:hAnsi="Times New Roman" w:cs="Times New Roman"/>
        <w:sz w:val="24"/>
        <w:szCs w:val="24"/>
      </w:rPr>
      <w:t>ALZHEIMER’S AND MEMORY LOSS</w:t>
    </w:r>
    <w:r w:rsidRPr="0005673C">
      <w:rPr>
        <w:rFonts w:ascii="Times New Roman" w:hAnsi="Times New Roman" w:cs="Times New Roman"/>
        <w:sz w:val="24"/>
        <w:szCs w:val="24"/>
      </w:rPr>
      <w:tab/>
    </w:r>
    <w:r w:rsidRPr="0005673C">
      <w:rPr>
        <w:rFonts w:ascii="Times New Roman" w:hAnsi="Times New Roman" w:cs="Times New Roman"/>
        <w:sz w:val="24"/>
        <w:szCs w:val="24"/>
      </w:rPr>
      <w:tab/>
    </w:r>
    <w:sdt>
      <w:sdtPr>
        <w:rPr>
          <w:rFonts w:ascii="Times New Roman" w:hAnsi="Times New Roman" w:cs="Times New Roman"/>
          <w:sz w:val="24"/>
          <w:szCs w:val="24"/>
        </w:rPr>
        <w:id w:val="1409811270"/>
        <w:docPartObj>
          <w:docPartGallery w:val="Page Numbers (Top of Page)"/>
          <w:docPartUnique/>
        </w:docPartObj>
      </w:sdtPr>
      <w:sdtEndPr>
        <w:rPr>
          <w:noProof/>
        </w:rPr>
      </w:sdtEndPr>
      <w:sdtContent>
        <w:r w:rsidR="00780365" w:rsidRPr="0005673C">
          <w:rPr>
            <w:rFonts w:ascii="Times New Roman" w:hAnsi="Times New Roman" w:cs="Times New Roman"/>
            <w:sz w:val="24"/>
            <w:szCs w:val="24"/>
          </w:rPr>
          <w:fldChar w:fldCharType="begin"/>
        </w:r>
        <w:r w:rsidR="00780365" w:rsidRPr="0005673C">
          <w:rPr>
            <w:rFonts w:ascii="Times New Roman" w:hAnsi="Times New Roman" w:cs="Times New Roman"/>
            <w:sz w:val="24"/>
            <w:szCs w:val="24"/>
          </w:rPr>
          <w:instrText xml:space="preserve"> PAGE   \* MERGEFORMAT </w:instrText>
        </w:r>
        <w:r w:rsidR="00780365" w:rsidRPr="0005673C">
          <w:rPr>
            <w:rFonts w:ascii="Times New Roman" w:hAnsi="Times New Roman" w:cs="Times New Roman"/>
            <w:sz w:val="24"/>
            <w:szCs w:val="24"/>
          </w:rPr>
          <w:fldChar w:fldCharType="separate"/>
        </w:r>
        <w:r w:rsidR="00E32409">
          <w:rPr>
            <w:rFonts w:ascii="Times New Roman" w:hAnsi="Times New Roman" w:cs="Times New Roman"/>
            <w:noProof/>
            <w:sz w:val="24"/>
            <w:szCs w:val="24"/>
          </w:rPr>
          <w:t>13</w:t>
        </w:r>
        <w:r w:rsidR="00780365" w:rsidRPr="0005673C">
          <w:rPr>
            <w:rFonts w:ascii="Times New Roman" w:hAnsi="Times New Roman" w:cs="Times New Roman"/>
            <w:noProof/>
            <w:sz w:val="24"/>
            <w:szCs w:val="24"/>
          </w:rPr>
          <w:fldChar w:fldCharType="end"/>
        </w:r>
      </w:sdtContent>
    </w:sdt>
  </w:p>
  <w:p w14:paraId="2DE7B9AF" w14:textId="77777777" w:rsidR="000E09D1" w:rsidRPr="0005673C" w:rsidRDefault="000E09D1">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E879D" w14:textId="37A567A6" w:rsidR="00442F57" w:rsidRPr="00442F57" w:rsidRDefault="00442F57">
    <w:pPr>
      <w:pStyle w:val="Header"/>
      <w:jc w:val="right"/>
      <w:rPr>
        <w:rFonts w:ascii="Times New Roman" w:hAnsi="Times New Roman" w:cs="Times New Roman"/>
        <w:sz w:val="24"/>
        <w:szCs w:val="24"/>
      </w:rPr>
    </w:pPr>
    <w:r w:rsidRPr="00442F57">
      <w:rPr>
        <w:rFonts w:ascii="Times New Roman" w:hAnsi="Times New Roman" w:cs="Times New Roman"/>
        <w:sz w:val="24"/>
        <w:szCs w:val="24"/>
      </w:rPr>
      <w:t>Running head: ALZHEIMER’S AND ME</w:t>
    </w:r>
    <w:r w:rsidR="008C68B3">
      <w:rPr>
        <w:rFonts w:ascii="Times New Roman" w:hAnsi="Times New Roman" w:cs="Times New Roman"/>
        <w:sz w:val="24"/>
        <w:szCs w:val="24"/>
      </w:rPr>
      <w:t>M</w:t>
    </w:r>
    <w:r w:rsidRPr="00442F57">
      <w:rPr>
        <w:rFonts w:ascii="Times New Roman" w:hAnsi="Times New Roman" w:cs="Times New Roman"/>
        <w:sz w:val="24"/>
        <w:szCs w:val="24"/>
      </w:rPr>
      <w:t>ORY LOSS</w:t>
    </w:r>
    <w:r w:rsidRPr="00442F57">
      <w:rPr>
        <w:rFonts w:ascii="Times New Roman" w:hAnsi="Times New Roman" w:cs="Times New Roman"/>
        <w:sz w:val="24"/>
        <w:szCs w:val="24"/>
      </w:rPr>
      <w:tab/>
    </w:r>
    <w:sdt>
      <w:sdtPr>
        <w:rPr>
          <w:rFonts w:ascii="Times New Roman" w:hAnsi="Times New Roman" w:cs="Times New Roman"/>
          <w:sz w:val="24"/>
          <w:szCs w:val="24"/>
        </w:rPr>
        <w:id w:val="-1638787473"/>
        <w:docPartObj>
          <w:docPartGallery w:val="Page Numbers (Top of Page)"/>
          <w:docPartUnique/>
        </w:docPartObj>
      </w:sdtPr>
      <w:sdtEndPr>
        <w:rPr>
          <w:noProof/>
        </w:rPr>
      </w:sdtEndPr>
      <w:sdtContent>
        <w:r w:rsidRPr="00442F57">
          <w:rPr>
            <w:rFonts w:ascii="Times New Roman" w:hAnsi="Times New Roman" w:cs="Times New Roman"/>
            <w:sz w:val="24"/>
            <w:szCs w:val="24"/>
          </w:rPr>
          <w:fldChar w:fldCharType="begin"/>
        </w:r>
        <w:r w:rsidRPr="00442F57">
          <w:rPr>
            <w:rFonts w:ascii="Times New Roman" w:hAnsi="Times New Roman" w:cs="Times New Roman"/>
            <w:sz w:val="24"/>
            <w:szCs w:val="24"/>
          </w:rPr>
          <w:instrText xml:space="preserve"> PAGE   \* MERGEFORMAT </w:instrText>
        </w:r>
        <w:r w:rsidRPr="00442F57">
          <w:rPr>
            <w:rFonts w:ascii="Times New Roman" w:hAnsi="Times New Roman" w:cs="Times New Roman"/>
            <w:sz w:val="24"/>
            <w:szCs w:val="24"/>
          </w:rPr>
          <w:fldChar w:fldCharType="separate"/>
        </w:r>
        <w:r w:rsidR="00E32409">
          <w:rPr>
            <w:rFonts w:ascii="Times New Roman" w:hAnsi="Times New Roman" w:cs="Times New Roman"/>
            <w:noProof/>
            <w:sz w:val="24"/>
            <w:szCs w:val="24"/>
          </w:rPr>
          <w:t>1</w:t>
        </w:r>
        <w:r w:rsidRPr="00442F57">
          <w:rPr>
            <w:rFonts w:ascii="Times New Roman" w:hAnsi="Times New Roman" w:cs="Times New Roman"/>
            <w:noProof/>
            <w:sz w:val="24"/>
            <w:szCs w:val="24"/>
          </w:rPr>
          <w:fldChar w:fldCharType="end"/>
        </w:r>
      </w:sdtContent>
    </w:sdt>
  </w:p>
  <w:p w14:paraId="02972463" w14:textId="77777777" w:rsidR="000E09D1" w:rsidRPr="00442F57" w:rsidRDefault="000E09D1">
    <w:pPr>
      <w:pStyle w:val="Header"/>
      <w:rPr>
        <w:rFonts w:ascii="Times New Roman" w:hAnsi="Times New Roman" w:cs="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633978"/>
    <w:multiLevelType w:val="multilevel"/>
    <w:tmpl w:val="BF581B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1F7E6791"/>
    <w:multiLevelType w:val="multilevel"/>
    <w:tmpl w:val="E4844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B005441"/>
    <w:multiLevelType w:val="multilevel"/>
    <w:tmpl w:val="F766B2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5CC95388"/>
    <w:multiLevelType w:val="multilevel"/>
    <w:tmpl w:val="A1A6F8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QyNTGzNLIwNTUzMDRW0lEKTi0uzszPAykwrgUAAkv00iwAAAA="/>
  </w:docVars>
  <w:rsids>
    <w:rsidRoot w:val="000E09D1"/>
    <w:rsid w:val="00055A41"/>
    <w:rsid w:val="0005673C"/>
    <w:rsid w:val="000604A6"/>
    <w:rsid w:val="000E09D1"/>
    <w:rsid w:val="000F5E1C"/>
    <w:rsid w:val="00115E5B"/>
    <w:rsid w:val="00131D92"/>
    <w:rsid w:val="00153E74"/>
    <w:rsid w:val="00194181"/>
    <w:rsid w:val="00194575"/>
    <w:rsid w:val="001A0F66"/>
    <w:rsid w:val="001A4FBF"/>
    <w:rsid w:val="001C134F"/>
    <w:rsid w:val="001D0344"/>
    <w:rsid w:val="0023306B"/>
    <w:rsid w:val="0024466A"/>
    <w:rsid w:val="002C28A8"/>
    <w:rsid w:val="00304AD5"/>
    <w:rsid w:val="003334C6"/>
    <w:rsid w:val="00361368"/>
    <w:rsid w:val="0037100B"/>
    <w:rsid w:val="00384A85"/>
    <w:rsid w:val="003D0CEC"/>
    <w:rsid w:val="003E5FD9"/>
    <w:rsid w:val="00412F5A"/>
    <w:rsid w:val="00436DC6"/>
    <w:rsid w:val="00442F57"/>
    <w:rsid w:val="0046591D"/>
    <w:rsid w:val="004846B7"/>
    <w:rsid w:val="004E72B8"/>
    <w:rsid w:val="00521BAB"/>
    <w:rsid w:val="005A09AE"/>
    <w:rsid w:val="005B4327"/>
    <w:rsid w:val="005F3A44"/>
    <w:rsid w:val="00606403"/>
    <w:rsid w:val="00614356"/>
    <w:rsid w:val="00643C74"/>
    <w:rsid w:val="00646F89"/>
    <w:rsid w:val="00662D24"/>
    <w:rsid w:val="006742B7"/>
    <w:rsid w:val="006B3C13"/>
    <w:rsid w:val="006E30BA"/>
    <w:rsid w:val="0074300A"/>
    <w:rsid w:val="007756EE"/>
    <w:rsid w:val="00780365"/>
    <w:rsid w:val="007E5E24"/>
    <w:rsid w:val="00802DDF"/>
    <w:rsid w:val="00840F1D"/>
    <w:rsid w:val="00882519"/>
    <w:rsid w:val="008B0F37"/>
    <w:rsid w:val="008B1B2C"/>
    <w:rsid w:val="008C31D2"/>
    <w:rsid w:val="008C68B3"/>
    <w:rsid w:val="008D2CC4"/>
    <w:rsid w:val="008E7FC2"/>
    <w:rsid w:val="009A0CE8"/>
    <w:rsid w:val="009A19B8"/>
    <w:rsid w:val="00A235D9"/>
    <w:rsid w:val="00A5093A"/>
    <w:rsid w:val="00AE11E4"/>
    <w:rsid w:val="00B11679"/>
    <w:rsid w:val="00B16A90"/>
    <w:rsid w:val="00B82050"/>
    <w:rsid w:val="00BB29C4"/>
    <w:rsid w:val="00BC572E"/>
    <w:rsid w:val="00C27848"/>
    <w:rsid w:val="00C36995"/>
    <w:rsid w:val="00C5280C"/>
    <w:rsid w:val="00CA502E"/>
    <w:rsid w:val="00CA6303"/>
    <w:rsid w:val="00CD045A"/>
    <w:rsid w:val="00D004F8"/>
    <w:rsid w:val="00D05C03"/>
    <w:rsid w:val="00D124D6"/>
    <w:rsid w:val="00D837F1"/>
    <w:rsid w:val="00DB5086"/>
    <w:rsid w:val="00DF2EDB"/>
    <w:rsid w:val="00E30C98"/>
    <w:rsid w:val="00E32409"/>
    <w:rsid w:val="00E864D5"/>
    <w:rsid w:val="00ED3AC5"/>
    <w:rsid w:val="00EE2739"/>
    <w:rsid w:val="00F86835"/>
    <w:rsid w:val="00F94F18"/>
    <w:rsid w:val="00FA240D"/>
    <w:rsid w:val="00FC5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3694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0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09D1"/>
  </w:style>
  <w:style w:type="paragraph" w:styleId="Footer">
    <w:name w:val="footer"/>
    <w:basedOn w:val="Normal"/>
    <w:link w:val="FooterChar"/>
    <w:uiPriority w:val="99"/>
    <w:unhideWhenUsed/>
    <w:rsid w:val="000E0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0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5596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2898</Words>
  <Characters>16520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2021-05-12T18:39:00Z</dcterms:created>
  <dcterms:modified xsi:type="dcterms:W3CDTF">2021-05-12T18:39:00Z</dcterms:modified>
</cp:coreProperties>
</file>