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09" w:rsidRPr="009373DF" w:rsidRDefault="00A93209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</w:p>
    <w:p w:rsidR="00A93209" w:rsidRPr="009373DF" w:rsidRDefault="00A93209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</w:p>
    <w:p w:rsidR="00A93209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Student’s Name</w:t>
      </w:r>
    </w:p>
    <w:p w:rsidR="00A93209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Professor’s Name</w:t>
      </w:r>
    </w:p>
    <w:p w:rsidR="00A93209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Course </w:t>
      </w:r>
    </w:p>
    <w:p w:rsidR="00A93209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Date</w:t>
      </w:r>
    </w:p>
    <w:p w:rsidR="00A93209" w:rsidRPr="009373DF" w:rsidRDefault="00A93209" w:rsidP="00B87B85">
      <w:pPr>
        <w:spacing w:line="480" w:lineRule="auto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</w:p>
    <w:p w:rsidR="00A93209" w:rsidRPr="00B87B85" w:rsidRDefault="00067B0A" w:rsidP="00B87B85">
      <w:pPr>
        <w:spacing w:line="480" w:lineRule="auto"/>
        <w:ind w:firstLine="720"/>
        <w:jc w:val="center"/>
        <w:rPr>
          <w:rStyle w:val="oneUserDefinedStyle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87B8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="009373DF" w:rsidRPr="00B87B85">
        <w:rPr>
          <w:rStyle w:val="Emphasis"/>
          <w:rFonts w:ascii="Times New Roman" w:hAnsi="Times New Roman" w:cs="Times New Roman"/>
          <w:b/>
          <w:i w:val="0"/>
          <w:sz w:val="24"/>
          <w:szCs w:val="24"/>
          <w:shd w:val="clear" w:color="auto" w:fill="FFFFFF"/>
        </w:rPr>
        <w:t xml:space="preserve">A Raisin </w:t>
      </w:r>
      <w:r w:rsidR="00B87B85" w:rsidRPr="00B87B85">
        <w:rPr>
          <w:rStyle w:val="Emphasis"/>
          <w:rFonts w:ascii="Times New Roman" w:hAnsi="Times New Roman" w:cs="Times New Roman"/>
          <w:b/>
          <w:i w:val="0"/>
          <w:sz w:val="24"/>
          <w:szCs w:val="24"/>
          <w:shd w:val="clear" w:color="auto" w:fill="FFFFFF"/>
        </w:rPr>
        <w:t xml:space="preserve">in the </w:t>
      </w:r>
      <w:r w:rsidR="009373DF" w:rsidRPr="00B87B85">
        <w:rPr>
          <w:rStyle w:val="Emphasis"/>
          <w:rFonts w:ascii="Times New Roman" w:hAnsi="Times New Roman" w:cs="Times New Roman"/>
          <w:b/>
          <w:i w:val="0"/>
          <w:sz w:val="24"/>
          <w:szCs w:val="24"/>
          <w:shd w:val="clear" w:color="auto" w:fill="FFFFFF"/>
        </w:rPr>
        <w:t>Sun</w:t>
      </w:r>
      <w:r w:rsidR="008E2003">
        <w:rPr>
          <w:rStyle w:val="Emphasis"/>
          <w:rFonts w:ascii="Times New Roman" w:hAnsi="Times New Roman" w:cs="Times New Roman"/>
          <w:b/>
          <w:i w:val="0"/>
          <w:sz w:val="24"/>
          <w:szCs w:val="24"/>
          <w:shd w:val="clear" w:color="auto" w:fill="FFFFFF"/>
        </w:rPr>
        <w:t xml:space="preserve"> by </w:t>
      </w:r>
      <w:r w:rsidR="008E200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Hansberry</w:t>
      </w:r>
    </w:p>
    <w:p w:rsidR="00CE70A7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Segregation and </w:t>
      </w:r>
      <w:r w:rsidR="000D2D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discrimination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DD6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based on race 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were still common in the 1950s in most societies. Lorraine Hansberry’s play, A Raisin in the Sun, was written in 1959 in response to the existing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racism and segregation in the American societies limiting the realization of the American Dream.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After the observation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play, 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different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critiques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from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 variety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audience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</w:t>
      </w:r>
      <w:r w:rsidR="000D1B1D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instantly elicited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leading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the 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deeper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analysis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</w:t>
      </w:r>
      <w:r w:rsidR="00FA1C9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major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theme in the play. 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Most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of the </w:t>
      </w:r>
      <w:r w:rsidR="001412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criticisms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misunderstood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Raisin in the Sun as a </w:t>
      </w:r>
      <w:r w:rsidR="00AE2E9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sign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segregation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racial </w:t>
      </w:r>
      <w:r w:rsidR="005673B3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assimilation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viewed that 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7381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relations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are in a position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realizing the 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 </w:t>
      </w:r>
      <w:r w:rsidR="007E315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via homeownership</w:t>
      </w:r>
      <w:r w:rsidR="00D733B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B25A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debate on the interpretation of the play was against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B25A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intent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Hansberry </w:t>
      </w:r>
      <w:r w:rsidR="00B25A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political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message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and criticism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linked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</w:t>
      </w:r>
      <w:r w:rsidR="00B25A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normative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25A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domesticity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white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nuclear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family and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upward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mobility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which is mainly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observed</w:t>
      </w:r>
      <w:r w:rsidR="002C0D8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through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 outlining segregation</w:t>
      </w:r>
      <w:r w:rsidR="004F561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as a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vital</w:t>
      </w:r>
      <w:r w:rsidR="004F561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part of the American Dream.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made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use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play to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share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her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experiences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through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out her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life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exploring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effects of systematic oppression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private and interpersonal</w:t>
      </w:r>
      <w:r w:rsidR="004F0F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life. </w:t>
      </w:r>
      <w:r w:rsidR="003A00A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essay </w:t>
      </w:r>
      <w:r w:rsidR="00B65DB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analyz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es</w:t>
      </w:r>
      <w:r w:rsidR="003A00A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247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different criticism</w:t>
      </w:r>
      <w:r w:rsidR="00B65DB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 i</w:t>
      </w:r>
      <w:r w:rsidR="003A00A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n the play and providing a personal </w:t>
      </w:r>
      <w:r w:rsidR="0048638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stand on the critiques, thus </w:t>
      </w:r>
      <w:r w:rsidR="00195E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appreciating</w:t>
      </w:r>
      <w:r w:rsidR="00B65DB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role of A Raisin in the Sun by Hansberry </w:t>
      </w:r>
      <w:r w:rsidR="0048638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 the realization</w:t>
      </w:r>
      <w:r w:rsidR="003A00A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</w:t>
      </w:r>
      <w:r w:rsidR="0048638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3A00A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Dream. </w:t>
      </w:r>
    </w:p>
    <w:p w:rsidR="00A73DD5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First, many 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critics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overlook the 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powerful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theme and 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consider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play as a </w:t>
      </w:r>
      <w:r w:rsidR="00656A6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symbol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</w:t>
      </w:r>
      <w:r w:rsidR="00656A6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unification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, limiting African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Americans’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352D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capacity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realize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Dream.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Bernstein's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critiques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the play are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recounting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how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white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critics are surprised to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realize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unlimited similarities</w:t>
      </w:r>
      <w:r w:rsidR="00B5554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between the lives of the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Youngsters</w:t>
      </w:r>
      <w:r w:rsidR="008815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their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personal</w:t>
      </w:r>
      <w:r w:rsidR="008815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life</w:t>
      </w:r>
      <w:r w:rsidR="008815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creating</w:t>
      </w:r>
      <w:r w:rsidR="008815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 wide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appeal</w:t>
      </w:r>
      <w:r w:rsidR="008815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through</w:t>
      </w:r>
      <w:r w:rsidR="008815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unive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rsality</w:t>
      </w:r>
      <w:r w:rsidR="008815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4D31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Some of the </w:t>
      </w:r>
      <w:r w:rsidR="00DD142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critiques 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acknowledge</w:t>
      </w:r>
      <w:r w:rsidR="004D31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play as an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honest</w:t>
      </w:r>
      <w:r w:rsidR="004D31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work looking into African American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culture</w:t>
      </w:r>
      <w:r w:rsidR="004D31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private lives </w:t>
      </w:r>
      <w:r w:rsidR="004D31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(16).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Bernstein's interpretation</w:t>
      </w:r>
      <w:r w:rsidR="000626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is</w:t>
      </w:r>
      <w:r w:rsidR="000626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conflicting with Hansberry'</w:t>
      </w:r>
      <w:r w:rsidR="001E32AD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 theme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play, creating</w:t>
      </w:r>
      <w:r w:rsidR="000626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</w:t>
      </w:r>
      <w:r w:rsidR="00782C4C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</w:t>
      </w:r>
      <w:r w:rsidR="000626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82C4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oxymoron</w:t>
      </w:r>
      <w:r w:rsidR="000626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misconstruing the message readers took from the play.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</w:t>
      </w:r>
      <w:r w:rsidR="0056535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disputed the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claims</w:t>
      </w:r>
      <w:r w:rsidR="0056535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by considering A Raisin in the Sun as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 universal</w:t>
      </w:r>
      <w:r w:rsidR="0056535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play, but the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paradox</w:t>
      </w:r>
      <w:r w:rsidR="0056535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continued to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spread</w:t>
      </w:r>
      <w:r w:rsidR="0056535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amongst</w:t>
      </w:r>
      <w:r w:rsidR="0056535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critics</w:t>
      </w:r>
      <w:r w:rsidR="0056535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existing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societal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norms and </w:t>
      </w:r>
      <w:r w:rsidR="00BD2A7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racial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prejudice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created a high misinterpretation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message. The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reactions and reasons distracted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true mess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age of the play. The distraction was also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linked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the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fact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that an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 woman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wrote the pay,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thus considered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be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inked to </w:t>
      </w:r>
      <w:r w:rsidR="00F22C9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racial discrimination</w:t>
      </w:r>
      <w:r w:rsidR="0080641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8A229A" w:rsidRPr="009373DF" w:rsidRDefault="00067B0A" w:rsidP="009373DF">
      <w:pPr>
        <w:spacing w:before="240"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Besides, A </w:t>
      </w:r>
      <w:r w:rsidR="00BB283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Raisin in the Sun is one of the first 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plays </w:t>
      </w:r>
      <w:r w:rsidR="00BB283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focusing mainly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the </w:t>
      </w:r>
      <w:r w:rsidR="00BB283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B283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culture, providing so much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reality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for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black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people's lives (Bernstein, 20).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As one of the first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plays, the work had a large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appeal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that intrigued the white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audiences interested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learning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more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about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EC03E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black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culture and </w:t>
      </w:r>
      <w:r w:rsidR="003F0A9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attracted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3F0A9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</w:t>
      </w:r>
      <w:r w:rsidR="006F0E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icans who had an interest in seeing</w:t>
      </w:r>
      <w:r w:rsidR="003F0A9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F0E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their</w:t>
      </w:r>
      <w:r w:rsidR="003F0A9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personal experiences in America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outlined. 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large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appeal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play made the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white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critics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consider the play as a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universal and plausible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book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despite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being on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family</w:t>
      </w:r>
      <w:r w:rsidR="00FC60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Bernstein</w:t>
      </w:r>
      <w:r w:rsidR="00AB71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in her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articles</w:t>
      </w:r>
      <w:r w:rsidR="00AB71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outlines that the </w:t>
      </w:r>
      <w:r w:rsidR="00B8436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contradiction</w:t>
      </w:r>
      <w:r w:rsidR="00AB71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is supporting the </w:t>
      </w:r>
      <w:r w:rsidR="00B8436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impression</w:t>
      </w:r>
      <w:r w:rsidR="00AB71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that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play is either particular</w:t>
      </w:r>
      <w:r w:rsidR="00AB71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or </w:t>
      </w:r>
      <w:r w:rsidR="00593EF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universal</w:t>
      </w:r>
      <w:r w:rsidR="00AB71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but cannot be both (22). </w:t>
      </w:r>
      <w:r w:rsidR="00826C8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interpretations are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changing the </w:t>
      </w:r>
      <w:r w:rsidR="00826C8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predominant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message of Hansberry. The </w:t>
      </w:r>
      <w:r w:rsidR="00B84369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general 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interpretation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of the play </w:t>
      </w:r>
      <w:r w:rsidR="00A1416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displays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that 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C5159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Americans are making effort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through 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similar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ch</w:t>
      </w:r>
      <w:r w:rsidR="00BD7D58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allenges as those who are attempting</w:t>
      </w:r>
      <w:r w:rsidR="0008112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realize the American</w:t>
      </w:r>
      <w:r w:rsidR="002140A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dreams. </w:t>
      </w:r>
      <w:r w:rsidR="004948C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3A356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play is having a contented culmination as the youths are</w:t>
      </w:r>
      <w:r w:rsidR="003A356C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can </w:t>
      </w:r>
      <w:r w:rsidR="003A356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mitigate to the new homes and overpowers</w:t>
      </w:r>
      <w:r w:rsidR="004948C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their </w:t>
      </w:r>
      <w:r w:rsidR="00414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economic</w:t>
      </w:r>
      <w:r w:rsidR="004948C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C0E0D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fights</w:t>
      </w:r>
      <w:r w:rsidR="004948C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However, this </w:t>
      </w:r>
      <w:r w:rsidR="00414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turns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out to be </w:t>
      </w:r>
      <w:r w:rsidR="00414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opposite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The </w:t>
      </w:r>
      <w:r w:rsidR="00414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youngsters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move into </w:t>
      </w:r>
      <w:r w:rsidR="004513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houses with hostile white neighbourhood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face several new </w:t>
      </w:r>
      <w:r w:rsidR="006804F8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problems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as the </w:t>
      </w:r>
      <w:r w:rsidR="004513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804F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household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a white </w:t>
      </w:r>
      <w:r w:rsidR="004513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occupied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804F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communal</w:t>
      </w:r>
      <w:r w:rsidR="00AF775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CF508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4513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reality and </w:t>
      </w:r>
      <w:r w:rsidR="006804F8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analysis</w:t>
      </w:r>
      <w:r w:rsidR="00CF508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play show that </w:t>
      </w:r>
      <w:r w:rsidR="00505A4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social</w:t>
      </w:r>
      <w:r w:rsidR="00CF508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505A4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political</w:t>
      </w:r>
      <w:r w:rsidR="00CF508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F2A5F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implications</w:t>
      </w:r>
      <w:r w:rsidR="00505A4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were</w:t>
      </w:r>
      <w:r w:rsidR="00CF508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misunderstood (Rose, 29). </w:t>
      </w:r>
      <w:r w:rsidR="00505A4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 disputed the critic</w:t>
      </w:r>
      <w:r w:rsidR="00317B7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505A4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claim</w:t>
      </w:r>
      <w:r w:rsidR="00F0098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by </w:t>
      </w:r>
      <w:r w:rsidR="000F6BF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offering a challenge to individuals thinking the play has an interesting ending</w:t>
      </w:r>
      <w:r w:rsidR="00317B7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C523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</w:t>
      </w:r>
      <w:r w:rsidR="00317B7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o move and </w:t>
      </w:r>
      <w:r w:rsidR="002C523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live around</w:t>
      </w:r>
      <w:r w:rsidR="00317B7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2C523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communities</w:t>
      </w:r>
      <w:r w:rsidR="00317B7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Youngers were </w:t>
      </w:r>
      <w:r w:rsidR="002C523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migrating</w:t>
      </w:r>
      <w:r w:rsidR="009F6FE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(37</w:t>
      </w:r>
      <w:r w:rsidR="00317B7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). </w:t>
      </w:r>
    </w:p>
    <w:p w:rsidR="00DE7559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Moreover, the wh</w:t>
      </w:r>
      <w:r w:rsidR="0095142C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ite audiences were not ready to see</w:t>
      </w:r>
      <w:r w:rsidR="00F35E9B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play becoming more informed on African American traditions 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but prefer learning </w:t>
      </w:r>
      <w:r w:rsidR="00F35E9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trivialities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about them. </w:t>
      </w:r>
      <w:r w:rsidR="0046100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7527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clue</w:t>
      </w:r>
      <w:r w:rsidR="0046100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is 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promoting</w:t>
      </w:r>
      <w:r w:rsidR="0046100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complexity in superiority as the Whites see 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</w:t>
      </w:r>
      <w:r w:rsidR="00A575B6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culture as something</w:t>
      </w:r>
      <w:r w:rsidR="0046100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not holding </w:t>
      </w:r>
      <w:r w:rsidR="00F6725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important</w:t>
      </w:r>
      <w:r w:rsidR="0046100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roles as their 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own</w:t>
      </w:r>
      <w:r w:rsidR="0046100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culture. 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7527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knowledge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</w:t>
      </w:r>
      <w:r w:rsidR="00F6725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play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6725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especially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t</w:t>
      </w:r>
      <w:r w:rsidR="00F6725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he African Americans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is putting </w:t>
      </w:r>
      <w:r w:rsidR="00164DC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additional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64DC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prominence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the duty of race throughout the play, </w:t>
      </w:r>
      <w:r w:rsidR="004F717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providing</w:t>
      </w:r>
      <w:r w:rsidR="00525EA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distract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</w:t>
      </w:r>
      <w:r w:rsidR="00525EA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viewers and </w:t>
      </w:r>
      <w:r w:rsidR="00164DC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detractors</w:t>
      </w:r>
      <w:r w:rsidR="00AE21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from the main message. </w:t>
      </w:r>
      <w:r w:rsidR="007E26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This is evidenced in the class </w:t>
      </w:r>
      <w:r w:rsidR="00525EA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struggles</w:t>
      </w:r>
      <w:r w:rsidR="007E26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Walter viewing his low-class status as </w:t>
      </w:r>
      <w:r w:rsidR="00525EA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emasculating and grounding</w:t>
      </w:r>
      <w:r w:rsidR="007E268A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different methods to make him understand the concepts. 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Hansberry raised a 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complain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 on how some </w:t>
      </w:r>
      <w:r w:rsidR="00B92FC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criticizers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were not 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reflecting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Walter’s class 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disputes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dependent on ethnicity</w:t>
      </w:r>
      <w:r w:rsidR="004B7FAB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race, making Bernstein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relate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idea to white 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critics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’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ability to ignore critical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2FC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features</w:t>
      </w:r>
      <w:r w:rsidR="0009214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play (19). 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C424A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inability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White </w:t>
      </w:r>
      <w:r w:rsidR="0028070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critics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include the </w:t>
      </w:r>
      <w:r w:rsidR="0028070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major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8070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themes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play during </w:t>
      </w:r>
      <w:r w:rsidR="0028070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interpretation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shows a lack of </w:t>
      </w:r>
      <w:r w:rsidR="0028070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political interest in the play and pre-existing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prejudice and </w:t>
      </w:r>
      <w:r w:rsidR="0028070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norms impacting interpretation of the people</w:t>
      </w:r>
      <w:r w:rsidR="009B5DA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about the play. </w:t>
      </w:r>
      <w:r w:rsidR="00A8730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Hansberry knew that </w:t>
      </w:r>
      <w:r w:rsidR="00234C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</w:t>
      </w:r>
      <w:r w:rsidR="00A8730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34C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societal</w:t>
      </w:r>
      <w:r w:rsidR="00A8730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34C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stereotypes of African Americans</w:t>
      </w:r>
      <w:r w:rsidR="00A8730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would be bas</w:t>
      </w:r>
      <w:r w:rsidR="00C31B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ed on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behavioural expectations</w:t>
      </w:r>
      <w:r w:rsidR="00C31B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2FC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notwithstanding</w:t>
      </w:r>
      <w:r w:rsidR="00C31B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what</w:t>
      </w:r>
      <w:r w:rsidR="00C31B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hap</w:t>
      </w:r>
      <w:r w:rsidR="00B92FCE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pens on the stage (Bernstein, 16</w:t>
      </w:r>
      <w:r w:rsidR="00C31B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)</w:t>
      </w:r>
      <w:r w:rsidR="006949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.</w:t>
      </w:r>
      <w:r w:rsidR="00A8730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lastRenderedPageBreak/>
        <w:t>The interpretation is distorting</w:t>
      </w:r>
      <w:r w:rsidR="006949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message of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</w:t>
      </w:r>
      <w:r w:rsidR="006949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by </w:t>
      </w:r>
      <w:r w:rsidR="00B92FCE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assuming</w:t>
      </w:r>
      <w:r w:rsidR="006949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critical</w:t>
      </w:r>
      <w:r w:rsidR="006949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ideas</w:t>
      </w:r>
      <w:r w:rsidR="00D7567D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related to the racial part</w:t>
      </w:r>
      <w:r w:rsidR="006949B5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567D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of the work.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By concentrating</w:t>
      </w:r>
      <w:r w:rsidR="00184A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the racial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features</w:t>
      </w:r>
      <w:r w:rsidR="00184A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stereotypes in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society</w:t>
      </w:r>
      <w:r w:rsidR="00184A0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6C6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audiences</w:t>
      </w:r>
      <w:r w:rsidR="006C6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are ignoring the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="006C6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6C6DA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image presented in the play. 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interpretation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shows the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paradox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between the play and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universal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or </w:t>
      </w:r>
      <w:r w:rsidR="0094571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static </w:t>
      </w:r>
      <w:r w:rsidR="00824F5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interpretations. The interpretations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are </w:t>
      </w:r>
      <w:r w:rsidR="00824F5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contributing</w:t>
      </w:r>
      <w:r w:rsidR="00E41B6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the distortion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message of Ha</w:t>
      </w:r>
      <w:r w:rsidR="000F364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nsberry, making her dispute the analysis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by </w:t>
      </w:r>
      <w:r w:rsidR="000F364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claiming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play can both be p</w:t>
      </w:r>
      <w:r w:rsidR="000F364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articular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0F3647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universal</w:t>
      </w:r>
      <w:r w:rsidR="00EE68C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thus using A Raisin in the Sun as an instance. </w:t>
      </w:r>
      <w:r w:rsidR="005F048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play is considered </w:t>
      </w:r>
      <w:r w:rsidR="00364B3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precise</w:t>
      </w:r>
      <w:r w:rsidR="007B47D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as it </w:t>
      </w:r>
      <w:r w:rsidR="00364B3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centers</w:t>
      </w:r>
      <w:r w:rsidR="007B47D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 </w:t>
      </w:r>
      <w:r w:rsidR="005F048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="007B47D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F048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7B47D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families' struggles </w:t>
      </w:r>
      <w:r w:rsidR="005F048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and challenges while focusing on</w:t>
      </w:r>
      <w:r w:rsidR="007B47D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their struggles, questing to realize the </w:t>
      </w:r>
      <w:r w:rsidR="005F048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7B47D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Dream. </w:t>
      </w:r>
    </w:p>
    <w:p w:rsidR="008D6C08" w:rsidRPr="009373DF" w:rsidRDefault="00067B0A" w:rsidP="009373DF">
      <w:pPr>
        <w:pStyle w:val="NoSpacing"/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Finally, </w:t>
      </w:r>
      <w:r w:rsidR="0063703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DD032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actions of th</w:t>
      </w:r>
      <w:r w:rsidR="00DD0320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 white people keeping whites out of particular areas signify</w:t>
      </w:r>
      <w:r w:rsidR="00364B3C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inequality between African American</w:t>
      </w:r>
      <w:r w:rsidR="0063703D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whites. 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whites believed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that 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Americans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are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a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position of realizing the American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Dream, overlooking the message of Hansberry 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that exclusion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blacks was important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the </w:t>
      </w:r>
      <w:r w:rsidR="00A8151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 Dream, evidenced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the bribe </w:t>
      </w:r>
      <w:r w:rsidR="007071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given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by Mr Lin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dner. </w:t>
      </w:r>
      <w:r w:rsidR="007071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</w:t>
      </w:r>
      <w:r w:rsidR="00DD78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07190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universal</w:t>
      </w:r>
      <w:r w:rsidR="00DD78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response of the critics is placing </w:t>
      </w:r>
      <w:r w:rsidR="00E862D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constructive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862D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subjects</w:t>
      </w:r>
      <w:r w:rsidR="00DD78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E862D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meaning</w:t>
      </w:r>
      <w:r w:rsidR="00DD78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onto the play while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eliminating</w:t>
      </w:r>
      <w:r w:rsidR="00DD78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prominent </w:t>
      </w:r>
      <w:r w:rsidR="007A7BFC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deleterious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information</w:t>
      </w:r>
      <w:r w:rsidR="00DD78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There is a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claim that the characters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the play have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universal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strips based on race omitting their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struggles and experience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as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Americans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contradicting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message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Hansberry that the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</w:t>
      </w:r>
      <w:bookmarkStart w:id="0" w:name="_GoBack"/>
      <w:bookmarkEnd w:id="0"/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can</w:t>
      </w:r>
      <w:r w:rsidR="007308A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 cannot be achieved if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Americans</w:t>
      </w:r>
      <w:r w:rsidR="00C4536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are eliminated.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Rose links the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interpretations</w:t>
      </w:r>
      <w:r w:rsidR="00BA7D4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</w:t>
      </w:r>
      <w:r w:rsidR="00A3105E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claims</w:t>
      </w:r>
      <w:r w:rsidR="00BA7D4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based on two possibilities: either the white audience did not want to understand the playfully or fully comprehend the play (38). 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aspect of interpretation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is relating to the prominent ideas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leading to the distortion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Hansberry’s message through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misinterpretation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since the white was aligning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theme of the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play on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economic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racial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triumph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yet the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are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not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a better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position</w:t>
      </w:r>
      <w:r w:rsidR="008719D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from the onset of the play. </w:t>
      </w:r>
      <w:r w:rsidR="0005060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whites are also categorizing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Am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ericans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as </w:t>
      </w:r>
      <w:r w:rsidR="000A73A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Negro distorting</w:t>
      </w:r>
      <w:r w:rsidR="0005060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message of the play 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on </w:t>
      </w:r>
      <w:r w:rsidR="0005060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leading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social </w:t>
      </w:r>
      <w:r w:rsidR="0005060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injustice and division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lastRenderedPageBreak/>
        <w:t>amongst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whites and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</w:t>
      </w:r>
      <w:r w:rsidR="000E0C42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Since this was the first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time the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play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aired out the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lives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Americans, some of the viewers considered the play as the only way of learning the African American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culture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Bernstein says that the racial discrimination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shows the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dehumanization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Americans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are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submerged into based on political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774E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ideologies</w:t>
      </w:r>
      <w:r w:rsidR="006D798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(17). </w:t>
      </w:r>
    </w:p>
    <w:p w:rsidR="00D631E5" w:rsidRPr="009373DF" w:rsidRDefault="00067B0A" w:rsidP="009373DF">
      <w:pPr>
        <w:spacing w:line="480" w:lineRule="auto"/>
        <w:ind w:firstLine="720"/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</w:pP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In </w:t>
      </w:r>
      <w:r w:rsidR="009D719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conclusion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the play, A Raisin in the Sun by </w:t>
      </w:r>
      <w:r w:rsidR="009D719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is used to show </w:t>
      </w:r>
      <w:r w:rsidR="009D719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he </w:t>
      </w:r>
      <w:r w:rsidR="009D719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challenges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719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 Americans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are </w:t>
      </w:r>
      <w:r w:rsidR="009D719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undergoing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the USA to meet the </w:t>
      </w:r>
      <w:r w:rsidR="009D7199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dreams. </w:t>
      </w:r>
      <w:r w:rsidR="00F0150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Different critics over the play have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been outlined, </w:t>
      </w:r>
      <w:r w:rsidR="00F0150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making Hansberry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come up and </w:t>
      </w:r>
      <w:r w:rsidR="00F01504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support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play's major themes. I strongly disagree </w:t>
      </w:r>
      <w:r w:rsidR="0011608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with the claims and critics outlined against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play from my personal 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point of view. The play was aiming at </w:t>
      </w:r>
      <w:r w:rsidR="0011608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reducing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116081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racial discrimination hindering the realization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 by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identifying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challenges African Americans are undergoing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. But the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claims such as the play have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been written by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African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woman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shows gender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stereotype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interpretations</w:t>
      </w:r>
      <w:r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of the work. 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Besides, the white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critics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were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deviating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from the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major theme of the play and believing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that African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can realize </w:t>
      </w:r>
      <w:r w:rsidR="005800A8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the American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Dreams by homeownership without </w:t>
      </w:r>
      <w:r w:rsidR="001E332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considering the environmental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challenges </w:t>
      </w:r>
      <w:r w:rsidR="001E332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surrounding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them. Thus, I support the ideas of </w:t>
      </w:r>
      <w:r w:rsidR="001E332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Hansberry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in </w:t>
      </w:r>
      <w:r w:rsidR="001E332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defending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her work after every </w:t>
      </w:r>
      <w:r w:rsidR="001E332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critic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="001E332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claim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, making the play to be </w:t>
      </w:r>
      <w:r w:rsidR="0052484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relevant and can help in realizing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the </w:t>
      </w:r>
      <w:r w:rsidR="0052484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American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Dreams, </w:t>
      </w:r>
      <w:r w:rsidR="0052484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which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has never been achieved </w:t>
      </w:r>
      <w:r w:rsidR="0052484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due to discrimination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24843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>related</w:t>
      </w:r>
      <w:r w:rsidR="00DA37A6" w:rsidRPr="009373DF">
        <w:rPr>
          <w:rStyle w:val="oneUserDefinedStyle"/>
          <w:rFonts w:ascii="Times New Roman" w:hAnsi="Times New Roman" w:cs="Times New Roman"/>
          <w:color w:val="auto"/>
          <w:sz w:val="24"/>
          <w:szCs w:val="24"/>
        </w:rPr>
        <w:t xml:space="preserve"> to gender, race and ethnicity. </w:t>
      </w:r>
    </w:p>
    <w:p w:rsidR="00B87B85" w:rsidRDefault="00B87B85" w:rsidP="009373D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7B85" w:rsidRDefault="00B87B85" w:rsidP="009373D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7B85" w:rsidRDefault="00B87B85" w:rsidP="009373D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68EF" w:rsidRPr="009373DF" w:rsidRDefault="00067B0A" w:rsidP="009373D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3DF">
        <w:rPr>
          <w:rFonts w:ascii="Times New Roman" w:hAnsi="Times New Roman" w:cs="Times New Roman"/>
          <w:sz w:val="24"/>
          <w:szCs w:val="24"/>
        </w:rPr>
        <w:t>Works cited</w:t>
      </w:r>
    </w:p>
    <w:p w:rsidR="00645FC2" w:rsidRPr="009373DF" w:rsidRDefault="00067B0A" w:rsidP="009373DF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73D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Bernstein, Robin. "Inventing a fishbowl: white supremacy and the critical reception of Lorraine Hansberry's A Raisin in the Sun." </w:t>
      </w:r>
      <w:r w:rsidRPr="009373D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Modern Drama</w:t>
      </w:r>
      <w:r w:rsidRPr="009373DF">
        <w:rPr>
          <w:rFonts w:ascii="Times New Roman" w:hAnsi="Times New Roman" w:cs="Times New Roman"/>
          <w:sz w:val="24"/>
          <w:szCs w:val="24"/>
          <w:shd w:val="clear" w:color="auto" w:fill="FFFFFF"/>
        </w:rPr>
        <w:t> 42.1 (1999): 16-27.</w:t>
      </w:r>
    </w:p>
    <w:p w:rsidR="00645FC2" w:rsidRPr="009373DF" w:rsidRDefault="00067B0A" w:rsidP="009373DF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73DF">
        <w:rPr>
          <w:rFonts w:ascii="Times New Roman" w:hAnsi="Times New Roman" w:cs="Times New Roman"/>
          <w:sz w:val="24"/>
          <w:szCs w:val="24"/>
          <w:shd w:val="clear" w:color="auto" w:fill="FFFFFF"/>
        </w:rPr>
        <w:t>Hansberry, Lorraine. </w:t>
      </w:r>
      <w:r w:rsidRPr="009373D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A raisin </w:t>
      </w:r>
      <w:r w:rsidRPr="009373D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 the Sun</w:t>
      </w:r>
      <w:r w:rsidRPr="009373DF">
        <w:rPr>
          <w:rFonts w:ascii="Times New Roman" w:hAnsi="Times New Roman" w:cs="Times New Roman"/>
          <w:sz w:val="24"/>
          <w:szCs w:val="24"/>
          <w:shd w:val="clear" w:color="auto" w:fill="FFFFFF"/>
        </w:rPr>
        <w:t>. Turtleback Books, 2004.</w:t>
      </w:r>
    </w:p>
    <w:p w:rsidR="00645FC2" w:rsidRPr="009373DF" w:rsidRDefault="00067B0A" w:rsidP="009373DF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73DF">
        <w:rPr>
          <w:rFonts w:ascii="Times New Roman" w:hAnsi="Times New Roman" w:cs="Times New Roman"/>
          <w:sz w:val="24"/>
          <w:szCs w:val="24"/>
          <w:shd w:val="clear" w:color="auto" w:fill="FFFFFF"/>
        </w:rPr>
        <w:t>Rose, Tricia. "Hansberry’s A Raisin in the Sun and the “Illegible” Politics of (Inter) personal Justice." </w:t>
      </w:r>
      <w:r w:rsidRPr="009373D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Kalou</w:t>
      </w:r>
      <w:r w:rsidRPr="009373DF">
        <w:rPr>
          <w:rFonts w:ascii="Times New Roman" w:hAnsi="Times New Roman" w:cs="Times New Roman"/>
          <w:sz w:val="24"/>
          <w:szCs w:val="24"/>
          <w:shd w:val="clear" w:color="auto" w:fill="FFFFFF"/>
        </w:rPr>
        <w:t> 1.1 (2014).</w:t>
      </w:r>
    </w:p>
    <w:p w:rsidR="003319F8" w:rsidRPr="009373DF" w:rsidRDefault="003319F8" w:rsidP="009373D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3319F8" w:rsidRPr="009373D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B0A" w:rsidRDefault="00067B0A">
      <w:pPr>
        <w:spacing w:after="0" w:line="240" w:lineRule="auto"/>
      </w:pPr>
      <w:r>
        <w:separator/>
      </w:r>
    </w:p>
  </w:endnote>
  <w:endnote w:type="continuationSeparator" w:id="0">
    <w:p w:rsidR="00067B0A" w:rsidRDefault="00067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B0A" w:rsidRDefault="00067B0A">
      <w:pPr>
        <w:spacing w:after="0" w:line="240" w:lineRule="auto"/>
      </w:pPr>
      <w:r>
        <w:separator/>
      </w:r>
    </w:p>
  </w:footnote>
  <w:footnote w:type="continuationSeparator" w:id="0">
    <w:p w:rsidR="00067B0A" w:rsidRDefault="00067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209" w:rsidRPr="00A93209" w:rsidRDefault="00067B0A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A93209">
      <w:rPr>
        <w:rFonts w:ascii="Times New Roman" w:hAnsi="Times New Roman" w:cs="Times New Roman"/>
        <w:sz w:val="24"/>
        <w:szCs w:val="24"/>
      </w:rPr>
      <w:t>Surname</w:t>
    </w:r>
    <w:sdt>
      <w:sdtPr>
        <w:rPr>
          <w:rFonts w:ascii="Times New Roman" w:hAnsi="Times New Roman" w:cs="Times New Roman"/>
          <w:sz w:val="24"/>
          <w:szCs w:val="24"/>
        </w:rPr>
        <w:id w:val="139993945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A9320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3209">
          <w:rPr>
            <w:rFonts w:ascii="Times New Roman" w:hAnsi="Times New Roman" w:cs="Times New Roman"/>
            <w:sz w:val="24"/>
            <w:szCs w:val="24"/>
          </w:rPr>
          <w:instrText xml:space="preserve"> PAGE   \* MERGEFO</w:instrText>
        </w:r>
        <w:r w:rsidRPr="00A93209">
          <w:rPr>
            <w:rFonts w:ascii="Times New Roman" w:hAnsi="Times New Roman" w:cs="Times New Roman"/>
            <w:sz w:val="24"/>
            <w:szCs w:val="24"/>
          </w:rPr>
          <w:instrText xml:space="preserve">RMAT </w:instrText>
        </w:r>
        <w:r w:rsidRPr="00A9320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7BF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9320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A93209" w:rsidRDefault="00A932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0B"/>
    <w:rsid w:val="00050601"/>
    <w:rsid w:val="000557F0"/>
    <w:rsid w:val="000626B5"/>
    <w:rsid w:val="00067B0A"/>
    <w:rsid w:val="00081125"/>
    <w:rsid w:val="00092148"/>
    <w:rsid w:val="000A73A1"/>
    <w:rsid w:val="000A7C8A"/>
    <w:rsid w:val="000C5159"/>
    <w:rsid w:val="000D1B1D"/>
    <w:rsid w:val="000D2DD6"/>
    <w:rsid w:val="000E0C42"/>
    <w:rsid w:val="000E3F47"/>
    <w:rsid w:val="000F3647"/>
    <w:rsid w:val="000F6BFF"/>
    <w:rsid w:val="00116081"/>
    <w:rsid w:val="001412A9"/>
    <w:rsid w:val="00164DCD"/>
    <w:rsid w:val="001804F3"/>
    <w:rsid w:val="00184A07"/>
    <w:rsid w:val="00195E89"/>
    <w:rsid w:val="001D64C1"/>
    <w:rsid w:val="001E32AD"/>
    <w:rsid w:val="001E3326"/>
    <w:rsid w:val="002140A9"/>
    <w:rsid w:val="00234CD6"/>
    <w:rsid w:val="00280706"/>
    <w:rsid w:val="002C0D8B"/>
    <w:rsid w:val="002C5233"/>
    <w:rsid w:val="00317B70"/>
    <w:rsid w:val="003319F8"/>
    <w:rsid w:val="00331F76"/>
    <w:rsid w:val="00364B3C"/>
    <w:rsid w:val="003A00AC"/>
    <w:rsid w:val="003A356C"/>
    <w:rsid w:val="003F0A98"/>
    <w:rsid w:val="00414DAD"/>
    <w:rsid w:val="004513A8"/>
    <w:rsid w:val="0046100A"/>
    <w:rsid w:val="00473816"/>
    <w:rsid w:val="00486380"/>
    <w:rsid w:val="004948CC"/>
    <w:rsid w:val="004B7FAB"/>
    <w:rsid w:val="004D3107"/>
    <w:rsid w:val="004F0F66"/>
    <w:rsid w:val="004F5611"/>
    <w:rsid w:val="004F7176"/>
    <w:rsid w:val="00505A4B"/>
    <w:rsid w:val="0051679F"/>
    <w:rsid w:val="005247E3"/>
    <w:rsid w:val="00524843"/>
    <w:rsid w:val="00525EA3"/>
    <w:rsid w:val="005352D0"/>
    <w:rsid w:val="00553754"/>
    <w:rsid w:val="00565359"/>
    <w:rsid w:val="005673B3"/>
    <w:rsid w:val="005800A8"/>
    <w:rsid w:val="00585A0B"/>
    <w:rsid w:val="00593EFA"/>
    <w:rsid w:val="005968EF"/>
    <w:rsid w:val="005F0484"/>
    <w:rsid w:val="0063703D"/>
    <w:rsid w:val="00645FC2"/>
    <w:rsid w:val="00656A6C"/>
    <w:rsid w:val="006804F8"/>
    <w:rsid w:val="006949B5"/>
    <w:rsid w:val="006C6DAD"/>
    <w:rsid w:val="006D7989"/>
    <w:rsid w:val="006F0E48"/>
    <w:rsid w:val="00707190"/>
    <w:rsid w:val="007308A4"/>
    <w:rsid w:val="00752790"/>
    <w:rsid w:val="00782C4C"/>
    <w:rsid w:val="007A7BFC"/>
    <w:rsid w:val="007B47D4"/>
    <w:rsid w:val="007E268A"/>
    <w:rsid w:val="007E3156"/>
    <w:rsid w:val="0080641A"/>
    <w:rsid w:val="00824F58"/>
    <w:rsid w:val="00826C85"/>
    <w:rsid w:val="00845AC1"/>
    <w:rsid w:val="008719D6"/>
    <w:rsid w:val="00881590"/>
    <w:rsid w:val="008A229A"/>
    <w:rsid w:val="008D6C08"/>
    <w:rsid w:val="008E2003"/>
    <w:rsid w:val="009373DF"/>
    <w:rsid w:val="00945710"/>
    <w:rsid w:val="0095142C"/>
    <w:rsid w:val="009B5DA7"/>
    <w:rsid w:val="009D7199"/>
    <w:rsid w:val="009F6FEF"/>
    <w:rsid w:val="00A1416C"/>
    <w:rsid w:val="00A3105E"/>
    <w:rsid w:val="00A575B6"/>
    <w:rsid w:val="00A73DD5"/>
    <w:rsid w:val="00A81519"/>
    <w:rsid w:val="00A8730D"/>
    <w:rsid w:val="00A93209"/>
    <w:rsid w:val="00AB044D"/>
    <w:rsid w:val="00AB71A7"/>
    <w:rsid w:val="00AE2110"/>
    <w:rsid w:val="00AE2E9B"/>
    <w:rsid w:val="00AF775C"/>
    <w:rsid w:val="00B25AA0"/>
    <w:rsid w:val="00B5554D"/>
    <w:rsid w:val="00B65DB4"/>
    <w:rsid w:val="00B774E6"/>
    <w:rsid w:val="00B84369"/>
    <w:rsid w:val="00B87B85"/>
    <w:rsid w:val="00B92FCE"/>
    <w:rsid w:val="00BA7D49"/>
    <w:rsid w:val="00BB2834"/>
    <w:rsid w:val="00BD2A79"/>
    <w:rsid w:val="00BD7D58"/>
    <w:rsid w:val="00C30BD3"/>
    <w:rsid w:val="00C31BC9"/>
    <w:rsid w:val="00C424A0"/>
    <w:rsid w:val="00C45369"/>
    <w:rsid w:val="00CE70A7"/>
    <w:rsid w:val="00CF508D"/>
    <w:rsid w:val="00D468CB"/>
    <w:rsid w:val="00D631E5"/>
    <w:rsid w:val="00D733BC"/>
    <w:rsid w:val="00D7567D"/>
    <w:rsid w:val="00D86766"/>
    <w:rsid w:val="00DA37A6"/>
    <w:rsid w:val="00DD0320"/>
    <w:rsid w:val="00DD1422"/>
    <w:rsid w:val="00DD78A8"/>
    <w:rsid w:val="00DE7559"/>
    <w:rsid w:val="00DF2A5F"/>
    <w:rsid w:val="00E41B66"/>
    <w:rsid w:val="00E862D9"/>
    <w:rsid w:val="00EC03E3"/>
    <w:rsid w:val="00EC0E0D"/>
    <w:rsid w:val="00EE68C9"/>
    <w:rsid w:val="00F00988"/>
    <w:rsid w:val="00F01504"/>
    <w:rsid w:val="00F22C9D"/>
    <w:rsid w:val="00F35E9B"/>
    <w:rsid w:val="00F67255"/>
    <w:rsid w:val="00F73F70"/>
    <w:rsid w:val="00FA1C94"/>
    <w:rsid w:val="00FC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neUserDefinedStyle">
    <w:name w:val="oneUserDefinedStyle"/>
    <w:rsid w:val="00CE70A7"/>
    <w:rPr>
      <w:rFonts w:ascii="Tahoma" w:eastAsia="Tahoma" w:hAnsi="Tahoma" w:cs="Tahoma" w:hint="default"/>
      <w:b w:val="0"/>
      <w:bCs w:val="0"/>
      <w:color w:val="1B2232"/>
      <w:sz w:val="32"/>
      <w:szCs w:val="32"/>
    </w:rPr>
  </w:style>
  <w:style w:type="paragraph" w:styleId="NoSpacing">
    <w:name w:val="No Spacing"/>
    <w:uiPriority w:val="1"/>
    <w:qFormat/>
    <w:rsid w:val="000A73A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93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209"/>
  </w:style>
  <w:style w:type="paragraph" w:styleId="Footer">
    <w:name w:val="footer"/>
    <w:basedOn w:val="Normal"/>
    <w:link w:val="FooterChar"/>
    <w:uiPriority w:val="99"/>
    <w:unhideWhenUsed/>
    <w:rsid w:val="00A93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209"/>
  </w:style>
  <w:style w:type="character" w:styleId="Emphasis">
    <w:name w:val="Emphasis"/>
    <w:basedOn w:val="DefaultParagraphFont"/>
    <w:uiPriority w:val="20"/>
    <w:qFormat/>
    <w:rsid w:val="00A93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neUserDefinedStyle">
    <w:name w:val="oneUserDefinedStyle"/>
    <w:rsid w:val="00CE70A7"/>
    <w:rPr>
      <w:rFonts w:ascii="Tahoma" w:eastAsia="Tahoma" w:hAnsi="Tahoma" w:cs="Tahoma" w:hint="default"/>
      <w:b w:val="0"/>
      <w:bCs w:val="0"/>
      <w:color w:val="1B2232"/>
      <w:sz w:val="32"/>
      <w:szCs w:val="32"/>
    </w:rPr>
  </w:style>
  <w:style w:type="paragraph" w:styleId="NoSpacing">
    <w:name w:val="No Spacing"/>
    <w:uiPriority w:val="1"/>
    <w:qFormat/>
    <w:rsid w:val="000A73A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93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209"/>
  </w:style>
  <w:style w:type="paragraph" w:styleId="Footer">
    <w:name w:val="footer"/>
    <w:basedOn w:val="Normal"/>
    <w:link w:val="FooterChar"/>
    <w:uiPriority w:val="99"/>
    <w:unhideWhenUsed/>
    <w:rsid w:val="00A93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209"/>
  </w:style>
  <w:style w:type="character" w:styleId="Emphasis">
    <w:name w:val="Emphasis"/>
    <w:basedOn w:val="DefaultParagraphFont"/>
    <w:uiPriority w:val="20"/>
    <w:qFormat/>
    <w:rsid w:val="00A93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ERICSSON</dc:creator>
  <cp:lastModifiedBy>ERICSSON</cp:lastModifiedBy>
  <cp:revision>143</cp:revision>
  <dcterms:created xsi:type="dcterms:W3CDTF">2021-05-14T10:41:00Z</dcterms:created>
  <dcterms:modified xsi:type="dcterms:W3CDTF">2021-05-14T13:53:00Z</dcterms:modified>
</cp:coreProperties>
</file>