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301BF9" w14:textId="16AE1A44" w:rsidR="003C4902" w:rsidRDefault="003C4902" w:rsidP="003C4902">
      <w:pPr>
        <w:jc w:val="center"/>
      </w:pPr>
    </w:p>
    <w:p w14:paraId="30327174" w14:textId="1A374550" w:rsidR="003C4902" w:rsidRDefault="003C4902" w:rsidP="003C4902">
      <w:pPr>
        <w:jc w:val="center"/>
      </w:pPr>
    </w:p>
    <w:p w14:paraId="556ABD31" w14:textId="7AE8E44D" w:rsidR="003C4902" w:rsidRDefault="003C4902" w:rsidP="003C4902">
      <w:pPr>
        <w:jc w:val="center"/>
      </w:pPr>
    </w:p>
    <w:p w14:paraId="538B6691" w14:textId="25EAA79D" w:rsidR="003C4902" w:rsidRDefault="003C4902" w:rsidP="003C4902">
      <w:pPr>
        <w:jc w:val="center"/>
      </w:pPr>
    </w:p>
    <w:p w14:paraId="362CEAD5" w14:textId="65CAD5F7" w:rsidR="003C4902" w:rsidRPr="00FC12C5" w:rsidRDefault="003C4902" w:rsidP="003C4902">
      <w:pPr>
        <w:jc w:val="center"/>
        <w:rPr>
          <w:b/>
          <w:bCs/>
        </w:rPr>
      </w:pPr>
      <w:r w:rsidRPr="00FC12C5">
        <w:rPr>
          <w:b/>
          <w:bCs/>
        </w:rPr>
        <w:t>FBI’s Violent Crimes Against Children (VCAC)</w:t>
      </w:r>
    </w:p>
    <w:p w14:paraId="317F4D8E" w14:textId="7BCF1ED8" w:rsidR="003C4902" w:rsidRDefault="003C4902" w:rsidP="003C4902">
      <w:pPr>
        <w:jc w:val="center"/>
      </w:pPr>
    </w:p>
    <w:p w14:paraId="53DF31A3" w14:textId="038F4D60" w:rsidR="003C4902" w:rsidRDefault="003C4902" w:rsidP="003C4902">
      <w:pPr>
        <w:jc w:val="center"/>
      </w:pPr>
      <w:r>
        <w:t>Name</w:t>
      </w:r>
    </w:p>
    <w:p w14:paraId="2B9818B8" w14:textId="0D9756E6" w:rsidR="003C4902" w:rsidRDefault="003C4902" w:rsidP="003C4902">
      <w:pPr>
        <w:jc w:val="center"/>
      </w:pPr>
      <w:r>
        <w:t>Institution</w:t>
      </w:r>
    </w:p>
    <w:p w14:paraId="01ED6FEE" w14:textId="68BBD47E" w:rsidR="003C4902" w:rsidRDefault="003C4902" w:rsidP="003C4902">
      <w:pPr>
        <w:jc w:val="center"/>
      </w:pPr>
      <w:r>
        <w:t>Class</w:t>
      </w:r>
    </w:p>
    <w:p w14:paraId="08D3E00F" w14:textId="36B6DEC8" w:rsidR="003C4902" w:rsidRDefault="003C4902" w:rsidP="003C4902">
      <w:pPr>
        <w:jc w:val="center"/>
      </w:pPr>
      <w:r>
        <w:t>Professor</w:t>
      </w:r>
    </w:p>
    <w:p w14:paraId="208D76A0" w14:textId="30F9BF3C" w:rsidR="003C4902" w:rsidRDefault="003C4902" w:rsidP="003C4902">
      <w:pPr>
        <w:jc w:val="center"/>
      </w:pPr>
      <w:r>
        <w:t>Date</w:t>
      </w:r>
    </w:p>
    <w:p w14:paraId="1693FD03" w14:textId="465E1376" w:rsidR="003C4902" w:rsidRDefault="003C4902">
      <w:r>
        <w:br w:type="page"/>
      </w:r>
    </w:p>
    <w:p w14:paraId="2C5E15F1" w14:textId="58DC4D72" w:rsidR="00CB023A" w:rsidRDefault="0005491A" w:rsidP="003F2374">
      <w:pPr>
        <w:spacing w:after="140"/>
        <w:jc w:val="center"/>
      </w:pPr>
      <w:r w:rsidRPr="0005491A">
        <w:lastRenderedPageBreak/>
        <w:t>FBI’s Violent Crimes Against Children</w:t>
      </w:r>
      <w:r w:rsidR="003975DB">
        <w:t xml:space="preserve"> (VCAC)</w:t>
      </w:r>
    </w:p>
    <w:p w14:paraId="7D57B3DC" w14:textId="2DF5BE21" w:rsidR="000729B5" w:rsidRPr="000729B5" w:rsidRDefault="000729B5" w:rsidP="003F2374">
      <w:pPr>
        <w:spacing w:after="140"/>
        <w:ind w:firstLine="720"/>
      </w:pPr>
      <w:r w:rsidRPr="000729B5">
        <w:t xml:space="preserve">The FBI combats national security threats and violent crime </w:t>
      </w:r>
      <w:r w:rsidR="00B57921">
        <w:t xml:space="preserve">in </w:t>
      </w:r>
      <w:r w:rsidRPr="000729B5">
        <w:t xml:space="preserve">cities and local communities across the </w:t>
      </w:r>
      <w:r w:rsidR="00B57921">
        <w:t>country</w:t>
      </w:r>
      <w:r w:rsidRPr="000729B5">
        <w:t xml:space="preserve">. The agency investigates crime ranging from terrorism to counterintelligence, cybercrime, public corruption, organized crime, white-collar crime, civil rights crime, violent crime, and crime involving weapons of mass destruction (US.Gov., n.d.). </w:t>
      </w:r>
      <w:r w:rsidR="00C373F4">
        <w:t>G</w:t>
      </w:r>
      <w:r w:rsidRPr="000729B5">
        <w:t xml:space="preserve">angs, VCAC, human trafficking, bank robbery, and jewelry/gem theft are some of the </w:t>
      </w:r>
      <w:r w:rsidR="00C373F4">
        <w:t xml:space="preserve">leading </w:t>
      </w:r>
      <w:r w:rsidRPr="000729B5">
        <w:t>threats to American society (US.Gov., n.d.). Women/child sex tourism has remained a leading violent crime, impacting over two million children globally. Many children experience commercial sexual exploitation through sex trafficking and sex tourism.</w:t>
      </w:r>
    </w:p>
    <w:p w14:paraId="289C0ABD" w14:textId="651FB214" w:rsidR="000729B5" w:rsidRPr="000729B5" w:rsidRDefault="00AC1206" w:rsidP="003F2374">
      <w:pPr>
        <w:spacing w:after="140"/>
        <w:ind w:firstLine="720"/>
      </w:pPr>
      <w:r>
        <w:t xml:space="preserve">However, </w:t>
      </w:r>
      <w:r w:rsidR="00EF0B2C">
        <w:t xml:space="preserve">there are </w:t>
      </w:r>
      <w:r>
        <w:t>n</w:t>
      </w:r>
      <w:r w:rsidR="000729B5" w:rsidRPr="000729B5">
        <w:t xml:space="preserve">umerous challenges </w:t>
      </w:r>
      <w:r w:rsidR="00EF0B2C">
        <w:t xml:space="preserve">that </w:t>
      </w:r>
      <w:r w:rsidR="000729B5" w:rsidRPr="000729B5">
        <w:t>hinder the FBI from combating women/child sex tourism. They include:</w:t>
      </w:r>
    </w:p>
    <w:p w14:paraId="0554CC68" w14:textId="77777777" w:rsidR="000729B5" w:rsidRPr="000729B5" w:rsidRDefault="000729B5" w:rsidP="003F2374">
      <w:pPr>
        <w:pStyle w:val="ListParagraph"/>
        <w:numPr>
          <w:ilvl w:val="0"/>
          <w:numId w:val="4"/>
        </w:numPr>
        <w:spacing w:after="140"/>
      </w:pPr>
      <w:r w:rsidRPr="000729B5">
        <w:t>Lack of legislation prohibiting various forms of VCAC in many developing countries.</w:t>
      </w:r>
    </w:p>
    <w:p w14:paraId="213259CC" w14:textId="77777777" w:rsidR="000729B5" w:rsidRPr="000729B5" w:rsidRDefault="000729B5" w:rsidP="003F2374">
      <w:pPr>
        <w:pStyle w:val="ListParagraph"/>
        <w:numPr>
          <w:ilvl w:val="0"/>
          <w:numId w:val="4"/>
        </w:numPr>
        <w:spacing w:after="140"/>
      </w:pPr>
      <w:r w:rsidRPr="000729B5">
        <w:t>Little to no effort in enforcing women/child anti-sex tourism legislation in some countries.</w:t>
      </w:r>
    </w:p>
    <w:p w14:paraId="23AB9A70" w14:textId="77777777" w:rsidR="000729B5" w:rsidRPr="000729B5" w:rsidRDefault="000729B5" w:rsidP="003F2374">
      <w:pPr>
        <w:pStyle w:val="ListParagraph"/>
        <w:numPr>
          <w:ilvl w:val="0"/>
          <w:numId w:val="4"/>
        </w:numPr>
        <w:spacing w:after="140"/>
      </w:pPr>
      <w:r w:rsidRPr="000729B5">
        <w:t>Lack of partnership/collaboration between the victims and the authorities. This hinders the FBI from accessing solid evidence to investigate the matter.</w:t>
      </w:r>
    </w:p>
    <w:p w14:paraId="09507E6D" w14:textId="77777777" w:rsidR="000729B5" w:rsidRPr="000729B5" w:rsidRDefault="000729B5" w:rsidP="003F2374">
      <w:pPr>
        <w:pStyle w:val="ListParagraph"/>
        <w:numPr>
          <w:ilvl w:val="0"/>
          <w:numId w:val="4"/>
        </w:numPr>
        <w:spacing w:after="140"/>
      </w:pPr>
      <w:r w:rsidRPr="000729B5">
        <w:t>Fear of victims due to threats from perpetrators, community, or family members.</w:t>
      </w:r>
    </w:p>
    <w:p w14:paraId="700ED6DD" w14:textId="3CC60F23" w:rsidR="000729B5" w:rsidRPr="000729B5" w:rsidRDefault="00B50A6C" w:rsidP="003F2374">
      <w:pPr>
        <w:pStyle w:val="ListParagraph"/>
        <w:numPr>
          <w:ilvl w:val="0"/>
          <w:numId w:val="4"/>
        </w:numPr>
        <w:spacing w:after="140"/>
      </w:pPr>
      <w:r>
        <w:t>Non-</w:t>
      </w:r>
      <w:r w:rsidR="000729B5" w:rsidRPr="000729B5">
        <w:t>co</w:t>
      </w:r>
      <w:r>
        <w:t>o</w:t>
      </w:r>
      <w:r w:rsidR="000729B5" w:rsidRPr="000729B5">
        <w:t>p</w:t>
      </w:r>
      <w:r>
        <w:t>e</w:t>
      </w:r>
      <w:r w:rsidR="000729B5" w:rsidRPr="000729B5">
        <w:t>ration from other countries. Failure of policy enforcers in other countries to report or arrest the perpetrators make it challenging to track criminals.</w:t>
      </w:r>
    </w:p>
    <w:p w14:paraId="0455D021" w14:textId="77777777" w:rsidR="000729B5" w:rsidRPr="000729B5" w:rsidRDefault="000729B5" w:rsidP="003F2374">
      <w:pPr>
        <w:pStyle w:val="ListParagraph"/>
        <w:numPr>
          <w:ilvl w:val="0"/>
          <w:numId w:val="4"/>
        </w:numPr>
        <w:spacing w:after="140"/>
      </w:pPr>
      <w:r w:rsidRPr="000729B5">
        <w:t>Limited intelligence network. Over-reliance on other agencies, activist groups, and individuals to get report of planned criminal offenses limit the FBI’s ability to track down and arrest perpetrators.</w:t>
      </w:r>
    </w:p>
    <w:p w14:paraId="6B1E2E91" w14:textId="299C6E46" w:rsidR="000729B5" w:rsidRPr="000729B5" w:rsidRDefault="000729B5" w:rsidP="003F2374">
      <w:pPr>
        <w:spacing w:after="140"/>
      </w:pPr>
      <w:r w:rsidRPr="000729B5">
        <w:rPr>
          <w:b/>
          <w:bCs/>
        </w:rPr>
        <w:lastRenderedPageBreak/>
        <w:t>Summary of Most Violent Crimes Against Women/Child</w:t>
      </w:r>
      <w:r w:rsidR="0066064C">
        <w:rPr>
          <w:b/>
          <w:bCs/>
        </w:rPr>
        <w:t>ren</w:t>
      </w:r>
    </w:p>
    <w:p w14:paraId="7FED73CC" w14:textId="30AECFEB" w:rsidR="000729B5" w:rsidRPr="000729B5" w:rsidRDefault="005B01F9" w:rsidP="003F2374">
      <w:pPr>
        <w:spacing w:after="140"/>
        <w:ind w:firstLine="720"/>
      </w:pPr>
      <w:r>
        <w:t>V</w:t>
      </w:r>
      <w:r w:rsidR="000729B5" w:rsidRPr="000729B5">
        <w:t xml:space="preserve">iolence against women and children is the leading crime against human rights worldwide. </w:t>
      </w:r>
      <w:r w:rsidR="0082792D">
        <w:t>Specifically, c</w:t>
      </w:r>
      <w:r w:rsidR="000729B5" w:rsidRPr="000729B5">
        <w:t>hild abduction is one of the top crimes against children. Child abductions involve the mysterious disappearance of a child aged 12 or younger. The FBI is legally obliged to investigate the suspected child abduction immediately after the incident is reported and supporting information is provided. Most child abductions are often perpetrated by strangers, making such cases complex.</w:t>
      </w:r>
    </w:p>
    <w:p w14:paraId="53805484" w14:textId="77777777" w:rsidR="000729B5" w:rsidRPr="000729B5" w:rsidRDefault="000729B5" w:rsidP="003F2374">
      <w:pPr>
        <w:spacing w:after="140"/>
        <w:ind w:firstLine="720"/>
      </w:pPr>
      <w:r w:rsidRPr="000729B5">
        <w:rPr>
          <w:b/>
          <w:bCs/>
        </w:rPr>
        <w:t>Evidence:</w:t>
      </w:r>
      <w:r w:rsidRPr="000729B5">
        <w:t> According to the FBI annual crime report, about 460,000 children are reported missing annually, with some cases going unreported.</w:t>
      </w:r>
    </w:p>
    <w:p w14:paraId="7D372C15" w14:textId="77777777" w:rsidR="000729B5" w:rsidRPr="000729B5" w:rsidRDefault="000729B5" w:rsidP="003F2374">
      <w:pPr>
        <w:spacing w:after="140"/>
        <w:ind w:firstLine="720"/>
      </w:pPr>
      <w:r w:rsidRPr="000729B5">
        <w:t>Domestic violence against women is a leading violent crime globally. In most cases, it involves a male partner exercising power and control over the female partner by subjecting them to physical, emotional, psychological, and economic threats that impact their well-being.</w:t>
      </w:r>
    </w:p>
    <w:p w14:paraId="48A3238E" w14:textId="77777777" w:rsidR="000729B5" w:rsidRPr="000729B5" w:rsidRDefault="000729B5" w:rsidP="003F2374">
      <w:pPr>
        <w:spacing w:after="140"/>
        <w:ind w:firstLine="720"/>
      </w:pPr>
      <w:r w:rsidRPr="000729B5">
        <w:rPr>
          <w:b/>
          <w:bCs/>
        </w:rPr>
        <w:t>Evidence:</w:t>
      </w:r>
      <w:r w:rsidRPr="000729B5">
        <w:t> According to WHO (2021), one in three women are victims of domestic violence by intimate partners.</w:t>
      </w:r>
    </w:p>
    <w:p w14:paraId="3597D73A" w14:textId="77777777" w:rsidR="000729B5" w:rsidRPr="000729B5" w:rsidRDefault="000729B5" w:rsidP="003F2374">
      <w:pPr>
        <w:spacing w:after="140"/>
        <w:ind w:firstLine="720"/>
      </w:pPr>
      <w:r w:rsidRPr="000729B5">
        <w:t>Sexual exploitation of children is another leading form of violent crime targeting children. It involves taking advantage of children to force or entice them to engage in sexual activity with the perpetrator. It also involves creating online networks or enterprises that manufacture, trade, distribute and sell sexual materials involving children.</w:t>
      </w:r>
    </w:p>
    <w:p w14:paraId="1D28A157" w14:textId="77777777" w:rsidR="000729B5" w:rsidRPr="000729B5" w:rsidRDefault="000729B5" w:rsidP="003F2374">
      <w:pPr>
        <w:spacing w:after="140"/>
        <w:ind w:firstLine="720"/>
      </w:pPr>
      <w:r w:rsidRPr="000729B5">
        <w:rPr>
          <w:b/>
          <w:bCs/>
        </w:rPr>
        <w:t>Evidence:</w:t>
      </w:r>
      <w:r w:rsidRPr="000729B5">
        <w:t> According to WHO (2022), one in five women was sexually abused during childhood (0-17 years).</w:t>
      </w:r>
    </w:p>
    <w:p w14:paraId="3AC25535" w14:textId="77777777" w:rsidR="000729B5" w:rsidRPr="000729B5" w:rsidRDefault="000729B5" w:rsidP="003F2374">
      <w:pPr>
        <w:keepNext/>
        <w:spacing w:after="140"/>
      </w:pPr>
      <w:r w:rsidRPr="000729B5">
        <w:rPr>
          <w:b/>
          <w:bCs/>
        </w:rPr>
        <w:lastRenderedPageBreak/>
        <w:t>Recommendations</w:t>
      </w:r>
    </w:p>
    <w:p w14:paraId="4C4B9A7C" w14:textId="77777777" w:rsidR="000729B5" w:rsidRPr="000729B5" w:rsidRDefault="000729B5" w:rsidP="003F2374">
      <w:pPr>
        <w:keepNext/>
        <w:spacing w:after="140"/>
        <w:ind w:firstLine="720"/>
      </w:pPr>
      <w:r w:rsidRPr="000729B5">
        <w:t>The local community members can recognize, identify, and report suspected human trafficking incidents in the community by looking at some key indicators like:</w:t>
      </w:r>
    </w:p>
    <w:p w14:paraId="0B7264C9" w14:textId="77777777" w:rsidR="000729B5" w:rsidRPr="000729B5" w:rsidRDefault="000729B5" w:rsidP="003F2374">
      <w:pPr>
        <w:pStyle w:val="ListParagraph"/>
        <w:numPr>
          <w:ilvl w:val="0"/>
          <w:numId w:val="3"/>
        </w:numPr>
        <w:spacing w:after="140"/>
      </w:pPr>
      <w:r w:rsidRPr="000729B5">
        <w:t>Suspected victims show poor physical and mental health signals such as physical wounds, traumatic stress, severe depression, physical restraint, or sudden aggressiveness.</w:t>
      </w:r>
    </w:p>
    <w:p w14:paraId="3E912F6A" w14:textId="77777777" w:rsidR="000729B5" w:rsidRPr="000729B5" w:rsidRDefault="000729B5" w:rsidP="003F2374">
      <w:pPr>
        <w:pStyle w:val="ListParagraph"/>
        <w:numPr>
          <w:ilvl w:val="0"/>
          <w:numId w:val="3"/>
        </w:numPr>
        <w:spacing w:after="140"/>
      </w:pPr>
      <w:r w:rsidRPr="000729B5">
        <w:t>Unusual working hours.</w:t>
      </w:r>
    </w:p>
    <w:p w14:paraId="62D4B86B" w14:textId="77777777" w:rsidR="000729B5" w:rsidRPr="000729B5" w:rsidRDefault="000729B5" w:rsidP="003F2374">
      <w:pPr>
        <w:pStyle w:val="ListParagraph"/>
        <w:numPr>
          <w:ilvl w:val="0"/>
          <w:numId w:val="3"/>
        </w:numPr>
        <w:spacing w:after="140"/>
      </w:pPr>
      <w:r w:rsidRPr="000729B5">
        <w:t>Unusual restrictions from accessing certain buildings or homes.</w:t>
      </w:r>
    </w:p>
    <w:p w14:paraId="15B3C295" w14:textId="77777777" w:rsidR="000729B5" w:rsidRPr="000729B5" w:rsidRDefault="000729B5" w:rsidP="003F2374">
      <w:pPr>
        <w:pStyle w:val="ListParagraph"/>
        <w:numPr>
          <w:ilvl w:val="0"/>
          <w:numId w:val="3"/>
        </w:numPr>
        <w:spacing w:after="140"/>
      </w:pPr>
      <w:r w:rsidRPr="000729B5">
        <w:t>Unordinary changes in behavior or personality of children/women.</w:t>
      </w:r>
    </w:p>
    <w:p w14:paraId="2C3C7C36" w14:textId="77777777" w:rsidR="000729B5" w:rsidRPr="000729B5" w:rsidRDefault="000729B5" w:rsidP="003F2374">
      <w:pPr>
        <w:pStyle w:val="ListParagraph"/>
        <w:numPr>
          <w:ilvl w:val="0"/>
          <w:numId w:val="3"/>
        </w:numPr>
        <w:spacing w:after="140"/>
      </w:pPr>
      <w:r w:rsidRPr="000729B5">
        <w:t>Unexplained reduced child-parent bond.</w:t>
      </w:r>
    </w:p>
    <w:p w14:paraId="2775F24B" w14:textId="77777777" w:rsidR="000729B5" w:rsidRPr="000729B5" w:rsidRDefault="000729B5" w:rsidP="003F2374">
      <w:pPr>
        <w:pStyle w:val="ListParagraph"/>
        <w:numPr>
          <w:ilvl w:val="0"/>
          <w:numId w:val="3"/>
        </w:numPr>
        <w:spacing w:after="140"/>
      </w:pPr>
      <w:r w:rsidRPr="000729B5">
        <w:t>Child or woman frequently running away or missing.</w:t>
      </w:r>
    </w:p>
    <w:p w14:paraId="3C758C09" w14:textId="7CBAADB1" w:rsidR="00F0446C" w:rsidRDefault="000729B5" w:rsidP="003F2374">
      <w:pPr>
        <w:spacing w:after="140"/>
        <w:ind w:firstLine="720"/>
      </w:pPr>
      <w:r w:rsidRPr="000729B5">
        <w:t>Everyone should always report the matter to the local authority or contact the relevant state and federal authorities in their respective contacts available online.</w:t>
      </w:r>
    </w:p>
    <w:p w14:paraId="43DE19F5" w14:textId="3A96AA30" w:rsidR="00CD4289" w:rsidRDefault="00CD4289" w:rsidP="003F2374">
      <w:pPr>
        <w:spacing w:after="140"/>
      </w:pPr>
      <w:r>
        <w:br w:type="page"/>
      </w:r>
    </w:p>
    <w:p w14:paraId="410BD9A4" w14:textId="10A748DF" w:rsidR="00CD4289" w:rsidRDefault="00CD4289" w:rsidP="003F2374">
      <w:pPr>
        <w:spacing w:after="140"/>
        <w:jc w:val="center"/>
        <w:rPr>
          <w:b/>
          <w:bCs/>
        </w:rPr>
      </w:pPr>
      <w:r>
        <w:rPr>
          <w:b/>
          <w:bCs/>
        </w:rPr>
        <w:lastRenderedPageBreak/>
        <w:t>References</w:t>
      </w:r>
    </w:p>
    <w:p w14:paraId="7CA33D45" w14:textId="18DE6F02" w:rsidR="00CD4289" w:rsidRDefault="00D97999" w:rsidP="003F2374">
      <w:pPr>
        <w:spacing w:after="140"/>
        <w:ind w:left="720" w:hanging="720"/>
      </w:pPr>
      <w:r>
        <w:t xml:space="preserve">US.Gov. (n.d.). </w:t>
      </w:r>
      <w:r w:rsidRPr="00D97999">
        <w:t>Violent Crimes Against Children</w:t>
      </w:r>
      <w:r>
        <w:t xml:space="preserve">. </w:t>
      </w:r>
      <w:r>
        <w:rPr>
          <w:i/>
          <w:iCs/>
        </w:rPr>
        <w:t>FBI.</w:t>
      </w:r>
      <w:r>
        <w:t xml:space="preserve"> </w:t>
      </w:r>
      <w:hyperlink r:id="rId7" w:history="1">
        <w:r w:rsidR="00591BE6" w:rsidRPr="005715DE">
          <w:rPr>
            <w:rStyle w:val="Hyperlink"/>
          </w:rPr>
          <w:t>https://www.fbi.gov/investigate/violent-crime/vcac</w:t>
        </w:r>
      </w:hyperlink>
      <w:r w:rsidR="00591BE6">
        <w:t xml:space="preserve"> </w:t>
      </w:r>
    </w:p>
    <w:p w14:paraId="2374EC4A" w14:textId="0FA02440" w:rsidR="00094B75" w:rsidRPr="00E712F7" w:rsidRDefault="00094B75" w:rsidP="003F2374">
      <w:pPr>
        <w:spacing w:after="140"/>
        <w:ind w:left="720" w:hanging="720"/>
        <w:rPr>
          <w:b/>
          <w:bCs/>
        </w:rPr>
      </w:pPr>
      <w:r>
        <w:t xml:space="preserve">World Health Organization (WHO). (2022a). </w:t>
      </w:r>
      <w:r w:rsidR="00E712F7" w:rsidRPr="00E712F7">
        <w:t>Violence against women</w:t>
      </w:r>
      <w:r w:rsidR="00E712F7">
        <w:t xml:space="preserve">. </w:t>
      </w:r>
      <w:hyperlink r:id="rId8" w:history="1">
        <w:r w:rsidR="00C156DA" w:rsidRPr="005715DE">
          <w:rPr>
            <w:rStyle w:val="Hyperlink"/>
          </w:rPr>
          <w:t>https://www.who.int/news-room/fact-sheets/detail/violence-against-women</w:t>
        </w:r>
      </w:hyperlink>
      <w:r w:rsidR="00C156DA">
        <w:t xml:space="preserve"> </w:t>
      </w:r>
    </w:p>
    <w:p w14:paraId="2855602B" w14:textId="7189D1BA" w:rsidR="00094B75" w:rsidRPr="00D97999" w:rsidRDefault="00094B75" w:rsidP="003F2374">
      <w:pPr>
        <w:spacing w:after="140"/>
        <w:ind w:left="720" w:hanging="720"/>
        <w:rPr>
          <w:b/>
          <w:bCs/>
        </w:rPr>
      </w:pPr>
      <w:r>
        <w:t xml:space="preserve">World Health Organization (WHO). (2022b). </w:t>
      </w:r>
      <w:r w:rsidR="00CA235F" w:rsidRPr="00CA235F">
        <w:t>Child maltreatment</w:t>
      </w:r>
      <w:r w:rsidR="00CA235F">
        <w:t xml:space="preserve">. </w:t>
      </w:r>
      <w:hyperlink r:id="rId9" w:anchor=":~:text=One%20in%205%20women%20and,form%20of%20forced%20sexual%20contact" w:history="1">
        <w:r w:rsidR="00B35CD5" w:rsidRPr="005715DE">
          <w:rPr>
            <w:rStyle w:val="Hyperlink"/>
          </w:rPr>
          <w:t>https://www.who.int/news-room/fact-sheets/detail/child-maltreatment#:~:text=One%20in%205%20women%20and,form%20of%20forced%20sexual%20contact</w:t>
        </w:r>
      </w:hyperlink>
      <w:r w:rsidR="00B35CD5" w:rsidRPr="00B35CD5">
        <w:t>.</w:t>
      </w:r>
      <w:r w:rsidR="00B35CD5">
        <w:t xml:space="preserve"> </w:t>
      </w:r>
    </w:p>
    <w:sectPr w:rsidR="00094B75" w:rsidRPr="00D97999">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9F258F" w14:textId="77777777" w:rsidR="009518B3" w:rsidRDefault="009518B3" w:rsidP="00D31F8C">
      <w:pPr>
        <w:spacing w:after="0" w:line="240" w:lineRule="auto"/>
      </w:pPr>
      <w:r>
        <w:separator/>
      </w:r>
    </w:p>
  </w:endnote>
  <w:endnote w:type="continuationSeparator" w:id="0">
    <w:p w14:paraId="55EFCBC4" w14:textId="77777777" w:rsidR="009518B3" w:rsidRDefault="009518B3" w:rsidP="00D31F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4FFEBE" w14:textId="77777777" w:rsidR="009518B3" w:rsidRDefault="009518B3" w:rsidP="00D31F8C">
      <w:pPr>
        <w:spacing w:after="0" w:line="240" w:lineRule="auto"/>
      </w:pPr>
      <w:r>
        <w:separator/>
      </w:r>
    </w:p>
  </w:footnote>
  <w:footnote w:type="continuationSeparator" w:id="0">
    <w:p w14:paraId="4C3B78C5" w14:textId="77777777" w:rsidR="009518B3" w:rsidRDefault="009518B3" w:rsidP="00D31F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23791916"/>
      <w:docPartObj>
        <w:docPartGallery w:val="Page Numbers (Top of Page)"/>
        <w:docPartUnique/>
      </w:docPartObj>
    </w:sdtPr>
    <w:sdtEndPr>
      <w:rPr>
        <w:noProof/>
      </w:rPr>
    </w:sdtEndPr>
    <w:sdtContent>
      <w:p w14:paraId="48548426" w14:textId="3AFDBD8B" w:rsidR="00D31F8C" w:rsidRDefault="00D31F8C">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9626CF1" w14:textId="77777777" w:rsidR="00D31F8C" w:rsidRDefault="00D31F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A028D7"/>
    <w:multiLevelType w:val="hybridMultilevel"/>
    <w:tmpl w:val="CF3267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BC850C7"/>
    <w:multiLevelType w:val="hybridMultilevel"/>
    <w:tmpl w:val="697C52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F30D32"/>
    <w:multiLevelType w:val="hybridMultilevel"/>
    <w:tmpl w:val="BBC4E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0F13A7F"/>
    <w:multiLevelType w:val="hybridMultilevel"/>
    <w:tmpl w:val="BF2C9A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18045294">
    <w:abstractNumId w:val="0"/>
  </w:num>
  <w:num w:numId="2" w16cid:durableId="1375887193">
    <w:abstractNumId w:val="1"/>
  </w:num>
  <w:num w:numId="3" w16cid:durableId="2123574447">
    <w:abstractNumId w:val="3"/>
  </w:num>
  <w:num w:numId="4" w16cid:durableId="20535760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36D1"/>
    <w:rsid w:val="000254FC"/>
    <w:rsid w:val="0005491A"/>
    <w:rsid w:val="000703C6"/>
    <w:rsid w:val="000729B5"/>
    <w:rsid w:val="00094B75"/>
    <w:rsid w:val="00103658"/>
    <w:rsid w:val="00107D55"/>
    <w:rsid w:val="00116364"/>
    <w:rsid w:val="00124A41"/>
    <w:rsid w:val="001574D1"/>
    <w:rsid w:val="001628D5"/>
    <w:rsid w:val="00166C56"/>
    <w:rsid w:val="00191ED4"/>
    <w:rsid w:val="001B1C52"/>
    <w:rsid w:val="001B6AA4"/>
    <w:rsid w:val="001C08AB"/>
    <w:rsid w:val="001E44C9"/>
    <w:rsid w:val="00201DF0"/>
    <w:rsid w:val="00216A39"/>
    <w:rsid w:val="00233246"/>
    <w:rsid w:val="00234840"/>
    <w:rsid w:val="00260CE6"/>
    <w:rsid w:val="00266FE8"/>
    <w:rsid w:val="0027184F"/>
    <w:rsid w:val="00281122"/>
    <w:rsid w:val="002D3F5D"/>
    <w:rsid w:val="00302003"/>
    <w:rsid w:val="00310D23"/>
    <w:rsid w:val="00330870"/>
    <w:rsid w:val="003920A7"/>
    <w:rsid w:val="003975DB"/>
    <w:rsid w:val="003A3CCD"/>
    <w:rsid w:val="003C1CC5"/>
    <w:rsid w:val="003C1D0E"/>
    <w:rsid w:val="003C4902"/>
    <w:rsid w:val="003D0F42"/>
    <w:rsid w:val="003F2374"/>
    <w:rsid w:val="0040194C"/>
    <w:rsid w:val="0041361B"/>
    <w:rsid w:val="0043536B"/>
    <w:rsid w:val="004575EF"/>
    <w:rsid w:val="00472736"/>
    <w:rsid w:val="00475E28"/>
    <w:rsid w:val="004A7686"/>
    <w:rsid w:val="004D5E16"/>
    <w:rsid w:val="004F298B"/>
    <w:rsid w:val="005028B1"/>
    <w:rsid w:val="00505C3D"/>
    <w:rsid w:val="0054251A"/>
    <w:rsid w:val="00546183"/>
    <w:rsid w:val="00561451"/>
    <w:rsid w:val="00591BE6"/>
    <w:rsid w:val="00593B88"/>
    <w:rsid w:val="00596E43"/>
    <w:rsid w:val="005A2481"/>
    <w:rsid w:val="005A414B"/>
    <w:rsid w:val="005B01F9"/>
    <w:rsid w:val="005B748D"/>
    <w:rsid w:val="005D7536"/>
    <w:rsid w:val="005E6CDA"/>
    <w:rsid w:val="005F0CBA"/>
    <w:rsid w:val="005F5F6C"/>
    <w:rsid w:val="006429B8"/>
    <w:rsid w:val="0066064C"/>
    <w:rsid w:val="00663965"/>
    <w:rsid w:val="00683F42"/>
    <w:rsid w:val="006A7FFB"/>
    <w:rsid w:val="006D2B53"/>
    <w:rsid w:val="0070355D"/>
    <w:rsid w:val="007541F3"/>
    <w:rsid w:val="007C03BC"/>
    <w:rsid w:val="007C36D1"/>
    <w:rsid w:val="007E05F0"/>
    <w:rsid w:val="00816858"/>
    <w:rsid w:val="0082792D"/>
    <w:rsid w:val="00827BC8"/>
    <w:rsid w:val="008338F2"/>
    <w:rsid w:val="00882322"/>
    <w:rsid w:val="00882F64"/>
    <w:rsid w:val="008D5E14"/>
    <w:rsid w:val="008F666C"/>
    <w:rsid w:val="00916389"/>
    <w:rsid w:val="00916C2F"/>
    <w:rsid w:val="009263B5"/>
    <w:rsid w:val="009518B3"/>
    <w:rsid w:val="00960355"/>
    <w:rsid w:val="00962953"/>
    <w:rsid w:val="009951E0"/>
    <w:rsid w:val="009A34E6"/>
    <w:rsid w:val="009F1D34"/>
    <w:rsid w:val="00A60352"/>
    <w:rsid w:val="00A86E98"/>
    <w:rsid w:val="00AC1206"/>
    <w:rsid w:val="00AC58EA"/>
    <w:rsid w:val="00AD18C9"/>
    <w:rsid w:val="00B35CD5"/>
    <w:rsid w:val="00B50A6C"/>
    <w:rsid w:val="00B57921"/>
    <w:rsid w:val="00BD0249"/>
    <w:rsid w:val="00BE5E84"/>
    <w:rsid w:val="00C007FB"/>
    <w:rsid w:val="00C03DEC"/>
    <w:rsid w:val="00C11A55"/>
    <w:rsid w:val="00C156DA"/>
    <w:rsid w:val="00C25431"/>
    <w:rsid w:val="00C317FE"/>
    <w:rsid w:val="00C373F4"/>
    <w:rsid w:val="00C476C9"/>
    <w:rsid w:val="00C60D8A"/>
    <w:rsid w:val="00C83804"/>
    <w:rsid w:val="00CA235F"/>
    <w:rsid w:val="00CB023A"/>
    <w:rsid w:val="00CB2FD4"/>
    <w:rsid w:val="00CB55A1"/>
    <w:rsid w:val="00CC4D6F"/>
    <w:rsid w:val="00CD09EB"/>
    <w:rsid w:val="00CD4289"/>
    <w:rsid w:val="00CE4394"/>
    <w:rsid w:val="00CF1B34"/>
    <w:rsid w:val="00CF3B8F"/>
    <w:rsid w:val="00CF69CE"/>
    <w:rsid w:val="00D31F8C"/>
    <w:rsid w:val="00D477A9"/>
    <w:rsid w:val="00D62951"/>
    <w:rsid w:val="00D65AC5"/>
    <w:rsid w:val="00D90D2E"/>
    <w:rsid w:val="00D97999"/>
    <w:rsid w:val="00DB49D7"/>
    <w:rsid w:val="00E037A9"/>
    <w:rsid w:val="00E712F7"/>
    <w:rsid w:val="00E84919"/>
    <w:rsid w:val="00EB0952"/>
    <w:rsid w:val="00EC4A0E"/>
    <w:rsid w:val="00EF0B2C"/>
    <w:rsid w:val="00F0446C"/>
    <w:rsid w:val="00F2765C"/>
    <w:rsid w:val="00F3618E"/>
    <w:rsid w:val="00F41130"/>
    <w:rsid w:val="00F42B41"/>
    <w:rsid w:val="00F90ADF"/>
    <w:rsid w:val="00F91EE3"/>
    <w:rsid w:val="00F92426"/>
    <w:rsid w:val="00FA41C2"/>
    <w:rsid w:val="00FC12C5"/>
    <w:rsid w:val="00FF6BBC"/>
    <w:rsid w:val="00FF77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C15BDF"/>
  <w15:chartTrackingRefBased/>
  <w15:docId w15:val="{D140BD0B-7E01-4C4F-A014-248845849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A60352"/>
    <w:pPr>
      <w:keepNext/>
      <w:keepLines/>
      <w:spacing w:before="120" w:after="120"/>
      <w:outlineLvl w:val="0"/>
    </w:pPr>
    <w:rPr>
      <w:rFonts w:eastAsiaTheme="majorEastAsia" w:cstheme="majorBidi"/>
      <w:b/>
      <w:szCs w:val="32"/>
    </w:rPr>
  </w:style>
  <w:style w:type="paragraph" w:styleId="Heading2">
    <w:name w:val="heading 2"/>
    <w:basedOn w:val="Normal"/>
    <w:next w:val="Normal"/>
    <w:link w:val="Heading2Char"/>
    <w:autoRedefine/>
    <w:uiPriority w:val="9"/>
    <w:unhideWhenUsed/>
    <w:qFormat/>
    <w:rsid w:val="00A60352"/>
    <w:pPr>
      <w:keepNext/>
      <w:keepLines/>
      <w:spacing w:before="120" w:after="120"/>
      <w:outlineLvl w:val="1"/>
    </w:pPr>
    <w:rPr>
      <w:rFonts w:eastAsiaTheme="majorEastAsia" w:cstheme="majorBidi"/>
      <w:b/>
      <w:szCs w:val="26"/>
    </w:rPr>
  </w:style>
  <w:style w:type="paragraph" w:styleId="Heading3">
    <w:name w:val="heading 3"/>
    <w:basedOn w:val="Normal"/>
    <w:next w:val="Normal"/>
    <w:link w:val="Heading3Char"/>
    <w:autoRedefine/>
    <w:uiPriority w:val="9"/>
    <w:unhideWhenUsed/>
    <w:qFormat/>
    <w:rsid w:val="00A60352"/>
    <w:pPr>
      <w:keepNext/>
      <w:keepLines/>
      <w:spacing w:before="120" w:after="120"/>
      <w:outlineLvl w:val="2"/>
    </w:pPr>
    <w:rPr>
      <w:rFonts w:eastAsiaTheme="majorEastAsia" w:cstheme="majorBidi"/>
      <w:b/>
      <w:i/>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60352"/>
    <w:rPr>
      <w:rFonts w:eastAsiaTheme="majorEastAsia" w:cstheme="majorBidi"/>
      <w:b/>
      <w:i/>
      <w:szCs w:val="24"/>
    </w:rPr>
  </w:style>
  <w:style w:type="character" w:customStyle="1" w:styleId="Heading2Char">
    <w:name w:val="Heading 2 Char"/>
    <w:basedOn w:val="DefaultParagraphFont"/>
    <w:link w:val="Heading2"/>
    <w:uiPriority w:val="9"/>
    <w:rsid w:val="00A60352"/>
    <w:rPr>
      <w:rFonts w:eastAsiaTheme="majorEastAsia" w:cstheme="majorBidi"/>
      <w:b/>
      <w:szCs w:val="26"/>
    </w:rPr>
  </w:style>
  <w:style w:type="character" w:customStyle="1" w:styleId="Heading1Char">
    <w:name w:val="Heading 1 Char"/>
    <w:basedOn w:val="DefaultParagraphFont"/>
    <w:link w:val="Heading1"/>
    <w:uiPriority w:val="9"/>
    <w:rsid w:val="00A60352"/>
    <w:rPr>
      <w:rFonts w:eastAsiaTheme="majorEastAsia" w:cstheme="majorBidi"/>
      <w:b/>
      <w:szCs w:val="32"/>
    </w:rPr>
  </w:style>
  <w:style w:type="paragraph" w:styleId="ListParagraph">
    <w:name w:val="List Paragraph"/>
    <w:basedOn w:val="Normal"/>
    <w:uiPriority w:val="34"/>
    <w:qFormat/>
    <w:rsid w:val="00CB2FD4"/>
    <w:pPr>
      <w:ind w:left="720"/>
      <w:contextualSpacing/>
    </w:pPr>
  </w:style>
  <w:style w:type="character" w:styleId="Hyperlink">
    <w:name w:val="Hyperlink"/>
    <w:basedOn w:val="DefaultParagraphFont"/>
    <w:uiPriority w:val="99"/>
    <w:unhideWhenUsed/>
    <w:rsid w:val="00591BE6"/>
    <w:rPr>
      <w:color w:val="0563C1" w:themeColor="hyperlink"/>
      <w:u w:val="single"/>
    </w:rPr>
  </w:style>
  <w:style w:type="character" w:styleId="UnresolvedMention">
    <w:name w:val="Unresolved Mention"/>
    <w:basedOn w:val="DefaultParagraphFont"/>
    <w:uiPriority w:val="99"/>
    <w:semiHidden/>
    <w:unhideWhenUsed/>
    <w:rsid w:val="00591BE6"/>
    <w:rPr>
      <w:color w:val="605E5C"/>
      <w:shd w:val="clear" w:color="auto" w:fill="E1DFDD"/>
    </w:rPr>
  </w:style>
  <w:style w:type="paragraph" w:styleId="Header">
    <w:name w:val="header"/>
    <w:basedOn w:val="Normal"/>
    <w:link w:val="HeaderChar"/>
    <w:uiPriority w:val="99"/>
    <w:unhideWhenUsed/>
    <w:rsid w:val="00D31F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31F8C"/>
  </w:style>
  <w:style w:type="paragraph" w:styleId="Footer">
    <w:name w:val="footer"/>
    <w:basedOn w:val="Normal"/>
    <w:link w:val="FooterChar"/>
    <w:uiPriority w:val="99"/>
    <w:unhideWhenUsed/>
    <w:rsid w:val="00D31F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1F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9626089">
      <w:bodyDiv w:val="1"/>
      <w:marLeft w:val="0"/>
      <w:marRight w:val="0"/>
      <w:marTop w:val="0"/>
      <w:marBottom w:val="0"/>
      <w:divBdr>
        <w:top w:val="none" w:sz="0" w:space="0" w:color="auto"/>
        <w:left w:val="none" w:sz="0" w:space="0" w:color="auto"/>
        <w:bottom w:val="none" w:sz="0" w:space="0" w:color="auto"/>
        <w:right w:val="none" w:sz="0" w:space="0" w:color="auto"/>
      </w:divBdr>
    </w:div>
    <w:div w:id="1001158092">
      <w:bodyDiv w:val="1"/>
      <w:marLeft w:val="0"/>
      <w:marRight w:val="0"/>
      <w:marTop w:val="0"/>
      <w:marBottom w:val="0"/>
      <w:divBdr>
        <w:top w:val="none" w:sz="0" w:space="0" w:color="auto"/>
        <w:left w:val="none" w:sz="0" w:space="0" w:color="auto"/>
        <w:bottom w:val="none" w:sz="0" w:space="0" w:color="auto"/>
        <w:right w:val="none" w:sz="0" w:space="0" w:color="auto"/>
      </w:divBdr>
    </w:div>
    <w:div w:id="1241984843">
      <w:bodyDiv w:val="1"/>
      <w:marLeft w:val="0"/>
      <w:marRight w:val="0"/>
      <w:marTop w:val="0"/>
      <w:marBottom w:val="0"/>
      <w:divBdr>
        <w:top w:val="none" w:sz="0" w:space="0" w:color="auto"/>
        <w:left w:val="none" w:sz="0" w:space="0" w:color="auto"/>
        <w:bottom w:val="none" w:sz="0" w:space="0" w:color="auto"/>
        <w:right w:val="none" w:sz="0" w:space="0" w:color="auto"/>
      </w:divBdr>
    </w:div>
    <w:div w:id="1270308949">
      <w:bodyDiv w:val="1"/>
      <w:marLeft w:val="0"/>
      <w:marRight w:val="0"/>
      <w:marTop w:val="0"/>
      <w:marBottom w:val="0"/>
      <w:divBdr>
        <w:top w:val="none" w:sz="0" w:space="0" w:color="auto"/>
        <w:left w:val="none" w:sz="0" w:space="0" w:color="auto"/>
        <w:bottom w:val="none" w:sz="0" w:space="0" w:color="auto"/>
        <w:right w:val="none" w:sz="0" w:space="0" w:color="auto"/>
      </w:divBdr>
    </w:div>
    <w:div w:id="1345395612">
      <w:bodyDiv w:val="1"/>
      <w:marLeft w:val="0"/>
      <w:marRight w:val="0"/>
      <w:marTop w:val="0"/>
      <w:marBottom w:val="0"/>
      <w:divBdr>
        <w:top w:val="none" w:sz="0" w:space="0" w:color="auto"/>
        <w:left w:val="none" w:sz="0" w:space="0" w:color="auto"/>
        <w:bottom w:val="none" w:sz="0" w:space="0" w:color="auto"/>
        <w:right w:val="none" w:sz="0" w:space="0" w:color="auto"/>
      </w:divBdr>
    </w:div>
    <w:div w:id="1772357260">
      <w:bodyDiv w:val="1"/>
      <w:marLeft w:val="0"/>
      <w:marRight w:val="0"/>
      <w:marTop w:val="0"/>
      <w:marBottom w:val="0"/>
      <w:divBdr>
        <w:top w:val="none" w:sz="0" w:space="0" w:color="auto"/>
        <w:left w:val="none" w:sz="0" w:space="0" w:color="auto"/>
        <w:bottom w:val="none" w:sz="0" w:space="0" w:color="auto"/>
        <w:right w:val="none" w:sz="0" w:space="0" w:color="auto"/>
      </w:divBdr>
    </w:div>
    <w:div w:id="1773623963">
      <w:bodyDiv w:val="1"/>
      <w:marLeft w:val="0"/>
      <w:marRight w:val="0"/>
      <w:marTop w:val="0"/>
      <w:marBottom w:val="0"/>
      <w:divBdr>
        <w:top w:val="none" w:sz="0" w:space="0" w:color="auto"/>
        <w:left w:val="none" w:sz="0" w:space="0" w:color="auto"/>
        <w:bottom w:val="none" w:sz="0" w:space="0" w:color="auto"/>
        <w:right w:val="none" w:sz="0" w:space="0" w:color="auto"/>
      </w:divBdr>
    </w:div>
    <w:div w:id="2128546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ho.int/news-room/fact-sheets/detail/violence-against-women" TargetMode="External"/><Relationship Id="rId3" Type="http://schemas.openxmlformats.org/officeDocument/2006/relationships/settings" Target="settings.xml"/><Relationship Id="rId7" Type="http://schemas.openxmlformats.org/officeDocument/2006/relationships/hyperlink" Target="https://www.fbi.gov/investigate/violent-crime/vcac"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who.int/news-room/fact-sheets/detail/child-maltreat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230</TotalTime>
  <Pages>5</Pages>
  <Words>711</Words>
  <Characters>4055</Characters>
  <Application>Microsoft Office Word</Application>
  <DocSecurity>0</DocSecurity>
  <Lines>33</Lines>
  <Paragraphs>9</Paragraphs>
  <ScaleCrop>false</ScaleCrop>
  <Company/>
  <LinksUpToDate>false</LinksUpToDate>
  <CharactersWithSpaces>4757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sammy molla</dc:creator>
  <cp:keywords/>
  <dc:description/>
  <cp:lastModifiedBy>sammy molla</cp:lastModifiedBy>
  <cp:revision>164</cp:revision>
  <dcterms:created xsi:type="dcterms:W3CDTF">2023-01-14T16:06:00Z</dcterms:created>
  <dcterms:modified xsi:type="dcterms:W3CDTF">2023-01-14T19:57:00Z</dcterms:modified>
</cp:coreProperties>
</file>