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1637D" w14:textId="66B68B50" w:rsidR="008B6E38" w:rsidRPr="00F94C00" w:rsidRDefault="00FF5608" w:rsidP="00F94C0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4C00">
        <w:rPr>
          <w:rFonts w:ascii="Times New Roman" w:hAnsi="Times New Roman" w:cs="Times New Roman"/>
          <w:b/>
          <w:bCs/>
          <w:sz w:val="24"/>
          <w:szCs w:val="24"/>
        </w:rPr>
        <w:t>Documentation of the Nose, Mouth, and Throat</w:t>
      </w:r>
      <w:r w:rsidR="00E82710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14:paraId="2DD2BFCD" w14:textId="77777777" w:rsidR="00FF5608" w:rsidRPr="00F94C00" w:rsidRDefault="00FF5608" w:rsidP="00F94C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Examiner:</w:t>
      </w:r>
      <w:r w:rsidR="00D92292" w:rsidRPr="00F94C00">
        <w:rPr>
          <w:rFonts w:ascii="Times New Roman" w:hAnsi="Times New Roman" w:cs="Times New Roman"/>
          <w:sz w:val="24"/>
          <w:szCs w:val="24"/>
        </w:rPr>
        <w:t xml:space="preserve"> </w:t>
      </w:r>
      <w:r w:rsidR="00525927" w:rsidRPr="00F94C00">
        <w:rPr>
          <w:rFonts w:ascii="Times New Roman" w:hAnsi="Times New Roman" w:cs="Times New Roman"/>
          <w:sz w:val="24"/>
          <w:szCs w:val="24"/>
        </w:rPr>
        <w:t xml:space="preserve">JC </w:t>
      </w:r>
    </w:p>
    <w:p w14:paraId="0914EC06" w14:textId="77777777" w:rsidR="00FF5608" w:rsidRPr="00F94C00" w:rsidRDefault="00FF5608" w:rsidP="00F94C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Date:</w:t>
      </w:r>
      <w:r w:rsidR="00525927" w:rsidRPr="00F94C00">
        <w:rPr>
          <w:rFonts w:ascii="Times New Roman" w:hAnsi="Times New Roman" w:cs="Times New Roman"/>
          <w:sz w:val="24"/>
          <w:szCs w:val="24"/>
        </w:rPr>
        <w:t xml:space="preserve"> </w:t>
      </w:r>
      <w:r w:rsidR="00ED5331" w:rsidRPr="00F94C00">
        <w:rPr>
          <w:rFonts w:ascii="Times New Roman" w:hAnsi="Times New Roman" w:cs="Times New Roman"/>
          <w:sz w:val="24"/>
          <w:szCs w:val="24"/>
        </w:rPr>
        <w:t>05/11/2021</w:t>
      </w:r>
    </w:p>
    <w:p w14:paraId="02AF5FC6" w14:textId="77777777" w:rsidR="00FF5608" w:rsidRPr="00F94C00" w:rsidRDefault="00FF5608" w:rsidP="00F94C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Patient: </w:t>
      </w:r>
      <w:r w:rsidR="00ED5331" w:rsidRPr="00F94C00">
        <w:rPr>
          <w:rFonts w:ascii="Times New Roman" w:hAnsi="Times New Roman" w:cs="Times New Roman"/>
          <w:sz w:val="24"/>
          <w:szCs w:val="24"/>
        </w:rPr>
        <w:t>Mr. KG</w:t>
      </w:r>
    </w:p>
    <w:p w14:paraId="1CF9EE3F" w14:textId="77777777" w:rsidR="00FF5608" w:rsidRPr="00F94C00" w:rsidRDefault="00FF5608" w:rsidP="00F94C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Age:</w:t>
      </w:r>
      <w:r w:rsidR="00525927" w:rsidRPr="00F94C00">
        <w:rPr>
          <w:rFonts w:ascii="Times New Roman" w:hAnsi="Times New Roman" w:cs="Times New Roman"/>
          <w:sz w:val="24"/>
          <w:szCs w:val="24"/>
        </w:rPr>
        <w:t xml:space="preserve"> </w:t>
      </w:r>
      <w:r w:rsidR="00ED5331" w:rsidRPr="00F94C00">
        <w:rPr>
          <w:rFonts w:ascii="Times New Roman" w:hAnsi="Times New Roman" w:cs="Times New Roman"/>
          <w:sz w:val="24"/>
          <w:szCs w:val="24"/>
        </w:rPr>
        <w:t>32 years old</w:t>
      </w:r>
    </w:p>
    <w:p w14:paraId="3B35AD06" w14:textId="77777777" w:rsidR="00FF5608" w:rsidRPr="00F94C00" w:rsidRDefault="00FF5608" w:rsidP="00F94C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Reason for Visit:</w:t>
      </w:r>
      <w:r w:rsidR="00525927" w:rsidRPr="00F94C00">
        <w:rPr>
          <w:rFonts w:ascii="Times New Roman" w:hAnsi="Times New Roman" w:cs="Times New Roman"/>
          <w:sz w:val="24"/>
          <w:szCs w:val="24"/>
        </w:rPr>
        <w:t xml:space="preserve"> </w:t>
      </w:r>
      <w:r w:rsidR="00943DB1" w:rsidRPr="00F94C00">
        <w:rPr>
          <w:rFonts w:ascii="Times New Roman" w:hAnsi="Times New Roman" w:cs="Times New Roman"/>
          <w:sz w:val="24"/>
          <w:szCs w:val="24"/>
        </w:rPr>
        <w:t>Running n</w:t>
      </w:r>
      <w:r w:rsidR="00ED5331" w:rsidRPr="00F94C00">
        <w:rPr>
          <w:rFonts w:ascii="Times New Roman" w:hAnsi="Times New Roman" w:cs="Times New Roman"/>
          <w:sz w:val="24"/>
          <w:szCs w:val="24"/>
        </w:rPr>
        <w:t xml:space="preserve">ose </w:t>
      </w:r>
    </w:p>
    <w:p w14:paraId="153B8A43" w14:textId="64D27E6D" w:rsidR="00FF5608" w:rsidRPr="00F94C00" w:rsidRDefault="00FF5608" w:rsidP="00F94C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94C00">
        <w:rPr>
          <w:rFonts w:ascii="Times New Roman" w:hAnsi="Times New Roman" w:cs="Times New Roman"/>
          <w:b/>
          <w:bCs/>
          <w:sz w:val="24"/>
          <w:szCs w:val="24"/>
        </w:rPr>
        <w:t>Health History – Nose</w:t>
      </w:r>
      <w:r w:rsidR="005C1DC4" w:rsidRPr="00F94C00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2833DFF8" w14:textId="4A0C92F9" w:rsidR="00FF5608" w:rsidRPr="00F94C00" w:rsidRDefault="00425734" w:rsidP="00F94C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Little nasal discharge and clear mucus.</w:t>
      </w:r>
    </w:p>
    <w:p w14:paraId="6923E656" w14:textId="4EC1239B" w:rsidR="00FF5608" w:rsidRPr="00F94C00" w:rsidRDefault="007A0A5D" w:rsidP="00F94C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No unusually frequent severe colds</w:t>
      </w:r>
    </w:p>
    <w:p w14:paraId="214868C1" w14:textId="7F5DA5E1" w:rsidR="00FF5608" w:rsidRPr="00F94C00" w:rsidRDefault="009302FB" w:rsidP="00F94C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No nasal pain or symptoms suggesting </w:t>
      </w:r>
      <w:r w:rsidR="005C1DC4" w:rsidRPr="00F94C00">
        <w:rPr>
          <w:rFonts w:ascii="Times New Roman" w:hAnsi="Times New Roman" w:cs="Times New Roman"/>
          <w:sz w:val="24"/>
          <w:szCs w:val="24"/>
        </w:rPr>
        <w:t>sinusitis.</w:t>
      </w:r>
    </w:p>
    <w:p w14:paraId="71E78316" w14:textId="276625FD" w:rsidR="00FF5608" w:rsidRPr="00F94C00" w:rsidRDefault="005C1DC4" w:rsidP="00F94C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No</w:t>
      </w:r>
      <w:r w:rsidR="00B1010E" w:rsidRPr="00F94C00">
        <w:rPr>
          <w:rFonts w:ascii="Times New Roman" w:hAnsi="Times New Roman" w:cs="Times New Roman"/>
          <w:sz w:val="24"/>
          <w:szCs w:val="24"/>
        </w:rPr>
        <w:t xml:space="preserve"> trauma or injury to the nose</w:t>
      </w:r>
    </w:p>
    <w:p w14:paraId="599CCE10" w14:textId="4E2FDDFC" w:rsidR="00FF5608" w:rsidRPr="00F94C00" w:rsidRDefault="00DD3ED0" w:rsidP="00F94C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No history of nose</w:t>
      </w:r>
      <w:r w:rsidR="00ED5331" w:rsidRPr="00F94C00">
        <w:rPr>
          <w:rFonts w:ascii="Times New Roman" w:hAnsi="Times New Roman" w:cs="Times New Roman"/>
          <w:sz w:val="24"/>
          <w:szCs w:val="24"/>
        </w:rPr>
        <w:t xml:space="preserve"> </w:t>
      </w:r>
      <w:r w:rsidRPr="00F94C00">
        <w:rPr>
          <w:rFonts w:ascii="Times New Roman" w:hAnsi="Times New Roman" w:cs="Times New Roman"/>
          <w:sz w:val="24"/>
          <w:szCs w:val="24"/>
        </w:rPr>
        <w:t xml:space="preserve">bleeding </w:t>
      </w:r>
    </w:p>
    <w:p w14:paraId="6F9A2B61" w14:textId="14CC2132" w:rsidR="00FF5608" w:rsidRPr="00F94C00" w:rsidRDefault="00DD3ED0" w:rsidP="00F94C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Reports of cold allerg</w:t>
      </w:r>
      <w:r w:rsidR="004726AE" w:rsidRPr="00F94C00">
        <w:rPr>
          <w:rFonts w:ascii="Times New Roman" w:hAnsi="Times New Roman" w:cs="Times New Roman"/>
          <w:sz w:val="24"/>
          <w:szCs w:val="24"/>
        </w:rPr>
        <w:t>ies and no history of any fever</w:t>
      </w:r>
    </w:p>
    <w:p w14:paraId="087F13D7" w14:textId="76223D2C" w:rsidR="00FF5608" w:rsidRPr="00F94C00" w:rsidRDefault="00F36E9B" w:rsidP="00F94C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Intermittent loss of sense of smell during active allergies</w:t>
      </w:r>
    </w:p>
    <w:p w14:paraId="0E28CC4A" w14:textId="77777777" w:rsidR="00FF5608" w:rsidRPr="00F94C00" w:rsidRDefault="00FF5608" w:rsidP="00F94C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94C00">
        <w:rPr>
          <w:rFonts w:ascii="Times New Roman" w:hAnsi="Times New Roman" w:cs="Times New Roman"/>
          <w:b/>
          <w:bCs/>
          <w:sz w:val="24"/>
          <w:szCs w:val="24"/>
        </w:rPr>
        <w:t>Health History – Mouth</w:t>
      </w:r>
    </w:p>
    <w:p w14:paraId="4E31FAAA" w14:textId="00AA6232" w:rsidR="00FF5608" w:rsidRPr="00F94C00" w:rsidRDefault="00CC0D84" w:rsidP="00F94C0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There are no </w:t>
      </w:r>
      <w:r w:rsidR="0010325F" w:rsidRPr="00F94C00">
        <w:rPr>
          <w:rFonts w:ascii="Times New Roman" w:hAnsi="Times New Roman" w:cs="Times New Roman"/>
          <w:sz w:val="24"/>
          <w:szCs w:val="24"/>
        </w:rPr>
        <w:t xml:space="preserve">mouth sores either on the buccal membrane or on the tongue noted. </w:t>
      </w:r>
    </w:p>
    <w:p w14:paraId="6E6A260B" w14:textId="3F1543C3" w:rsidR="00FF5608" w:rsidRPr="00F94C00" w:rsidRDefault="00894C3A" w:rsidP="00F94C0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Patient denies sore throat and no history of such</w:t>
      </w:r>
      <w:r w:rsidR="00382BFE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79426F7A" w14:textId="0E71CEC0" w:rsidR="00FF5608" w:rsidRPr="00F94C00" w:rsidRDefault="000F3345" w:rsidP="00F94C0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Patient has no history of bleeding gums or tooth pains</w:t>
      </w:r>
      <w:r w:rsidR="00382BFE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04BB825A" w14:textId="757AD153" w:rsidR="00FF5608" w:rsidRPr="00F94C00" w:rsidRDefault="000F3345" w:rsidP="00F94C0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Patient has no hoarseness of the voice and neither does he have a change of his normal voice.</w:t>
      </w:r>
    </w:p>
    <w:p w14:paraId="288460E2" w14:textId="2DD56988" w:rsidR="00FF5608" w:rsidRPr="00F94C00" w:rsidRDefault="00D75721" w:rsidP="00F94C0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Has no difficulties in swallowing</w:t>
      </w:r>
      <w:r w:rsidR="00382BFE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79857BB0" w14:textId="176B948D" w:rsidR="00FF5608" w:rsidRPr="00F94C00" w:rsidRDefault="00637289" w:rsidP="00F94C0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lastRenderedPageBreak/>
        <w:t>There is no change in the sense of taste</w:t>
      </w:r>
      <w:r w:rsidR="00472810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10E71AFB" w14:textId="01C2560B" w:rsidR="007E58F7" w:rsidRPr="00F94C00" w:rsidRDefault="008D5EE6" w:rsidP="00F94C0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There is no history of smoking</w:t>
      </w:r>
      <w:r w:rsidR="00472810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5090913B" w14:textId="29D5380B" w:rsidR="00FF5608" w:rsidRPr="00F94C00" w:rsidRDefault="00FA3E57" w:rsidP="00F94C0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The patient occasionally takes </w:t>
      </w:r>
      <w:r w:rsidR="00AC2961" w:rsidRPr="00F94C00">
        <w:rPr>
          <w:rFonts w:ascii="Times New Roman" w:hAnsi="Times New Roman" w:cs="Times New Roman"/>
          <w:sz w:val="24"/>
          <w:szCs w:val="24"/>
        </w:rPr>
        <w:t>alcohol,</w:t>
      </w:r>
      <w:r w:rsidRPr="00F94C00">
        <w:rPr>
          <w:rFonts w:ascii="Times New Roman" w:hAnsi="Times New Roman" w:cs="Times New Roman"/>
          <w:sz w:val="24"/>
          <w:szCs w:val="24"/>
        </w:rPr>
        <w:t xml:space="preserve"> a bottle of beer once or twice a month</w:t>
      </w:r>
      <w:r w:rsidR="00472810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55206397" w14:textId="6E429851" w:rsidR="00FF5608" w:rsidRPr="00F94C00" w:rsidRDefault="00AD1DC1" w:rsidP="00F94C0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The patient denies the use of nasal </w:t>
      </w:r>
      <w:proofErr w:type="gramStart"/>
      <w:r w:rsidRPr="00F94C00">
        <w:rPr>
          <w:rFonts w:ascii="Times New Roman" w:hAnsi="Times New Roman" w:cs="Times New Roman"/>
          <w:sz w:val="24"/>
          <w:szCs w:val="24"/>
        </w:rPr>
        <w:t>sprays</w:t>
      </w:r>
      <w:proofErr w:type="gramEnd"/>
    </w:p>
    <w:p w14:paraId="56998BEB" w14:textId="48171340" w:rsidR="00FF5608" w:rsidRPr="00F94C00" w:rsidRDefault="00792C62" w:rsidP="00F94C0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The patient </w:t>
      </w:r>
      <w:r w:rsidR="00884902" w:rsidRPr="00F94C00">
        <w:rPr>
          <w:rFonts w:ascii="Times New Roman" w:hAnsi="Times New Roman" w:cs="Times New Roman"/>
          <w:sz w:val="24"/>
          <w:szCs w:val="24"/>
        </w:rPr>
        <w:t xml:space="preserve">reports to brush his teeth daily </w:t>
      </w:r>
      <w:r w:rsidR="00AE216E" w:rsidRPr="00F94C00">
        <w:rPr>
          <w:rFonts w:ascii="Times New Roman" w:hAnsi="Times New Roman" w:cs="Times New Roman"/>
          <w:sz w:val="24"/>
          <w:szCs w:val="24"/>
        </w:rPr>
        <w:t xml:space="preserve">with flossing. However, he does not get regular dental checkups. </w:t>
      </w:r>
    </w:p>
    <w:p w14:paraId="5B999E12" w14:textId="77777777" w:rsidR="00FF5608" w:rsidRPr="00F94C00" w:rsidRDefault="00FF5608" w:rsidP="00F94C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94C00">
        <w:rPr>
          <w:rFonts w:ascii="Times New Roman" w:hAnsi="Times New Roman" w:cs="Times New Roman"/>
          <w:b/>
          <w:bCs/>
          <w:sz w:val="24"/>
          <w:szCs w:val="24"/>
        </w:rPr>
        <w:t>Health History – Throat</w:t>
      </w:r>
    </w:p>
    <w:p w14:paraId="2F52015D" w14:textId="584FCAB0" w:rsidR="00FF5608" w:rsidRPr="00F94C00" w:rsidRDefault="00B55960" w:rsidP="00F94C00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The patient denies any pain in the neck</w:t>
      </w:r>
      <w:r w:rsidR="002F1035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780B2B0B" w14:textId="732B1EF6" w:rsidR="00FF5608" w:rsidRPr="00F94C00" w:rsidRDefault="00B55960" w:rsidP="00F94C00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There are no neck lumps or masses</w:t>
      </w:r>
      <w:r w:rsidR="002F1035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5F7F322A" w14:textId="081F9D94" w:rsidR="00FF5608" w:rsidRPr="00F94C00" w:rsidRDefault="00B55960" w:rsidP="00F94C00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There is no history of neck surgery</w:t>
      </w:r>
      <w:r w:rsidR="002F1035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2DB46820" w14:textId="3FECEFDC" w:rsidR="00FF5608" w:rsidRPr="00F94C00" w:rsidRDefault="00B55960" w:rsidP="00F94C00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There is no history of thyroid problems</w:t>
      </w:r>
      <w:r w:rsidR="002F1035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7D0B588E" w14:textId="77777777" w:rsidR="00FF5608" w:rsidRPr="00F94C00" w:rsidRDefault="00FF5608" w:rsidP="00F94C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94C00">
        <w:rPr>
          <w:rFonts w:ascii="Times New Roman" w:hAnsi="Times New Roman" w:cs="Times New Roman"/>
          <w:b/>
          <w:bCs/>
          <w:sz w:val="24"/>
          <w:szCs w:val="24"/>
        </w:rPr>
        <w:t>Physical Assessment</w:t>
      </w:r>
    </w:p>
    <w:p w14:paraId="375143FC" w14:textId="77777777" w:rsidR="00FF5608" w:rsidRPr="00F94C00" w:rsidRDefault="00FF5608" w:rsidP="00F94C00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Inspect </w:t>
      </w:r>
      <w:r w:rsidR="00486A5C" w:rsidRPr="00F94C00">
        <w:rPr>
          <w:rFonts w:ascii="Times New Roman" w:hAnsi="Times New Roman" w:cs="Times New Roman"/>
          <w:sz w:val="24"/>
          <w:szCs w:val="24"/>
        </w:rPr>
        <w:t xml:space="preserve">the nose and palpate </w:t>
      </w:r>
      <w:proofErr w:type="gramStart"/>
      <w:r w:rsidR="00486A5C" w:rsidRPr="00F94C00">
        <w:rPr>
          <w:rFonts w:ascii="Times New Roman" w:hAnsi="Times New Roman" w:cs="Times New Roman"/>
          <w:sz w:val="24"/>
          <w:szCs w:val="24"/>
        </w:rPr>
        <w:t>sinuses</w:t>
      </w:r>
      <w:proofErr w:type="gramEnd"/>
    </w:p>
    <w:p w14:paraId="43A9F2E3" w14:textId="2F8D4641" w:rsidR="00486A5C" w:rsidRPr="00F94C00" w:rsidRDefault="00D75721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On inspection, the nose is symmetrical</w:t>
      </w:r>
      <w:r w:rsidR="00434ADD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69D7CE39" w14:textId="353A72D8" w:rsidR="00486A5C" w:rsidRPr="00F94C00" w:rsidRDefault="00D75721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The nares are </w:t>
      </w:r>
      <w:r w:rsidR="00AD0259" w:rsidRPr="00F94C00">
        <w:rPr>
          <w:rFonts w:ascii="Times New Roman" w:hAnsi="Times New Roman" w:cs="Times New Roman"/>
          <w:sz w:val="24"/>
          <w:szCs w:val="24"/>
        </w:rPr>
        <w:t xml:space="preserve">bilaterally patent. </w:t>
      </w:r>
      <w:r w:rsidR="00486A5C" w:rsidRPr="00F94C00">
        <w:rPr>
          <w:rFonts w:ascii="Times New Roman" w:hAnsi="Times New Roman" w:cs="Times New Roman"/>
          <w:sz w:val="24"/>
          <w:szCs w:val="24"/>
        </w:rPr>
        <w:t>Deviated septum?</w:t>
      </w:r>
      <w:r w:rsidR="00FD3D1B" w:rsidRPr="00F94C00">
        <w:rPr>
          <w:rFonts w:ascii="Times New Roman" w:hAnsi="Times New Roman" w:cs="Times New Roman"/>
          <w:sz w:val="24"/>
          <w:szCs w:val="24"/>
        </w:rPr>
        <w:t xml:space="preserve"> On palpation</w:t>
      </w:r>
      <w:r w:rsidR="0017419C" w:rsidRPr="00F94C00">
        <w:rPr>
          <w:rFonts w:ascii="Times New Roman" w:hAnsi="Times New Roman" w:cs="Times New Roman"/>
          <w:sz w:val="24"/>
          <w:szCs w:val="24"/>
        </w:rPr>
        <w:t>, the septum is not deviated.</w:t>
      </w:r>
      <w:r w:rsidR="00FD3D1B" w:rsidRPr="00F94C00">
        <w:rPr>
          <w:rFonts w:ascii="Times New Roman" w:hAnsi="Times New Roman" w:cs="Times New Roman"/>
          <w:sz w:val="24"/>
          <w:szCs w:val="24"/>
        </w:rPr>
        <w:t xml:space="preserve"> </w:t>
      </w:r>
      <w:r w:rsidR="00486A5C" w:rsidRPr="00F94C00">
        <w:rPr>
          <w:rFonts w:ascii="Times New Roman" w:hAnsi="Times New Roman" w:cs="Times New Roman"/>
          <w:sz w:val="24"/>
          <w:szCs w:val="24"/>
        </w:rPr>
        <w:t xml:space="preserve">Mucous membranes pink and moist? </w:t>
      </w:r>
      <w:r w:rsidR="0017419C" w:rsidRPr="00F94C00">
        <w:rPr>
          <w:rFonts w:ascii="Times New Roman" w:hAnsi="Times New Roman" w:cs="Times New Roman"/>
          <w:sz w:val="24"/>
          <w:szCs w:val="24"/>
        </w:rPr>
        <w:t>The mucus membrane</w:t>
      </w:r>
      <w:r w:rsidR="001F205B" w:rsidRPr="00F94C00">
        <w:rPr>
          <w:rFonts w:ascii="Times New Roman" w:hAnsi="Times New Roman" w:cs="Times New Roman"/>
          <w:sz w:val="24"/>
          <w:szCs w:val="24"/>
        </w:rPr>
        <w:t>s</w:t>
      </w:r>
      <w:r w:rsidR="0017419C" w:rsidRPr="00F94C00">
        <w:rPr>
          <w:rFonts w:ascii="Times New Roman" w:hAnsi="Times New Roman" w:cs="Times New Roman"/>
          <w:sz w:val="24"/>
          <w:szCs w:val="24"/>
        </w:rPr>
        <w:t xml:space="preserve"> are pink and moist.</w:t>
      </w:r>
    </w:p>
    <w:p w14:paraId="170F3FCB" w14:textId="1E54A010" w:rsidR="00486A5C" w:rsidRPr="00F94C00" w:rsidRDefault="0017419C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However, little clear mucus discharge noted. </w:t>
      </w:r>
    </w:p>
    <w:p w14:paraId="3F0F157B" w14:textId="59CCE72E" w:rsidR="0017419C" w:rsidRPr="00F94C00" w:rsidRDefault="0017419C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No tenderness on palpation in frontal or maxillary sinuses. </w:t>
      </w:r>
    </w:p>
    <w:p w14:paraId="6778AE87" w14:textId="4EFD5F9F" w:rsidR="00486A5C" w:rsidRPr="00F94C00" w:rsidRDefault="00486A5C" w:rsidP="00F94C00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Inspect the mouth</w:t>
      </w:r>
      <w:r w:rsidR="009D4093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1BCC52D4" w14:textId="7FF8E2FA" w:rsidR="00486A5C" w:rsidRPr="00F94C00" w:rsidRDefault="00341104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On inspection of the lips, they are symmetrical without lesions and are dry. </w:t>
      </w:r>
    </w:p>
    <w:p w14:paraId="08924412" w14:textId="694A3937" w:rsidR="00486A5C" w:rsidRPr="00F94C00" w:rsidRDefault="00947EEB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The dentition is intact and no sign of dental carries</w:t>
      </w:r>
      <w:r w:rsidR="009D4093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6E4A0ABA" w14:textId="7B5819D0" w:rsidR="00486A5C" w:rsidRPr="00F94C00" w:rsidRDefault="00947EEB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There is no gum inflammation</w:t>
      </w:r>
      <w:r w:rsidR="009D4093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298A7782" w14:textId="157DF938" w:rsidR="00486A5C" w:rsidRPr="00F94C00" w:rsidRDefault="00947EEB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No lesions visible in the mouth</w:t>
      </w:r>
      <w:r w:rsidR="00262D57" w:rsidRPr="00F94C00">
        <w:rPr>
          <w:rFonts w:ascii="Times New Roman" w:hAnsi="Times New Roman" w:cs="Times New Roman"/>
          <w:sz w:val="24"/>
          <w:szCs w:val="24"/>
        </w:rPr>
        <w:t xml:space="preserve"> and the </w:t>
      </w:r>
      <w:proofErr w:type="spellStart"/>
      <w:r w:rsidR="00262D57" w:rsidRPr="00F94C00">
        <w:rPr>
          <w:rFonts w:ascii="Times New Roman" w:hAnsi="Times New Roman" w:cs="Times New Roman"/>
          <w:sz w:val="24"/>
          <w:szCs w:val="24"/>
        </w:rPr>
        <w:t>bucal</w:t>
      </w:r>
      <w:proofErr w:type="spellEnd"/>
      <w:r w:rsidR="00262D57" w:rsidRPr="00F94C00">
        <w:rPr>
          <w:rFonts w:ascii="Times New Roman" w:hAnsi="Times New Roman" w:cs="Times New Roman"/>
          <w:sz w:val="24"/>
          <w:szCs w:val="24"/>
        </w:rPr>
        <w:t xml:space="preserve"> membranes are pink and moist. </w:t>
      </w:r>
    </w:p>
    <w:p w14:paraId="40178C78" w14:textId="1CCE85EE" w:rsidR="00486A5C" w:rsidRPr="00F94C00" w:rsidRDefault="00BA00FF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The tongue is on the midline and freely mobile.</w:t>
      </w:r>
    </w:p>
    <w:p w14:paraId="6274B40E" w14:textId="7DE3390B" w:rsidR="00486A5C" w:rsidRPr="00F94C00" w:rsidRDefault="00BA00FF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The </w:t>
      </w:r>
      <w:r w:rsidR="004F2574" w:rsidRPr="00F94C00">
        <w:rPr>
          <w:rFonts w:ascii="Times New Roman" w:hAnsi="Times New Roman" w:cs="Times New Roman"/>
          <w:sz w:val="24"/>
          <w:szCs w:val="24"/>
        </w:rPr>
        <w:t>uvula rises with phonation</w:t>
      </w:r>
      <w:r w:rsidR="009D4093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322C5C79" w14:textId="11105E33" w:rsidR="00486A5C" w:rsidRPr="00F94C00" w:rsidRDefault="002C7B31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The hard palate is intact </w:t>
      </w:r>
      <w:r w:rsidR="0029337C" w:rsidRPr="00F94C00">
        <w:rPr>
          <w:rFonts w:ascii="Times New Roman" w:hAnsi="Times New Roman" w:cs="Times New Roman"/>
          <w:sz w:val="24"/>
          <w:szCs w:val="24"/>
        </w:rPr>
        <w:t>and no tenderness on palpation.</w:t>
      </w:r>
    </w:p>
    <w:p w14:paraId="6AE44A32" w14:textId="3BFA801A" w:rsidR="00486A5C" w:rsidRPr="00F94C00" w:rsidRDefault="0029337C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Tonsils are present </w:t>
      </w:r>
      <w:r w:rsidR="00EE175D" w:rsidRPr="00F94C00">
        <w:rPr>
          <w:rFonts w:ascii="Times New Roman" w:hAnsi="Times New Roman" w:cs="Times New Roman"/>
          <w:sz w:val="24"/>
          <w:szCs w:val="24"/>
        </w:rPr>
        <w:t>and not inflamed or hypertrophied.</w:t>
      </w:r>
    </w:p>
    <w:p w14:paraId="52FF61DD" w14:textId="77777777" w:rsidR="00486A5C" w:rsidRPr="00F94C00" w:rsidRDefault="00486A5C" w:rsidP="00F94C00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Inspect and palpate the </w:t>
      </w:r>
      <w:proofErr w:type="gramStart"/>
      <w:r w:rsidRPr="00F94C00">
        <w:rPr>
          <w:rFonts w:ascii="Times New Roman" w:hAnsi="Times New Roman" w:cs="Times New Roman"/>
          <w:sz w:val="24"/>
          <w:szCs w:val="24"/>
        </w:rPr>
        <w:t>neck</w:t>
      </w:r>
      <w:proofErr w:type="gramEnd"/>
    </w:p>
    <w:p w14:paraId="2A5A454F" w14:textId="77AE3F4B" w:rsidR="00486A5C" w:rsidRPr="00F94C00" w:rsidRDefault="00515E46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The trachea is central/midline</w:t>
      </w:r>
      <w:r w:rsidR="009D4093" w:rsidRPr="00F94C00">
        <w:rPr>
          <w:rFonts w:ascii="Times New Roman" w:hAnsi="Times New Roman" w:cs="Times New Roman"/>
          <w:sz w:val="24"/>
          <w:szCs w:val="24"/>
        </w:rPr>
        <w:t>.</w:t>
      </w:r>
    </w:p>
    <w:p w14:paraId="6421C25C" w14:textId="72BF22D8" w:rsidR="00486A5C" w:rsidRPr="00F94C00" w:rsidRDefault="00C557C1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Thyroid is not enlarged</w:t>
      </w:r>
      <w:r w:rsidR="009D4093" w:rsidRPr="00F94C00">
        <w:rPr>
          <w:rFonts w:ascii="Times New Roman" w:hAnsi="Times New Roman" w:cs="Times New Roman"/>
          <w:sz w:val="24"/>
          <w:szCs w:val="24"/>
        </w:rPr>
        <w:t>.</w:t>
      </w:r>
      <w:r w:rsidRPr="00F94C00">
        <w:rPr>
          <w:rFonts w:ascii="Times New Roman" w:hAnsi="Times New Roman" w:cs="Times New Roman"/>
          <w:sz w:val="24"/>
          <w:szCs w:val="24"/>
        </w:rPr>
        <w:t xml:space="preserve"> </w:t>
      </w:r>
      <w:r w:rsidR="00035F7B" w:rsidRPr="00F94C00">
        <w:rPr>
          <w:rFonts w:ascii="Times New Roman" w:hAnsi="Times New Roman" w:cs="Times New Roman"/>
          <w:sz w:val="24"/>
          <w:szCs w:val="24"/>
        </w:rPr>
        <w:t>and nod</w:t>
      </w:r>
      <w:r w:rsidR="00814F89" w:rsidRPr="00F94C00">
        <w:rPr>
          <w:rFonts w:ascii="Times New Roman" w:hAnsi="Times New Roman" w:cs="Times New Roman"/>
          <w:sz w:val="24"/>
          <w:szCs w:val="24"/>
        </w:rPr>
        <w:t xml:space="preserve">ules are not </w:t>
      </w:r>
      <w:proofErr w:type="gramStart"/>
      <w:r w:rsidR="00814F89" w:rsidRPr="00F94C00">
        <w:rPr>
          <w:rFonts w:ascii="Times New Roman" w:hAnsi="Times New Roman" w:cs="Times New Roman"/>
          <w:sz w:val="24"/>
          <w:szCs w:val="24"/>
        </w:rPr>
        <w:t>palpable</w:t>
      </w:r>
      <w:proofErr w:type="gramEnd"/>
      <w:r w:rsidR="00814F89" w:rsidRPr="00F94C00">
        <w:rPr>
          <w:rFonts w:ascii="Times New Roman" w:hAnsi="Times New Roman" w:cs="Times New Roman"/>
          <w:sz w:val="24"/>
          <w:szCs w:val="24"/>
        </w:rPr>
        <w:t xml:space="preserve"> or they are absent. </w:t>
      </w:r>
    </w:p>
    <w:p w14:paraId="7E2A3B61" w14:textId="77777777" w:rsidR="00486A5C" w:rsidRPr="00F94C00" w:rsidRDefault="00486A5C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Perform </w:t>
      </w:r>
      <w:proofErr w:type="gramStart"/>
      <w:r w:rsidRPr="00F94C00">
        <w:rPr>
          <w:rFonts w:ascii="Times New Roman" w:hAnsi="Times New Roman" w:cs="Times New Roman"/>
          <w:sz w:val="24"/>
          <w:szCs w:val="24"/>
        </w:rPr>
        <w:t xml:space="preserve">ROM </w:t>
      </w:r>
      <w:r w:rsidR="00790FED" w:rsidRPr="00F94C00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="00790FED" w:rsidRPr="00F94C00">
        <w:rPr>
          <w:rFonts w:ascii="Times New Roman" w:hAnsi="Times New Roman" w:cs="Times New Roman"/>
          <w:sz w:val="24"/>
          <w:szCs w:val="24"/>
        </w:rPr>
        <w:t>ROM against resistance – head and shoulders)</w:t>
      </w:r>
      <w:r w:rsidR="00905AD7" w:rsidRPr="00F94C00">
        <w:rPr>
          <w:rFonts w:ascii="Times New Roman" w:hAnsi="Times New Roman" w:cs="Times New Roman"/>
          <w:sz w:val="24"/>
          <w:szCs w:val="24"/>
        </w:rPr>
        <w:t xml:space="preserve"> The</w:t>
      </w:r>
      <w:r w:rsidR="009E76EF" w:rsidRPr="00F94C00">
        <w:rPr>
          <w:rFonts w:ascii="Times New Roman" w:hAnsi="Times New Roman" w:cs="Times New Roman"/>
          <w:sz w:val="24"/>
          <w:szCs w:val="24"/>
        </w:rPr>
        <w:t xml:space="preserve"> cervical</w:t>
      </w:r>
      <w:r w:rsidR="009B44E3" w:rsidRPr="00F94C00">
        <w:rPr>
          <w:rFonts w:ascii="Times New Roman" w:hAnsi="Times New Roman" w:cs="Times New Roman"/>
          <w:sz w:val="24"/>
          <w:szCs w:val="24"/>
        </w:rPr>
        <w:t xml:space="preserve"> spine range of motion is normal: </w:t>
      </w:r>
      <w:r w:rsidR="009E76EF" w:rsidRPr="00F94C00">
        <w:rPr>
          <w:rFonts w:ascii="Times New Roman" w:hAnsi="Times New Roman" w:cs="Times New Roman"/>
          <w:sz w:val="24"/>
          <w:szCs w:val="24"/>
        </w:rPr>
        <w:t xml:space="preserve">90 degrees Celsius </w:t>
      </w:r>
      <w:r w:rsidR="009B44E3" w:rsidRPr="00F94C00">
        <w:rPr>
          <w:rFonts w:ascii="Times New Roman" w:hAnsi="Times New Roman" w:cs="Times New Roman"/>
          <w:sz w:val="24"/>
          <w:szCs w:val="24"/>
        </w:rPr>
        <w:t>of flexion,</w:t>
      </w:r>
      <w:r w:rsidR="009E76EF" w:rsidRPr="00F94C00">
        <w:rPr>
          <w:rFonts w:ascii="Times New Roman" w:hAnsi="Times New Roman" w:cs="Times New Roman"/>
          <w:sz w:val="24"/>
          <w:szCs w:val="24"/>
        </w:rPr>
        <w:t xml:space="preserve"> seventy degrees of </w:t>
      </w:r>
      <w:r w:rsidR="00905AD7" w:rsidRPr="00F94C00">
        <w:rPr>
          <w:rFonts w:ascii="Times New Roman" w:hAnsi="Times New Roman" w:cs="Times New Roman"/>
          <w:sz w:val="24"/>
          <w:szCs w:val="24"/>
        </w:rPr>
        <w:t>extension</w:t>
      </w:r>
      <w:r w:rsidR="009E76EF" w:rsidRPr="00F94C00">
        <w:rPr>
          <w:rFonts w:ascii="Times New Roman" w:hAnsi="Times New Roman" w:cs="Times New Roman"/>
          <w:sz w:val="24"/>
          <w:szCs w:val="24"/>
        </w:rPr>
        <w:t xml:space="preserve">, </w:t>
      </w:r>
      <w:r w:rsidR="00790FED" w:rsidRPr="00F94C00">
        <w:rPr>
          <w:rFonts w:ascii="Times New Roman" w:hAnsi="Times New Roman" w:cs="Times New Roman"/>
          <w:sz w:val="24"/>
          <w:szCs w:val="24"/>
        </w:rPr>
        <w:t>and 45degrees</w:t>
      </w:r>
      <w:r w:rsidR="009E76EF" w:rsidRPr="00F94C00">
        <w:rPr>
          <w:rFonts w:ascii="Times New Roman" w:hAnsi="Times New Roman" w:cs="Times New Roman"/>
          <w:sz w:val="24"/>
          <w:szCs w:val="24"/>
        </w:rPr>
        <w:t xml:space="preserve"> of lateral flexion and ninety degrees of rotation in either side.</w:t>
      </w:r>
    </w:p>
    <w:p w14:paraId="3534F106" w14:textId="29A8A963" w:rsidR="00486A5C" w:rsidRPr="00F94C00" w:rsidRDefault="005A3CF8" w:rsidP="00F94C00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There is no palpable </w:t>
      </w:r>
      <w:proofErr w:type="gramStart"/>
      <w:r w:rsidRPr="00F94C00">
        <w:rPr>
          <w:rFonts w:ascii="Times New Roman" w:hAnsi="Times New Roman" w:cs="Times New Roman"/>
          <w:sz w:val="24"/>
          <w:szCs w:val="24"/>
        </w:rPr>
        <w:t>lymphadenopathy</w:t>
      </w:r>
      <w:proofErr w:type="gramEnd"/>
    </w:p>
    <w:p w14:paraId="4B0F4587" w14:textId="77777777" w:rsidR="00486A5C" w:rsidRPr="00F94C00" w:rsidRDefault="00486A5C" w:rsidP="00F94C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94C00">
        <w:rPr>
          <w:rFonts w:ascii="Times New Roman" w:hAnsi="Times New Roman" w:cs="Times New Roman"/>
          <w:b/>
          <w:bCs/>
          <w:sz w:val="24"/>
          <w:szCs w:val="24"/>
        </w:rPr>
        <w:t>Regional Write-Up</w:t>
      </w:r>
    </w:p>
    <w:p w14:paraId="23EB176C" w14:textId="77777777" w:rsidR="00486A5C" w:rsidRPr="00F94C00" w:rsidRDefault="00486A5C" w:rsidP="00F94C00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Subjective (Health History)</w:t>
      </w:r>
    </w:p>
    <w:p w14:paraId="0CEE59BD" w14:textId="246E65BC" w:rsidR="0063154C" w:rsidRPr="00F94C00" w:rsidRDefault="002C3A97" w:rsidP="00F94C00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As </w:t>
      </w:r>
      <w:r w:rsidR="00F94C00" w:rsidRPr="00F94C00">
        <w:rPr>
          <w:rFonts w:ascii="Times New Roman" w:hAnsi="Times New Roman" w:cs="Times New Roman"/>
          <w:sz w:val="24"/>
          <w:szCs w:val="24"/>
        </w:rPr>
        <w:t>mentioned</w:t>
      </w:r>
      <w:r w:rsidR="00F94C00">
        <w:rPr>
          <w:rFonts w:ascii="Times New Roman" w:hAnsi="Times New Roman" w:cs="Times New Roman"/>
          <w:sz w:val="24"/>
          <w:szCs w:val="24"/>
        </w:rPr>
        <w:t xml:space="preserve"> </w:t>
      </w:r>
      <w:r w:rsidRPr="00F94C00">
        <w:rPr>
          <w:rFonts w:ascii="Times New Roman" w:hAnsi="Times New Roman" w:cs="Times New Roman"/>
          <w:sz w:val="24"/>
          <w:szCs w:val="24"/>
        </w:rPr>
        <w:t>above</w:t>
      </w:r>
      <w:r w:rsidR="00F94C00">
        <w:rPr>
          <w:rFonts w:ascii="Times New Roman" w:hAnsi="Times New Roman" w:cs="Times New Roman"/>
          <w:sz w:val="24"/>
          <w:szCs w:val="24"/>
        </w:rPr>
        <w:t>.</w:t>
      </w:r>
    </w:p>
    <w:p w14:paraId="2EF5506C" w14:textId="77777777" w:rsidR="00486A5C" w:rsidRPr="00F94C00" w:rsidRDefault="00486A5C" w:rsidP="00F94C00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Objective (Physical Assessment)</w:t>
      </w:r>
    </w:p>
    <w:p w14:paraId="141B11E2" w14:textId="3A4191F9" w:rsidR="0063154C" w:rsidRPr="00F94C00" w:rsidRDefault="002C3A97" w:rsidP="00F94C00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As mentioned above</w:t>
      </w:r>
      <w:r w:rsidR="00F94C00">
        <w:rPr>
          <w:rFonts w:ascii="Times New Roman" w:hAnsi="Times New Roman" w:cs="Times New Roman"/>
          <w:sz w:val="24"/>
          <w:szCs w:val="24"/>
        </w:rPr>
        <w:t>.</w:t>
      </w:r>
    </w:p>
    <w:p w14:paraId="6D89CBFD" w14:textId="77777777" w:rsidR="00486A5C" w:rsidRPr="00F94C00" w:rsidRDefault="00486A5C" w:rsidP="00F94C00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Assessment of Risks and Plan (Include two risks)</w:t>
      </w:r>
    </w:p>
    <w:p w14:paraId="5A638E49" w14:textId="0089CB89" w:rsidR="00C27210" w:rsidRPr="00F94C00" w:rsidRDefault="00CA62A2" w:rsidP="00F94C00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Risks include cold weather, </w:t>
      </w:r>
      <w:r w:rsidR="002C3A97" w:rsidRPr="00F94C00">
        <w:rPr>
          <w:rFonts w:ascii="Times New Roman" w:hAnsi="Times New Roman" w:cs="Times New Roman"/>
          <w:sz w:val="24"/>
          <w:szCs w:val="24"/>
        </w:rPr>
        <w:t>pollen</w:t>
      </w:r>
      <w:r w:rsidR="00F94C00">
        <w:rPr>
          <w:rFonts w:ascii="Times New Roman" w:hAnsi="Times New Roman" w:cs="Times New Roman"/>
          <w:sz w:val="24"/>
          <w:szCs w:val="24"/>
        </w:rPr>
        <w:t>.</w:t>
      </w:r>
      <w:r w:rsidR="002C3A97" w:rsidRPr="00F94C00">
        <w:rPr>
          <w:rFonts w:ascii="Times New Roman" w:hAnsi="Times New Roman" w:cs="Times New Roman"/>
          <w:sz w:val="24"/>
          <w:szCs w:val="24"/>
        </w:rPr>
        <w:t xml:space="preserve"> and dust. </w:t>
      </w:r>
      <w:r w:rsidR="00EA7679" w:rsidRPr="00F94C00">
        <w:rPr>
          <w:rFonts w:ascii="Times New Roman" w:hAnsi="Times New Roman" w:cs="Times New Roman"/>
          <w:sz w:val="24"/>
          <w:szCs w:val="24"/>
        </w:rPr>
        <w:t>Cold triggers respiratory tract allergies which cause the patient to have r</w:t>
      </w:r>
      <w:r w:rsidR="00847339" w:rsidRPr="00F94C00">
        <w:rPr>
          <w:rFonts w:ascii="Times New Roman" w:hAnsi="Times New Roman" w:cs="Times New Roman"/>
          <w:sz w:val="24"/>
          <w:szCs w:val="24"/>
        </w:rPr>
        <w:t xml:space="preserve">hinorrhea. </w:t>
      </w:r>
      <w:r w:rsidR="00C56BCD" w:rsidRPr="00F94C00">
        <w:rPr>
          <w:rFonts w:ascii="Times New Roman" w:hAnsi="Times New Roman" w:cs="Times New Roman"/>
          <w:sz w:val="24"/>
          <w:szCs w:val="24"/>
        </w:rPr>
        <w:t>Pollen and dust may</w:t>
      </w:r>
      <w:r w:rsidR="0024351F" w:rsidRPr="00F94C00">
        <w:rPr>
          <w:rFonts w:ascii="Times New Roman" w:hAnsi="Times New Roman" w:cs="Times New Roman"/>
          <w:sz w:val="24"/>
          <w:szCs w:val="24"/>
        </w:rPr>
        <w:t xml:space="preserve"> </w:t>
      </w:r>
      <w:r w:rsidR="00C56BCD" w:rsidRPr="00F94C00">
        <w:rPr>
          <w:rFonts w:ascii="Times New Roman" w:hAnsi="Times New Roman" w:cs="Times New Roman"/>
          <w:sz w:val="24"/>
          <w:szCs w:val="24"/>
        </w:rPr>
        <w:t xml:space="preserve">also trigger the allergies. </w:t>
      </w:r>
    </w:p>
    <w:p w14:paraId="38567D95" w14:textId="77777777" w:rsidR="00FD13DD" w:rsidRPr="00F94C00" w:rsidRDefault="00C55C62" w:rsidP="00F94C00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>The plan with therefore include</w:t>
      </w:r>
      <w:r w:rsidR="00C27210" w:rsidRPr="00F94C00">
        <w:rPr>
          <w:rFonts w:ascii="Times New Roman" w:hAnsi="Times New Roman" w:cs="Times New Roman"/>
          <w:sz w:val="24"/>
          <w:szCs w:val="24"/>
        </w:rPr>
        <w:t>:</w:t>
      </w:r>
    </w:p>
    <w:p w14:paraId="691C88A8" w14:textId="77777777" w:rsidR="00C27210" w:rsidRPr="00F94C00" w:rsidRDefault="00205325" w:rsidP="00F94C00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Conservative management: </w:t>
      </w:r>
      <w:r w:rsidR="00C27210" w:rsidRPr="00F94C00">
        <w:rPr>
          <w:rFonts w:ascii="Times New Roman" w:hAnsi="Times New Roman" w:cs="Times New Roman"/>
          <w:sz w:val="24"/>
          <w:szCs w:val="24"/>
        </w:rPr>
        <w:t>Advise the patient to avoid allergens such as cold (or tell the patient to keep warm)</w:t>
      </w:r>
      <w:r w:rsidRPr="00F94C00">
        <w:rPr>
          <w:rFonts w:ascii="Times New Roman" w:hAnsi="Times New Roman" w:cs="Times New Roman"/>
          <w:sz w:val="24"/>
          <w:szCs w:val="24"/>
        </w:rPr>
        <w:t xml:space="preserve"> and other allergens. </w:t>
      </w:r>
    </w:p>
    <w:p w14:paraId="06B37278" w14:textId="77777777" w:rsidR="00205325" w:rsidRPr="00F94C00" w:rsidRDefault="00205325" w:rsidP="00F94C00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94C00">
        <w:rPr>
          <w:rFonts w:ascii="Times New Roman" w:hAnsi="Times New Roman" w:cs="Times New Roman"/>
          <w:sz w:val="24"/>
          <w:szCs w:val="24"/>
        </w:rPr>
        <w:t xml:space="preserve">Medication: Use antihistamines such as Cetrizine </w:t>
      </w:r>
      <w:r w:rsidR="00A139C8" w:rsidRPr="00F94C00">
        <w:rPr>
          <w:rFonts w:ascii="Times New Roman" w:hAnsi="Times New Roman" w:cs="Times New Roman"/>
          <w:sz w:val="24"/>
          <w:szCs w:val="24"/>
        </w:rPr>
        <w:t>10mg per Oral once a day PRN</w:t>
      </w:r>
      <w:r w:rsidR="00AD067D" w:rsidRPr="00F94C00">
        <w:rPr>
          <w:rFonts w:ascii="Times New Roman" w:hAnsi="Times New Roman" w:cs="Times New Roman"/>
          <w:sz w:val="24"/>
          <w:szCs w:val="24"/>
        </w:rPr>
        <w:t xml:space="preserve">. </w:t>
      </w:r>
      <w:r w:rsidRPr="00F94C0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D3B2C7A" w14:textId="77777777" w:rsidR="00B00DC5" w:rsidRPr="00F94C00" w:rsidRDefault="00B00DC5" w:rsidP="00F94C00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B00DC5" w:rsidRPr="00F94C00" w:rsidSect="00612C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A282A"/>
    <w:multiLevelType w:val="hybridMultilevel"/>
    <w:tmpl w:val="37180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D70159"/>
    <w:multiLevelType w:val="hybridMultilevel"/>
    <w:tmpl w:val="E100575E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EBF730D"/>
    <w:multiLevelType w:val="hybridMultilevel"/>
    <w:tmpl w:val="0212B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6E7427"/>
    <w:multiLevelType w:val="hybridMultilevel"/>
    <w:tmpl w:val="E17622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BC1A7B"/>
    <w:multiLevelType w:val="hybridMultilevel"/>
    <w:tmpl w:val="C04EEB20"/>
    <w:lvl w:ilvl="0" w:tplc="F1DC39B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173343"/>
    <w:multiLevelType w:val="hybridMultilevel"/>
    <w:tmpl w:val="BFC46D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5608"/>
    <w:rsid w:val="00035F7B"/>
    <w:rsid w:val="00060E58"/>
    <w:rsid w:val="000E5AB5"/>
    <w:rsid w:val="000F3345"/>
    <w:rsid w:val="0010325F"/>
    <w:rsid w:val="0017419C"/>
    <w:rsid w:val="001D4A41"/>
    <w:rsid w:val="001E3E57"/>
    <w:rsid w:val="001F205B"/>
    <w:rsid w:val="00205325"/>
    <w:rsid w:val="0022076D"/>
    <w:rsid w:val="0024351F"/>
    <w:rsid w:val="00252F58"/>
    <w:rsid w:val="00254234"/>
    <w:rsid w:val="00262D57"/>
    <w:rsid w:val="0029337C"/>
    <w:rsid w:val="002C3A97"/>
    <w:rsid w:val="002C7B31"/>
    <w:rsid w:val="002F1035"/>
    <w:rsid w:val="00341104"/>
    <w:rsid w:val="00382BFE"/>
    <w:rsid w:val="003E07F5"/>
    <w:rsid w:val="00425734"/>
    <w:rsid w:val="00434ADD"/>
    <w:rsid w:val="004726AE"/>
    <w:rsid w:val="00472810"/>
    <w:rsid w:val="00486A5C"/>
    <w:rsid w:val="004F2574"/>
    <w:rsid w:val="0051499B"/>
    <w:rsid w:val="00515E46"/>
    <w:rsid w:val="00525927"/>
    <w:rsid w:val="005A3CF8"/>
    <w:rsid w:val="005C1DC4"/>
    <w:rsid w:val="00612CA4"/>
    <w:rsid w:val="0063154C"/>
    <w:rsid w:val="00637289"/>
    <w:rsid w:val="006B49BD"/>
    <w:rsid w:val="007324C8"/>
    <w:rsid w:val="00790FED"/>
    <w:rsid w:val="00792C62"/>
    <w:rsid w:val="007A0A5D"/>
    <w:rsid w:val="007E58F7"/>
    <w:rsid w:val="00814F89"/>
    <w:rsid w:val="00847339"/>
    <w:rsid w:val="00884902"/>
    <w:rsid w:val="00894C3A"/>
    <w:rsid w:val="008A765C"/>
    <w:rsid w:val="008B6E38"/>
    <w:rsid w:val="008D5EE6"/>
    <w:rsid w:val="00905AD7"/>
    <w:rsid w:val="009302FB"/>
    <w:rsid w:val="00935DD6"/>
    <w:rsid w:val="00943DB1"/>
    <w:rsid w:val="00947EEB"/>
    <w:rsid w:val="009824D0"/>
    <w:rsid w:val="009B44E3"/>
    <w:rsid w:val="009D4093"/>
    <w:rsid w:val="009E76EF"/>
    <w:rsid w:val="00A139C8"/>
    <w:rsid w:val="00A463D5"/>
    <w:rsid w:val="00AC2961"/>
    <w:rsid w:val="00AD0259"/>
    <w:rsid w:val="00AD067D"/>
    <w:rsid w:val="00AD1DC1"/>
    <w:rsid w:val="00AE216E"/>
    <w:rsid w:val="00B00DC5"/>
    <w:rsid w:val="00B1010E"/>
    <w:rsid w:val="00B55960"/>
    <w:rsid w:val="00B82157"/>
    <w:rsid w:val="00BA00FF"/>
    <w:rsid w:val="00C27210"/>
    <w:rsid w:val="00C557C1"/>
    <w:rsid w:val="00C55C62"/>
    <w:rsid w:val="00C56BCD"/>
    <w:rsid w:val="00C92339"/>
    <w:rsid w:val="00CA62A2"/>
    <w:rsid w:val="00CC0D84"/>
    <w:rsid w:val="00D73CE7"/>
    <w:rsid w:val="00D75721"/>
    <w:rsid w:val="00D86E2B"/>
    <w:rsid w:val="00D92292"/>
    <w:rsid w:val="00DD3ED0"/>
    <w:rsid w:val="00E82710"/>
    <w:rsid w:val="00EA7679"/>
    <w:rsid w:val="00EC6C09"/>
    <w:rsid w:val="00ED5331"/>
    <w:rsid w:val="00EE175D"/>
    <w:rsid w:val="00F36E9B"/>
    <w:rsid w:val="00F40D97"/>
    <w:rsid w:val="00F4232F"/>
    <w:rsid w:val="00F94C00"/>
    <w:rsid w:val="00FA3E57"/>
    <w:rsid w:val="00FD13DD"/>
    <w:rsid w:val="00FD3D1B"/>
    <w:rsid w:val="00FF5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8A7B1"/>
  <w15:docId w15:val="{38657152-EDDC-45F6-97F7-416B9E324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C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56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brandy Maddox</dc:creator>
  <cp:lastModifiedBy>caroline katiki</cp:lastModifiedBy>
  <cp:revision>13</cp:revision>
  <dcterms:created xsi:type="dcterms:W3CDTF">2021-05-11T15:37:00Z</dcterms:created>
  <dcterms:modified xsi:type="dcterms:W3CDTF">2021-05-11T20:40:00Z</dcterms:modified>
</cp:coreProperties>
</file>