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0183" w:rsidRDefault="000F0183" w:rsidP="000F0183">
      <w:pPr>
        <w:spacing w:after="120" w:line="480" w:lineRule="auto"/>
        <w:ind w:firstLine="720"/>
        <w:jc w:val="center"/>
        <w:rPr>
          <w:rFonts w:ascii="Times New Roman" w:hAnsi="Times New Roman" w:cs="Times New Roman"/>
          <w:sz w:val="24"/>
        </w:rPr>
      </w:pPr>
    </w:p>
    <w:p w:rsidR="000F0183" w:rsidRDefault="000F0183" w:rsidP="000F0183">
      <w:pPr>
        <w:spacing w:after="120" w:line="480" w:lineRule="auto"/>
        <w:ind w:firstLine="720"/>
        <w:jc w:val="center"/>
        <w:rPr>
          <w:rFonts w:ascii="Times New Roman" w:hAnsi="Times New Roman" w:cs="Times New Roman"/>
          <w:sz w:val="24"/>
        </w:rPr>
      </w:pPr>
      <w:bookmarkStart w:id="0" w:name="_GoBack"/>
      <w:bookmarkEnd w:id="0"/>
    </w:p>
    <w:p w:rsidR="000F0183" w:rsidRDefault="000F0183" w:rsidP="000F0183">
      <w:pPr>
        <w:spacing w:after="120" w:line="480" w:lineRule="auto"/>
        <w:ind w:firstLine="720"/>
        <w:jc w:val="center"/>
        <w:rPr>
          <w:rFonts w:ascii="Times New Roman" w:hAnsi="Times New Roman" w:cs="Times New Roman"/>
          <w:sz w:val="24"/>
        </w:rPr>
      </w:pPr>
    </w:p>
    <w:p w:rsidR="000F0183" w:rsidRDefault="000F0183" w:rsidP="000F0183">
      <w:pPr>
        <w:spacing w:after="120" w:line="480" w:lineRule="auto"/>
        <w:ind w:firstLine="720"/>
        <w:jc w:val="center"/>
        <w:rPr>
          <w:rFonts w:ascii="Times New Roman" w:hAnsi="Times New Roman" w:cs="Times New Roman"/>
          <w:sz w:val="24"/>
        </w:rPr>
      </w:pPr>
    </w:p>
    <w:p w:rsidR="000F0183" w:rsidRDefault="000F0183" w:rsidP="000F0183">
      <w:pPr>
        <w:spacing w:after="120" w:line="480" w:lineRule="auto"/>
        <w:ind w:firstLine="720"/>
        <w:jc w:val="center"/>
        <w:rPr>
          <w:rFonts w:ascii="Times New Roman" w:hAnsi="Times New Roman" w:cs="Times New Roman"/>
          <w:sz w:val="24"/>
        </w:rPr>
      </w:pPr>
    </w:p>
    <w:p w:rsidR="000F0183" w:rsidRDefault="000F0183" w:rsidP="000F0183">
      <w:pPr>
        <w:spacing w:after="120" w:line="480" w:lineRule="auto"/>
        <w:ind w:firstLine="720"/>
        <w:jc w:val="center"/>
        <w:rPr>
          <w:rFonts w:ascii="Times New Roman" w:hAnsi="Times New Roman" w:cs="Times New Roman"/>
          <w:sz w:val="24"/>
        </w:rPr>
      </w:pPr>
    </w:p>
    <w:p w:rsidR="000F0183" w:rsidRDefault="000F0183" w:rsidP="000F0183">
      <w:pPr>
        <w:spacing w:after="120" w:line="480" w:lineRule="auto"/>
        <w:ind w:firstLine="720"/>
        <w:jc w:val="center"/>
        <w:rPr>
          <w:rFonts w:ascii="Times New Roman" w:hAnsi="Times New Roman" w:cs="Times New Roman"/>
          <w:sz w:val="24"/>
        </w:rPr>
      </w:pPr>
    </w:p>
    <w:p w:rsidR="000F0183" w:rsidRDefault="000F0183" w:rsidP="000F0183">
      <w:pPr>
        <w:spacing w:after="120" w:line="480" w:lineRule="auto"/>
        <w:ind w:firstLine="720"/>
        <w:jc w:val="center"/>
        <w:rPr>
          <w:rFonts w:ascii="Times New Roman" w:hAnsi="Times New Roman" w:cs="Times New Roman"/>
          <w:sz w:val="24"/>
        </w:rPr>
      </w:pPr>
    </w:p>
    <w:p w:rsidR="000F0183" w:rsidRPr="000F0183" w:rsidRDefault="000F0183" w:rsidP="000F0183">
      <w:pPr>
        <w:spacing w:after="120" w:line="480" w:lineRule="auto"/>
        <w:ind w:firstLine="720"/>
        <w:jc w:val="center"/>
        <w:rPr>
          <w:rFonts w:ascii="Times New Roman" w:hAnsi="Times New Roman" w:cs="Times New Roman"/>
          <w:sz w:val="24"/>
        </w:rPr>
      </w:pPr>
      <w:r w:rsidRPr="000F0183">
        <w:rPr>
          <w:rFonts w:ascii="Times New Roman" w:hAnsi="Times New Roman" w:cs="Times New Roman"/>
          <w:sz w:val="24"/>
        </w:rPr>
        <w:t>The Brew Industry Assignment</w:t>
      </w:r>
    </w:p>
    <w:p w:rsidR="000F0183" w:rsidRPr="000F0183" w:rsidRDefault="000F0183" w:rsidP="000F0183">
      <w:pPr>
        <w:spacing w:after="120" w:line="480" w:lineRule="auto"/>
        <w:ind w:firstLine="720"/>
        <w:jc w:val="center"/>
        <w:rPr>
          <w:rFonts w:ascii="Times New Roman" w:hAnsi="Times New Roman" w:cs="Times New Roman"/>
          <w:sz w:val="24"/>
        </w:rPr>
      </w:pPr>
      <w:r w:rsidRPr="000F0183">
        <w:rPr>
          <w:rFonts w:ascii="Times New Roman" w:hAnsi="Times New Roman" w:cs="Times New Roman"/>
          <w:sz w:val="24"/>
        </w:rPr>
        <w:t>Student’s Name</w:t>
      </w:r>
    </w:p>
    <w:p w:rsidR="000F0183" w:rsidRPr="000F0183" w:rsidRDefault="000F0183" w:rsidP="000F0183">
      <w:pPr>
        <w:spacing w:after="120" w:line="480" w:lineRule="auto"/>
        <w:ind w:firstLine="720"/>
        <w:jc w:val="center"/>
        <w:rPr>
          <w:rFonts w:ascii="Times New Roman" w:hAnsi="Times New Roman" w:cs="Times New Roman"/>
          <w:sz w:val="24"/>
        </w:rPr>
      </w:pPr>
      <w:r w:rsidRPr="000F0183">
        <w:rPr>
          <w:rFonts w:ascii="Times New Roman" w:hAnsi="Times New Roman" w:cs="Times New Roman"/>
          <w:sz w:val="24"/>
        </w:rPr>
        <w:t>Course Code and Number</w:t>
      </w:r>
    </w:p>
    <w:p w:rsidR="000F0183" w:rsidRPr="000F0183" w:rsidRDefault="000F0183" w:rsidP="000F0183">
      <w:pPr>
        <w:spacing w:after="120" w:line="480" w:lineRule="auto"/>
        <w:ind w:firstLine="720"/>
        <w:jc w:val="center"/>
        <w:rPr>
          <w:rFonts w:ascii="Times New Roman" w:hAnsi="Times New Roman" w:cs="Times New Roman"/>
          <w:sz w:val="24"/>
        </w:rPr>
      </w:pPr>
      <w:r w:rsidRPr="000F0183">
        <w:rPr>
          <w:rFonts w:ascii="Times New Roman" w:hAnsi="Times New Roman" w:cs="Times New Roman"/>
          <w:sz w:val="24"/>
        </w:rPr>
        <w:t>Institutional Affiliation</w:t>
      </w:r>
    </w:p>
    <w:p w:rsidR="000F0183" w:rsidRPr="000F0183" w:rsidRDefault="000F0183" w:rsidP="000F0183">
      <w:pPr>
        <w:spacing w:after="120" w:line="480" w:lineRule="auto"/>
        <w:ind w:firstLine="720"/>
        <w:jc w:val="center"/>
        <w:rPr>
          <w:rFonts w:ascii="Times New Roman" w:hAnsi="Times New Roman" w:cs="Times New Roman"/>
          <w:sz w:val="24"/>
        </w:rPr>
      </w:pPr>
      <w:r w:rsidRPr="000F0183">
        <w:rPr>
          <w:rFonts w:ascii="Times New Roman" w:hAnsi="Times New Roman" w:cs="Times New Roman"/>
          <w:sz w:val="24"/>
        </w:rPr>
        <w:t xml:space="preserve">Date of Submission </w:t>
      </w:r>
    </w:p>
    <w:p w:rsidR="000F0183" w:rsidRDefault="000F0183">
      <w:pPr>
        <w:rPr>
          <w:rFonts w:ascii="Times New Roman" w:hAnsi="Times New Roman" w:cs="Times New Roman"/>
          <w:b/>
          <w:sz w:val="24"/>
        </w:rPr>
      </w:pPr>
      <w:r>
        <w:rPr>
          <w:rFonts w:ascii="Times New Roman" w:hAnsi="Times New Roman" w:cs="Times New Roman"/>
          <w:b/>
          <w:sz w:val="24"/>
        </w:rPr>
        <w:br w:type="page"/>
      </w:r>
    </w:p>
    <w:p w:rsidR="00E758C4" w:rsidRPr="00E36619" w:rsidRDefault="00AE1F06" w:rsidP="00E36619">
      <w:pPr>
        <w:spacing w:after="0" w:line="480" w:lineRule="auto"/>
        <w:ind w:firstLine="720"/>
        <w:jc w:val="center"/>
        <w:rPr>
          <w:rFonts w:ascii="Times New Roman" w:hAnsi="Times New Roman" w:cs="Times New Roman"/>
          <w:b/>
          <w:sz w:val="24"/>
        </w:rPr>
      </w:pPr>
      <w:r>
        <w:rPr>
          <w:rFonts w:ascii="Times New Roman" w:hAnsi="Times New Roman" w:cs="Times New Roman"/>
          <w:b/>
          <w:sz w:val="24"/>
        </w:rPr>
        <w:lastRenderedPageBreak/>
        <w:t xml:space="preserve">The </w:t>
      </w:r>
      <w:r w:rsidR="003F6B0D" w:rsidRPr="00E36619">
        <w:rPr>
          <w:rFonts w:ascii="Times New Roman" w:hAnsi="Times New Roman" w:cs="Times New Roman"/>
          <w:b/>
          <w:sz w:val="24"/>
        </w:rPr>
        <w:t>Brew Industry</w:t>
      </w:r>
      <w:r w:rsidR="004B6553" w:rsidRPr="00E36619">
        <w:rPr>
          <w:rFonts w:ascii="Times New Roman" w:hAnsi="Times New Roman" w:cs="Times New Roman"/>
          <w:b/>
          <w:sz w:val="24"/>
        </w:rPr>
        <w:t xml:space="preserve"> Assignment</w:t>
      </w:r>
    </w:p>
    <w:p w:rsidR="00EC4CAE" w:rsidRPr="00AE1F06" w:rsidRDefault="004B6553" w:rsidP="00AE1F06">
      <w:pPr>
        <w:spacing w:after="0" w:line="480" w:lineRule="auto"/>
        <w:rPr>
          <w:rFonts w:ascii="Times New Roman" w:hAnsi="Times New Roman" w:cs="Times New Roman"/>
          <w:b/>
          <w:sz w:val="24"/>
          <w:u w:val="single"/>
        </w:rPr>
      </w:pPr>
      <w:r w:rsidRPr="00AE1F06">
        <w:rPr>
          <w:rFonts w:ascii="Times New Roman" w:hAnsi="Times New Roman" w:cs="Times New Roman"/>
          <w:b/>
          <w:sz w:val="24"/>
          <w:u w:val="single"/>
        </w:rPr>
        <w:t>Question #1</w:t>
      </w:r>
    </w:p>
    <w:p w:rsidR="00991D2F" w:rsidRDefault="004B6553" w:rsidP="00E36619">
      <w:pPr>
        <w:spacing w:after="0" w:line="480" w:lineRule="auto"/>
        <w:ind w:firstLine="720"/>
        <w:rPr>
          <w:rFonts w:ascii="Times New Roman" w:hAnsi="Times New Roman" w:cs="Times New Roman"/>
          <w:sz w:val="24"/>
        </w:rPr>
      </w:pPr>
      <w:r>
        <w:rPr>
          <w:rFonts w:ascii="Times New Roman" w:hAnsi="Times New Roman" w:cs="Times New Roman"/>
          <w:sz w:val="24"/>
        </w:rPr>
        <w:t xml:space="preserve">The failure or success of any firm depends on its ability to adapt to any change in the environment. </w:t>
      </w:r>
      <w:r w:rsidR="00CB2FD7">
        <w:rPr>
          <w:rFonts w:ascii="Times New Roman" w:hAnsi="Times New Roman" w:cs="Times New Roman"/>
          <w:sz w:val="24"/>
        </w:rPr>
        <w:t xml:space="preserve">The environment is often an open door for risks to the firm’s sustainability and productivity. </w:t>
      </w:r>
      <w:r>
        <w:rPr>
          <w:rFonts w:ascii="Times New Roman" w:hAnsi="Times New Roman" w:cs="Times New Roman"/>
          <w:sz w:val="24"/>
        </w:rPr>
        <w:t>Generally, the</w:t>
      </w:r>
      <w:r w:rsidR="00B370D7">
        <w:rPr>
          <w:rFonts w:ascii="Times New Roman" w:hAnsi="Times New Roman" w:cs="Times New Roman"/>
          <w:sz w:val="24"/>
        </w:rPr>
        <w:t xml:space="preserve"> general environment in the</w:t>
      </w:r>
      <w:r>
        <w:rPr>
          <w:rFonts w:ascii="Times New Roman" w:hAnsi="Times New Roman" w:cs="Times New Roman"/>
          <w:sz w:val="24"/>
        </w:rPr>
        <w:t xml:space="preserve"> craft beer market</w:t>
      </w:r>
      <w:r w:rsidR="001D10BF">
        <w:rPr>
          <w:rFonts w:ascii="Times New Roman" w:hAnsi="Times New Roman" w:cs="Times New Roman"/>
          <w:sz w:val="24"/>
        </w:rPr>
        <w:t xml:space="preserve"> faces a lot of government control </w:t>
      </w:r>
      <w:r w:rsidR="00533486">
        <w:rPr>
          <w:rFonts w:ascii="Times New Roman" w:hAnsi="Times New Roman" w:cs="Times New Roman"/>
          <w:sz w:val="24"/>
        </w:rPr>
        <w:t xml:space="preserve">to ensure the safety of both industry and consumers. </w:t>
      </w:r>
      <w:r w:rsidR="009A5943">
        <w:rPr>
          <w:rFonts w:ascii="Times New Roman" w:hAnsi="Times New Roman" w:cs="Times New Roman"/>
          <w:sz w:val="24"/>
        </w:rPr>
        <w:t xml:space="preserve">All aspects of producing and transporting to the marketplace are overburdened with environmental problems, such as energy and water consumption. </w:t>
      </w:r>
      <w:r w:rsidR="00F42649">
        <w:rPr>
          <w:rFonts w:ascii="Times New Roman" w:hAnsi="Times New Roman" w:cs="Times New Roman"/>
          <w:sz w:val="24"/>
        </w:rPr>
        <w:t>The industry environment is very compe</w:t>
      </w:r>
      <w:r w:rsidR="00BD3EAC">
        <w:rPr>
          <w:rFonts w:ascii="Times New Roman" w:hAnsi="Times New Roman" w:cs="Times New Roman"/>
          <w:sz w:val="24"/>
        </w:rPr>
        <w:t>titive despite exp</w:t>
      </w:r>
      <w:r w:rsidR="0052072D">
        <w:rPr>
          <w:rFonts w:ascii="Times New Roman" w:hAnsi="Times New Roman" w:cs="Times New Roman"/>
          <w:sz w:val="24"/>
        </w:rPr>
        <w:t xml:space="preserve">eriencing a rapidly growing rate within the marketplace. </w:t>
      </w:r>
      <w:r w:rsidR="007B271D">
        <w:rPr>
          <w:rFonts w:ascii="Times New Roman" w:hAnsi="Times New Roman" w:cs="Times New Roman"/>
          <w:sz w:val="24"/>
        </w:rPr>
        <w:t>Also, the craft beer market is increasing rapidly wi</w:t>
      </w:r>
      <w:r w:rsidR="001D2DF9">
        <w:rPr>
          <w:rFonts w:ascii="Times New Roman" w:hAnsi="Times New Roman" w:cs="Times New Roman"/>
          <w:sz w:val="24"/>
        </w:rPr>
        <w:t>th high sales been experienced (Hill, Jones &amp; Schilling, 2020</w:t>
      </w:r>
      <w:r w:rsidR="001D2DF9" w:rsidRPr="005F6775">
        <w:rPr>
          <w:rFonts w:ascii="Times New Roman" w:hAnsi="Times New Roman" w:cs="Times New Roman"/>
          <w:sz w:val="24"/>
        </w:rPr>
        <w:t>).</w:t>
      </w:r>
    </w:p>
    <w:p w:rsidR="00991D2F" w:rsidRPr="00AE1F06" w:rsidRDefault="004B6553" w:rsidP="00AE1F06">
      <w:pPr>
        <w:spacing w:after="0" w:line="480" w:lineRule="auto"/>
        <w:ind w:left="720" w:hanging="720"/>
        <w:rPr>
          <w:rFonts w:ascii="Times New Roman" w:hAnsi="Times New Roman" w:cs="Times New Roman"/>
          <w:b/>
          <w:sz w:val="24"/>
          <w:u w:val="single"/>
        </w:rPr>
      </w:pPr>
      <w:r w:rsidRPr="00AE1F06">
        <w:rPr>
          <w:rFonts w:ascii="Times New Roman" w:hAnsi="Times New Roman" w:cs="Times New Roman"/>
          <w:b/>
          <w:sz w:val="24"/>
          <w:u w:val="single"/>
        </w:rPr>
        <w:t>Question #2</w:t>
      </w:r>
    </w:p>
    <w:p w:rsidR="00055F96" w:rsidRDefault="004B6553" w:rsidP="00E36619">
      <w:pPr>
        <w:spacing w:after="0" w:line="480" w:lineRule="auto"/>
        <w:ind w:firstLine="720"/>
        <w:rPr>
          <w:rFonts w:ascii="Times New Roman" w:hAnsi="Times New Roman" w:cs="Times New Roman"/>
          <w:sz w:val="24"/>
        </w:rPr>
      </w:pPr>
      <w:r>
        <w:rPr>
          <w:rFonts w:ascii="Times New Roman" w:hAnsi="Times New Roman" w:cs="Times New Roman"/>
          <w:sz w:val="24"/>
        </w:rPr>
        <w:t xml:space="preserve">The craft beer industry is becoming a dominant force in the industry. </w:t>
      </w:r>
      <w:r w:rsidR="003A7574">
        <w:rPr>
          <w:rFonts w:ascii="Times New Roman" w:hAnsi="Times New Roman" w:cs="Times New Roman"/>
          <w:sz w:val="24"/>
        </w:rPr>
        <w:t>Basically,</w:t>
      </w:r>
      <w:r w:rsidR="00166AE3">
        <w:rPr>
          <w:rFonts w:ascii="Times New Roman" w:hAnsi="Times New Roman" w:cs="Times New Roman"/>
          <w:sz w:val="24"/>
        </w:rPr>
        <w:t xml:space="preserve"> Porter's Five Forces have a direct influence on an organization </w:t>
      </w:r>
      <w:r w:rsidR="00650A07">
        <w:rPr>
          <w:rFonts w:ascii="Times New Roman" w:hAnsi="Times New Roman" w:cs="Times New Roman"/>
          <w:sz w:val="24"/>
        </w:rPr>
        <w:t xml:space="preserve">and its competitive actions. </w:t>
      </w:r>
      <w:r w:rsidR="007168CB">
        <w:rPr>
          <w:rFonts w:ascii="Times New Roman" w:hAnsi="Times New Roman" w:cs="Times New Roman"/>
          <w:sz w:val="24"/>
        </w:rPr>
        <w:t xml:space="preserve">This industry is encountering a higher bargaining power of buyers this is because of the ever-increasing number of substitutes that make customers shift from beer to other drinks. </w:t>
      </w:r>
      <w:r w:rsidR="00F23E4E">
        <w:rPr>
          <w:rFonts w:ascii="Times New Roman" w:hAnsi="Times New Roman" w:cs="Times New Roman"/>
          <w:sz w:val="24"/>
        </w:rPr>
        <w:t xml:space="preserve">Furthermore, the pressure from the power of suppliers has also affected the industry due to the complexity of the manufacturing process and the fluctuation of material prices thus may result in the firm paying a premium price to produce their products. </w:t>
      </w:r>
      <w:r w:rsidR="00235C72">
        <w:rPr>
          <w:rFonts w:ascii="Times New Roman" w:hAnsi="Times New Roman" w:cs="Times New Roman"/>
          <w:sz w:val="24"/>
        </w:rPr>
        <w:t>Also, there is intens</w:t>
      </w:r>
      <w:r w:rsidR="003B2ABA">
        <w:rPr>
          <w:rFonts w:ascii="Times New Roman" w:hAnsi="Times New Roman" w:cs="Times New Roman"/>
          <w:sz w:val="24"/>
        </w:rPr>
        <w:t>e rivalry among competing firms, especially between small local and large</w:t>
      </w:r>
      <w:r>
        <w:rPr>
          <w:rFonts w:ascii="Times New Roman" w:hAnsi="Times New Roman" w:cs="Times New Roman"/>
          <w:sz w:val="24"/>
        </w:rPr>
        <w:t xml:space="preserve"> national </w:t>
      </w:r>
      <w:r w:rsidR="00E06462">
        <w:rPr>
          <w:rFonts w:ascii="Times New Roman" w:hAnsi="Times New Roman" w:cs="Times New Roman"/>
          <w:sz w:val="24"/>
        </w:rPr>
        <w:t>breweries;</w:t>
      </w:r>
      <w:r>
        <w:rPr>
          <w:rFonts w:ascii="Times New Roman" w:hAnsi="Times New Roman" w:cs="Times New Roman"/>
          <w:sz w:val="24"/>
        </w:rPr>
        <w:t xml:space="preserve"> this makes it more difficul</w:t>
      </w:r>
      <w:r w:rsidR="00FE76CE">
        <w:rPr>
          <w:rFonts w:ascii="Times New Roman" w:hAnsi="Times New Roman" w:cs="Times New Roman"/>
          <w:sz w:val="24"/>
        </w:rPr>
        <w:t>t to penetrate certain markets (Hill, Jones &amp; Schilling, 2020</w:t>
      </w:r>
      <w:r w:rsidR="00FE76CE" w:rsidRPr="005F6775">
        <w:rPr>
          <w:rFonts w:ascii="Times New Roman" w:hAnsi="Times New Roman" w:cs="Times New Roman"/>
          <w:sz w:val="24"/>
        </w:rPr>
        <w:t>).</w:t>
      </w:r>
    </w:p>
    <w:p w:rsidR="00E06462" w:rsidRPr="00AE1F06" w:rsidRDefault="004B6553" w:rsidP="00AE1F06">
      <w:pPr>
        <w:spacing w:after="0" w:line="480" w:lineRule="auto"/>
        <w:rPr>
          <w:rFonts w:ascii="Times New Roman" w:hAnsi="Times New Roman" w:cs="Times New Roman"/>
          <w:b/>
          <w:sz w:val="24"/>
          <w:u w:val="single"/>
        </w:rPr>
      </w:pPr>
      <w:r w:rsidRPr="00AE1F06">
        <w:rPr>
          <w:rFonts w:ascii="Times New Roman" w:hAnsi="Times New Roman" w:cs="Times New Roman"/>
          <w:b/>
          <w:sz w:val="24"/>
          <w:u w:val="single"/>
        </w:rPr>
        <w:t>Question #3</w:t>
      </w:r>
    </w:p>
    <w:p w:rsidR="00E06462" w:rsidRDefault="004B6553" w:rsidP="00E36619">
      <w:pPr>
        <w:spacing w:after="0" w:line="480" w:lineRule="auto"/>
        <w:ind w:firstLine="720"/>
        <w:rPr>
          <w:rFonts w:ascii="Times New Roman" w:hAnsi="Times New Roman" w:cs="Times New Roman"/>
          <w:sz w:val="24"/>
        </w:rPr>
      </w:pPr>
      <w:r>
        <w:rPr>
          <w:rFonts w:ascii="Times New Roman" w:hAnsi="Times New Roman" w:cs="Times New Roman"/>
          <w:sz w:val="24"/>
        </w:rPr>
        <w:t xml:space="preserve">From the video, I believe that the craft brew industry has reached the maturity growth stage. </w:t>
      </w:r>
      <w:r w:rsidR="00F55F19">
        <w:rPr>
          <w:rFonts w:ascii="Times New Roman" w:hAnsi="Times New Roman" w:cs="Times New Roman"/>
          <w:sz w:val="24"/>
        </w:rPr>
        <w:t xml:space="preserve">It is currently experiencing a new phase of maturity. </w:t>
      </w:r>
      <w:r w:rsidR="00C04A81">
        <w:rPr>
          <w:rFonts w:ascii="Times New Roman" w:hAnsi="Times New Roman" w:cs="Times New Roman"/>
          <w:sz w:val="24"/>
        </w:rPr>
        <w:t xml:space="preserve">This is because </w:t>
      </w:r>
      <w:r w:rsidR="009F5E3D">
        <w:rPr>
          <w:rFonts w:ascii="Times New Roman" w:hAnsi="Times New Roman" w:cs="Times New Roman"/>
          <w:sz w:val="24"/>
        </w:rPr>
        <w:t xml:space="preserve">it is currently </w:t>
      </w:r>
      <w:r w:rsidR="009F5E3D">
        <w:rPr>
          <w:rFonts w:ascii="Times New Roman" w:hAnsi="Times New Roman" w:cs="Times New Roman"/>
          <w:sz w:val="24"/>
        </w:rPr>
        <w:lastRenderedPageBreak/>
        <w:t xml:space="preserve">experiencing a decline in sales and the growth rate has decreased. </w:t>
      </w:r>
      <w:r w:rsidR="00E7726E">
        <w:rPr>
          <w:rFonts w:ascii="Times New Roman" w:hAnsi="Times New Roman" w:cs="Times New Roman"/>
          <w:sz w:val="24"/>
        </w:rPr>
        <w:t>Also, it has suffered sale losses to competition – w</w:t>
      </w:r>
      <w:r w:rsidR="00981827">
        <w:rPr>
          <w:rFonts w:ascii="Times New Roman" w:hAnsi="Times New Roman" w:cs="Times New Roman"/>
          <w:sz w:val="24"/>
        </w:rPr>
        <w:t>ine and spirits; u</w:t>
      </w:r>
      <w:r w:rsidR="00CE05F3">
        <w:rPr>
          <w:rFonts w:ascii="Times New Roman" w:hAnsi="Times New Roman" w:cs="Times New Roman"/>
          <w:sz w:val="24"/>
        </w:rPr>
        <w:t>nlike when it was exper</w:t>
      </w:r>
      <w:r w:rsidR="007D6BFC">
        <w:rPr>
          <w:rFonts w:ascii="Times New Roman" w:hAnsi="Times New Roman" w:cs="Times New Roman"/>
          <w:sz w:val="24"/>
        </w:rPr>
        <w:t xml:space="preserve">iencing a booming growth rate (Famousdc, 2016). </w:t>
      </w:r>
      <w:r w:rsidR="00E7726E">
        <w:rPr>
          <w:rFonts w:ascii="Times New Roman" w:hAnsi="Times New Roman" w:cs="Times New Roman"/>
          <w:sz w:val="24"/>
        </w:rPr>
        <w:t xml:space="preserve"> </w:t>
      </w:r>
      <w:r w:rsidR="00F55F19">
        <w:rPr>
          <w:rFonts w:ascii="Times New Roman" w:hAnsi="Times New Roman" w:cs="Times New Roman"/>
          <w:sz w:val="24"/>
        </w:rPr>
        <w:t xml:space="preserve"> </w:t>
      </w:r>
      <w:r>
        <w:rPr>
          <w:rFonts w:ascii="Times New Roman" w:hAnsi="Times New Roman" w:cs="Times New Roman"/>
          <w:sz w:val="24"/>
        </w:rPr>
        <w:t xml:space="preserve"> </w:t>
      </w:r>
    </w:p>
    <w:p w:rsidR="00981827" w:rsidRDefault="00981827">
      <w:pPr>
        <w:rPr>
          <w:rFonts w:ascii="Times New Roman" w:hAnsi="Times New Roman" w:cs="Times New Roman"/>
          <w:sz w:val="24"/>
        </w:rPr>
      </w:pPr>
    </w:p>
    <w:p w:rsidR="00EC4CAE" w:rsidRDefault="004B6553">
      <w:pPr>
        <w:rPr>
          <w:rFonts w:ascii="Times New Roman" w:hAnsi="Times New Roman" w:cs="Times New Roman"/>
          <w:sz w:val="24"/>
        </w:rPr>
      </w:pPr>
      <w:r>
        <w:rPr>
          <w:rFonts w:ascii="Times New Roman" w:hAnsi="Times New Roman" w:cs="Times New Roman"/>
          <w:sz w:val="24"/>
        </w:rPr>
        <w:t xml:space="preserve"> </w:t>
      </w:r>
      <w:r w:rsidR="003B2ABA">
        <w:rPr>
          <w:rFonts w:ascii="Times New Roman" w:hAnsi="Times New Roman" w:cs="Times New Roman"/>
          <w:sz w:val="24"/>
        </w:rPr>
        <w:t xml:space="preserve"> </w:t>
      </w:r>
      <w:r w:rsidR="00F23E4E">
        <w:rPr>
          <w:rFonts w:ascii="Times New Roman" w:hAnsi="Times New Roman" w:cs="Times New Roman"/>
          <w:sz w:val="24"/>
        </w:rPr>
        <w:t xml:space="preserve">  </w:t>
      </w:r>
      <w:r w:rsidR="007168CB">
        <w:rPr>
          <w:rFonts w:ascii="Times New Roman" w:hAnsi="Times New Roman" w:cs="Times New Roman"/>
          <w:sz w:val="24"/>
        </w:rPr>
        <w:t xml:space="preserve"> </w:t>
      </w:r>
      <w:r w:rsidR="00EA2435">
        <w:rPr>
          <w:rFonts w:ascii="Times New Roman" w:hAnsi="Times New Roman" w:cs="Times New Roman"/>
          <w:sz w:val="24"/>
        </w:rPr>
        <w:t xml:space="preserve"> </w:t>
      </w:r>
      <w:r w:rsidR="009A5943">
        <w:rPr>
          <w:rFonts w:ascii="Times New Roman" w:hAnsi="Times New Roman" w:cs="Times New Roman"/>
          <w:sz w:val="24"/>
        </w:rPr>
        <w:t xml:space="preserve"> </w:t>
      </w:r>
      <w:r w:rsidR="00355708">
        <w:rPr>
          <w:rFonts w:ascii="Times New Roman" w:hAnsi="Times New Roman" w:cs="Times New Roman"/>
          <w:sz w:val="24"/>
        </w:rPr>
        <w:t xml:space="preserve"> </w:t>
      </w:r>
    </w:p>
    <w:p w:rsidR="00675764" w:rsidRDefault="00675764">
      <w:pPr>
        <w:rPr>
          <w:rFonts w:ascii="Times New Roman" w:hAnsi="Times New Roman" w:cs="Times New Roman"/>
          <w:sz w:val="24"/>
        </w:rPr>
      </w:pPr>
    </w:p>
    <w:p w:rsidR="00675764" w:rsidRDefault="00675764">
      <w:pPr>
        <w:rPr>
          <w:rFonts w:ascii="Times New Roman" w:hAnsi="Times New Roman" w:cs="Times New Roman"/>
          <w:sz w:val="24"/>
        </w:rPr>
      </w:pPr>
    </w:p>
    <w:p w:rsidR="00675764" w:rsidRDefault="00675764">
      <w:pPr>
        <w:rPr>
          <w:rFonts w:ascii="Times New Roman" w:hAnsi="Times New Roman" w:cs="Times New Roman"/>
          <w:sz w:val="24"/>
        </w:rPr>
      </w:pPr>
    </w:p>
    <w:p w:rsidR="00675764" w:rsidRDefault="00675764">
      <w:pPr>
        <w:rPr>
          <w:rFonts w:ascii="Times New Roman" w:hAnsi="Times New Roman" w:cs="Times New Roman"/>
          <w:sz w:val="24"/>
        </w:rPr>
      </w:pPr>
    </w:p>
    <w:p w:rsidR="00675764" w:rsidRPr="005F6775" w:rsidRDefault="00675764" w:rsidP="005F6775">
      <w:pPr>
        <w:spacing w:after="120" w:line="480" w:lineRule="auto"/>
        <w:ind w:left="720" w:hanging="720"/>
        <w:jc w:val="center"/>
        <w:rPr>
          <w:rFonts w:ascii="Times New Roman" w:hAnsi="Times New Roman" w:cs="Times New Roman"/>
          <w:b/>
          <w:sz w:val="24"/>
        </w:rPr>
      </w:pPr>
      <w:r w:rsidRPr="005F6775">
        <w:rPr>
          <w:rFonts w:ascii="Times New Roman" w:hAnsi="Times New Roman" w:cs="Times New Roman"/>
          <w:b/>
          <w:sz w:val="24"/>
        </w:rPr>
        <w:t>References</w:t>
      </w:r>
    </w:p>
    <w:p w:rsidR="00675764" w:rsidRDefault="00D9440E" w:rsidP="005F6775">
      <w:pPr>
        <w:spacing w:after="120" w:line="480" w:lineRule="auto"/>
        <w:ind w:left="720" w:hanging="720"/>
        <w:rPr>
          <w:rFonts w:ascii="Times New Roman" w:hAnsi="Times New Roman" w:cs="Times New Roman"/>
          <w:sz w:val="24"/>
        </w:rPr>
      </w:pPr>
      <w:r>
        <w:rPr>
          <w:rFonts w:ascii="Times New Roman" w:hAnsi="Times New Roman" w:cs="Times New Roman"/>
          <w:sz w:val="24"/>
        </w:rPr>
        <w:t xml:space="preserve">Famousdc. (9 Sept, 2016). Famous For DC: Port City Brewing Company. [Video]. Retrieved from </w:t>
      </w:r>
      <w:r w:rsidRPr="00D9440E">
        <w:rPr>
          <w:rFonts w:ascii="Times New Roman" w:hAnsi="Times New Roman" w:cs="Times New Roman"/>
          <w:sz w:val="24"/>
        </w:rPr>
        <w:t>https://www.youtube.com/watch?v=2KFxCIe_bdU</w:t>
      </w:r>
    </w:p>
    <w:p w:rsidR="00D9440E" w:rsidRPr="00D17CAB" w:rsidRDefault="005F6775" w:rsidP="005F6775">
      <w:pPr>
        <w:spacing w:after="120" w:line="480" w:lineRule="auto"/>
        <w:ind w:left="720" w:hanging="720"/>
        <w:rPr>
          <w:rFonts w:ascii="Times New Roman" w:hAnsi="Times New Roman" w:cs="Times New Roman"/>
          <w:sz w:val="24"/>
        </w:rPr>
      </w:pPr>
      <w:r w:rsidRPr="005F6775">
        <w:rPr>
          <w:rFonts w:ascii="Times New Roman" w:hAnsi="Times New Roman" w:cs="Times New Roman"/>
          <w:sz w:val="24"/>
        </w:rPr>
        <w:t>Hill, C. W., Jones,</w:t>
      </w:r>
      <w:r w:rsidR="00C971A6">
        <w:rPr>
          <w:rFonts w:ascii="Times New Roman" w:hAnsi="Times New Roman" w:cs="Times New Roman"/>
          <w:sz w:val="24"/>
        </w:rPr>
        <w:t xml:space="preserve"> G. R., &amp; Schilling, M. A. (2020</w:t>
      </w:r>
      <w:r w:rsidRPr="005F6775">
        <w:rPr>
          <w:rFonts w:ascii="Times New Roman" w:hAnsi="Times New Roman" w:cs="Times New Roman"/>
          <w:sz w:val="24"/>
        </w:rPr>
        <w:t>). Strategic management: Theory &amp; cases: An integrated approach.</w:t>
      </w:r>
      <w:r w:rsidR="00C971A6">
        <w:rPr>
          <w:rFonts w:ascii="Times New Roman" w:hAnsi="Times New Roman" w:cs="Times New Roman"/>
          <w:sz w:val="24"/>
        </w:rPr>
        <w:t xml:space="preserve"> 13 Ed.</w:t>
      </w:r>
      <w:r w:rsidRPr="005F6775">
        <w:rPr>
          <w:rFonts w:ascii="Times New Roman" w:hAnsi="Times New Roman" w:cs="Times New Roman"/>
          <w:sz w:val="24"/>
        </w:rPr>
        <w:t xml:space="preserve"> Cengage Learning.</w:t>
      </w:r>
    </w:p>
    <w:sectPr w:rsidR="00D9440E" w:rsidRPr="00D17CAB" w:rsidSect="00677942">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A0294" w:rsidRDefault="00FA0294" w:rsidP="00677942">
      <w:pPr>
        <w:spacing w:after="0" w:line="240" w:lineRule="auto"/>
      </w:pPr>
      <w:r>
        <w:separator/>
      </w:r>
    </w:p>
  </w:endnote>
  <w:endnote w:type="continuationSeparator" w:id="0">
    <w:p w:rsidR="00FA0294" w:rsidRDefault="00FA0294" w:rsidP="006779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A0294" w:rsidRDefault="00FA0294" w:rsidP="00677942">
      <w:pPr>
        <w:spacing w:after="0" w:line="240" w:lineRule="auto"/>
      </w:pPr>
      <w:r>
        <w:separator/>
      </w:r>
    </w:p>
  </w:footnote>
  <w:footnote w:type="continuationSeparator" w:id="0">
    <w:p w:rsidR="00FA0294" w:rsidRDefault="00FA0294" w:rsidP="0067794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509968"/>
      <w:docPartObj>
        <w:docPartGallery w:val="Page Numbers (Top of Page)"/>
        <w:docPartUnique/>
      </w:docPartObj>
    </w:sdtPr>
    <w:sdtEndPr/>
    <w:sdtContent>
      <w:p w:rsidR="00677942" w:rsidRDefault="00677942" w:rsidP="00677942">
        <w:pPr>
          <w:pStyle w:val="Header"/>
        </w:pPr>
        <w:r>
          <w:rPr>
            <w:rFonts w:ascii="Times New Roman" w:hAnsi="Times New Roman" w:cs="Times New Roman"/>
            <w:sz w:val="24"/>
          </w:rPr>
          <w:t xml:space="preserve">THE BREW INDUSTRY ASSIGNMENT                                                                                  </w:t>
        </w:r>
        <w:r w:rsidR="00FA0294">
          <w:fldChar w:fldCharType="begin"/>
        </w:r>
        <w:r w:rsidR="00FA0294">
          <w:instrText xml:space="preserve"> PAGE   \* MERGEFORMAT </w:instrText>
        </w:r>
        <w:r w:rsidR="00FA0294">
          <w:fldChar w:fldCharType="separate"/>
        </w:r>
        <w:r w:rsidR="00662687">
          <w:rPr>
            <w:noProof/>
          </w:rPr>
          <w:t>3</w:t>
        </w:r>
        <w:r w:rsidR="00FA0294">
          <w:rPr>
            <w:noProof/>
          </w:rPr>
          <w:fldChar w:fldCharType="end"/>
        </w:r>
      </w:p>
    </w:sdtContent>
  </w:sdt>
  <w:p w:rsidR="00677942" w:rsidRDefault="0067794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509967"/>
      <w:docPartObj>
        <w:docPartGallery w:val="Page Numbers (Top of Page)"/>
        <w:docPartUnique/>
      </w:docPartObj>
    </w:sdtPr>
    <w:sdtEndPr/>
    <w:sdtContent>
      <w:p w:rsidR="00677942" w:rsidRDefault="00677942" w:rsidP="00677942">
        <w:pPr>
          <w:pStyle w:val="Header"/>
        </w:pPr>
        <w:r>
          <w:rPr>
            <w:rFonts w:ascii="Times New Roman" w:hAnsi="Times New Roman" w:cs="Times New Roman"/>
            <w:sz w:val="24"/>
          </w:rPr>
          <w:t xml:space="preserve">Running head: THE BREW INDUSTRY ASSIGNMENT                                                          </w:t>
        </w:r>
        <w:r w:rsidR="00FA0294">
          <w:fldChar w:fldCharType="begin"/>
        </w:r>
        <w:r w:rsidR="00FA0294">
          <w:instrText xml:space="preserve"> PAGE   \* MERGEFORMAT </w:instrText>
        </w:r>
        <w:r w:rsidR="00FA0294">
          <w:fldChar w:fldCharType="separate"/>
        </w:r>
        <w:r w:rsidR="00662687">
          <w:rPr>
            <w:noProof/>
          </w:rPr>
          <w:t>1</w:t>
        </w:r>
        <w:r w:rsidR="00FA0294">
          <w:rPr>
            <w:noProof/>
          </w:rPr>
          <w:fldChar w:fldCharType="end"/>
        </w:r>
      </w:p>
    </w:sdtContent>
  </w:sdt>
  <w:p w:rsidR="00677942" w:rsidRDefault="0067794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7CAB"/>
    <w:rsid w:val="00055F96"/>
    <w:rsid w:val="000F0183"/>
    <w:rsid w:val="00166AE3"/>
    <w:rsid w:val="001D10BF"/>
    <w:rsid w:val="001D2DF9"/>
    <w:rsid w:val="00235C72"/>
    <w:rsid w:val="00355708"/>
    <w:rsid w:val="003A7574"/>
    <w:rsid w:val="003B2ABA"/>
    <w:rsid w:val="003E6EFB"/>
    <w:rsid w:val="003F6B0D"/>
    <w:rsid w:val="004B6553"/>
    <w:rsid w:val="0052072D"/>
    <w:rsid w:val="00533486"/>
    <w:rsid w:val="005F6775"/>
    <w:rsid w:val="00614B34"/>
    <w:rsid w:val="00650A07"/>
    <w:rsid w:val="00662687"/>
    <w:rsid w:val="00675764"/>
    <w:rsid w:val="00677942"/>
    <w:rsid w:val="007168CB"/>
    <w:rsid w:val="007B271D"/>
    <w:rsid w:val="007D6BFC"/>
    <w:rsid w:val="00981827"/>
    <w:rsid w:val="00991D2F"/>
    <w:rsid w:val="009A5943"/>
    <w:rsid w:val="009F5E3D"/>
    <w:rsid w:val="00AD3E5E"/>
    <w:rsid w:val="00AE1F06"/>
    <w:rsid w:val="00B370D7"/>
    <w:rsid w:val="00BD3EAC"/>
    <w:rsid w:val="00C04A81"/>
    <w:rsid w:val="00C971A6"/>
    <w:rsid w:val="00CB2FD7"/>
    <w:rsid w:val="00CE05F3"/>
    <w:rsid w:val="00D17CAB"/>
    <w:rsid w:val="00D9440E"/>
    <w:rsid w:val="00E06462"/>
    <w:rsid w:val="00E36619"/>
    <w:rsid w:val="00E758C4"/>
    <w:rsid w:val="00E7726E"/>
    <w:rsid w:val="00EA2435"/>
    <w:rsid w:val="00EC4CAE"/>
    <w:rsid w:val="00F23E4E"/>
    <w:rsid w:val="00F42649"/>
    <w:rsid w:val="00F55F19"/>
    <w:rsid w:val="00FA0294"/>
    <w:rsid w:val="00FE76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F77C1FC-9B44-472E-9AAE-CF214B4C2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758C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779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7942"/>
  </w:style>
  <w:style w:type="paragraph" w:styleId="Footer">
    <w:name w:val="footer"/>
    <w:basedOn w:val="Normal"/>
    <w:link w:val="FooterChar"/>
    <w:uiPriority w:val="99"/>
    <w:semiHidden/>
    <w:unhideWhenUsed/>
    <w:rsid w:val="0067794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779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360</Words>
  <Characters>2052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Administrator</cp:lastModifiedBy>
  <cp:revision>2</cp:revision>
  <dcterms:created xsi:type="dcterms:W3CDTF">2021-05-12T20:20:00Z</dcterms:created>
  <dcterms:modified xsi:type="dcterms:W3CDTF">2021-05-12T20:20:00Z</dcterms:modified>
</cp:coreProperties>
</file>