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D1EA5" w14:textId="77777777" w:rsidR="00A373F6" w:rsidRDefault="00A373F6" w:rsidP="00254C5C">
      <w:pPr>
        <w:pStyle w:val="NoSpacing"/>
      </w:pPr>
    </w:p>
    <w:p w14:paraId="7376C2A3" w14:textId="77777777" w:rsidR="00A373F6" w:rsidRDefault="00A373F6" w:rsidP="00A373F6">
      <w:pPr>
        <w:spacing w:line="480" w:lineRule="auto"/>
        <w:jc w:val="center"/>
        <w:rPr>
          <w:rFonts w:ascii="Times New Roman" w:hAnsi="Times New Roman" w:cs="Times New Roman"/>
          <w:sz w:val="24"/>
          <w:szCs w:val="24"/>
        </w:rPr>
      </w:pPr>
    </w:p>
    <w:p w14:paraId="15E38DA8" w14:textId="77777777" w:rsidR="00A373F6" w:rsidRDefault="00A373F6" w:rsidP="00A373F6">
      <w:pPr>
        <w:spacing w:line="480" w:lineRule="auto"/>
        <w:jc w:val="center"/>
        <w:rPr>
          <w:rFonts w:ascii="Times New Roman" w:hAnsi="Times New Roman" w:cs="Times New Roman"/>
          <w:sz w:val="24"/>
          <w:szCs w:val="24"/>
        </w:rPr>
      </w:pPr>
    </w:p>
    <w:p w14:paraId="7C075DD0" w14:textId="77777777" w:rsidR="00A373F6" w:rsidRDefault="00A373F6" w:rsidP="00A373F6">
      <w:pPr>
        <w:spacing w:line="480" w:lineRule="auto"/>
        <w:jc w:val="center"/>
        <w:rPr>
          <w:rFonts w:ascii="Times New Roman" w:hAnsi="Times New Roman" w:cs="Times New Roman"/>
          <w:sz w:val="24"/>
          <w:szCs w:val="24"/>
        </w:rPr>
      </w:pPr>
    </w:p>
    <w:p w14:paraId="3D22B3B6" w14:textId="77777777" w:rsidR="00A373F6" w:rsidRDefault="00A373F6" w:rsidP="00A373F6">
      <w:pPr>
        <w:spacing w:line="480" w:lineRule="auto"/>
        <w:jc w:val="center"/>
        <w:rPr>
          <w:rFonts w:ascii="Times New Roman" w:hAnsi="Times New Roman" w:cs="Times New Roman"/>
          <w:sz w:val="24"/>
          <w:szCs w:val="24"/>
        </w:rPr>
      </w:pPr>
    </w:p>
    <w:p w14:paraId="18E3F542" w14:textId="77777777" w:rsidR="00A373F6" w:rsidRDefault="00A373F6" w:rsidP="00A373F6">
      <w:pPr>
        <w:spacing w:line="480" w:lineRule="auto"/>
        <w:jc w:val="center"/>
        <w:rPr>
          <w:rFonts w:ascii="Times New Roman" w:hAnsi="Times New Roman" w:cs="Times New Roman"/>
          <w:sz w:val="24"/>
          <w:szCs w:val="24"/>
        </w:rPr>
      </w:pPr>
    </w:p>
    <w:p w14:paraId="2F042212" w14:textId="06F02241" w:rsidR="00A373F6" w:rsidRDefault="00A373F6" w:rsidP="00254C5C">
      <w:pPr>
        <w:spacing w:line="480" w:lineRule="auto"/>
        <w:rPr>
          <w:rFonts w:ascii="Times New Roman" w:hAnsi="Times New Roman" w:cs="Times New Roman"/>
          <w:sz w:val="24"/>
          <w:szCs w:val="24"/>
        </w:rPr>
      </w:pPr>
    </w:p>
    <w:p w14:paraId="1DCAE74A" w14:textId="57D55AAA" w:rsidR="00516F4E" w:rsidRPr="00A373F6" w:rsidRDefault="001F3FF0" w:rsidP="00A373F6">
      <w:pPr>
        <w:spacing w:line="480" w:lineRule="auto"/>
        <w:jc w:val="center"/>
        <w:rPr>
          <w:rFonts w:ascii="Times New Roman" w:hAnsi="Times New Roman" w:cs="Times New Roman"/>
          <w:sz w:val="24"/>
          <w:szCs w:val="24"/>
        </w:rPr>
      </w:pPr>
      <w:r w:rsidRPr="00A373F6">
        <w:rPr>
          <w:rFonts w:ascii="Times New Roman" w:hAnsi="Times New Roman" w:cs="Times New Roman"/>
          <w:sz w:val="24"/>
          <w:szCs w:val="24"/>
        </w:rPr>
        <w:t>History: Reversal of Fortune</w:t>
      </w:r>
    </w:p>
    <w:p w14:paraId="50F2BB9F" w14:textId="6F76849F" w:rsidR="00A373F6" w:rsidRPr="00A373F6" w:rsidRDefault="00A373F6" w:rsidP="00A373F6">
      <w:pPr>
        <w:spacing w:line="480" w:lineRule="auto"/>
        <w:jc w:val="center"/>
        <w:rPr>
          <w:rFonts w:ascii="Times New Roman" w:hAnsi="Times New Roman" w:cs="Times New Roman"/>
          <w:sz w:val="24"/>
          <w:szCs w:val="24"/>
        </w:rPr>
      </w:pPr>
      <w:r w:rsidRPr="00A373F6">
        <w:rPr>
          <w:rFonts w:ascii="Times New Roman" w:hAnsi="Times New Roman" w:cs="Times New Roman"/>
          <w:sz w:val="24"/>
          <w:szCs w:val="24"/>
        </w:rPr>
        <w:t>Student</w:t>
      </w:r>
      <w:r w:rsidR="00F546DB">
        <w:rPr>
          <w:rFonts w:ascii="Times New Roman" w:hAnsi="Times New Roman" w:cs="Times New Roman"/>
          <w:sz w:val="24"/>
          <w:szCs w:val="24"/>
        </w:rPr>
        <w:t>'</w:t>
      </w:r>
      <w:r w:rsidRPr="00A373F6">
        <w:rPr>
          <w:rFonts w:ascii="Times New Roman" w:hAnsi="Times New Roman" w:cs="Times New Roman"/>
          <w:sz w:val="24"/>
          <w:szCs w:val="24"/>
        </w:rPr>
        <w:t>s Name</w:t>
      </w:r>
    </w:p>
    <w:p w14:paraId="5DF0AC16" w14:textId="40FAC836" w:rsidR="00A373F6" w:rsidRPr="00A373F6" w:rsidRDefault="00A373F6" w:rsidP="00A373F6">
      <w:pPr>
        <w:spacing w:line="480" w:lineRule="auto"/>
        <w:jc w:val="center"/>
        <w:rPr>
          <w:rFonts w:ascii="Times New Roman" w:hAnsi="Times New Roman" w:cs="Times New Roman"/>
          <w:sz w:val="24"/>
          <w:szCs w:val="24"/>
        </w:rPr>
      </w:pPr>
      <w:r w:rsidRPr="00A373F6">
        <w:rPr>
          <w:rFonts w:ascii="Times New Roman" w:hAnsi="Times New Roman" w:cs="Times New Roman"/>
          <w:sz w:val="24"/>
          <w:szCs w:val="24"/>
        </w:rPr>
        <w:t>Institutional Affiliation</w:t>
      </w:r>
    </w:p>
    <w:p w14:paraId="305596CB" w14:textId="5E86A829" w:rsidR="00A373F6" w:rsidRDefault="00A373F6" w:rsidP="00A373F6">
      <w:pPr>
        <w:spacing w:line="480" w:lineRule="auto"/>
        <w:jc w:val="center"/>
        <w:rPr>
          <w:rFonts w:ascii="Times New Roman" w:hAnsi="Times New Roman" w:cs="Times New Roman"/>
          <w:b/>
          <w:bCs/>
          <w:sz w:val="24"/>
          <w:szCs w:val="24"/>
        </w:rPr>
      </w:pPr>
    </w:p>
    <w:p w14:paraId="6EEE127F" w14:textId="3E4877AA" w:rsidR="00A373F6" w:rsidRDefault="00A373F6" w:rsidP="00A373F6">
      <w:pPr>
        <w:spacing w:line="480" w:lineRule="auto"/>
        <w:jc w:val="center"/>
        <w:rPr>
          <w:rFonts w:ascii="Times New Roman" w:hAnsi="Times New Roman" w:cs="Times New Roman"/>
          <w:b/>
          <w:bCs/>
          <w:sz w:val="24"/>
          <w:szCs w:val="24"/>
        </w:rPr>
      </w:pPr>
    </w:p>
    <w:p w14:paraId="7D239364" w14:textId="58DA4CFA" w:rsidR="00A373F6" w:rsidRDefault="00A373F6" w:rsidP="00A373F6">
      <w:pPr>
        <w:spacing w:line="480" w:lineRule="auto"/>
        <w:jc w:val="center"/>
        <w:rPr>
          <w:rFonts w:ascii="Times New Roman" w:hAnsi="Times New Roman" w:cs="Times New Roman"/>
          <w:b/>
          <w:bCs/>
          <w:sz w:val="24"/>
          <w:szCs w:val="24"/>
        </w:rPr>
      </w:pPr>
    </w:p>
    <w:p w14:paraId="49C7F128" w14:textId="167B594F" w:rsidR="00A373F6" w:rsidRDefault="00A373F6" w:rsidP="00A373F6">
      <w:pPr>
        <w:spacing w:line="480" w:lineRule="auto"/>
        <w:jc w:val="center"/>
        <w:rPr>
          <w:rFonts w:ascii="Times New Roman" w:hAnsi="Times New Roman" w:cs="Times New Roman"/>
          <w:b/>
          <w:bCs/>
          <w:sz w:val="24"/>
          <w:szCs w:val="24"/>
        </w:rPr>
      </w:pPr>
    </w:p>
    <w:p w14:paraId="151DF402" w14:textId="3926AF11" w:rsidR="00A373F6" w:rsidRDefault="00A373F6" w:rsidP="00A373F6">
      <w:pPr>
        <w:spacing w:line="480" w:lineRule="auto"/>
        <w:jc w:val="center"/>
        <w:rPr>
          <w:rFonts w:ascii="Times New Roman" w:hAnsi="Times New Roman" w:cs="Times New Roman"/>
          <w:b/>
          <w:bCs/>
          <w:sz w:val="24"/>
          <w:szCs w:val="24"/>
        </w:rPr>
      </w:pPr>
    </w:p>
    <w:p w14:paraId="6A6EE1E7" w14:textId="4C9BDF1C" w:rsidR="00A373F6" w:rsidRDefault="00A373F6" w:rsidP="00A373F6">
      <w:pPr>
        <w:spacing w:line="480" w:lineRule="auto"/>
        <w:rPr>
          <w:rFonts w:ascii="Times New Roman" w:hAnsi="Times New Roman" w:cs="Times New Roman"/>
          <w:b/>
          <w:bCs/>
          <w:sz w:val="24"/>
          <w:szCs w:val="24"/>
        </w:rPr>
      </w:pPr>
    </w:p>
    <w:p w14:paraId="12CB1575" w14:textId="455EDCC6" w:rsidR="00A373F6" w:rsidRDefault="00A373F6" w:rsidP="00A373F6">
      <w:pPr>
        <w:spacing w:line="480" w:lineRule="auto"/>
        <w:rPr>
          <w:rFonts w:ascii="Times New Roman" w:hAnsi="Times New Roman" w:cs="Times New Roman"/>
          <w:b/>
          <w:bCs/>
          <w:sz w:val="24"/>
          <w:szCs w:val="24"/>
        </w:rPr>
      </w:pPr>
    </w:p>
    <w:p w14:paraId="63486481" w14:textId="6B449B20" w:rsidR="00254C5C" w:rsidRDefault="00254C5C" w:rsidP="00A373F6">
      <w:pPr>
        <w:spacing w:line="480" w:lineRule="auto"/>
        <w:rPr>
          <w:rFonts w:ascii="Times New Roman" w:hAnsi="Times New Roman" w:cs="Times New Roman"/>
          <w:b/>
          <w:bCs/>
          <w:sz w:val="24"/>
          <w:szCs w:val="24"/>
        </w:rPr>
      </w:pPr>
    </w:p>
    <w:p w14:paraId="42001AE7" w14:textId="77777777" w:rsidR="00254C5C" w:rsidRDefault="00254C5C" w:rsidP="00A373F6">
      <w:pPr>
        <w:spacing w:line="480" w:lineRule="auto"/>
        <w:rPr>
          <w:rFonts w:ascii="Times New Roman" w:hAnsi="Times New Roman" w:cs="Times New Roman"/>
          <w:b/>
          <w:bCs/>
          <w:sz w:val="24"/>
          <w:szCs w:val="24"/>
        </w:rPr>
      </w:pPr>
    </w:p>
    <w:p w14:paraId="53F89FBE" w14:textId="04151617" w:rsidR="00A373F6" w:rsidRPr="00A373F6" w:rsidRDefault="00A373F6" w:rsidP="00A373F6">
      <w:pPr>
        <w:spacing w:line="480" w:lineRule="auto"/>
        <w:jc w:val="center"/>
        <w:rPr>
          <w:rFonts w:ascii="Times New Roman" w:hAnsi="Times New Roman" w:cs="Times New Roman"/>
          <w:b/>
          <w:bCs/>
          <w:sz w:val="24"/>
          <w:szCs w:val="24"/>
        </w:rPr>
      </w:pPr>
      <w:r w:rsidRPr="00A373F6">
        <w:rPr>
          <w:rFonts w:ascii="Times New Roman" w:hAnsi="Times New Roman" w:cs="Times New Roman"/>
          <w:b/>
          <w:bCs/>
          <w:sz w:val="24"/>
          <w:szCs w:val="24"/>
        </w:rPr>
        <w:lastRenderedPageBreak/>
        <w:t>Reversal of Fortune</w:t>
      </w:r>
    </w:p>
    <w:p w14:paraId="6B5DAF8E" w14:textId="42CAE245" w:rsidR="001F3FF0" w:rsidRDefault="001F3FF0" w:rsidP="00A373F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article titled </w:t>
      </w:r>
      <w:r w:rsidR="00F546DB">
        <w:rPr>
          <w:rFonts w:ascii="Times New Roman" w:hAnsi="Times New Roman" w:cs="Times New Roman"/>
          <w:sz w:val="24"/>
          <w:szCs w:val="24"/>
        </w:rPr>
        <w:t>"</w:t>
      </w:r>
      <w:r>
        <w:rPr>
          <w:rFonts w:ascii="Times New Roman" w:hAnsi="Times New Roman" w:cs="Times New Roman"/>
          <w:sz w:val="24"/>
          <w:szCs w:val="24"/>
        </w:rPr>
        <w:t>Reversal of Fortune</w:t>
      </w:r>
      <w:r w:rsidR="00F546DB">
        <w:rPr>
          <w:rFonts w:ascii="Times New Roman" w:hAnsi="Times New Roman" w:cs="Times New Roman"/>
          <w:sz w:val="24"/>
          <w:szCs w:val="24"/>
        </w:rPr>
        <w:t>"</w:t>
      </w:r>
      <w:r>
        <w:rPr>
          <w:rFonts w:ascii="Times New Roman" w:hAnsi="Times New Roman" w:cs="Times New Roman"/>
          <w:sz w:val="24"/>
          <w:szCs w:val="24"/>
        </w:rPr>
        <w:t xml:space="preserve"> </w:t>
      </w:r>
      <w:r w:rsidR="008069EB">
        <w:rPr>
          <w:rFonts w:ascii="Times New Roman" w:hAnsi="Times New Roman" w:cs="Times New Roman"/>
          <w:sz w:val="24"/>
          <w:szCs w:val="24"/>
        </w:rPr>
        <w:t xml:space="preserve">by McCullough (2011), </w:t>
      </w:r>
      <w:r>
        <w:rPr>
          <w:rFonts w:ascii="Times New Roman" w:hAnsi="Times New Roman" w:cs="Times New Roman"/>
          <w:sz w:val="24"/>
          <w:szCs w:val="24"/>
        </w:rPr>
        <w:t xml:space="preserve">outlines the life of Samuel Morse, from an arguably failed artist to a successful telegraph inventor. The article narrates </w:t>
      </w:r>
      <w:r w:rsidR="00F546DB">
        <w:rPr>
          <w:rFonts w:ascii="Times New Roman" w:hAnsi="Times New Roman" w:cs="Times New Roman"/>
          <w:sz w:val="24"/>
          <w:szCs w:val="24"/>
        </w:rPr>
        <w:t>Morse's lif</w:t>
      </w:r>
      <w:r>
        <w:rPr>
          <w:rFonts w:ascii="Times New Roman" w:hAnsi="Times New Roman" w:cs="Times New Roman"/>
          <w:sz w:val="24"/>
          <w:szCs w:val="24"/>
        </w:rPr>
        <w:t xml:space="preserve">e as a professional painter and later as the inventor of the telegraph. The most </w:t>
      </w:r>
      <w:r w:rsidR="00F546DB">
        <w:rPr>
          <w:rFonts w:ascii="Times New Roman" w:hAnsi="Times New Roman" w:cs="Times New Roman"/>
          <w:sz w:val="24"/>
          <w:szCs w:val="24"/>
        </w:rPr>
        <w:t>exci</w:t>
      </w:r>
      <w:r>
        <w:rPr>
          <w:rFonts w:ascii="Times New Roman" w:hAnsi="Times New Roman" w:cs="Times New Roman"/>
          <w:sz w:val="24"/>
          <w:szCs w:val="24"/>
        </w:rPr>
        <w:t>ting thing to learn from this article is how failure in one field can lead to greater success in another field. Samuel F.B. Morse</w:t>
      </w:r>
      <w:r w:rsidR="00F546DB">
        <w:rPr>
          <w:rFonts w:ascii="Times New Roman" w:hAnsi="Times New Roman" w:cs="Times New Roman"/>
          <w:sz w:val="24"/>
          <w:szCs w:val="24"/>
        </w:rPr>
        <w:t xml:space="preserve"> </w:t>
      </w:r>
      <w:r>
        <w:rPr>
          <w:rFonts w:ascii="Times New Roman" w:hAnsi="Times New Roman" w:cs="Times New Roman"/>
          <w:sz w:val="24"/>
          <w:szCs w:val="24"/>
        </w:rPr>
        <w:t>beg</w:t>
      </w:r>
      <w:r w:rsidR="00F546DB">
        <w:rPr>
          <w:rFonts w:ascii="Times New Roman" w:hAnsi="Times New Roman" w:cs="Times New Roman"/>
          <w:sz w:val="24"/>
          <w:szCs w:val="24"/>
        </w:rPr>
        <w:t>an</w:t>
      </w:r>
      <w:r>
        <w:rPr>
          <w:rFonts w:ascii="Times New Roman" w:hAnsi="Times New Roman" w:cs="Times New Roman"/>
          <w:sz w:val="24"/>
          <w:szCs w:val="24"/>
        </w:rPr>
        <w:t xml:space="preserve"> his art during his college years at Yale</w:t>
      </w:r>
      <w:r w:rsidR="007D5BFA">
        <w:rPr>
          <w:rFonts w:ascii="Times New Roman" w:hAnsi="Times New Roman" w:cs="Times New Roman"/>
          <w:sz w:val="24"/>
          <w:szCs w:val="24"/>
        </w:rPr>
        <w:t>,</w:t>
      </w:r>
      <w:r>
        <w:rPr>
          <w:rFonts w:ascii="Times New Roman" w:hAnsi="Times New Roman" w:cs="Times New Roman"/>
          <w:sz w:val="24"/>
          <w:szCs w:val="24"/>
        </w:rPr>
        <w:t xml:space="preserve"> and dreamt of becoming the greatest painter in history. To achieve his dream, Moses </w:t>
      </w:r>
      <w:r w:rsidR="00F77834">
        <w:rPr>
          <w:rFonts w:ascii="Times New Roman" w:hAnsi="Times New Roman" w:cs="Times New Roman"/>
          <w:sz w:val="24"/>
          <w:szCs w:val="24"/>
        </w:rPr>
        <w:t xml:space="preserve">attempted </w:t>
      </w:r>
      <w:r w:rsidR="00F546DB">
        <w:rPr>
          <w:rFonts w:ascii="Times New Roman" w:hAnsi="Times New Roman" w:cs="Times New Roman"/>
          <w:sz w:val="24"/>
          <w:szCs w:val="24"/>
        </w:rPr>
        <w:t>more extraordinary</w:t>
      </w:r>
      <w:r w:rsidR="00F77834">
        <w:rPr>
          <w:rFonts w:ascii="Times New Roman" w:hAnsi="Times New Roman" w:cs="Times New Roman"/>
          <w:sz w:val="24"/>
          <w:szCs w:val="24"/>
        </w:rPr>
        <w:t xml:space="preserve"> and complex drawing, never achieved before. For instance, in 1822, Morse completed a 7-by-11-foot canvas depicting the house of representatives in session, a subject no artist had attempted before.</w:t>
      </w:r>
      <w:r w:rsidR="00B94D0C">
        <w:rPr>
          <w:rFonts w:ascii="Times New Roman" w:hAnsi="Times New Roman" w:cs="Times New Roman"/>
          <w:sz w:val="24"/>
          <w:szCs w:val="24"/>
        </w:rPr>
        <w:t xml:space="preserve"> However, Morse</w:t>
      </w:r>
      <w:r w:rsidR="00F546DB">
        <w:rPr>
          <w:rFonts w:ascii="Times New Roman" w:hAnsi="Times New Roman" w:cs="Times New Roman"/>
          <w:sz w:val="24"/>
          <w:szCs w:val="24"/>
        </w:rPr>
        <w:t>'</w:t>
      </w:r>
      <w:r w:rsidR="00B94D0C">
        <w:rPr>
          <w:rFonts w:ascii="Times New Roman" w:hAnsi="Times New Roman" w:cs="Times New Roman"/>
          <w:sz w:val="24"/>
          <w:szCs w:val="24"/>
        </w:rPr>
        <w:t xml:space="preserve">s failure in art was so spectacular that no one would believe he could succeed in another field. However, his perceived failure in art propelled him to </w:t>
      </w:r>
      <w:r w:rsidR="00F546DB">
        <w:rPr>
          <w:rFonts w:ascii="Times New Roman" w:hAnsi="Times New Roman" w:cs="Times New Roman"/>
          <w:sz w:val="24"/>
          <w:szCs w:val="24"/>
        </w:rPr>
        <w:t>tremendous</w:t>
      </w:r>
      <w:r w:rsidR="00B94D0C">
        <w:rPr>
          <w:rFonts w:ascii="Times New Roman" w:hAnsi="Times New Roman" w:cs="Times New Roman"/>
          <w:sz w:val="24"/>
          <w:szCs w:val="24"/>
        </w:rPr>
        <w:t xml:space="preserve"> success in discovering the telegraph.</w:t>
      </w:r>
      <w:r w:rsidR="00F77834">
        <w:rPr>
          <w:rFonts w:ascii="Times New Roman" w:hAnsi="Times New Roman" w:cs="Times New Roman"/>
          <w:sz w:val="24"/>
          <w:szCs w:val="24"/>
        </w:rPr>
        <w:t xml:space="preserve"> </w:t>
      </w:r>
    </w:p>
    <w:p w14:paraId="1EA672D9" w14:textId="7CA65A3E" w:rsidR="00F77C40" w:rsidRDefault="00F77834" w:rsidP="00A373F6">
      <w:pPr>
        <w:spacing w:line="480" w:lineRule="auto"/>
        <w:ind w:firstLine="720"/>
        <w:rPr>
          <w:rFonts w:ascii="Times New Roman" w:hAnsi="Times New Roman" w:cs="Times New Roman"/>
          <w:sz w:val="24"/>
          <w:szCs w:val="24"/>
        </w:rPr>
      </w:pPr>
      <w:r>
        <w:rPr>
          <w:rFonts w:ascii="Times New Roman" w:hAnsi="Times New Roman" w:cs="Times New Roman"/>
          <w:sz w:val="24"/>
          <w:szCs w:val="24"/>
        </w:rPr>
        <w:t>His artistic career was riddled with more disappointments than successes. For instance, while in France</w:t>
      </w:r>
      <w:r w:rsidR="00F77C40">
        <w:rPr>
          <w:rFonts w:ascii="Times New Roman" w:hAnsi="Times New Roman" w:cs="Times New Roman"/>
          <w:sz w:val="24"/>
          <w:szCs w:val="24"/>
        </w:rPr>
        <w:t xml:space="preserve"> in 1829, Morse set himself to draw an interior view of a chamber in the Louvre, which he thought would bring him a fortune and fame. In October 1832, Morse returned to New York with his unfinished painting, </w:t>
      </w:r>
      <w:r w:rsidR="00F546DB">
        <w:rPr>
          <w:rFonts w:ascii="Times New Roman" w:hAnsi="Times New Roman" w:cs="Times New Roman"/>
          <w:sz w:val="24"/>
          <w:szCs w:val="24"/>
        </w:rPr>
        <w:t>"</w:t>
      </w:r>
      <w:r w:rsidR="00F77C40">
        <w:rPr>
          <w:rFonts w:ascii="Times New Roman" w:hAnsi="Times New Roman" w:cs="Times New Roman"/>
          <w:sz w:val="24"/>
          <w:szCs w:val="24"/>
        </w:rPr>
        <w:t>Gallery of the Louvre.</w:t>
      </w:r>
      <w:r w:rsidR="00F546DB">
        <w:rPr>
          <w:rFonts w:ascii="Times New Roman" w:hAnsi="Times New Roman" w:cs="Times New Roman"/>
          <w:sz w:val="24"/>
          <w:szCs w:val="24"/>
        </w:rPr>
        <w:t>"</w:t>
      </w:r>
      <w:r w:rsidR="00F77C40">
        <w:rPr>
          <w:rFonts w:ascii="Times New Roman" w:hAnsi="Times New Roman" w:cs="Times New Roman"/>
          <w:sz w:val="24"/>
          <w:szCs w:val="24"/>
        </w:rPr>
        <w:t xml:space="preserve"> He later finished and unveiled his work in August 1833, but to his dismay, the painting commanded only $1300 against his asking price of $2500. It was one of his main disappointments as an artist.</w:t>
      </w:r>
      <w:r w:rsidR="00A373F6">
        <w:rPr>
          <w:rFonts w:ascii="Times New Roman" w:hAnsi="Times New Roman" w:cs="Times New Roman"/>
          <w:sz w:val="24"/>
          <w:szCs w:val="24"/>
        </w:rPr>
        <w:t xml:space="preserve"> </w:t>
      </w:r>
      <w:r w:rsidR="00F77C40">
        <w:rPr>
          <w:rFonts w:ascii="Times New Roman" w:hAnsi="Times New Roman" w:cs="Times New Roman"/>
          <w:sz w:val="24"/>
          <w:szCs w:val="24"/>
        </w:rPr>
        <w:t>As an artist, Morse had hoped to be chosen to paint a historic</w:t>
      </w:r>
      <w:r w:rsidR="00F546DB">
        <w:rPr>
          <w:rFonts w:ascii="Times New Roman" w:hAnsi="Times New Roman" w:cs="Times New Roman"/>
          <w:sz w:val="24"/>
          <w:szCs w:val="24"/>
        </w:rPr>
        <w:t>al</w:t>
      </w:r>
      <w:r w:rsidR="00F77C40">
        <w:rPr>
          <w:rFonts w:ascii="Times New Roman" w:hAnsi="Times New Roman" w:cs="Times New Roman"/>
          <w:sz w:val="24"/>
          <w:szCs w:val="24"/>
        </w:rPr>
        <w:t xml:space="preserve"> scene for the Rotunda of the capital in Washington. That would be his </w:t>
      </w:r>
      <w:r w:rsidR="00F546DB">
        <w:rPr>
          <w:rFonts w:ascii="Times New Roman" w:hAnsi="Times New Roman" w:cs="Times New Roman"/>
          <w:sz w:val="24"/>
          <w:szCs w:val="24"/>
        </w:rPr>
        <w:t>most outstanding</w:t>
      </w:r>
      <w:r w:rsidR="00F77C40">
        <w:rPr>
          <w:rFonts w:ascii="Times New Roman" w:hAnsi="Times New Roman" w:cs="Times New Roman"/>
          <w:sz w:val="24"/>
          <w:szCs w:val="24"/>
        </w:rPr>
        <w:t xml:space="preserve"> achieve</w:t>
      </w:r>
      <w:r w:rsidR="00F546DB">
        <w:rPr>
          <w:rFonts w:ascii="Times New Roman" w:hAnsi="Times New Roman" w:cs="Times New Roman"/>
          <w:sz w:val="24"/>
          <w:szCs w:val="24"/>
        </w:rPr>
        <w:t>ment</w:t>
      </w:r>
      <w:r w:rsidR="00F77C40">
        <w:rPr>
          <w:rFonts w:ascii="Times New Roman" w:hAnsi="Times New Roman" w:cs="Times New Roman"/>
          <w:sz w:val="24"/>
          <w:szCs w:val="24"/>
        </w:rPr>
        <w:t xml:space="preserve"> as a history painter and would earn him $10,000. </w:t>
      </w:r>
      <w:r w:rsidR="00B94D0C">
        <w:rPr>
          <w:rFonts w:ascii="Times New Roman" w:hAnsi="Times New Roman" w:cs="Times New Roman"/>
          <w:sz w:val="24"/>
          <w:szCs w:val="24"/>
        </w:rPr>
        <w:t>To ensure he didn</w:t>
      </w:r>
      <w:r w:rsidR="00F546DB">
        <w:rPr>
          <w:rFonts w:ascii="Times New Roman" w:hAnsi="Times New Roman" w:cs="Times New Roman"/>
          <w:sz w:val="24"/>
          <w:szCs w:val="24"/>
        </w:rPr>
        <w:t>'</w:t>
      </w:r>
      <w:r w:rsidR="00B94D0C">
        <w:rPr>
          <w:rFonts w:ascii="Times New Roman" w:hAnsi="Times New Roman" w:cs="Times New Roman"/>
          <w:sz w:val="24"/>
          <w:szCs w:val="24"/>
        </w:rPr>
        <w:t>t miss the opportunity, he open</w:t>
      </w:r>
      <w:r w:rsidR="00F546DB">
        <w:rPr>
          <w:rFonts w:ascii="Times New Roman" w:hAnsi="Times New Roman" w:cs="Times New Roman"/>
          <w:sz w:val="24"/>
          <w:szCs w:val="24"/>
        </w:rPr>
        <w:t>ly</w:t>
      </w:r>
      <w:r w:rsidR="00B94D0C">
        <w:rPr>
          <w:rFonts w:ascii="Times New Roman" w:hAnsi="Times New Roman" w:cs="Times New Roman"/>
          <w:sz w:val="24"/>
          <w:szCs w:val="24"/>
        </w:rPr>
        <w:t xml:space="preserve"> lobbied it in congress by writing to John Quincy Adams and Daniel Webster. To his disappointment, Quincy Adams</w:t>
      </w:r>
      <w:r w:rsidR="00F546DB">
        <w:rPr>
          <w:rFonts w:ascii="Times New Roman" w:hAnsi="Times New Roman" w:cs="Times New Roman"/>
          <w:sz w:val="24"/>
          <w:szCs w:val="24"/>
        </w:rPr>
        <w:t xml:space="preserve">, on </w:t>
      </w:r>
      <w:r w:rsidR="00B94D0C">
        <w:rPr>
          <w:rFonts w:ascii="Times New Roman" w:hAnsi="Times New Roman" w:cs="Times New Roman"/>
          <w:sz w:val="24"/>
          <w:szCs w:val="24"/>
        </w:rPr>
        <w:t>the floor of the house</w:t>
      </w:r>
      <w:r w:rsidR="00F546DB">
        <w:rPr>
          <w:rFonts w:ascii="Times New Roman" w:hAnsi="Times New Roman" w:cs="Times New Roman"/>
          <w:sz w:val="24"/>
          <w:szCs w:val="24"/>
        </w:rPr>
        <w:t>, questioned</w:t>
      </w:r>
      <w:r w:rsidR="00B94D0C">
        <w:rPr>
          <w:rFonts w:ascii="Times New Roman" w:hAnsi="Times New Roman" w:cs="Times New Roman"/>
          <w:sz w:val="24"/>
          <w:szCs w:val="24"/>
        </w:rPr>
        <w:t xml:space="preserve"> whether American artists were equal to the task. </w:t>
      </w:r>
      <w:r w:rsidR="00F546DB">
        <w:rPr>
          <w:rFonts w:ascii="Times New Roman" w:hAnsi="Times New Roman" w:cs="Times New Roman"/>
          <w:sz w:val="24"/>
          <w:szCs w:val="24"/>
        </w:rPr>
        <w:t>In</w:t>
      </w:r>
      <w:r w:rsidR="00B94D0C">
        <w:rPr>
          <w:rFonts w:ascii="Times New Roman" w:hAnsi="Times New Roman" w:cs="Times New Roman"/>
          <w:sz w:val="24"/>
          <w:szCs w:val="24"/>
        </w:rPr>
        <w:t xml:space="preserve"> the end, Morse was denied the </w:t>
      </w:r>
      <w:r w:rsidR="00B94D0C">
        <w:rPr>
          <w:rFonts w:ascii="Times New Roman" w:hAnsi="Times New Roman" w:cs="Times New Roman"/>
          <w:sz w:val="24"/>
          <w:szCs w:val="24"/>
        </w:rPr>
        <w:lastRenderedPageBreak/>
        <w:t xml:space="preserve">opportunity, something that turned out to be his greatest disappointment as an artist. He gave up his painting career, which he had set his heart on since college days. According to him, his painting had been </w:t>
      </w:r>
      <w:r w:rsidR="00F546DB">
        <w:rPr>
          <w:rFonts w:ascii="Times New Roman" w:hAnsi="Times New Roman" w:cs="Times New Roman"/>
          <w:sz w:val="24"/>
          <w:szCs w:val="24"/>
        </w:rPr>
        <w:t>"</w:t>
      </w:r>
      <w:r w:rsidR="00B94D0C">
        <w:rPr>
          <w:rFonts w:ascii="Times New Roman" w:hAnsi="Times New Roman" w:cs="Times New Roman"/>
          <w:sz w:val="24"/>
          <w:szCs w:val="24"/>
        </w:rPr>
        <w:t>a smiling mistress to many, but a cruel jilt to him.</w:t>
      </w:r>
      <w:r w:rsidR="00F546DB">
        <w:rPr>
          <w:rFonts w:ascii="Times New Roman" w:hAnsi="Times New Roman" w:cs="Times New Roman"/>
          <w:sz w:val="24"/>
          <w:szCs w:val="24"/>
        </w:rPr>
        <w:t>"</w:t>
      </w:r>
    </w:p>
    <w:p w14:paraId="37DBC79C" w14:textId="62ACA5F4" w:rsidR="00B94D0C" w:rsidRDefault="00B02A3C" w:rsidP="00A373F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interesting thing to learn from Morse was that he believed in unlimited potential. Despite failing in one thing, he tried his luck in another. </w:t>
      </w:r>
      <w:r w:rsidR="00C96B42">
        <w:rPr>
          <w:rFonts w:ascii="Times New Roman" w:hAnsi="Times New Roman" w:cs="Times New Roman"/>
          <w:sz w:val="24"/>
          <w:szCs w:val="24"/>
        </w:rPr>
        <w:t>Morse had learned to handle one thing at a time as his father had advised him. Upon relin</w:t>
      </w:r>
      <w:r>
        <w:rPr>
          <w:rFonts w:ascii="Times New Roman" w:hAnsi="Times New Roman" w:cs="Times New Roman"/>
          <w:sz w:val="24"/>
          <w:szCs w:val="24"/>
        </w:rPr>
        <w:t>q</w:t>
      </w:r>
      <w:r w:rsidR="00C96B42">
        <w:rPr>
          <w:rFonts w:ascii="Times New Roman" w:hAnsi="Times New Roman" w:cs="Times New Roman"/>
          <w:sz w:val="24"/>
          <w:szCs w:val="24"/>
        </w:rPr>
        <w:t>u</w:t>
      </w:r>
      <w:r>
        <w:rPr>
          <w:rFonts w:ascii="Times New Roman" w:hAnsi="Times New Roman" w:cs="Times New Roman"/>
          <w:sz w:val="24"/>
          <w:szCs w:val="24"/>
        </w:rPr>
        <w:t xml:space="preserve">ishing his painting career, Morse tried his luck in politics. He also joined the Nativist movement, which campaigned against immigration and the catholic religion. He wrote many articles against the </w:t>
      </w:r>
      <w:r w:rsidR="00E043C2">
        <w:rPr>
          <w:rFonts w:ascii="Times New Roman" w:hAnsi="Times New Roman" w:cs="Times New Roman"/>
          <w:sz w:val="24"/>
          <w:szCs w:val="24"/>
        </w:rPr>
        <w:t xml:space="preserve">above </w:t>
      </w:r>
      <w:r>
        <w:rPr>
          <w:rFonts w:ascii="Times New Roman" w:hAnsi="Times New Roman" w:cs="Times New Roman"/>
          <w:sz w:val="24"/>
          <w:szCs w:val="24"/>
        </w:rPr>
        <w:t>subjects</w:t>
      </w:r>
      <w:r w:rsidR="00E043C2">
        <w:rPr>
          <w:rFonts w:ascii="Times New Roman" w:hAnsi="Times New Roman" w:cs="Times New Roman"/>
          <w:sz w:val="24"/>
          <w:szCs w:val="24"/>
        </w:rPr>
        <w:t>,</w:t>
      </w:r>
      <w:r>
        <w:rPr>
          <w:rFonts w:ascii="Times New Roman" w:hAnsi="Times New Roman" w:cs="Times New Roman"/>
          <w:sz w:val="24"/>
          <w:szCs w:val="24"/>
        </w:rPr>
        <w:t xml:space="preserve"> in his brother</w:t>
      </w:r>
      <w:r w:rsidR="00F546DB">
        <w:rPr>
          <w:rFonts w:ascii="Times New Roman" w:hAnsi="Times New Roman" w:cs="Times New Roman"/>
          <w:sz w:val="24"/>
          <w:szCs w:val="24"/>
        </w:rPr>
        <w:t>'</w:t>
      </w:r>
      <w:r>
        <w:rPr>
          <w:rFonts w:ascii="Times New Roman" w:hAnsi="Times New Roman" w:cs="Times New Roman"/>
          <w:sz w:val="24"/>
          <w:szCs w:val="24"/>
        </w:rPr>
        <w:t xml:space="preserve">s </w:t>
      </w:r>
      <w:r w:rsidR="00F546DB">
        <w:rPr>
          <w:rFonts w:ascii="Times New Roman" w:hAnsi="Times New Roman" w:cs="Times New Roman"/>
          <w:sz w:val="24"/>
          <w:szCs w:val="24"/>
        </w:rPr>
        <w:t>n</w:t>
      </w:r>
      <w:r>
        <w:rPr>
          <w:rFonts w:ascii="Times New Roman" w:hAnsi="Times New Roman" w:cs="Times New Roman"/>
          <w:sz w:val="24"/>
          <w:szCs w:val="24"/>
        </w:rPr>
        <w:t xml:space="preserve">ewspaper, the </w:t>
      </w:r>
      <w:r w:rsidR="00F546DB">
        <w:rPr>
          <w:rFonts w:ascii="Times New Roman" w:hAnsi="Times New Roman" w:cs="Times New Roman"/>
          <w:sz w:val="24"/>
          <w:szCs w:val="24"/>
        </w:rPr>
        <w:t>"</w:t>
      </w:r>
      <w:r>
        <w:rPr>
          <w:rFonts w:ascii="Times New Roman" w:hAnsi="Times New Roman" w:cs="Times New Roman"/>
          <w:sz w:val="24"/>
          <w:szCs w:val="24"/>
        </w:rPr>
        <w:t>New York Observer.</w:t>
      </w:r>
      <w:r w:rsidR="00F546DB">
        <w:rPr>
          <w:rFonts w:ascii="Times New Roman" w:hAnsi="Times New Roman" w:cs="Times New Roman"/>
          <w:sz w:val="24"/>
          <w:szCs w:val="24"/>
        </w:rPr>
        <w:t>"</w:t>
      </w:r>
      <w:r>
        <w:rPr>
          <w:rFonts w:ascii="Times New Roman" w:hAnsi="Times New Roman" w:cs="Times New Roman"/>
          <w:sz w:val="24"/>
          <w:szCs w:val="24"/>
        </w:rPr>
        <w:t xml:space="preserve"> He argued that Monarchy and Catholicism were inseparable and </w:t>
      </w:r>
      <w:r w:rsidR="00F546DB">
        <w:rPr>
          <w:rFonts w:ascii="Times New Roman" w:hAnsi="Times New Roman" w:cs="Times New Roman"/>
          <w:sz w:val="24"/>
          <w:szCs w:val="24"/>
        </w:rPr>
        <w:t>u</w:t>
      </w:r>
      <w:r>
        <w:rPr>
          <w:rFonts w:ascii="Times New Roman" w:hAnsi="Times New Roman" w:cs="Times New Roman"/>
          <w:sz w:val="24"/>
          <w:szCs w:val="24"/>
        </w:rPr>
        <w:t xml:space="preserve">nacceptable if democracy was to prevail. He experienced a crushing defeat in politics after coming fourth in a group of four contestants. </w:t>
      </w:r>
    </w:p>
    <w:p w14:paraId="73DC8737" w14:textId="3C22BA43" w:rsidR="00A373F6" w:rsidRDefault="00B02A3C" w:rsidP="00A373F6">
      <w:pPr>
        <w:spacing w:line="480" w:lineRule="auto"/>
        <w:ind w:firstLine="720"/>
        <w:rPr>
          <w:rFonts w:ascii="Times New Roman" w:hAnsi="Times New Roman" w:cs="Times New Roman"/>
          <w:sz w:val="24"/>
          <w:szCs w:val="24"/>
        </w:rPr>
      </w:pPr>
      <w:r>
        <w:rPr>
          <w:rFonts w:ascii="Times New Roman" w:hAnsi="Times New Roman" w:cs="Times New Roman"/>
          <w:sz w:val="24"/>
          <w:szCs w:val="24"/>
        </w:rPr>
        <w:t>Upon the successive failures, Morse decided to focus on his telegraph project, an invention that sought to send signals through an electric circuit. Morse faced numerous challenges in his telegrap</w:t>
      </w:r>
      <w:r w:rsidR="00F07A13">
        <w:rPr>
          <w:rFonts w:ascii="Times New Roman" w:hAnsi="Times New Roman" w:cs="Times New Roman"/>
          <w:sz w:val="24"/>
          <w:szCs w:val="24"/>
        </w:rPr>
        <w:t>h project</w:t>
      </w:r>
      <w:r w:rsidR="00F546DB">
        <w:rPr>
          <w:rFonts w:ascii="Times New Roman" w:hAnsi="Times New Roman" w:cs="Times New Roman"/>
          <w:sz w:val="24"/>
          <w:szCs w:val="24"/>
        </w:rPr>
        <w:t>,</w:t>
      </w:r>
      <w:r w:rsidR="00F07A13">
        <w:rPr>
          <w:rFonts w:ascii="Times New Roman" w:hAnsi="Times New Roman" w:cs="Times New Roman"/>
          <w:sz w:val="24"/>
          <w:szCs w:val="24"/>
        </w:rPr>
        <w:t xml:space="preserve"> such as lack of funds, delay in patent approval, </w:t>
      </w:r>
      <w:r w:rsidR="00F546DB">
        <w:rPr>
          <w:rFonts w:ascii="Times New Roman" w:hAnsi="Times New Roman" w:cs="Times New Roman"/>
          <w:sz w:val="24"/>
          <w:szCs w:val="24"/>
        </w:rPr>
        <w:t>bureaucracy</w:t>
      </w:r>
      <w:r w:rsidR="00F07A13">
        <w:rPr>
          <w:rFonts w:ascii="Times New Roman" w:hAnsi="Times New Roman" w:cs="Times New Roman"/>
          <w:sz w:val="24"/>
          <w:szCs w:val="24"/>
        </w:rPr>
        <w:t xml:space="preserve"> within French systems where he had gone to market his idea, and lack of adequate enthusiasm of his idea in the US during early days. Within a few years, his invention had been embraced across America. In July 1844, news reached Paris and the rest of Europe that professor Morse had opened a telegraph line, built with Congressional appropriation</w:t>
      </w:r>
      <w:r w:rsidR="00E043C2">
        <w:rPr>
          <w:rFonts w:ascii="Times New Roman" w:hAnsi="Times New Roman" w:cs="Times New Roman"/>
          <w:sz w:val="24"/>
          <w:szCs w:val="24"/>
        </w:rPr>
        <w:t>,</w:t>
      </w:r>
      <w:r w:rsidR="00F07A13">
        <w:rPr>
          <w:rFonts w:ascii="Times New Roman" w:hAnsi="Times New Roman" w:cs="Times New Roman"/>
          <w:sz w:val="24"/>
          <w:szCs w:val="24"/>
        </w:rPr>
        <w:t xml:space="preserve"> between Baltimore and Washington. In 1867, he returned to Paris with his family to witness the </w:t>
      </w:r>
      <w:r w:rsidR="00F546DB">
        <w:rPr>
          <w:rFonts w:ascii="Times New Roman" w:hAnsi="Times New Roman" w:cs="Times New Roman"/>
          <w:sz w:val="24"/>
          <w:szCs w:val="24"/>
        </w:rPr>
        <w:t>incredible</w:t>
      </w:r>
      <w:r w:rsidR="00F07A13">
        <w:rPr>
          <w:rFonts w:ascii="Times New Roman" w:hAnsi="Times New Roman" w:cs="Times New Roman"/>
          <w:sz w:val="24"/>
          <w:szCs w:val="24"/>
        </w:rPr>
        <w:t xml:space="preserve"> impact of </w:t>
      </w:r>
      <w:r w:rsidR="00F546DB">
        <w:rPr>
          <w:rFonts w:ascii="Times New Roman" w:hAnsi="Times New Roman" w:cs="Times New Roman"/>
          <w:sz w:val="24"/>
          <w:szCs w:val="24"/>
        </w:rPr>
        <w:t xml:space="preserve">the </w:t>
      </w:r>
      <w:r w:rsidR="00F07A13">
        <w:rPr>
          <w:rFonts w:ascii="Times New Roman" w:hAnsi="Times New Roman" w:cs="Times New Roman"/>
          <w:sz w:val="24"/>
          <w:szCs w:val="24"/>
        </w:rPr>
        <w:t>telegraph there. In 182, more than a century later, the Terra Foundation for American Art in Chicago bought Morse</w:t>
      </w:r>
      <w:r w:rsidR="00F546DB">
        <w:rPr>
          <w:rFonts w:ascii="Times New Roman" w:hAnsi="Times New Roman" w:cs="Times New Roman"/>
          <w:sz w:val="24"/>
          <w:szCs w:val="24"/>
        </w:rPr>
        <w:t>'</w:t>
      </w:r>
      <w:r w:rsidR="00F07A13">
        <w:rPr>
          <w:rFonts w:ascii="Times New Roman" w:hAnsi="Times New Roman" w:cs="Times New Roman"/>
          <w:sz w:val="24"/>
          <w:szCs w:val="24"/>
        </w:rPr>
        <w:t xml:space="preserve">s </w:t>
      </w:r>
      <w:r w:rsidR="00F546DB">
        <w:rPr>
          <w:rFonts w:ascii="Times New Roman" w:hAnsi="Times New Roman" w:cs="Times New Roman"/>
          <w:sz w:val="24"/>
          <w:szCs w:val="24"/>
        </w:rPr>
        <w:t>G</w:t>
      </w:r>
      <w:r w:rsidR="00F07A13">
        <w:rPr>
          <w:rFonts w:ascii="Times New Roman" w:hAnsi="Times New Roman" w:cs="Times New Roman"/>
          <w:sz w:val="24"/>
          <w:szCs w:val="24"/>
        </w:rPr>
        <w:t>allery of Louvre for $3.25 million, the highest sum until then paid for work by an American painter. F</w:t>
      </w:r>
      <w:r w:rsidR="00F546DB">
        <w:rPr>
          <w:rFonts w:ascii="Times New Roman" w:hAnsi="Times New Roman" w:cs="Times New Roman"/>
          <w:sz w:val="24"/>
          <w:szCs w:val="24"/>
        </w:rPr>
        <w:t>rom</w:t>
      </w:r>
      <w:r w:rsidR="00F07A13">
        <w:rPr>
          <w:rFonts w:ascii="Times New Roman" w:hAnsi="Times New Roman" w:cs="Times New Roman"/>
          <w:sz w:val="24"/>
          <w:szCs w:val="24"/>
        </w:rPr>
        <w:t xml:space="preserve"> these happenings, I think of Morse as a genius who believed in his work even when others didn</w:t>
      </w:r>
      <w:r w:rsidR="00F546DB">
        <w:rPr>
          <w:rFonts w:ascii="Times New Roman" w:hAnsi="Times New Roman" w:cs="Times New Roman"/>
          <w:sz w:val="24"/>
          <w:szCs w:val="24"/>
        </w:rPr>
        <w:t>'</w:t>
      </w:r>
      <w:r w:rsidR="00F07A13">
        <w:rPr>
          <w:rFonts w:ascii="Times New Roman" w:hAnsi="Times New Roman" w:cs="Times New Roman"/>
          <w:sz w:val="24"/>
          <w:szCs w:val="24"/>
        </w:rPr>
        <w:t xml:space="preserve">t. </w:t>
      </w:r>
      <w:r w:rsidR="00A373F6">
        <w:rPr>
          <w:rFonts w:ascii="Times New Roman" w:hAnsi="Times New Roman" w:cs="Times New Roman"/>
          <w:sz w:val="24"/>
          <w:szCs w:val="24"/>
        </w:rPr>
        <w:t>He exemplifies the importance of self-beli</w:t>
      </w:r>
      <w:r w:rsidR="00E043C2">
        <w:rPr>
          <w:rFonts w:ascii="Times New Roman" w:hAnsi="Times New Roman" w:cs="Times New Roman"/>
          <w:sz w:val="24"/>
          <w:szCs w:val="24"/>
        </w:rPr>
        <w:t>ef.</w:t>
      </w:r>
      <w:r w:rsidR="00A373F6">
        <w:rPr>
          <w:rFonts w:ascii="Times New Roman" w:hAnsi="Times New Roman" w:cs="Times New Roman"/>
          <w:sz w:val="24"/>
          <w:szCs w:val="24"/>
        </w:rPr>
        <w:t xml:space="preserve"> </w:t>
      </w:r>
    </w:p>
    <w:p w14:paraId="34C01A81" w14:textId="77777777" w:rsidR="00A373F6" w:rsidRDefault="00A373F6" w:rsidP="00A373F6">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64AB97D0" w14:textId="6DD41C41" w:rsidR="00F07A13" w:rsidRPr="001F3FF0" w:rsidRDefault="00A373F6" w:rsidP="001F3FF0">
      <w:pPr>
        <w:spacing w:line="480" w:lineRule="auto"/>
        <w:rPr>
          <w:rFonts w:ascii="Times New Roman" w:hAnsi="Times New Roman" w:cs="Times New Roman"/>
          <w:sz w:val="24"/>
          <w:szCs w:val="24"/>
        </w:rPr>
      </w:pPr>
      <w:r>
        <w:rPr>
          <w:rFonts w:ascii="Times New Roman" w:hAnsi="Times New Roman" w:cs="Times New Roman"/>
          <w:sz w:val="24"/>
          <w:szCs w:val="24"/>
        </w:rPr>
        <w:t xml:space="preserve">McCullough, D. (2011). </w:t>
      </w:r>
      <w:r w:rsidRPr="00A373F6">
        <w:rPr>
          <w:rFonts w:ascii="Times New Roman" w:hAnsi="Times New Roman" w:cs="Times New Roman"/>
          <w:i/>
          <w:iCs/>
          <w:sz w:val="24"/>
          <w:szCs w:val="24"/>
        </w:rPr>
        <w:t>The greater journey: Reversal of fortune; It wasn</w:t>
      </w:r>
      <w:r w:rsidR="00F546DB">
        <w:rPr>
          <w:rFonts w:ascii="Times New Roman" w:hAnsi="Times New Roman" w:cs="Times New Roman"/>
          <w:i/>
          <w:iCs/>
          <w:sz w:val="24"/>
          <w:szCs w:val="24"/>
        </w:rPr>
        <w:t>'</w:t>
      </w:r>
      <w:r w:rsidRPr="00A373F6">
        <w:rPr>
          <w:rFonts w:ascii="Times New Roman" w:hAnsi="Times New Roman" w:cs="Times New Roman"/>
          <w:i/>
          <w:iCs/>
          <w:sz w:val="24"/>
          <w:szCs w:val="24"/>
        </w:rPr>
        <w:t>t until after Samuel Morse failed as an artist that he revolutionized</w:t>
      </w:r>
      <w:r>
        <w:rPr>
          <w:rFonts w:ascii="Times New Roman" w:hAnsi="Times New Roman" w:cs="Times New Roman"/>
          <w:sz w:val="24"/>
          <w:szCs w:val="24"/>
        </w:rPr>
        <w:t xml:space="preserve">. </w:t>
      </w:r>
      <w:r w:rsidR="00F07A13">
        <w:rPr>
          <w:rFonts w:ascii="Times New Roman" w:hAnsi="Times New Roman" w:cs="Times New Roman"/>
          <w:sz w:val="24"/>
          <w:szCs w:val="24"/>
        </w:rPr>
        <w:t xml:space="preserve"> </w:t>
      </w:r>
      <w:r>
        <w:rPr>
          <w:rFonts w:ascii="Times New Roman" w:hAnsi="Times New Roman" w:cs="Times New Roman"/>
          <w:sz w:val="24"/>
          <w:szCs w:val="24"/>
        </w:rPr>
        <w:t>Simon &amp; Schuster Inc.</w:t>
      </w:r>
    </w:p>
    <w:sectPr w:rsidR="00F07A13" w:rsidRPr="001F3FF0" w:rsidSect="00A373F6">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EA46B" w14:textId="77777777" w:rsidR="002146DC" w:rsidRDefault="002146DC" w:rsidP="00A373F6">
      <w:pPr>
        <w:spacing w:after="0" w:line="240" w:lineRule="auto"/>
      </w:pPr>
      <w:r>
        <w:separator/>
      </w:r>
    </w:p>
  </w:endnote>
  <w:endnote w:type="continuationSeparator" w:id="0">
    <w:p w14:paraId="3794B9BA" w14:textId="77777777" w:rsidR="002146DC" w:rsidRDefault="002146DC" w:rsidP="00A37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B8C9F" w14:textId="77777777" w:rsidR="002146DC" w:rsidRDefault="002146DC" w:rsidP="00A373F6">
      <w:pPr>
        <w:spacing w:after="0" w:line="240" w:lineRule="auto"/>
      </w:pPr>
      <w:r>
        <w:separator/>
      </w:r>
    </w:p>
  </w:footnote>
  <w:footnote w:type="continuationSeparator" w:id="0">
    <w:p w14:paraId="7426E393" w14:textId="77777777" w:rsidR="002146DC" w:rsidRDefault="002146DC" w:rsidP="00A373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7784353"/>
      <w:docPartObj>
        <w:docPartGallery w:val="Page Numbers (Top of Page)"/>
        <w:docPartUnique/>
      </w:docPartObj>
    </w:sdtPr>
    <w:sdtEndPr>
      <w:rPr>
        <w:noProof/>
      </w:rPr>
    </w:sdtEndPr>
    <w:sdtContent>
      <w:p w14:paraId="14F23E95" w14:textId="37E8701E" w:rsidR="00A373F6" w:rsidRDefault="00A373F6">
        <w:pPr>
          <w:pStyle w:val="Header"/>
          <w:jc w:val="right"/>
        </w:pPr>
        <w:r w:rsidRPr="00A373F6">
          <w:rPr>
            <w:rFonts w:ascii="Times New Roman" w:hAnsi="Times New Roman" w:cs="Times New Roman"/>
            <w:sz w:val="24"/>
            <w:szCs w:val="24"/>
          </w:rPr>
          <w:t xml:space="preserve">REVERSAL OF FORTUNE </w:t>
        </w:r>
        <w:r>
          <w:rPr>
            <w:rFonts w:ascii="Times New Roman" w:hAnsi="Times New Roman" w:cs="Times New Roman"/>
            <w:sz w:val="24"/>
            <w:szCs w:val="24"/>
          </w:rPr>
          <w:t xml:space="preserve">                                                                                                          </w:t>
        </w:r>
        <w:r w:rsidRPr="00A373F6">
          <w:rPr>
            <w:rFonts w:ascii="Times New Roman" w:hAnsi="Times New Roman" w:cs="Times New Roman"/>
            <w:sz w:val="24"/>
            <w:szCs w:val="24"/>
          </w:rPr>
          <w:fldChar w:fldCharType="begin"/>
        </w:r>
        <w:r w:rsidRPr="00A373F6">
          <w:rPr>
            <w:rFonts w:ascii="Times New Roman" w:hAnsi="Times New Roman" w:cs="Times New Roman"/>
            <w:sz w:val="24"/>
            <w:szCs w:val="24"/>
          </w:rPr>
          <w:instrText xml:space="preserve"> PAGE   \* MERGEFORMAT </w:instrText>
        </w:r>
        <w:r w:rsidRPr="00A373F6">
          <w:rPr>
            <w:rFonts w:ascii="Times New Roman" w:hAnsi="Times New Roman" w:cs="Times New Roman"/>
            <w:sz w:val="24"/>
            <w:szCs w:val="24"/>
          </w:rPr>
          <w:fldChar w:fldCharType="separate"/>
        </w:r>
        <w:r>
          <w:rPr>
            <w:rFonts w:ascii="Times New Roman" w:hAnsi="Times New Roman" w:cs="Times New Roman"/>
            <w:sz w:val="24"/>
            <w:szCs w:val="24"/>
          </w:rPr>
          <w:t>1</w:t>
        </w:r>
        <w:r w:rsidRPr="00A373F6">
          <w:rPr>
            <w:rFonts w:ascii="Times New Roman" w:hAnsi="Times New Roman" w:cs="Times New Roman"/>
            <w:noProof/>
            <w:sz w:val="24"/>
            <w:szCs w:val="24"/>
          </w:rPr>
          <w:fldChar w:fldCharType="end"/>
        </w:r>
        <w:r>
          <w:t xml:space="preserve"> </w:t>
        </w:r>
      </w:p>
    </w:sdtContent>
  </w:sdt>
  <w:p w14:paraId="2621223D" w14:textId="77777777" w:rsidR="00A373F6" w:rsidRDefault="00A373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630036"/>
      <w:docPartObj>
        <w:docPartGallery w:val="Page Numbers (Top of Page)"/>
        <w:docPartUnique/>
      </w:docPartObj>
    </w:sdtPr>
    <w:sdtEndPr>
      <w:rPr>
        <w:rFonts w:ascii="Times New Roman" w:hAnsi="Times New Roman" w:cs="Times New Roman"/>
        <w:noProof/>
        <w:sz w:val="24"/>
        <w:szCs w:val="24"/>
      </w:rPr>
    </w:sdtEndPr>
    <w:sdtContent>
      <w:p w14:paraId="21C340CD" w14:textId="12687E84" w:rsidR="00A373F6" w:rsidRPr="00A373F6" w:rsidRDefault="00A373F6" w:rsidP="00A373F6">
        <w:pPr>
          <w:spacing w:line="480" w:lineRule="auto"/>
          <w:rPr>
            <w:rFonts w:ascii="Times New Roman" w:hAnsi="Times New Roman" w:cs="Times New Roman"/>
            <w:sz w:val="24"/>
            <w:szCs w:val="24"/>
          </w:rPr>
        </w:pPr>
        <w:r w:rsidRPr="00A373F6">
          <w:rPr>
            <w:rFonts w:ascii="Times New Roman" w:hAnsi="Times New Roman" w:cs="Times New Roman"/>
            <w:sz w:val="24"/>
            <w:szCs w:val="24"/>
          </w:rPr>
          <w:t xml:space="preserve">Running head: REVERSAL OF FORTUNE </w:t>
        </w:r>
        <w:r>
          <w:rPr>
            <w:rFonts w:ascii="Times New Roman" w:hAnsi="Times New Roman" w:cs="Times New Roman"/>
            <w:sz w:val="24"/>
            <w:szCs w:val="24"/>
          </w:rPr>
          <w:t xml:space="preserve">                                                                                  </w:t>
        </w:r>
        <w:r w:rsidRPr="00A373F6">
          <w:rPr>
            <w:rFonts w:ascii="Times New Roman" w:hAnsi="Times New Roman" w:cs="Times New Roman"/>
            <w:sz w:val="24"/>
            <w:szCs w:val="24"/>
          </w:rPr>
          <w:fldChar w:fldCharType="begin"/>
        </w:r>
        <w:r w:rsidRPr="00A373F6">
          <w:rPr>
            <w:rFonts w:ascii="Times New Roman" w:hAnsi="Times New Roman" w:cs="Times New Roman"/>
            <w:sz w:val="24"/>
            <w:szCs w:val="24"/>
          </w:rPr>
          <w:instrText xml:space="preserve"> PAGE   \* MERGEFORMAT </w:instrText>
        </w:r>
        <w:r w:rsidRPr="00A373F6">
          <w:rPr>
            <w:rFonts w:ascii="Times New Roman" w:hAnsi="Times New Roman" w:cs="Times New Roman"/>
            <w:sz w:val="24"/>
            <w:szCs w:val="24"/>
          </w:rPr>
          <w:fldChar w:fldCharType="separate"/>
        </w:r>
        <w:r w:rsidRPr="00A373F6">
          <w:rPr>
            <w:rFonts w:ascii="Times New Roman" w:hAnsi="Times New Roman" w:cs="Times New Roman"/>
            <w:noProof/>
            <w:sz w:val="24"/>
            <w:szCs w:val="24"/>
          </w:rPr>
          <w:t>2</w:t>
        </w:r>
        <w:r w:rsidRPr="00A373F6">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MDQxsTAyt7Q0MbBQ0lEKTi0uzszPAykwrAUA66X0TiwAAAA="/>
  </w:docVars>
  <w:rsids>
    <w:rsidRoot w:val="001F3FF0"/>
    <w:rsid w:val="001F3FF0"/>
    <w:rsid w:val="002146DC"/>
    <w:rsid w:val="00254C5C"/>
    <w:rsid w:val="00516F4E"/>
    <w:rsid w:val="007D5BFA"/>
    <w:rsid w:val="008069EB"/>
    <w:rsid w:val="00A373F6"/>
    <w:rsid w:val="00B02A3C"/>
    <w:rsid w:val="00B94D0C"/>
    <w:rsid w:val="00C96B42"/>
    <w:rsid w:val="00DE0806"/>
    <w:rsid w:val="00E043C2"/>
    <w:rsid w:val="00F07A13"/>
    <w:rsid w:val="00F546DB"/>
    <w:rsid w:val="00F77834"/>
    <w:rsid w:val="00F77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11BE5"/>
  <w15:chartTrackingRefBased/>
  <w15:docId w15:val="{A4C9E818-3BD6-4941-8516-5E5355346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3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3F6"/>
  </w:style>
  <w:style w:type="paragraph" w:styleId="Footer">
    <w:name w:val="footer"/>
    <w:basedOn w:val="Normal"/>
    <w:link w:val="FooterChar"/>
    <w:uiPriority w:val="99"/>
    <w:unhideWhenUsed/>
    <w:rsid w:val="00A373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3F6"/>
  </w:style>
  <w:style w:type="paragraph" w:styleId="NoSpacing">
    <w:name w:val="No Spacing"/>
    <w:uiPriority w:val="1"/>
    <w:qFormat/>
    <w:rsid w:val="00254C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4</Pages>
  <Words>653</Words>
  <Characters>3726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2021-05-11T10:10:00Z</dcterms:created>
  <dcterms:modified xsi:type="dcterms:W3CDTF">2021-05-11T19:06:00Z</dcterms:modified>
</cp:coreProperties>
</file>