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FF16E" w14:textId="77777777" w:rsidR="005818F0" w:rsidRPr="000C454D" w:rsidRDefault="00CB7887" w:rsidP="00D44A98">
      <w:pPr>
        <w:pStyle w:val="Heading1"/>
        <w:spacing w:before="0" w:after="0"/>
        <w:jc w:val="center"/>
        <w:rPr>
          <w:rFonts w:asciiTheme="minorHAnsi" w:hAnsiTheme="minorHAnsi" w:cstheme="minorHAnsi"/>
          <w:b w:val="0"/>
          <w:color w:val="C45911" w:themeColor="accent2" w:themeShade="BF"/>
          <w:sz w:val="44"/>
        </w:rPr>
      </w:pPr>
      <w:bookmarkStart w:id="0" w:name="_top"/>
      <w:bookmarkEnd w:id="0"/>
      <w:r w:rsidRPr="000C454D">
        <w:rPr>
          <w:rFonts w:asciiTheme="minorHAnsi" w:hAnsiTheme="minorHAnsi" w:cstheme="minorHAnsi"/>
          <w:b w:val="0"/>
          <w:color w:val="C45911" w:themeColor="accent2" w:themeShade="BF"/>
          <w:sz w:val="44"/>
        </w:rPr>
        <w:t xml:space="preserve">Ph.D. </w:t>
      </w:r>
      <w:r w:rsidR="000430AA" w:rsidRPr="00ED0277">
        <w:rPr>
          <w:rFonts w:asciiTheme="minorHAnsi" w:hAnsiTheme="minorHAnsi" w:cstheme="minorHAnsi"/>
          <w:b w:val="0"/>
          <w:color w:val="C45911" w:themeColor="accent2" w:themeShade="BF"/>
          <w:sz w:val="44"/>
        </w:rPr>
        <w:t xml:space="preserve">Prospectus </w:t>
      </w:r>
      <w:r w:rsidR="00ED0277" w:rsidRPr="00ED0277">
        <w:rPr>
          <w:rFonts w:asciiTheme="minorHAnsi" w:hAnsiTheme="minorHAnsi" w:cstheme="minorHAnsi"/>
          <w:b w:val="0"/>
          <w:color w:val="C45911" w:themeColor="accent2" w:themeShade="BF"/>
          <w:sz w:val="44"/>
        </w:rPr>
        <w:t>Form</w:t>
      </w:r>
    </w:p>
    <w:p w14:paraId="77CDC1D4" w14:textId="77777777" w:rsidR="004C0D69" w:rsidRPr="00DA6931" w:rsidRDefault="004C0D69" w:rsidP="00786BC9">
      <w:pPr>
        <w:spacing w:after="0"/>
        <w:contextualSpacing w:val="0"/>
        <w:jc w:val="center"/>
        <w:rPr>
          <w:rFonts w:asciiTheme="minorHAnsi" w:hAnsiTheme="minorHAnsi" w:cstheme="minorHAnsi"/>
          <w:b/>
          <w:sz w:val="24"/>
          <w:szCs w:val="24"/>
        </w:rPr>
      </w:pPr>
    </w:p>
    <w:p w14:paraId="2B91DD0D" w14:textId="77777777" w:rsidR="00FD1763" w:rsidRPr="003D0683" w:rsidRDefault="00CB7887" w:rsidP="00786BC9">
      <w:pPr>
        <w:pStyle w:val="ColorfulList-Accent11"/>
        <w:spacing w:after="0"/>
        <w:ind w:left="0"/>
        <w:rPr>
          <w:rFonts w:asciiTheme="minorHAnsi" w:hAnsiTheme="minorHAnsi" w:cstheme="minorHAnsi"/>
          <w:bCs/>
          <w:sz w:val="24"/>
          <w:szCs w:val="24"/>
        </w:rPr>
      </w:pPr>
      <w:r w:rsidRPr="003D0683">
        <w:rPr>
          <w:rFonts w:asciiTheme="minorHAnsi" w:hAnsiTheme="minorHAnsi" w:cstheme="minorHAnsi"/>
          <w:b/>
          <w:sz w:val="24"/>
          <w:szCs w:val="24"/>
        </w:rPr>
        <w:t>Students |</w:t>
      </w:r>
      <w:r w:rsidRPr="003D0683">
        <w:rPr>
          <w:rFonts w:asciiTheme="minorHAnsi" w:hAnsiTheme="minorHAnsi" w:cstheme="minorHAnsi"/>
          <w:bCs/>
          <w:sz w:val="24"/>
          <w:szCs w:val="24"/>
        </w:rPr>
        <w:t xml:space="preserve"> Complete your </w:t>
      </w:r>
      <w:hyperlink w:anchor="_Title_1" w:history="1">
        <w:r w:rsidRPr="004978BF">
          <w:rPr>
            <w:rStyle w:val="Hyperlink"/>
            <w:rFonts w:asciiTheme="minorHAnsi" w:hAnsiTheme="minorHAnsi" w:cstheme="minorHAnsi"/>
            <w:bCs/>
            <w:sz w:val="24"/>
            <w:szCs w:val="24"/>
          </w:rPr>
          <w:t xml:space="preserve">doctoral </w:t>
        </w:r>
        <w:r w:rsidR="00DE02AB" w:rsidRPr="004978BF">
          <w:rPr>
            <w:rStyle w:val="Hyperlink"/>
            <w:rFonts w:asciiTheme="minorHAnsi" w:hAnsiTheme="minorHAnsi" w:cstheme="minorHAnsi"/>
            <w:bCs/>
            <w:sz w:val="24"/>
            <w:szCs w:val="24"/>
          </w:rPr>
          <w:t>prospectus</w:t>
        </w:r>
      </w:hyperlink>
      <w:r w:rsidRPr="003D0683">
        <w:rPr>
          <w:rFonts w:asciiTheme="minorHAnsi" w:hAnsiTheme="minorHAnsi" w:cstheme="minorHAnsi"/>
          <w:bCs/>
          <w:sz w:val="24"/>
          <w:szCs w:val="24"/>
        </w:rPr>
        <w:t xml:space="preserve"> within this form. </w:t>
      </w:r>
      <w:r w:rsidR="00EE1183" w:rsidRPr="00EE1183">
        <w:rPr>
          <w:rFonts w:asciiTheme="minorHAnsi" w:hAnsiTheme="minorHAnsi" w:cstheme="minorHAnsi"/>
          <w:bCs/>
          <w:sz w:val="24"/>
          <w:szCs w:val="24"/>
        </w:rPr>
        <w:t xml:space="preserve">Write </w:t>
      </w:r>
      <w:r w:rsidR="00863B19" w:rsidRPr="007046EC">
        <w:rPr>
          <w:rFonts w:asciiTheme="minorHAnsi" w:hAnsiTheme="minorHAnsi" w:cstheme="minorHAnsi"/>
          <w:bCs/>
          <w:sz w:val="24"/>
          <w:szCs w:val="24"/>
        </w:rPr>
        <w:t>your responses in the white spaces</w:t>
      </w:r>
      <w:r w:rsidR="00EE1183" w:rsidRPr="00EE1183">
        <w:rPr>
          <w:rFonts w:asciiTheme="minorHAnsi" w:hAnsiTheme="minorHAnsi" w:cstheme="minorHAnsi"/>
          <w:bCs/>
          <w:sz w:val="24"/>
          <w:szCs w:val="24"/>
        </w:rPr>
        <w:t xml:space="preserve"> using a scholarly </w:t>
      </w:r>
      <w:r w:rsidR="00EE1183" w:rsidRPr="007046EC">
        <w:rPr>
          <w:rFonts w:asciiTheme="minorHAnsi" w:hAnsiTheme="minorHAnsi" w:cstheme="minorHAnsi"/>
          <w:bCs/>
          <w:sz w:val="24"/>
          <w:szCs w:val="24"/>
        </w:rPr>
        <w:t>tone and include in-text citations</w:t>
      </w:r>
      <w:r w:rsidR="00E00D04" w:rsidRPr="007046EC">
        <w:rPr>
          <w:rFonts w:asciiTheme="minorHAnsi" w:hAnsiTheme="minorHAnsi" w:cstheme="minorHAnsi"/>
          <w:bCs/>
          <w:sz w:val="24"/>
          <w:szCs w:val="24"/>
        </w:rPr>
        <w:t xml:space="preserve"> and APA reference entries</w:t>
      </w:r>
      <w:r w:rsidR="00EE1183" w:rsidRPr="007046EC">
        <w:rPr>
          <w:rFonts w:asciiTheme="minorHAnsi" w:hAnsiTheme="minorHAnsi" w:cstheme="minorHAnsi"/>
          <w:bCs/>
          <w:sz w:val="24"/>
          <w:szCs w:val="24"/>
        </w:rPr>
        <w:t>, where appropriate.</w:t>
      </w:r>
      <w:r w:rsidRPr="003D0683">
        <w:rPr>
          <w:rFonts w:asciiTheme="minorHAnsi" w:hAnsiTheme="minorHAnsi" w:cstheme="minorHAnsi"/>
          <w:bCs/>
          <w:sz w:val="24"/>
          <w:szCs w:val="24"/>
        </w:rPr>
        <w:t xml:space="preserve"> You can </w:t>
      </w:r>
      <w:r w:rsidR="00362C20" w:rsidRPr="003D0683">
        <w:rPr>
          <w:rFonts w:asciiTheme="minorHAnsi" w:hAnsiTheme="minorHAnsi" w:cstheme="minorHAnsi"/>
          <w:b/>
          <w:sz w:val="24"/>
          <w:szCs w:val="24"/>
        </w:rPr>
        <w:t xml:space="preserve">click on </w:t>
      </w:r>
      <w:r w:rsidR="00863B19" w:rsidRPr="007046EC">
        <w:rPr>
          <w:rFonts w:asciiTheme="minorHAnsi" w:hAnsiTheme="minorHAnsi" w:cstheme="minorHAnsi"/>
          <w:b/>
          <w:sz w:val="24"/>
          <w:szCs w:val="24"/>
        </w:rPr>
        <w:t>underlined terms and</w:t>
      </w:r>
      <w:r w:rsidR="00863B19">
        <w:rPr>
          <w:rFonts w:asciiTheme="minorHAnsi" w:hAnsiTheme="minorHAnsi" w:cstheme="minorHAnsi"/>
          <w:b/>
          <w:sz w:val="24"/>
          <w:szCs w:val="24"/>
        </w:rPr>
        <w:t xml:space="preserve"> headings</w:t>
      </w:r>
      <w:r w:rsidRPr="003D0683">
        <w:rPr>
          <w:rFonts w:asciiTheme="minorHAnsi" w:hAnsiTheme="minorHAnsi" w:cstheme="minorHAnsi"/>
          <w:b/>
          <w:sz w:val="24"/>
          <w:szCs w:val="24"/>
        </w:rPr>
        <w:t xml:space="preserve"> for </w:t>
      </w:r>
      <w:r w:rsidR="00D44A98" w:rsidRPr="003D0683">
        <w:rPr>
          <w:rFonts w:asciiTheme="minorHAnsi" w:hAnsiTheme="minorHAnsi" w:cstheme="minorHAnsi"/>
          <w:b/>
          <w:sz w:val="24"/>
          <w:szCs w:val="24"/>
        </w:rPr>
        <w:t>descriptions</w:t>
      </w:r>
      <w:r w:rsidR="00AE79F2" w:rsidRPr="003D0683">
        <w:rPr>
          <w:rFonts w:asciiTheme="minorHAnsi" w:hAnsiTheme="minorHAnsi" w:cstheme="minorHAnsi"/>
          <w:b/>
          <w:sz w:val="24"/>
          <w:szCs w:val="24"/>
        </w:rPr>
        <w:t>, resource links,</w:t>
      </w:r>
      <w:r w:rsidRPr="003D0683">
        <w:rPr>
          <w:rFonts w:asciiTheme="minorHAnsi" w:hAnsiTheme="minorHAnsi" w:cstheme="minorHAnsi"/>
          <w:b/>
          <w:sz w:val="24"/>
          <w:szCs w:val="24"/>
        </w:rPr>
        <w:t xml:space="preserve"> and examples</w:t>
      </w:r>
      <w:r w:rsidR="003C1FB5" w:rsidRPr="003D0683">
        <w:rPr>
          <w:rFonts w:asciiTheme="minorHAnsi" w:hAnsiTheme="minorHAnsi" w:cstheme="minorHAnsi"/>
          <w:bCs/>
          <w:sz w:val="24"/>
          <w:szCs w:val="24"/>
        </w:rPr>
        <w:t xml:space="preserve"> located</w:t>
      </w:r>
      <w:r w:rsidR="0071676A" w:rsidRPr="003D0683">
        <w:rPr>
          <w:rFonts w:asciiTheme="minorHAnsi" w:hAnsiTheme="minorHAnsi" w:cstheme="minorHAnsi"/>
          <w:bCs/>
          <w:sz w:val="24"/>
          <w:szCs w:val="24"/>
        </w:rPr>
        <w:t xml:space="preserve"> in the </w:t>
      </w:r>
      <w:hyperlink w:anchor="_Appendix" w:history="1">
        <w:r w:rsidR="0071676A" w:rsidRPr="003D0683">
          <w:rPr>
            <w:rStyle w:val="Hyperlink"/>
            <w:rFonts w:asciiTheme="minorHAnsi" w:hAnsiTheme="minorHAnsi" w:cstheme="minorHAnsi"/>
            <w:bCs/>
            <w:sz w:val="24"/>
            <w:szCs w:val="24"/>
          </w:rPr>
          <w:t>Appendix</w:t>
        </w:r>
      </w:hyperlink>
      <w:r w:rsidRPr="003D0683">
        <w:rPr>
          <w:rFonts w:asciiTheme="minorHAnsi" w:hAnsiTheme="minorHAnsi" w:cstheme="minorHAnsi"/>
          <w:bCs/>
          <w:sz w:val="24"/>
          <w:szCs w:val="24"/>
        </w:rPr>
        <w:t xml:space="preserve">. For additional </w:t>
      </w:r>
      <w:r w:rsidR="00DE02AB">
        <w:rPr>
          <w:rFonts w:asciiTheme="minorHAnsi" w:hAnsiTheme="minorHAnsi" w:cstheme="minorHAnsi"/>
          <w:bCs/>
          <w:sz w:val="24"/>
          <w:szCs w:val="24"/>
        </w:rPr>
        <w:t>prospectus</w:t>
      </w:r>
      <w:r w:rsidR="00362C20" w:rsidRPr="003D0683">
        <w:rPr>
          <w:rFonts w:asciiTheme="minorHAnsi" w:hAnsiTheme="minorHAnsi" w:cstheme="minorHAnsi"/>
          <w:bCs/>
          <w:sz w:val="24"/>
          <w:szCs w:val="24"/>
        </w:rPr>
        <w:t xml:space="preserve"> information and </w:t>
      </w:r>
      <w:r w:rsidRPr="003D0683">
        <w:rPr>
          <w:rFonts w:asciiTheme="minorHAnsi" w:hAnsiTheme="minorHAnsi" w:cstheme="minorHAnsi"/>
          <w:bCs/>
          <w:sz w:val="24"/>
          <w:szCs w:val="24"/>
        </w:rPr>
        <w:t xml:space="preserve">resources, refer to the </w:t>
      </w:r>
      <w:hyperlink r:id="rId9" w:history="1">
        <w:r w:rsidRPr="003D0683">
          <w:rPr>
            <w:rStyle w:val="Hyperlink"/>
            <w:rFonts w:asciiTheme="minorHAnsi" w:hAnsiTheme="minorHAnsi" w:cstheme="minorHAnsi"/>
            <w:bCs/>
            <w:sz w:val="24"/>
            <w:szCs w:val="24"/>
          </w:rPr>
          <w:t>Doctoral Research Coach</w:t>
        </w:r>
      </w:hyperlink>
      <w:r w:rsidR="00AE79F2" w:rsidRPr="003D0683">
        <w:rPr>
          <w:rFonts w:asciiTheme="minorHAnsi" w:hAnsiTheme="minorHAnsi" w:cstheme="minorHAnsi"/>
          <w:bCs/>
          <w:sz w:val="24"/>
          <w:szCs w:val="24"/>
        </w:rPr>
        <w:t xml:space="preserve">. </w:t>
      </w:r>
      <w:r w:rsidR="00996D17" w:rsidRPr="003D0683">
        <w:rPr>
          <w:rFonts w:asciiTheme="minorHAnsi" w:hAnsiTheme="minorHAnsi" w:cstheme="minorHAnsi"/>
          <w:bCs/>
          <w:sz w:val="24"/>
          <w:szCs w:val="24"/>
        </w:rPr>
        <w:t>Complete the</w:t>
      </w:r>
      <w:hyperlink w:anchor="_Research_Design_Alignment_1" w:history="1">
        <w:r w:rsidRPr="003D0683">
          <w:rPr>
            <w:rStyle w:val="Hyperlink"/>
            <w:rFonts w:asciiTheme="minorHAnsi" w:hAnsiTheme="minorHAnsi" w:cstheme="minorHAnsi"/>
            <w:bCs/>
            <w:sz w:val="24"/>
            <w:szCs w:val="24"/>
          </w:rPr>
          <w:t xml:space="preserve">  Research Design Alignment Table</w:t>
        </w:r>
      </w:hyperlink>
      <w:r w:rsidR="00B61FCF" w:rsidRPr="003D0683">
        <w:rPr>
          <w:rFonts w:asciiTheme="minorHAnsi" w:hAnsiTheme="minorHAnsi" w:cstheme="minorHAnsi"/>
          <w:bCs/>
          <w:sz w:val="24"/>
          <w:szCs w:val="24"/>
        </w:rPr>
        <w:t xml:space="preserve"> within</w:t>
      </w:r>
      <w:r w:rsidR="00996D17" w:rsidRPr="003D0683">
        <w:rPr>
          <w:rFonts w:asciiTheme="minorHAnsi" w:hAnsiTheme="minorHAnsi" w:cstheme="minorHAnsi"/>
          <w:bCs/>
          <w:sz w:val="24"/>
          <w:szCs w:val="24"/>
        </w:rPr>
        <w:t xml:space="preserve"> th</w:t>
      </w:r>
      <w:r w:rsidR="00B61FCF" w:rsidRPr="003D0683">
        <w:rPr>
          <w:rFonts w:asciiTheme="minorHAnsi" w:hAnsiTheme="minorHAnsi" w:cstheme="minorHAnsi"/>
          <w:bCs/>
          <w:sz w:val="24"/>
          <w:szCs w:val="24"/>
        </w:rPr>
        <w:t>is</w:t>
      </w:r>
      <w:r w:rsidR="00996D17" w:rsidRPr="003D0683">
        <w:rPr>
          <w:rFonts w:asciiTheme="minorHAnsi" w:hAnsiTheme="minorHAnsi" w:cstheme="minorHAnsi"/>
          <w:bCs/>
          <w:sz w:val="24"/>
          <w:szCs w:val="24"/>
        </w:rPr>
        <w:t xml:space="preserve"> form using the</w:t>
      </w:r>
      <w:r w:rsidRPr="003D0683">
        <w:rPr>
          <w:rFonts w:asciiTheme="minorHAnsi" w:hAnsiTheme="minorHAnsi" w:cstheme="minorHAnsi"/>
          <w:bCs/>
          <w:sz w:val="24"/>
          <w:szCs w:val="24"/>
        </w:rPr>
        <w:t xml:space="preserve"> information from </w:t>
      </w:r>
      <w:r w:rsidR="00996D17" w:rsidRPr="003D0683">
        <w:rPr>
          <w:rFonts w:asciiTheme="minorHAnsi" w:hAnsiTheme="minorHAnsi" w:cstheme="minorHAnsi"/>
          <w:bCs/>
          <w:sz w:val="24"/>
          <w:szCs w:val="24"/>
        </w:rPr>
        <w:t xml:space="preserve">earlier </w:t>
      </w:r>
      <w:r w:rsidR="009978E5" w:rsidRPr="003D0683">
        <w:rPr>
          <w:rFonts w:asciiTheme="minorHAnsi" w:hAnsiTheme="minorHAnsi" w:cstheme="minorHAnsi"/>
          <w:bCs/>
          <w:sz w:val="24"/>
          <w:szCs w:val="24"/>
        </w:rPr>
        <w:t>sections and</w:t>
      </w:r>
      <w:r w:rsidRPr="003D0683">
        <w:rPr>
          <w:rFonts w:asciiTheme="minorHAnsi" w:hAnsiTheme="minorHAnsi" w:cstheme="minorHAnsi"/>
          <w:b/>
          <w:sz w:val="24"/>
          <w:szCs w:val="24"/>
        </w:rPr>
        <w:t xml:space="preserve"> self-assess your research design alignment</w:t>
      </w:r>
      <w:r w:rsidRPr="003D0683">
        <w:rPr>
          <w:rFonts w:asciiTheme="minorHAnsi" w:hAnsiTheme="minorHAnsi" w:cstheme="minorHAnsi"/>
          <w:bCs/>
          <w:sz w:val="24"/>
          <w:szCs w:val="24"/>
        </w:rPr>
        <w:t xml:space="preserve">. </w:t>
      </w:r>
      <w:r w:rsidR="00A61CE8" w:rsidRPr="003D0683">
        <w:rPr>
          <w:rFonts w:asciiTheme="minorHAnsi" w:hAnsiTheme="minorHAnsi" w:cstheme="minorHAnsi"/>
          <w:bCs/>
          <w:sz w:val="24"/>
          <w:szCs w:val="24"/>
        </w:rPr>
        <w:t xml:space="preserve">Submit this completed </w:t>
      </w:r>
      <w:r w:rsidR="00F34FD6">
        <w:rPr>
          <w:rFonts w:asciiTheme="minorHAnsi" w:hAnsiTheme="minorHAnsi" w:cstheme="minorHAnsi"/>
          <w:bCs/>
          <w:sz w:val="24"/>
          <w:szCs w:val="24"/>
        </w:rPr>
        <w:t>form</w:t>
      </w:r>
      <w:r w:rsidR="00A61CE8" w:rsidRPr="003D0683">
        <w:rPr>
          <w:rFonts w:asciiTheme="minorHAnsi" w:hAnsiTheme="minorHAnsi" w:cstheme="minorHAnsi"/>
          <w:bCs/>
          <w:sz w:val="24"/>
          <w:szCs w:val="24"/>
        </w:rPr>
        <w:t xml:space="preserve"> to </w:t>
      </w:r>
      <w:hyperlink w:anchor="_My_Doctoral_Research" w:history="1">
        <w:r w:rsidR="00A61CE8" w:rsidRPr="003D0683">
          <w:rPr>
            <w:rStyle w:val="Hyperlink"/>
            <w:rFonts w:asciiTheme="minorHAnsi" w:hAnsiTheme="minorHAnsi" w:cstheme="minorHAnsi"/>
            <w:bCs/>
            <w:sz w:val="24"/>
            <w:szCs w:val="24"/>
          </w:rPr>
          <w:t>MyDR</w:t>
        </w:r>
      </w:hyperlink>
      <w:r w:rsidR="00A61CE8" w:rsidRPr="003D0683">
        <w:rPr>
          <w:rFonts w:asciiTheme="minorHAnsi" w:hAnsiTheme="minorHAnsi" w:cstheme="minorHAnsi"/>
          <w:bCs/>
          <w:sz w:val="24"/>
          <w:szCs w:val="24"/>
        </w:rPr>
        <w:t xml:space="preserve"> for </w:t>
      </w:r>
      <w:r w:rsidR="00B61FCF" w:rsidRPr="003D0683">
        <w:rPr>
          <w:rFonts w:asciiTheme="minorHAnsi" w:hAnsiTheme="minorHAnsi" w:cstheme="minorHAnsi"/>
          <w:bCs/>
          <w:sz w:val="24"/>
          <w:szCs w:val="24"/>
        </w:rPr>
        <w:t xml:space="preserve">formal </w:t>
      </w:r>
      <w:r w:rsidR="00A61CE8" w:rsidRPr="003D0683">
        <w:rPr>
          <w:rFonts w:asciiTheme="minorHAnsi" w:hAnsiTheme="minorHAnsi" w:cstheme="minorHAnsi"/>
          <w:bCs/>
          <w:sz w:val="24"/>
          <w:szCs w:val="24"/>
        </w:rPr>
        <w:t xml:space="preserve">evaluation </w:t>
      </w:r>
      <w:r w:rsidR="00B61FCF" w:rsidRPr="003D0683">
        <w:rPr>
          <w:rFonts w:asciiTheme="minorHAnsi" w:hAnsiTheme="minorHAnsi" w:cstheme="minorHAnsi"/>
          <w:bCs/>
          <w:sz w:val="24"/>
          <w:szCs w:val="24"/>
        </w:rPr>
        <w:t xml:space="preserve">and feedback </w:t>
      </w:r>
      <w:r w:rsidR="00A61CE8" w:rsidRPr="003D0683">
        <w:rPr>
          <w:rFonts w:asciiTheme="minorHAnsi" w:hAnsiTheme="minorHAnsi" w:cstheme="minorHAnsi"/>
          <w:bCs/>
          <w:sz w:val="24"/>
          <w:szCs w:val="24"/>
        </w:rPr>
        <w:t>when your committee chair indicates that you are ready to do so.</w:t>
      </w:r>
    </w:p>
    <w:p w14:paraId="15D9F918" w14:textId="77777777" w:rsidR="00FD1763" w:rsidRPr="000B51DA" w:rsidRDefault="00FD1763" w:rsidP="00786BC9">
      <w:pPr>
        <w:pStyle w:val="ColorfulList-Accent11"/>
        <w:spacing w:after="0"/>
        <w:ind w:left="0"/>
        <w:rPr>
          <w:rFonts w:asciiTheme="minorHAnsi" w:hAnsiTheme="minorHAnsi" w:cstheme="minorHAnsi"/>
          <w:bCs/>
          <w:sz w:val="24"/>
          <w:szCs w:val="24"/>
        </w:rPr>
      </w:pPr>
    </w:p>
    <w:p w14:paraId="6635B820" w14:textId="761A3C98" w:rsidR="00375F68" w:rsidRPr="00906144" w:rsidRDefault="00CB7887" w:rsidP="00600889">
      <w:pPr>
        <w:spacing w:after="0" w:line="360" w:lineRule="auto"/>
        <w:rPr>
          <w:rFonts w:asciiTheme="minorHAnsi" w:hAnsiTheme="minorHAnsi" w:cstheme="minorHAnsi"/>
          <w:b/>
          <w:sz w:val="24"/>
          <w:szCs w:val="24"/>
        </w:rPr>
      </w:pPr>
      <w:r w:rsidRPr="00906144">
        <w:rPr>
          <w:rFonts w:asciiTheme="minorHAnsi" w:hAnsiTheme="minorHAnsi" w:cstheme="minorHAnsi"/>
          <w:bCs/>
          <w:color w:val="C45911" w:themeColor="accent2" w:themeShade="BF"/>
          <w:sz w:val="24"/>
          <w:szCs w:val="24"/>
        </w:rPr>
        <w:t>Student’s Name</w:t>
      </w:r>
      <w:r w:rsidR="00304759" w:rsidRPr="00906144">
        <w:rPr>
          <w:rFonts w:asciiTheme="minorHAnsi" w:hAnsiTheme="minorHAnsi" w:cstheme="minorHAnsi"/>
          <w:bCs/>
          <w:sz w:val="24"/>
          <w:szCs w:val="24"/>
        </w:rPr>
        <w:t>|</w:t>
      </w:r>
      <w:permStart w:id="1" w:edGrp="everyone"/>
      <w:sdt>
        <w:sdtPr>
          <w:rPr>
            <w:rFonts w:asciiTheme="minorHAnsi" w:hAnsiTheme="minorHAnsi" w:cstheme="minorHAnsi"/>
            <w:bCs/>
            <w:sz w:val="24"/>
            <w:szCs w:val="24"/>
          </w:rPr>
          <w:id w:val="1152874953"/>
          <w:placeholder>
            <w:docPart w:val="BF900DA336144AC386CF738051DFA6C5"/>
          </w:placeholder>
          <w:temporary/>
          <w:text/>
        </w:sdtPr>
        <w:sdtEndPr/>
        <w:sdtContent>
          <w:r w:rsidR="006E0389">
            <w:rPr>
              <w:rFonts w:asciiTheme="minorHAnsi" w:hAnsiTheme="minorHAnsi" w:cstheme="minorHAnsi"/>
              <w:bCs/>
              <w:sz w:val="24"/>
              <w:szCs w:val="24"/>
            </w:rPr>
            <w:t>Henry Manresa</w:t>
          </w:r>
          <w:permEnd w:id="1"/>
        </w:sdtContent>
      </w:sdt>
      <w:r w:rsidR="00906144" w:rsidRPr="00906144">
        <w:rPr>
          <w:rFonts w:asciiTheme="minorHAnsi" w:hAnsiTheme="minorHAnsi" w:cstheme="minorHAnsi"/>
          <w:bCs/>
          <w:sz w:val="24"/>
          <w:szCs w:val="24"/>
        </w:rPr>
        <w:tab/>
      </w:r>
      <w:r w:rsidRPr="00906144">
        <w:rPr>
          <w:rFonts w:asciiTheme="minorHAnsi" w:hAnsiTheme="minorHAnsi" w:cstheme="minorHAnsi"/>
          <w:b/>
          <w:sz w:val="24"/>
          <w:szCs w:val="24"/>
        </w:rPr>
        <w:tab/>
      </w:r>
      <w:r w:rsidR="004A5EDD" w:rsidRPr="00906144">
        <w:rPr>
          <w:rFonts w:asciiTheme="minorHAnsi" w:hAnsiTheme="minorHAnsi" w:cstheme="minorHAnsi"/>
          <w:b/>
          <w:sz w:val="24"/>
          <w:szCs w:val="24"/>
        </w:rPr>
        <w:tab/>
      </w:r>
      <w:r w:rsidR="00600889" w:rsidRPr="00906144">
        <w:rPr>
          <w:rFonts w:asciiTheme="minorHAnsi" w:hAnsiTheme="minorHAnsi" w:cstheme="minorHAnsi"/>
          <w:b/>
          <w:sz w:val="24"/>
          <w:szCs w:val="24"/>
        </w:rPr>
        <w:tab/>
      </w:r>
      <w:r w:rsidR="00600889" w:rsidRPr="00906144">
        <w:rPr>
          <w:rFonts w:asciiTheme="minorHAnsi" w:hAnsiTheme="minorHAnsi" w:cstheme="minorHAnsi"/>
          <w:b/>
          <w:sz w:val="24"/>
          <w:szCs w:val="24"/>
        </w:rPr>
        <w:tab/>
      </w:r>
      <w:r w:rsidR="00600889" w:rsidRPr="00906144">
        <w:rPr>
          <w:rFonts w:asciiTheme="minorHAnsi" w:hAnsiTheme="minorHAnsi" w:cstheme="minorHAnsi"/>
          <w:b/>
          <w:sz w:val="24"/>
          <w:szCs w:val="24"/>
        </w:rPr>
        <w:tab/>
      </w:r>
      <w:r w:rsidR="0074287C">
        <w:rPr>
          <w:rFonts w:asciiTheme="minorHAnsi" w:hAnsiTheme="minorHAnsi" w:cstheme="minorHAnsi"/>
          <w:b/>
          <w:sz w:val="24"/>
          <w:szCs w:val="24"/>
        </w:rPr>
        <w:tab/>
      </w:r>
      <w:r w:rsidR="004A5EDD" w:rsidRPr="00906144">
        <w:rPr>
          <w:rFonts w:asciiTheme="minorHAnsi" w:hAnsiTheme="minorHAnsi" w:cstheme="minorHAnsi"/>
          <w:bCs/>
          <w:color w:val="C45911" w:themeColor="accent2" w:themeShade="BF"/>
          <w:sz w:val="24"/>
          <w:szCs w:val="24"/>
        </w:rPr>
        <w:t xml:space="preserve">Student ID </w:t>
      </w:r>
      <w:r w:rsidR="0074287C" w:rsidRPr="00906144">
        <w:rPr>
          <w:rFonts w:asciiTheme="minorHAnsi" w:hAnsiTheme="minorHAnsi" w:cstheme="minorHAnsi"/>
          <w:bCs/>
          <w:sz w:val="24"/>
          <w:szCs w:val="24"/>
        </w:rPr>
        <w:t xml:space="preserve">| </w:t>
      </w:r>
      <w:permStart w:id="2" w:edGrp="everyone"/>
      <w:sdt>
        <w:sdtPr>
          <w:rPr>
            <w:rFonts w:asciiTheme="minorHAnsi" w:hAnsiTheme="minorHAnsi" w:cstheme="minorHAnsi"/>
            <w:bCs/>
            <w:sz w:val="24"/>
            <w:szCs w:val="24"/>
          </w:rPr>
          <w:id w:val="841438750"/>
          <w:placeholder>
            <w:docPart w:val="C309E58F11E14C4983064DAAE82C5595"/>
          </w:placeholder>
          <w:temporary/>
          <w:text/>
        </w:sdtPr>
        <w:sdtEndPr/>
        <w:sdtContent>
          <w:r w:rsidR="006E0389">
            <w:rPr>
              <w:rFonts w:asciiTheme="minorHAnsi" w:hAnsiTheme="minorHAnsi" w:cstheme="minorHAnsi"/>
              <w:bCs/>
              <w:sz w:val="24"/>
              <w:szCs w:val="24"/>
            </w:rPr>
            <w:t>Aoo989860</w:t>
          </w:r>
          <w:permEnd w:id="2"/>
        </w:sdtContent>
      </w:sdt>
      <w:r w:rsidR="00CA7652" w:rsidRPr="00906144">
        <w:rPr>
          <w:rFonts w:asciiTheme="minorHAnsi" w:hAnsiTheme="minorHAnsi" w:cstheme="minorHAnsi"/>
          <w:bCs/>
          <w:sz w:val="24"/>
          <w:szCs w:val="24"/>
        </w:rPr>
        <w:tab/>
      </w:r>
      <w:r w:rsidR="00CA7652" w:rsidRPr="00906144">
        <w:rPr>
          <w:rFonts w:asciiTheme="minorHAnsi" w:hAnsiTheme="minorHAnsi" w:cstheme="minorHAnsi"/>
          <w:b/>
          <w:sz w:val="24"/>
          <w:szCs w:val="24"/>
        </w:rPr>
        <w:tab/>
      </w:r>
    </w:p>
    <w:p w14:paraId="35E59C7C" w14:textId="737CF50B" w:rsidR="00906144" w:rsidRPr="00906144" w:rsidRDefault="00CB7887" w:rsidP="00600889">
      <w:pPr>
        <w:spacing w:after="0" w:line="360" w:lineRule="auto"/>
        <w:rPr>
          <w:rFonts w:asciiTheme="minorHAnsi" w:hAnsiTheme="minorHAnsi" w:cstheme="minorHAnsi"/>
          <w:b/>
          <w:color w:val="C45911" w:themeColor="accent2" w:themeShade="BF"/>
          <w:sz w:val="24"/>
          <w:szCs w:val="24"/>
        </w:rPr>
      </w:pPr>
      <w:r w:rsidRPr="00906144">
        <w:rPr>
          <w:rFonts w:asciiTheme="minorHAnsi" w:hAnsiTheme="minorHAnsi" w:cstheme="minorHAnsi"/>
          <w:bCs/>
          <w:color w:val="C45911" w:themeColor="accent2" w:themeShade="BF"/>
          <w:sz w:val="24"/>
          <w:szCs w:val="24"/>
        </w:rPr>
        <w:t>Program and Specialization</w:t>
      </w:r>
      <w:r w:rsidR="008E7AE0" w:rsidRPr="00906144">
        <w:rPr>
          <w:rFonts w:asciiTheme="minorHAnsi" w:hAnsiTheme="minorHAnsi" w:cstheme="minorHAnsi"/>
          <w:b/>
          <w:color w:val="C45911" w:themeColor="accent2" w:themeShade="BF"/>
          <w:sz w:val="24"/>
          <w:szCs w:val="24"/>
        </w:rPr>
        <w:t>*</w:t>
      </w:r>
      <w:r w:rsidRPr="00906144">
        <w:rPr>
          <w:rFonts w:asciiTheme="minorHAnsi" w:hAnsiTheme="minorHAnsi" w:cstheme="minorHAnsi"/>
          <w:bCs/>
          <w:sz w:val="24"/>
          <w:szCs w:val="24"/>
        </w:rPr>
        <w:t>|</w:t>
      </w:r>
      <w:permStart w:id="3" w:edGrp="everyone"/>
      <w:sdt>
        <w:sdtPr>
          <w:rPr>
            <w:rFonts w:asciiTheme="minorHAnsi" w:hAnsiTheme="minorHAnsi" w:cstheme="minorHAnsi"/>
            <w:bCs/>
            <w:sz w:val="24"/>
            <w:szCs w:val="24"/>
          </w:rPr>
          <w:id w:val="-1197534631"/>
          <w:placeholder>
            <w:docPart w:val="6C5FCB3D02D8415BA8DCC1E54B9EF90A"/>
          </w:placeholder>
          <w:temporary/>
          <w:text/>
        </w:sdtPr>
        <w:sdtEndPr/>
        <w:sdtContent>
          <w:r w:rsidR="006E0389">
            <w:rPr>
              <w:rFonts w:asciiTheme="minorHAnsi" w:hAnsiTheme="minorHAnsi" w:cstheme="minorHAnsi"/>
              <w:bCs/>
              <w:sz w:val="24"/>
              <w:szCs w:val="24"/>
            </w:rPr>
            <w:t>Forensic Psychology</w:t>
          </w:r>
          <w:permEnd w:id="3"/>
        </w:sdtContent>
      </w:sdt>
      <w:r w:rsidR="00863B19" w:rsidRPr="00906144">
        <w:rPr>
          <w:rFonts w:asciiTheme="minorHAnsi" w:hAnsiTheme="minorHAnsi" w:cstheme="minorHAnsi"/>
          <w:bCs/>
          <w:sz w:val="24"/>
          <w:szCs w:val="24"/>
        </w:rPr>
        <w:tab/>
      </w:r>
      <w:r w:rsidR="00600889" w:rsidRPr="00906144">
        <w:rPr>
          <w:rFonts w:asciiTheme="minorHAnsi" w:hAnsiTheme="minorHAnsi" w:cstheme="minorHAnsi"/>
          <w:b/>
          <w:sz w:val="24"/>
          <w:szCs w:val="24"/>
        </w:rPr>
        <w:tab/>
      </w:r>
      <w:r w:rsidR="00600889" w:rsidRPr="00906144">
        <w:rPr>
          <w:rFonts w:asciiTheme="minorHAnsi" w:hAnsiTheme="minorHAnsi" w:cstheme="minorHAnsi"/>
          <w:b/>
          <w:sz w:val="24"/>
          <w:szCs w:val="24"/>
        </w:rPr>
        <w:tab/>
      </w:r>
      <w:r w:rsidR="0074287C">
        <w:rPr>
          <w:rFonts w:asciiTheme="minorHAnsi" w:hAnsiTheme="minorHAnsi" w:cstheme="minorHAnsi"/>
          <w:b/>
          <w:sz w:val="24"/>
          <w:szCs w:val="24"/>
        </w:rPr>
        <w:tab/>
      </w:r>
      <w:r w:rsidR="0074287C">
        <w:rPr>
          <w:rFonts w:asciiTheme="minorHAnsi" w:hAnsiTheme="minorHAnsi" w:cstheme="minorHAnsi"/>
          <w:b/>
          <w:sz w:val="24"/>
          <w:szCs w:val="24"/>
        </w:rPr>
        <w:tab/>
      </w:r>
      <w:r w:rsidRPr="00906144">
        <w:rPr>
          <w:rFonts w:asciiTheme="minorHAnsi" w:hAnsiTheme="minorHAnsi" w:cstheme="minorHAnsi"/>
          <w:color w:val="C45911" w:themeColor="accent2" w:themeShade="BF"/>
          <w:sz w:val="24"/>
          <w:szCs w:val="24"/>
        </w:rPr>
        <w:t>Submission Date</w:t>
      </w:r>
      <w:bookmarkStart w:id="1" w:name="_Hlk43987178"/>
      <w:r w:rsidRPr="00906144">
        <w:rPr>
          <w:rFonts w:asciiTheme="minorHAnsi" w:hAnsiTheme="minorHAnsi" w:cstheme="minorHAnsi"/>
          <w:sz w:val="24"/>
          <w:szCs w:val="24"/>
        </w:rPr>
        <w:t>|</w:t>
      </w:r>
      <w:bookmarkStart w:id="2" w:name="_Hlk39665849"/>
      <w:permStart w:id="6" w:edGrp="everyone"/>
      <w:sdt>
        <w:sdtPr>
          <w:rPr>
            <w:rFonts w:asciiTheme="minorHAnsi" w:hAnsiTheme="minorHAnsi" w:cstheme="minorHAnsi"/>
            <w:b/>
            <w:bCs/>
            <w:sz w:val="24"/>
            <w:szCs w:val="24"/>
          </w:rPr>
          <w:id w:val="-1754500819"/>
          <w:placeholder>
            <w:docPart w:val="919A204CD88C492A8C2127EFDDE42E47"/>
          </w:placeholder>
          <w:date w:fullDate="2021-03-10T00:00:00Z">
            <w:dateFormat w:val="M/d/yyyy"/>
            <w:lid w:val="en-US"/>
            <w:storeMappedDataAs w:val="dateTime"/>
            <w:calendar w:val="gregorian"/>
          </w:date>
        </w:sdtPr>
        <w:sdtEndPr/>
        <w:sdtContent>
          <w:r w:rsidR="00477208">
            <w:rPr>
              <w:rFonts w:asciiTheme="minorHAnsi" w:hAnsiTheme="minorHAnsi" w:cstheme="minorHAnsi"/>
              <w:b/>
              <w:bCs/>
              <w:sz w:val="24"/>
              <w:szCs w:val="24"/>
            </w:rPr>
            <w:t>3/10/2021</w:t>
          </w:r>
          <w:permEnd w:id="6"/>
        </w:sdtContent>
      </w:sdt>
      <w:bookmarkEnd w:id="1"/>
      <w:bookmarkEnd w:id="2"/>
    </w:p>
    <w:p w14:paraId="44B11A5D" w14:textId="77777777" w:rsidR="00F22177" w:rsidRPr="00C65C10" w:rsidRDefault="00CB7887" w:rsidP="00600889">
      <w:pPr>
        <w:spacing w:after="0" w:line="360" w:lineRule="auto"/>
        <w:rPr>
          <w:rFonts w:asciiTheme="minorHAnsi" w:hAnsiTheme="minorHAnsi" w:cstheme="minorHAnsi"/>
          <w:b/>
          <w:sz w:val="24"/>
          <w:szCs w:val="24"/>
        </w:rPr>
      </w:pPr>
      <w:r w:rsidRPr="00C65C10">
        <w:rPr>
          <w:rFonts w:asciiTheme="minorHAnsi" w:hAnsiTheme="minorHAnsi" w:cstheme="minorHAnsi"/>
          <w:b/>
          <w:color w:val="C45911" w:themeColor="accent2" w:themeShade="BF"/>
          <w:sz w:val="24"/>
          <w:szCs w:val="24"/>
        </w:rPr>
        <w:t>*</w:t>
      </w:r>
      <w:r w:rsidR="0060113F" w:rsidRPr="00C65C10">
        <w:rPr>
          <w:rFonts w:asciiTheme="minorHAnsi" w:hAnsiTheme="minorHAnsi" w:cstheme="minorHAnsi"/>
          <w:bCs/>
          <w:sz w:val="24"/>
          <w:szCs w:val="24"/>
        </w:rPr>
        <w:t xml:space="preserve">Remember that your study </w:t>
      </w:r>
      <w:r w:rsidR="004A5EDD" w:rsidRPr="00C65C10">
        <w:rPr>
          <w:rFonts w:asciiTheme="minorHAnsi" w:hAnsiTheme="minorHAnsi" w:cstheme="minorHAnsi"/>
          <w:bCs/>
          <w:sz w:val="24"/>
          <w:szCs w:val="24"/>
        </w:rPr>
        <w:t xml:space="preserve">focus </w:t>
      </w:r>
      <w:r w:rsidR="0060113F" w:rsidRPr="00C65C10">
        <w:rPr>
          <w:rFonts w:asciiTheme="minorHAnsi" w:hAnsiTheme="minorHAnsi" w:cstheme="minorHAnsi"/>
          <w:bCs/>
          <w:sz w:val="24"/>
          <w:szCs w:val="24"/>
        </w:rPr>
        <w:t>must be within the realm of your program and specialization area.</w:t>
      </w:r>
    </w:p>
    <w:p w14:paraId="594D290A" w14:textId="77777777" w:rsidR="00254161" w:rsidRPr="000B51DA" w:rsidRDefault="00254161" w:rsidP="007361CF">
      <w:pPr>
        <w:pStyle w:val="BodyText"/>
      </w:pPr>
    </w:p>
    <w:p w14:paraId="002C5AE0" w14:textId="77777777" w:rsidR="0060113F" w:rsidRPr="000B51DA" w:rsidRDefault="00CB7887" w:rsidP="00786BC9">
      <w:pPr>
        <w:spacing w:after="0"/>
        <w:rPr>
          <w:rFonts w:asciiTheme="minorHAnsi" w:hAnsiTheme="minorHAnsi" w:cstheme="minorHAnsi"/>
          <w:b/>
          <w:sz w:val="24"/>
          <w:szCs w:val="24"/>
        </w:rPr>
      </w:pPr>
      <w:r>
        <w:rPr>
          <w:rFonts w:asciiTheme="minorHAnsi" w:hAnsiTheme="minorHAnsi" w:cstheme="minorHAnsi"/>
          <w:b/>
          <w:noProof/>
          <w:sz w:val="24"/>
          <w:szCs w:val="24"/>
        </w:rPr>
        <mc:AlternateContent>
          <mc:Choice Requires="wps">
            <w:drawing>
              <wp:anchor distT="0" distB="0" distL="114300" distR="114300" simplePos="0" relativeHeight="251659264" behindDoc="0" locked="0" layoutInCell="1" allowOverlap="1" wp14:anchorId="7AC60E17" wp14:editId="1B177D3F">
                <wp:simplePos x="0" y="0"/>
                <wp:positionH relativeFrom="column">
                  <wp:posOffset>9525</wp:posOffset>
                </wp:positionH>
                <wp:positionV relativeFrom="paragraph">
                  <wp:posOffset>66039</wp:posOffset>
                </wp:positionV>
                <wp:extent cx="91249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91249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 o:spid="_x0000_s1025" style="mso-height-percent:0;mso-height-relative:page;mso-width-percent:0;mso-width-relative:page;mso-wrap-distance-bottom:0;mso-wrap-distance-left:9pt;mso-wrap-distance-right:9pt;mso-wrap-distance-top:0;mso-wrap-style:square;position:absolute;visibility:visible;z-index:251660288" from="0.75pt,5.2pt" to="719.25pt,5.2pt" strokecolor="#4472c4" strokeweight="0.5pt">
                <v:stroke joinstyle="miter"/>
              </v:line>
            </w:pict>
          </mc:Fallback>
        </mc:AlternateContent>
      </w:r>
    </w:p>
    <w:p w14:paraId="40A6E89D" w14:textId="77777777" w:rsidR="00CA4813" w:rsidRPr="000B51DA" w:rsidRDefault="00CA4813" w:rsidP="00786BC9">
      <w:pPr>
        <w:spacing w:after="0"/>
        <w:rPr>
          <w:rFonts w:asciiTheme="minorHAnsi" w:hAnsiTheme="minorHAnsi" w:cstheme="minorHAnsi"/>
          <w:bCs/>
          <w:sz w:val="24"/>
          <w:szCs w:val="24"/>
        </w:rPr>
      </w:pPr>
    </w:p>
    <w:p w14:paraId="5E36B370" w14:textId="77777777" w:rsidR="00786BC9" w:rsidRPr="00C65C10" w:rsidRDefault="00CB7887" w:rsidP="00786BC9">
      <w:pPr>
        <w:spacing w:after="0"/>
        <w:rPr>
          <w:rFonts w:asciiTheme="minorHAnsi" w:hAnsiTheme="minorHAnsi" w:cstheme="minorHAnsi"/>
          <w:bCs/>
          <w:sz w:val="24"/>
          <w:szCs w:val="24"/>
        </w:rPr>
      </w:pPr>
      <w:r w:rsidRPr="00C65C10">
        <w:rPr>
          <w:rFonts w:asciiTheme="minorHAnsi" w:hAnsiTheme="minorHAnsi" w:cstheme="minorHAnsi"/>
          <w:b/>
          <w:sz w:val="24"/>
          <w:szCs w:val="24"/>
        </w:rPr>
        <w:t>Evaluators</w:t>
      </w:r>
      <w:r w:rsidR="00600889" w:rsidRPr="00C65C10">
        <w:rPr>
          <w:rFonts w:asciiTheme="minorHAnsi" w:hAnsiTheme="minorHAnsi" w:cstheme="minorHAnsi"/>
          <w:b/>
          <w:sz w:val="24"/>
          <w:szCs w:val="24"/>
        </w:rPr>
        <w:t xml:space="preserve"> Only</w:t>
      </w:r>
      <w:r w:rsidR="004F7C61" w:rsidRPr="00C65C10">
        <w:rPr>
          <w:rFonts w:asciiTheme="minorHAnsi" w:hAnsiTheme="minorHAnsi" w:cstheme="minorHAnsi"/>
          <w:b/>
          <w:sz w:val="24"/>
          <w:szCs w:val="24"/>
        </w:rPr>
        <w:t xml:space="preserve"> |</w:t>
      </w:r>
      <w:r w:rsidR="004F7C61" w:rsidRPr="00C65C10">
        <w:rPr>
          <w:rFonts w:asciiTheme="minorHAnsi" w:hAnsiTheme="minorHAnsi" w:cstheme="minorHAnsi"/>
          <w:bCs/>
          <w:sz w:val="24"/>
          <w:szCs w:val="24"/>
        </w:rPr>
        <w:t xml:space="preserve"> Complete </w:t>
      </w:r>
      <w:r w:rsidR="008365B0" w:rsidRPr="00C65C10">
        <w:rPr>
          <w:rFonts w:asciiTheme="minorHAnsi" w:hAnsiTheme="minorHAnsi" w:cstheme="minorHAnsi"/>
          <w:bCs/>
          <w:sz w:val="24"/>
          <w:szCs w:val="24"/>
        </w:rPr>
        <w:t>this section</w:t>
      </w:r>
      <w:r w:rsidR="004F7C61" w:rsidRPr="00C65C10">
        <w:rPr>
          <w:rFonts w:asciiTheme="minorHAnsi" w:hAnsiTheme="minorHAnsi" w:cstheme="minorHAnsi"/>
          <w:bCs/>
          <w:sz w:val="24"/>
          <w:szCs w:val="24"/>
        </w:rPr>
        <w:t xml:space="preserve"> and provide feedback </w:t>
      </w:r>
      <w:r w:rsidR="008365B0" w:rsidRPr="00C65C10">
        <w:rPr>
          <w:rFonts w:asciiTheme="minorHAnsi" w:hAnsiTheme="minorHAnsi" w:cstheme="minorHAnsi"/>
          <w:bCs/>
          <w:sz w:val="24"/>
          <w:szCs w:val="24"/>
        </w:rPr>
        <w:t xml:space="preserve">on responses </w:t>
      </w:r>
      <w:r w:rsidR="004F7C61" w:rsidRPr="00C65C10">
        <w:rPr>
          <w:rFonts w:asciiTheme="minorHAnsi" w:hAnsiTheme="minorHAnsi" w:cstheme="minorHAnsi"/>
          <w:bCs/>
          <w:sz w:val="24"/>
          <w:szCs w:val="24"/>
        </w:rPr>
        <w:t>and rubric scores in the form where noted.</w:t>
      </w:r>
    </w:p>
    <w:p w14:paraId="738EC732" w14:textId="77777777" w:rsidR="0039278A" w:rsidRPr="00C65C10" w:rsidRDefault="0039278A" w:rsidP="00786BC9">
      <w:pPr>
        <w:spacing w:after="0"/>
        <w:rPr>
          <w:rFonts w:asciiTheme="minorHAnsi" w:hAnsiTheme="minorHAnsi" w:cstheme="minorHAnsi"/>
          <w:bCs/>
          <w:sz w:val="24"/>
          <w:szCs w:val="24"/>
        </w:rPr>
      </w:pPr>
    </w:p>
    <w:p w14:paraId="477CBE80" w14:textId="44D58057" w:rsidR="005871B2" w:rsidRPr="00C65C10" w:rsidRDefault="00CB7887" w:rsidP="00786BC9">
      <w:pPr>
        <w:spacing w:after="0"/>
        <w:rPr>
          <w:rFonts w:asciiTheme="minorHAnsi" w:hAnsiTheme="minorHAnsi" w:cstheme="minorHAnsi"/>
          <w:bCs/>
          <w:sz w:val="24"/>
          <w:szCs w:val="24"/>
        </w:rPr>
      </w:pPr>
      <w:r w:rsidRPr="00C65C10">
        <w:rPr>
          <w:rFonts w:asciiTheme="minorHAnsi" w:hAnsiTheme="minorHAnsi" w:cstheme="minorHAnsi"/>
          <w:bCs/>
          <w:sz w:val="24"/>
          <w:szCs w:val="24"/>
        </w:rPr>
        <w:t>Committee Chairperson</w:t>
      </w:r>
      <w:r w:rsidR="0066106C" w:rsidRPr="00C65C10">
        <w:rPr>
          <w:rFonts w:asciiTheme="minorHAnsi" w:hAnsiTheme="minorHAnsi" w:cstheme="minorHAnsi"/>
          <w:bCs/>
          <w:sz w:val="24"/>
          <w:szCs w:val="24"/>
        </w:rPr>
        <w:t xml:space="preserve"> Name</w:t>
      </w:r>
      <w:r w:rsidR="002C13E4">
        <w:rPr>
          <w:rFonts w:asciiTheme="minorHAnsi" w:hAnsiTheme="minorHAnsi" w:cstheme="minorHAnsi"/>
          <w:bCs/>
          <w:sz w:val="24"/>
          <w:szCs w:val="24"/>
        </w:rPr>
        <w:t xml:space="preserve">: </w:t>
      </w:r>
      <w:permStart w:id="7" w:edGrp="everyone"/>
      <w:sdt>
        <w:sdtPr>
          <w:rPr>
            <w:rFonts w:asciiTheme="minorHAnsi" w:hAnsiTheme="minorHAnsi" w:cstheme="minorHAnsi"/>
            <w:bCs/>
            <w:sz w:val="24"/>
            <w:szCs w:val="24"/>
          </w:rPr>
          <w:alias w:val="Chair"/>
          <w:tag w:val="Chair"/>
          <w:id w:val="-1583445196"/>
          <w:placeholder>
            <w:docPart w:val="52CC19DFDA8848F5AF11271ECC30FB61"/>
          </w:placeholder>
          <w:temporary/>
          <w:text w:multiLine="1"/>
        </w:sdtPr>
        <w:sdtEndPr/>
        <w:sdtContent>
          <w:r w:rsidR="00792F9D">
            <w:rPr>
              <w:rFonts w:asciiTheme="minorHAnsi" w:hAnsiTheme="minorHAnsi" w:cstheme="minorHAnsi"/>
              <w:bCs/>
              <w:sz w:val="24"/>
              <w:szCs w:val="24"/>
            </w:rPr>
            <w:t>DR. David Rentler</w:t>
          </w:r>
          <w:permEnd w:id="7"/>
        </w:sdtContent>
      </w:sdt>
      <w:r w:rsidR="00441073" w:rsidRPr="00C65C10">
        <w:rPr>
          <w:rFonts w:asciiTheme="minorHAnsi" w:hAnsiTheme="minorHAnsi" w:cstheme="minorHAnsi"/>
          <w:bCs/>
          <w:sz w:val="24"/>
          <w:szCs w:val="24"/>
        </w:rPr>
        <w:tab/>
      </w:r>
      <w:r w:rsidR="00441073" w:rsidRPr="00C65C10">
        <w:rPr>
          <w:rFonts w:asciiTheme="minorHAnsi" w:hAnsiTheme="minorHAnsi" w:cstheme="minorHAnsi"/>
          <w:bCs/>
          <w:sz w:val="24"/>
          <w:szCs w:val="24"/>
        </w:rPr>
        <w:tab/>
      </w:r>
      <w:r w:rsidR="004D66E5" w:rsidRPr="00C65C10">
        <w:rPr>
          <w:rFonts w:asciiTheme="minorHAnsi" w:hAnsiTheme="minorHAnsi" w:cstheme="minorHAnsi"/>
          <w:bCs/>
          <w:sz w:val="24"/>
          <w:szCs w:val="24"/>
        </w:rPr>
        <w:tab/>
      </w:r>
      <w:r w:rsidR="007F4095" w:rsidRPr="00C65C10">
        <w:rPr>
          <w:rFonts w:asciiTheme="minorHAnsi" w:hAnsiTheme="minorHAnsi" w:cstheme="minorHAnsi"/>
          <w:bCs/>
          <w:sz w:val="24"/>
          <w:szCs w:val="24"/>
        </w:rPr>
        <w:tab/>
      </w:r>
      <w:r w:rsidR="0074287C">
        <w:rPr>
          <w:rFonts w:asciiTheme="minorHAnsi" w:hAnsiTheme="minorHAnsi" w:cstheme="minorHAnsi"/>
          <w:bCs/>
          <w:sz w:val="24"/>
          <w:szCs w:val="24"/>
        </w:rPr>
        <w:tab/>
      </w:r>
      <w:r w:rsidR="0066106C" w:rsidRPr="00C65C10">
        <w:rPr>
          <w:rFonts w:asciiTheme="minorHAnsi" w:hAnsiTheme="minorHAnsi" w:cstheme="minorHAnsi"/>
          <w:bCs/>
          <w:sz w:val="24"/>
          <w:szCs w:val="24"/>
        </w:rPr>
        <w:t>Overall Assessment:</w:t>
      </w:r>
      <w:permStart w:id="8" w:edGrp="everyone"/>
      <w:sdt>
        <w:sdtPr>
          <w:rPr>
            <w:rFonts w:asciiTheme="minorHAnsi" w:hAnsiTheme="minorHAnsi" w:cstheme="minorHAnsi"/>
            <w:bCs/>
            <w:sz w:val="24"/>
            <w:szCs w:val="24"/>
          </w:rPr>
          <w:id w:val="1718078781"/>
          <w:placeholder>
            <w:docPart w:val="AB7710C5F45746A4B6434C5DBED4A836"/>
          </w:placeholder>
          <w:showingPlcHdr/>
          <w:dropDownList>
            <w:listItem w:displayText="Revisions Not Needed" w:value="Revisions Not Needed"/>
            <w:listItem w:displayText="Revisions Needed/See Notes Below" w:value="Revisions Needed/See Notes Below"/>
          </w:dropDownList>
        </w:sdtPr>
        <w:sdtEndPr/>
        <w:sdtContent>
          <w:r w:rsidR="00304759" w:rsidRPr="00C65C10">
            <w:rPr>
              <w:rStyle w:val="PlaceholderText"/>
              <w:rFonts w:asciiTheme="minorHAnsi" w:hAnsiTheme="minorHAnsi" w:cstheme="minorHAnsi"/>
              <w:bCs/>
              <w:sz w:val="24"/>
              <w:szCs w:val="24"/>
            </w:rPr>
            <w:t xml:space="preserve">Choose </w:t>
          </w:r>
          <w:r w:rsidR="00CD469D">
            <w:rPr>
              <w:rStyle w:val="PlaceholderText"/>
              <w:rFonts w:asciiTheme="minorHAnsi" w:hAnsiTheme="minorHAnsi" w:cstheme="minorHAnsi"/>
              <w:bCs/>
              <w:sz w:val="24"/>
              <w:szCs w:val="24"/>
            </w:rPr>
            <w:t>score</w:t>
          </w:r>
          <w:r w:rsidR="00304759" w:rsidRPr="00C65C10">
            <w:rPr>
              <w:rStyle w:val="PlaceholderText"/>
              <w:rFonts w:asciiTheme="minorHAnsi" w:hAnsiTheme="minorHAnsi" w:cstheme="minorHAnsi"/>
              <w:bCs/>
              <w:sz w:val="24"/>
              <w:szCs w:val="24"/>
            </w:rPr>
            <w:t>.</w:t>
          </w:r>
          <w:permEnd w:id="8"/>
        </w:sdtContent>
      </w:sdt>
    </w:p>
    <w:p w14:paraId="17A51FBA" w14:textId="77777777" w:rsidR="00786BC9" w:rsidRPr="00C65C10" w:rsidRDefault="00CB7887" w:rsidP="00786BC9">
      <w:pPr>
        <w:spacing w:after="0"/>
        <w:rPr>
          <w:rFonts w:asciiTheme="minorHAnsi" w:hAnsiTheme="minorHAnsi" w:cstheme="minorHAnsi"/>
          <w:bCs/>
          <w:sz w:val="24"/>
          <w:szCs w:val="24"/>
        </w:rPr>
      </w:pPr>
      <w:r w:rsidRPr="00C65C10">
        <w:rPr>
          <w:rFonts w:asciiTheme="minorHAnsi" w:hAnsiTheme="minorHAnsi" w:cstheme="minorHAnsi"/>
          <w:bCs/>
          <w:sz w:val="24"/>
          <w:szCs w:val="24"/>
        </w:rPr>
        <w:t xml:space="preserve">Second Committee </w:t>
      </w:r>
      <w:r w:rsidR="005871B2" w:rsidRPr="00C65C10">
        <w:rPr>
          <w:rFonts w:asciiTheme="minorHAnsi" w:hAnsiTheme="minorHAnsi" w:cstheme="minorHAnsi"/>
          <w:bCs/>
          <w:sz w:val="24"/>
          <w:szCs w:val="24"/>
        </w:rPr>
        <w:t>Member</w:t>
      </w:r>
      <w:r w:rsidR="0066106C" w:rsidRPr="00C65C10">
        <w:rPr>
          <w:rFonts w:asciiTheme="minorHAnsi" w:hAnsiTheme="minorHAnsi" w:cstheme="minorHAnsi"/>
          <w:bCs/>
          <w:sz w:val="24"/>
          <w:szCs w:val="24"/>
        </w:rPr>
        <w:t xml:space="preserve"> Name</w:t>
      </w:r>
      <w:r w:rsidR="002C13E4">
        <w:rPr>
          <w:rFonts w:asciiTheme="minorHAnsi" w:hAnsiTheme="minorHAnsi" w:cstheme="minorHAnsi"/>
          <w:bCs/>
          <w:sz w:val="24"/>
          <w:szCs w:val="24"/>
        </w:rPr>
        <w:t xml:space="preserve">: </w:t>
      </w:r>
      <w:permStart w:id="9" w:edGrp="everyone"/>
      <w:sdt>
        <w:sdtPr>
          <w:rPr>
            <w:rFonts w:asciiTheme="minorHAnsi" w:hAnsiTheme="minorHAnsi" w:cstheme="minorHAnsi"/>
            <w:bCs/>
            <w:sz w:val="24"/>
            <w:szCs w:val="24"/>
          </w:rPr>
          <w:alias w:val="Second"/>
          <w:tag w:val="Second"/>
          <w:id w:val="-538891527"/>
          <w:placeholder>
            <w:docPart w:val="CE840A3CB250483EA271A0C2B73AAF27"/>
          </w:placeholder>
          <w:showingPlcHdr/>
          <w:text w:multiLine="1"/>
        </w:sdtPr>
        <w:sdtEndPr/>
        <w:sdtContent>
          <w:r w:rsidR="00906144" w:rsidRPr="0039278A">
            <w:rPr>
              <w:rStyle w:val="PlaceholderText"/>
              <w:rFonts w:asciiTheme="minorHAnsi" w:hAnsiTheme="minorHAnsi" w:cstheme="minorHAnsi"/>
              <w:bCs/>
              <w:sz w:val="24"/>
              <w:szCs w:val="24"/>
            </w:rPr>
            <w:t>Click or tap here to enter text.</w:t>
          </w:r>
          <w:permEnd w:id="9"/>
        </w:sdtContent>
      </w:sdt>
      <w:r w:rsidR="00441073" w:rsidRPr="00C65C10">
        <w:rPr>
          <w:rFonts w:asciiTheme="minorHAnsi" w:hAnsiTheme="minorHAnsi" w:cstheme="minorHAnsi"/>
          <w:bCs/>
          <w:sz w:val="24"/>
          <w:szCs w:val="24"/>
        </w:rPr>
        <w:tab/>
      </w:r>
      <w:r w:rsidR="004D66E5" w:rsidRPr="00C65C10">
        <w:rPr>
          <w:rFonts w:asciiTheme="minorHAnsi" w:hAnsiTheme="minorHAnsi" w:cstheme="minorHAnsi"/>
          <w:bCs/>
          <w:sz w:val="24"/>
          <w:szCs w:val="24"/>
        </w:rPr>
        <w:tab/>
      </w:r>
      <w:r w:rsidR="004D66E5" w:rsidRPr="00C65C10">
        <w:rPr>
          <w:rFonts w:asciiTheme="minorHAnsi" w:hAnsiTheme="minorHAnsi" w:cstheme="minorHAnsi"/>
          <w:bCs/>
          <w:sz w:val="24"/>
          <w:szCs w:val="24"/>
        </w:rPr>
        <w:tab/>
      </w:r>
      <w:r w:rsidR="0074287C">
        <w:rPr>
          <w:rFonts w:asciiTheme="minorHAnsi" w:hAnsiTheme="minorHAnsi" w:cstheme="minorHAnsi"/>
          <w:bCs/>
          <w:sz w:val="24"/>
          <w:szCs w:val="24"/>
        </w:rPr>
        <w:tab/>
      </w:r>
      <w:r w:rsidR="0066106C" w:rsidRPr="00C65C10">
        <w:rPr>
          <w:rFonts w:asciiTheme="minorHAnsi" w:hAnsiTheme="minorHAnsi" w:cstheme="minorHAnsi"/>
          <w:bCs/>
          <w:sz w:val="24"/>
          <w:szCs w:val="24"/>
        </w:rPr>
        <w:t>Overall Assessment</w:t>
      </w:r>
      <w:r w:rsidR="00CD469D" w:rsidRPr="00C65C10">
        <w:rPr>
          <w:rFonts w:asciiTheme="minorHAnsi" w:hAnsiTheme="minorHAnsi" w:cstheme="minorHAnsi"/>
          <w:bCs/>
          <w:sz w:val="24"/>
          <w:szCs w:val="24"/>
        </w:rPr>
        <w:t>:</w:t>
      </w:r>
      <w:permStart w:id="10" w:edGrp="everyone"/>
      <w:sdt>
        <w:sdtPr>
          <w:rPr>
            <w:rFonts w:asciiTheme="minorHAnsi" w:hAnsiTheme="minorHAnsi" w:cstheme="minorHAnsi"/>
            <w:bCs/>
            <w:sz w:val="24"/>
            <w:szCs w:val="24"/>
          </w:rPr>
          <w:id w:val="1361089381"/>
          <w:placeholder>
            <w:docPart w:val="EF60B1667D574025BE6A267645FC5583"/>
          </w:placeholder>
          <w:showingPlcHdr/>
          <w:dropDownList>
            <w:listItem w:displayText="Revisions Not Needed" w:value="Revisions Not Needed"/>
            <w:listItem w:displayText="Revisions Needed/See Notes Below" w:value="Revisions Needed/See Notes Below"/>
          </w:dropDownList>
        </w:sdtPr>
        <w:sdtEndPr/>
        <w:sdtContent>
          <w:r w:rsidR="00CD469D" w:rsidRPr="00C65C10">
            <w:rPr>
              <w:rStyle w:val="PlaceholderText"/>
              <w:rFonts w:asciiTheme="minorHAnsi" w:hAnsiTheme="minorHAnsi" w:cstheme="minorHAnsi"/>
              <w:bCs/>
              <w:sz w:val="24"/>
              <w:szCs w:val="24"/>
            </w:rPr>
            <w:t xml:space="preserve">Choose </w:t>
          </w:r>
          <w:r w:rsidR="00CD469D">
            <w:rPr>
              <w:rStyle w:val="PlaceholderText"/>
              <w:rFonts w:asciiTheme="minorHAnsi" w:hAnsiTheme="minorHAnsi" w:cstheme="minorHAnsi"/>
              <w:bCs/>
              <w:sz w:val="24"/>
              <w:szCs w:val="24"/>
            </w:rPr>
            <w:t>score</w:t>
          </w:r>
          <w:r w:rsidR="00CD469D" w:rsidRPr="00C65C10">
            <w:rPr>
              <w:rStyle w:val="PlaceholderText"/>
              <w:rFonts w:asciiTheme="minorHAnsi" w:hAnsiTheme="minorHAnsi" w:cstheme="minorHAnsi"/>
              <w:bCs/>
              <w:sz w:val="24"/>
              <w:szCs w:val="24"/>
            </w:rPr>
            <w:t>.</w:t>
          </w:r>
          <w:permEnd w:id="10"/>
        </w:sdtContent>
      </w:sdt>
    </w:p>
    <w:p w14:paraId="34BED346" w14:textId="77777777" w:rsidR="00786BC9" w:rsidRPr="00C65C10" w:rsidRDefault="00CB7887" w:rsidP="00786BC9">
      <w:pPr>
        <w:spacing w:after="0"/>
        <w:rPr>
          <w:rFonts w:asciiTheme="minorHAnsi" w:hAnsiTheme="minorHAnsi" w:cstheme="minorHAnsi"/>
          <w:bCs/>
          <w:sz w:val="24"/>
          <w:szCs w:val="24"/>
        </w:rPr>
      </w:pPr>
      <w:r w:rsidRPr="00C65C10">
        <w:rPr>
          <w:rFonts w:asciiTheme="minorHAnsi" w:hAnsiTheme="minorHAnsi" w:cstheme="minorHAnsi"/>
          <w:bCs/>
          <w:sz w:val="24"/>
          <w:szCs w:val="24"/>
        </w:rPr>
        <w:t>PhD Program Director</w:t>
      </w:r>
      <w:r w:rsidR="002C13E4">
        <w:rPr>
          <w:rFonts w:asciiTheme="minorHAnsi" w:hAnsiTheme="minorHAnsi" w:cstheme="minorHAnsi"/>
          <w:bCs/>
          <w:sz w:val="24"/>
          <w:szCs w:val="24"/>
        </w:rPr>
        <w:t xml:space="preserve">: </w:t>
      </w:r>
      <w:permStart w:id="11" w:edGrp="everyone"/>
      <w:sdt>
        <w:sdtPr>
          <w:rPr>
            <w:rFonts w:asciiTheme="minorHAnsi" w:hAnsiTheme="minorHAnsi" w:cstheme="minorHAnsi"/>
            <w:bCs/>
            <w:sz w:val="24"/>
            <w:szCs w:val="24"/>
          </w:rPr>
          <w:alias w:val="Program Director"/>
          <w:tag w:val="Program Director"/>
          <w:id w:val="936944927"/>
          <w:placeholder>
            <w:docPart w:val="D13AFCE17A744B97AFFB5C07994498AC"/>
          </w:placeholder>
          <w:showingPlcHdr/>
          <w:text w:multiLine="1"/>
        </w:sdtPr>
        <w:sdtEndPr/>
        <w:sdtContent>
          <w:r w:rsidR="00906144" w:rsidRPr="0039278A">
            <w:rPr>
              <w:rStyle w:val="PlaceholderText"/>
              <w:rFonts w:asciiTheme="minorHAnsi" w:hAnsiTheme="minorHAnsi" w:cstheme="minorHAnsi"/>
              <w:bCs/>
              <w:sz w:val="24"/>
              <w:szCs w:val="24"/>
            </w:rPr>
            <w:t>Click or tap here to enter text.</w:t>
          </w:r>
          <w:permEnd w:id="11"/>
        </w:sdtContent>
      </w:sdt>
      <w:r w:rsidR="00441073" w:rsidRPr="00C65C10">
        <w:rPr>
          <w:rFonts w:asciiTheme="minorHAnsi" w:hAnsiTheme="minorHAnsi" w:cstheme="minorHAnsi"/>
          <w:bCs/>
          <w:sz w:val="24"/>
          <w:szCs w:val="24"/>
        </w:rPr>
        <w:tab/>
      </w:r>
      <w:r w:rsidR="0066106C" w:rsidRPr="00C65C10">
        <w:rPr>
          <w:rFonts w:asciiTheme="minorHAnsi" w:hAnsiTheme="minorHAnsi" w:cstheme="minorHAnsi"/>
          <w:bCs/>
          <w:sz w:val="24"/>
          <w:szCs w:val="24"/>
        </w:rPr>
        <w:tab/>
      </w:r>
      <w:r w:rsidR="004D66E5" w:rsidRPr="00C65C10">
        <w:rPr>
          <w:rFonts w:asciiTheme="minorHAnsi" w:hAnsiTheme="minorHAnsi" w:cstheme="minorHAnsi"/>
          <w:bCs/>
          <w:sz w:val="24"/>
          <w:szCs w:val="24"/>
        </w:rPr>
        <w:tab/>
      </w:r>
      <w:r w:rsidR="007F4095" w:rsidRPr="00C65C10">
        <w:rPr>
          <w:rFonts w:asciiTheme="minorHAnsi" w:hAnsiTheme="minorHAnsi" w:cstheme="minorHAnsi"/>
          <w:bCs/>
          <w:sz w:val="24"/>
          <w:szCs w:val="24"/>
        </w:rPr>
        <w:tab/>
      </w:r>
      <w:r w:rsidR="009E4E62" w:rsidRPr="00C65C10">
        <w:rPr>
          <w:rFonts w:asciiTheme="minorHAnsi" w:hAnsiTheme="minorHAnsi" w:cstheme="minorHAnsi"/>
          <w:bCs/>
          <w:sz w:val="24"/>
          <w:szCs w:val="24"/>
        </w:rPr>
        <w:tab/>
      </w:r>
      <w:r w:rsidR="006612E5">
        <w:rPr>
          <w:rFonts w:asciiTheme="minorHAnsi" w:hAnsiTheme="minorHAnsi" w:cstheme="minorHAnsi"/>
          <w:bCs/>
          <w:sz w:val="24"/>
          <w:szCs w:val="24"/>
        </w:rPr>
        <w:tab/>
        <w:t>Ov</w:t>
      </w:r>
      <w:r w:rsidR="0066106C" w:rsidRPr="00C65C10">
        <w:rPr>
          <w:rFonts w:asciiTheme="minorHAnsi" w:hAnsiTheme="minorHAnsi" w:cstheme="minorHAnsi"/>
          <w:bCs/>
          <w:sz w:val="24"/>
          <w:szCs w:val="24"/>
        </w:rPr>
        <w:t>erall Assessment</w:t>
      </w:r>
      <w:r w:rsidR="00CD469D" w:rsidRPr="00C65C10">
        <w:rPr>
          <w:rFonts w:asciiTheme="minorHAnsi" w:hAnsiTheme="minorHAnsi" w:cstheme="minorHAnsi"/>
          <w:bCs/>
          <w:sz w:val="24"/>
          <w:szCs w:val="24"/>
        </w:rPr>
        <w:t>:</w:t>
      </w:r>
      <w:permStart w:id="12" w:edGrp="everyone"/>
      <w:sdt>
        <w:sdtPr>
          <w:rPr>
            <w:rFonts w:asciiTheme="minorHAnsi" w:hAnsiTheme="minorHAnsi" w:cstheme="minorHAnsi"/>
            <w:bCs/>
            <w:sz w:val="24"/>
            <w:szCs w:val="24"/>
          </w:rPr>
          <w:id w:val="2145301109"/>
          <w:placeholder>
            <w:docPart w:val="64745627B73B45FA97EE867F373B3A7F"/>
          </w:placeholder>
          <w:showingPlcHdr/>
          <w:dropDownList>
            <w:listItem w:displayText="Revisions Not Needed" w:value="Revisions Not Needed"/>
            <w:listItem w:displayText="Revisions Needed/See Notes Below" w:value="Revisions Needed/See Notes Below"/>
          </w:dropDownList>
        </w:sdtPr>
        <w:sdtEndPr/>
        <w:sdtContent>
          <w:r w:rsidR="00CD469D" w:rsidRPr="00C65C10">
            <w:rPr>
              <w:rStyle w:val="PlaceholderText"/>
              <w:rFonts w:asciiTheme="minorHAnsi" w:hAnsiTheme="minorHAnsi" w:cstheme="minorHAnsi"/>
              <w:bCs/>
              <w:sz w:val="24"/>
              <w:szCs w:val="24"/>
            </w:rPr>
            <w:t xml:space="preserve">Choose </w:t>
          </w:r>
          <w:r w:rsidR="00CD469D">
            <w:rPr>
              <w:rStyle w:val="PlaceholderText"/>
              <w:rFonts w:asciiTheme="minorHAnsi" w:hAnsiTheme="minorHAnsi" w:cstheme="minorHAnsi"/>
              <w:bCs/>
              <w:sz w:val="24"/>
              <w:szCs w:val="24"/>
            </w:rPr>
            <w:t>score</w:t>
          </w:r>
          <w:r w:rsidR="00CD469D" w:rsidRPr="00C65C10">
            <w:rPr>
              <w:rStyle w:val="PlaceholderText"/>
              <w:rFonts w:asciiTheme="minorHAnsi" w:hAnsiTheme="minorHAnsi" w:cstheme="minorHAnsi"/>
              <w:bCs/>
              <w:sz w:val="24"/>
              <w:szCs w:val="24"/>
            </w:rPr>
            <w:t>.</w:t>
          </w:r>
          <w:permEnd w:id="12"/>
        </w:sdtContent>
      </w:sdt>
    </w:p>
    <w:p w14:paraId="17BC00D2" w14:textId="77777777" w:rsidR="00254161" w:rsidRDefault="00254161" w:rsidP="00786BC9">
      <w:pPr>
        <w:rPr>
          <w:rFonts w:asciiTheme="minorHAnsi" w:hAnsiTheme="minorHAnsi" w:cstheme="minorHAnsi"/>
          <w:b/>
          <w:sz w:val="24"/>
          <w:szCs w:val="24"/>
        </w:rPr>
      </w:pPr>
    </w:p>
    <w:tbl>
      <w:tblPr>
        <w:tblW w:w="143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395"/>
      </w:tblGrid>
      <w:tr w:rsidR="00A00F4A" w14:paraId="6A80C1D7" w14:textId="77777777" w:rsidTr="006D2E69">
        <w:trPr>
          <w:trHeight w:val="710"/>
        </w:trPr>
        <w:tc>
          <w:tcPr>
            <w:tcW w:w="14395" w:type="dxa"/>
            <w:shd w:val="clear" w:color="auto" w:fill="E2EFD9" w:themeFill="accent6" w:themeFillTint="33"/>
          </w:tcPr>
          <w:bookmarkStart w:id="3" w:name="Title"/>
          <w:p w14:paraId="22782A58" w14:textId="77777777" w:rsidR="00815547" w:rsidRPr="005D0281" w:rsidRDefault="00CB7887" w:rsidP="00087F1B">
            <w:pPr>
              <w:spacing w:after="0"/>
              <w:contextualSpacing w:val="0"/>
              <w:jc w:val="center"/>
              <w:rPr>
                <w:rFonts w:asciiTheme="minorHAnsi" w:hAnsiTheme="minorHAnsi" w:cstheme="minorHAnsi"/>
                <w:b/>
                <w:bCs/>
                <w:color w:val="0000FF"/>
                <w:sz w:val="28"/>
                <w:szCs w:val="28"/>
                <w:u w:val="single"/>
              </w:rPr>
            </w:pPr>
            <w:r>
              <w:fldChar w:fldCharType="begin"/>
            </w:r>
            <w:r>
              <w:instrText xml:space="preserve"> HYPERLINK \l "_Title_2" </w:instrText>
            </w:r>
            <w:r>
              <w:fldChar w:fldCharType="separate"/>
            </w:r>
            <w:r w:rsidR="00087F1B" w:rsidRPr="005D0281">
              <w:rPr>
                <w:rStyle w:val="Hyperlink"/>
                <w:rFonts w:asciiTheme="minorHAnsi" w:hAnsiTheme="minorHAnsi" w:cstheme="minorHAnsi"/>
                <w:b/>
                <w:bCs/>
                <w:sz w:val="28"/>
                <w:szCs w:val="28"/>
              </w:rPr>
              <w:t>Title</w:t>
            </w:r>
            <w:r>
              <w:rPr>
                <w:rStyle w:val="Hyperlink"/>
                <w:rFonts w:asciiTheme="minorHAnsi" w:hAnsiTheme="minorHAnsi" w:cstheme="minorHAnsi"/>
                <w:b/>
                <w:bCs/>
                <w:sz w:val="28"/>
                <w:szCs w:val="28"/>
              </w:rPr>
              <w:fldChar w:fldCharType="end"/>
            </w:r>
          </w:p>
          <w:bookmarkEnd w:id="3"/>
          <w:p w14:paraId="76FD3254" w14:textId="77777777" w:rsidR="00087F1B" w:rsidRPr="003D0683" w:rsidRDefault="00CB7887" w:rsidP="00E26906">
            <w:pPr>
              <w:spacing w:after="0"/>
              <w:contextualSpacing w:val="0"/>
              <w:rPr>
                <w:rFonts w:asciiTheme="minorHAnsi" w:hAnsiTheme="minorHAnsi" w:cstheme="minorHAnsi"/>
                <w:sz w:val="22"/>
              </w:rPr>
            </w:pPr>
            <w:r w:rsidRPr="003D0683">
              <w:rPr>
                <w:rFonts w:asciiTheme="minorHAnsi" w:hAnsiTheme="minorHAnsi" w:cstheme="minorHAnsi"/>
                <w:sz w:val="22"/>
                <w:szCs w:val="24"/>
              </w:rPr>
              <w:t>In 12 words or less, what is the working title for this study?  Include the topic, variables</w:t>
            </w:r>
            <w:r w:rsidR="00445785">
              <w:rPr>
                <w:rFonts w:asciiTheme="minorHAnsi" w:hAnsiTheme="minorHAnsi" w:cstheme="minorHAnsi"/>
                <w:sz w:val="22"/>
                <w:szCs w:val="24"/>
              </w:rPr>
              <w:t>/concepts</w:t>
            </w:r>
            <w:r w:rsidRPr="003D0683">
              <w:rPr>
                <w:rFonts w:asciiTheme="minorHAnsi" w:hAnsiTheme="minorHAnsi" w:cstheme="minorHAnsi"/>
                <w:sz w:val="22"/>
                <w:szCs w:val="24"/>
              </w:rPr>
              <w:t xml:space="preserve"> and relationship between them, and the most critical keywords. </w:t>
            </w:r>
          </w:p>
        </w:tc>
      </w:tr>
      <w:tr w:rsidR="00A00F4A" w14:paraId="5AA1A971" w14:textId="77777777" w:rsidTr="005C0868">
        <w:trPr>
          <w:trHeight w:val="773"/>
        </w:trPr>
        <w:tc>
          <w:tcPr>
            <w:tcW w:w="14395" w:type="dxa"/>
            <w:shd w:val="clear" w:color="auto" w:fill="FFFFFF"/>
            <w:vAlign w:val="center"/>
          </w:tcPr>
          <w:p w14:paraId="55BE65BA" w14:textId="77777777" w:rsidR="00330EED" w:rsidRPr="00FE551E" w:rsidRDefault="00CB7887" w:rsidP="00330EED">
            <w:pPr>
              <w:spacing w:line="480" w:lineRule="auto"/>
              <w:rPr>
                <w:rFonts w:ascii="Times New Roman" w:hAnsi="Times New Roman"/>
                <w:sz w:val="24"/>
                <w:szCs w:val="24"/>
              </w:rPr>
            </w:pPr>
            <w:permStart w:id="14" w:edGrp="everyone"/>
            <w:r w:rsidRPr="00FE551E">
              <w:rPr>
                <w:rFonts w:ascii="Times New Roman" w:hAnsi="Times New Roman"/>
                <w:b/>
                <w:bCs/>
                <w:sz w:val="24"/>
                <w:szCs w:val="24"/>
              </w:rPr>
              <w:t>Assessing the causes of guards</w:t>
            </w:r>
            <w:r>
              <w:rPr>
                <w:rFonts w:ascii="Times New Roman" w:hAnsi="Times New Roman"/>
                <w:b/>
                <w:bCs/>
                <w:sz w:val="24"/>
                <w:szCs w:val="24"/>
              </w:rPr>
              <w:t>’</w:t>
            </w:r>
            <w:r w:rsidRPr="00FE551E">
              <w:rPr>
                <w:rFonts w:ascii="Times New Roman" w:hAnsi="Times New Roman"/>
                <w:b/>
                <w:bCs/>
                <w:sz w:val="24"/>
                <w:szCs w:val="24"/>
              </w:rPr>
              <w:t xml:space="preserve"> misconduct and crossing boundaries in correctional facilities</w:t>
            </w:r>
          </w:p>
          <w:permEnd w:id="14"/>
          <w:p w14:paraId="689942B9" w14:textId="099289D5" w:rsidR="00310AEA" w:rsidRPr="00A2372F" w:rsidRDefault="00310AEA" w:rsidP="003F607D">
            <w:pPr>
              <w:pStyle w:val="BodyText"/>
              <w:rPr>
                <w:b/>
              </w:rPr>
            </w:pPr>
          </w:p>
        </w:tc>
      </w:tr>
      <w:bookmarkStart w:id="4" w:name="Background"/>
      <w:tr w:rsidR="00A00F4A" w14:paraId="046519B0" w14:textId="77777777" w:rsidTr="007875A0">
        <w:trPr>
          <w:trHeight w:val="972"/>
        </w:trPr>
        <w:tc>
          <w:tcPr>
            <w:tcW w:w="14395" w:type="dxa"/>
            <w:shd w:val="clear" w:color="auto" w:fill="E2EFD9" w:themeFill="accent6" w:themeFillTint="33"/>
          </w:tcPr>
          <w:p w14:paraId="06EE4605" w14:textId="77777777" w:rsidR="00310AEA" w:rsidRDefault="00CB7887" w:rsidP="00310AEA">
            <w:pPr>
              <w:spacing w:after="0"/>
              <w:jc w:val="center"/>
              <w:rPr>
                <w:rFonts w:asciiTheme="minorHAnsi" w:hAnsiTheme="minorHAnsi" w:cstheme="minorHAnsi"/>
                <w:b/>
                <w:sz w:val="22"/>
              </w:rPr>
            </w:pPr>
            <w:r>
              <w:fldChar w:fldCharType="begin"/>
            </w:r>
            <w:r>
              <w:instrText xml:space="preserve"> HYPERLINK \l "_Background_Literature" </w:instrText>
            </w:r>
            <w:r>
              <w:fldChar w:fldCharType="separate"/>
            </w:r>
            <w:r w:rsidR="00580540" w:rsidRPr="007046EC">
              <w:rPr>
                <w:rStyle w:val="Hyperlink"/>
                <w:rFonts w:asciiTheme="minorHAnsi" w:hAnsiTheme="minorHAnsi" w:cstheme="minorHAnsi"/>
                <w:b/>
                <w:sz w:val="28"/>
                <w:szCs w:val="28"/>
              </w:rPr>
              <w:t>Supporting</w:t>
            </w:r>
            <w:r w:rsidRPr="00087F1B">
              <w:rPr>
                <w:rStyle w:val="Hyperlink"/>
                <w:rFonts w:asciiTheme="minorHAnsi" w:hAnsiTheme="minorHAnsi" w:cstheme="minorHAnsi"/>
                <w:b/>
                <w:sz w:val="28"/>
                <w:szCs w:val="28"/>
              </w:rPr>
              <w:t xml:space="preserve"> Literature</w:t>
            </w:r>
            <w:r>
              <w:rPr>
                <w:rStyle w:val="Hyperlink"/>
                <w:rFonts w:asciiTheme="minorHAnsi" w:hAnsiTheme="minorHAnsi" w:cstheme="minorHAnsi"/>
                <w:b/>
                <w:sz w:val="28"/>
                <w:szCs w:val="28"/>
              </w:rPr>
              <w:fldChar w:fldCharType="end"/>
            </w:r>
          </w:p>
          <w:bookmarkEnd w:id="4"/>
          <w:p w14:paraId="7E00EBDB" w14:textId="77777777" w:rsidR="00310AEA" w:rsidRDefault="00CB7887" w:rsidP="00310AEA">
            <w:pPr>
              <w:spacing w:after="0"/>
              <w:rPr>
                <w:rFonts w:asciiTheme="minorHAnsi" w:hAnsiTheme="minorHAnsi" w:cstheme="minorHAnsi"/>
                <w:b/>
                <w:sz w:val="22"/>
              </w:rPr>
            </w:pPr>
            <w:r>
              <w:rPr>
                <w:rFonts w:asciiTheme="minorHAnsi" w:hAnsiTheme="minorHAnsi" w:cstheme="minorHAnsi"/>
                <w:bCs/>
                <w:sz w:val="22"/>
              </w:rPr>
              <w:t xml:space="preserve">The first step in developing your </w:t>
            </w:r>
            <w:r w:rsidR="004978BF">
              <w:rPr>
                <w:rFonts w:asciiTheme="minorHAnsi" w:hAnsiTheme="minorHAnsi" w:cstheme="minorHAnsi"/>
                <w:bCs/>
                <w:sz w:val="22"/>
              </w:rPr>
              <w:t>prospectus</w:t>
            </w:r>
            <w:r>
              <w:rPr>
                <w:rFonts w:asciiTheme="minorHAnsi" w:hAnsiTheme="minorHAnsi" w:cstheme="minorHAnsi"/>
                <w:bCs/>
                <w:sz w:val="22"/>
              </w:rPr>
              <w:t xml:space="preserve"> is to </w:t>
            </w:r>
            <w:r w:rsidRPr="00D74A64">
              <w:rPr>
                <w:rFonts w:asciiTheme="minorHAnsi" w:hAnsiTheme="minorHAnsi" w:cstheme="minorHAnsi"/>
                <w:b/>
                <w:sz w:val="22"/>
              </w:rPr>
              <w:t>search the literature</w:t>
            </w:r>
            <w:r>
              <w:rPr>
                <w:rFonts w:asciiTheme="minorHAnsi" w:hAnsiTheme="minorHAnsi" w:cstheme="minorHAnsi"/>
                <w:bCs/>
                <w:sz w:val="22"/>
              </w:rPr>
              <w:t xml:space="preserve"> related to the </w:t>
            </w:r>
            <w:r w:rsidRPr="00D74A64">
              <w:rPr>
                <w:rFonts w:asciiTheme="minorHAnsi" w:hAnsiTheme="minorHAnsi" w:cstheme="minorHAnsi"/>
                <w:bCs/>
                <w:i/>
                <w:iCs/>
                <w:sz w:val="22"/>
              </w:rPr>
              <w:t>general area you want to investigat</w:t>
            </w:r>
            <w:r>
              <w:rPr>
                <w:rFonts w:asciiTheme="minorHAnsi" w:hAnsiTheme="minorHAnsi" w:cstheme="minorHAnsi"/>
                <w:bCs/>
                <w:i/>
                <w:iCs/>
                <w:sz w:val="22"/>
              </w:rPr>
              <w:t xml:space="preserve">e </w:t>
            </w:r>
            <w:r w:rsidRPr="00D74A64">
              <w:rPr>
                <w:rFonts w:asciiTheme="minorHAnsi" w:hAnsiTheme="minorHAnsi" w:cstheme="minorHAnsi"/>
                <w:bCs/>
                <w:sz w:val="22"/>
              </w:rPr>
              <w:t>(see the social problem below).</w:t>
            </w:r>
            <w:r w:rsidRPr="008258E2">
              <w:rPr>
                <w:rFonts w:asciiTheme="minorHAnsi" w:hAnsiTheme="minorHAnsi" w:cstheme="minorHAnsi"/>
                <w:bCs/>
                <w:sz w:val="22"/>
              </w:rPr>
              <w:t xml:space="preserve"> In your review of the recent, empirical literature, what </w:t>
            </w:r>
            <w:r w:rsidRPr="00FD6F18">
              <w:rPr>
                <w:rFonts w:asciiTheme="minorHAnsi" w:hAnsiTheme="minorHAnsi" w:cstheme="minorHAnsi"/>
                <w:b/>
                <w:sz w:val="22"/>
              </w:rPr>
              <w:t xml:space="preserve">keywords </w:t>
            </w:r>
            <w:r w:rsidRPr="008258E2">
              <w:rPr>
                <w:rFonts w:asciiTheme="minorHAnsi" w:hAnsiTheme="minorHAnsi" w:cstheme="minorHAnsi"/>
                <w:bCs/>
                <w:sz w:val="22"/>
              </w:rPr>
              <w:t>did you search</w:t>
            </w:r>
            <w:r>
              <w:rPr>
                <w:rFonts w:asciiTheme="minorHAnsi" w:hAnsiTheme="minorHAnsi" w:cstheme="minorHAnsi"/>
                <w:bCs/>
                <w:sz w:val="22"/>
              </w:rPr>
              <w:t xml:space="preserve"> and </w:t>
            </w:r>
            <w:r w:rsidRPr="00FD6F18">
              <w:rPr>
                <w:rFonts w:asciiTheme="minorHAnsi" w:hAnsiTheme="minorHAnsi" w:cstheme="minorHAnsi"/>
                <w:b/>
                <w:sz w:val="22"/>
              </w:rPr>
              <w:t>in what databases</w:t>
            </w:r>
            <w:r w:rsidRPr="008258E2">
              <w:rPr>
                <w:rFonts w:asciiTheme="minorHAnsi" w:hAnsiTheme="minorHAnsi" w:cstheme="minorHAnsi"/>
                <w:bCs/>
                <w:sz w:val="22"/>
              </w:rPr>
              <w:t>?</w:t>
            </w:r>
          </w:p>
        </w:tc>
      </w:tr>
      <w:tr w:rsidR="00A00F4A" w14:paraId="02104688" w14:textId="77777777" w:rsidTr="005C0868">
        <w:trPr>
          <w:trHeight w:val="710"/>
        </w:trPr>
        <w:tc>
          <w:tcPr>
            <w:tcW w:w="14395" w:type="dxa"/>
            <w:shd w:val="clear" w:color="auto" w:fill="FFFFFF"/>
            <w:vAlign w:val="center"/>
          </w:tcPr>
          <w:p w14:paraId="3597226C" w14:textId="4CE8AFBB" w:rsidR="00310AEA" w:rsidRPr="00A2372F" w:rsidRDefault="00CB7887" w:rsidP="00BA648D">
            <w:pPr>
              <w:pStyle w:val="BodyText"/>
            </w:pPr>
            <w:r w:rsidRPr="00A2372F">
              <w:t>The keywords and databases searched included</w:t>
            </w:r>
            <w:bookmarkStart w:id="5" w:name="_Hlk43986944"/>
            <w:permStart w:id="17" w:edGrp="everyone"/>
            <w:r w:rsidR="00F62D14">
              <w:t xml:space="preserve"> P</w:t>
            </w:r>
            <w:r w:rsidR="0064494F">
              <w:t xml:space="preserve">sychological response, correctional officers, </w:t>
            </w:r>
            <w:r w:rsidR="00F62D14">
              <w:t>behavioral</w:t>
            </w:r>
            <w:r w:rsidR="009D2867">
              <w:t>, correctional staff misconduct; correctional staff boundaries/ boundary violations</w:t>
            </w:r>
            <w:r w:rsidR="00EA65F2">
              <w:t>, correctional facilities, prisons, guards</w:t>
            </w:r>
            <w:r w:rsidRPr="00A2372F">
              <w:t>.</w:t>
            </w:r>
            <w:bookmarkEnd w:id="5"/>
            <w:permEnd w:id="17"/>
          </w:p>
        </w:tc>
      </w:tr>
      <w:tr w:rsidR="00A00F4A" w14:paraId="3938C574" w14:textId="77777777" w:rsidTr="00C80693">
        <w:trPr>
          <w:trHeight w:val="980"/>
        </w:trPr>
        <w:tc>
          <w:tcPr>
            <w:tcW w:w="14395" w:type="dxa"/>
            <w:shd w:val="clear" w:color="auto" w:fill="E2EFD9" w:themeFill="accent6" w:themeFillTint="33"/>
            <w:vAlign w:val="center"/>
          </w:tcPr>
          <w:p w14:paraId="456E72D9" w14:textId="77777777" w:rsidR="00310AEA" w:rsidRDefault="00CB7887" w:rsidP="00310AEA">
            <w:pPr>
              <w:autoSpaceDE w:val="0"/>
              <w:autoSpaceDN w:val="0"/>
              <w:adjustRightInd w:val="0"/>
              <w:spacing w:after="0"/>
              <w:contextualSpacing w:val="0"/>
              <w:rPr>
                <w:rFonts w:asciiTheme="minorHAnsi" w:hAnsiTheme="minorHAnsi" w:cstheme="minorHAnsi"/>
                <w:b/>
                <w:sz w:val="22"/>
              </w:rPr>
            </w:pPr>
            <w:r>
              <w:rPr>
                <w:rFonts w:asciiTheme="minorHAnsi" w:hAnsiTheme="minorHAnsi" w:cstheme="minorHAnsi"/>
                <w:bCs/>
                <w:sz w:val="22"/>
              </w:rPr>
              <w:lastRenderedPageBreak/>
              <w:t>P</w:t>
            </w:r>
            <w:r w:rsidRPr="008258E2">
              <w:rPr>
                <w:rFonts w:asciiTheme="minorHAnsi" w:hAnsiTheme="minorHAnsi" w:cstheme="minorHAnsi"/>
                <w:bCs/>
                <w:sz w:val="22"/>
              </w:rPr>
              <w:t>rovide</w:t>
            </w:r>
            <w:r>
              <w:rPr>
                <w:rFonts w:asciiTheme="minorHAnsi" w:hAnsiTheme="minorHAnsi" w:cstheme="minorHAnsi"/>
                <w:bCs/>
                <w:sz w:val="22"/>
              </w:rPr>
              <w:t xml:space="preserve"> at least</w:t>
            </w:r>
            <w:r>
              <w:rPr>
                <w:rFonts w:asciiTheme="minorHAnsi" w:hAnsiTheme="minorHAnsi" w:cstheme="minorHAnsi"/>
                <w:b/>
                <w:sz w:val="22"/>
              </w:rPr>
              <w:t>10</w:t>
            </w:r>
            <w:r w:rsidRPr="008258E2">
              <w:rPr>
                <w:rFonts w:asciiTheme="minorHAnsi" w:hAnsiTheme="minorHAnsi" w:cstheme="minorHAnsi"/>
                <w:b/>
                <w:sz w:val="22"/>
              </w:rPr>
              <w:t xml:space="preserve">brief </w:t>
            </w:r>
            <w:r>
              <w:rPr>
                <w:rFonts w:asciiTheme="minorHAnsi" w:hAnsiTheme="minorHAnsi" w:cstheme="minorHAnsi"/>
                <w:b/>
                <w:sz w:val="22"/>
              </w:rPr>
              <w:t>summaries</w:t>
            </w:r>
            <w:r w:rsidRPr="008258E2">
              <w:rPr>
                <w:rFonts w:asciiTheme="minorHAnsi" w:hAnsiTheme="minorHAnsi" w:cstheme="minorHAnsi"/>
                <w:bCs/>
                <w:sz w:val="22"/>
              </w:rPr>
              <w:t xml:space="preserve"> of </w:t>
            </w:r>
            <w:r>
              <w:rPr>
                <w:rFonts w:asciiTheme="minorHAnsi" w:hAnsiTheme="minorHAnsi" w:cstheme="minorHAnsi"/>
                <w:bCs/>
                <w:sz w:val="22"/>
              </w:rPr>
              <w:t xml:space="preserve">recent, </w:t>
            </w:r>
            <w:r w:rsidRPr="008258E2">
              <w:rPr>
                <w:rFonts w:asciiTheme="minorHAnsi" w:hAnsiTheme="minorHAnsi" w:cstheme="minorHAnsi"/>
                <w:bCs/>
                <w:sz w:val="22"/>
              </w:rPr>
              <w:t xml:space="preserve">scholarly (peer-reviewed) articles that </w:t>
            </w:r>
            <w:r w:rsidRPr="008258E2">
              <w:rPr>
                <w:rFonts w:asciiTheme="minorHAnsi" w:hAnsiTheme="minorHAnsi" w:cstheme="minorHAnsi"/>
                <w:b/>
                <w:sz w:val="22"/>
              </w:rPr>
              <w:t>support/justify</w:t>
            </w:r>
            <w:r w:rsidRPr="008258E2">
              <w:rPr>
                <w:rFonts w:asciiTheme="minorHAnsi" w:hAnsiTheme="minorHAnsi" w:cstheme="minorHAnsi"/>
                <w:bCs/>
                <w:sz w:val="22"/>
              </w:rPr>
              <w:t xml:space="preserve"> a current and relevant problem </w:t>
            </w:r>
            <w:r w:rsidRPr="008258E2">
              <w:rPr>
                <w:rFonts w:asciiTheme="minorHAnsi" w:hAnsiTheme="minorHAnsi" w:cstheme="minorHAnsi"/>
                <w:bCs/>
                <w:i/>
                <w:iCs/>
                <w:sz w:val="22"/>
              </w:rPr>
              <w:t xml:space="preserve">in your discipline or professional </w:t>
            </w:r>
            <w:r w:rsidRPr="007046EC">
              <w:rPr>
                <w:rFonts w:asciiTheme="minorHAnsi" w:hAnsiTheme="minorHAnsi" w:cstheme="minorHAnsi"/>
                <w:bCs/>
                <w:i/>
                <w:iCs/>
                <w:sz w:val="22"/>
              </w:rPr>
              <w:t>field</w:t>
            </w:r>
            <w:r w:rsidRPr="007046EC">
              <w:rPr>
                <w:rFonts w:asciiTheme="minorHAnsi" w:hAnsiTheme="minorHAnsi" w:cstheme="minorHAnsi"/>
                <w:bCs/>
                <w:sz w:val="22"/>
              </w:rPr>
              <w:t xml:space="preserve">. </w:t>
            </w:r>
            <w:r w:rsidR="00A73133" w:rsidRPr="007046EC">
              <w:rPr>
                <w:rFonts w:asciiTheme="minorHAnsi" w:hAnsiTheme="minorHAnsi" w:cstheme="minorHAnsi"/>
                <w:bCs/>
                <w:sz w:val="22"/>
              </w:rPr>
              <w:t>S</w:t>
            </w:r>
            <w:r w:rsidR="00580540" w:rsidRPr="007046EC">
              <w:rPr>
                <w:rFonts w:asciiTheme="minorHAnsi" w:hAnsiTheme="minorHAnsi" w:cstheme="minorHAnsi"/>
                <w:bCs/>
                <w:sz w:val="22"/>
              </w:rPr>
              <w:t xml:space="preserve">ource(s) </w:t>
            </w:r>
            <w:r w:rsidR="00A73133" w:rsidRPr="007046EC">
              <w:rPr>
                <w:rFonts w:asciiTheme="minorHAnsi" w:hAnsiTheme="minorHAnsi" w:cstheme="minorHAnsi"/>
                <w:bCs/>
                <w:sz w:val="22"/>
              </w:rPr>
              <w:t>supporting</w:t>
            </w:r>
            <w:r w:rsidR="00580540" w:rsidRPr="007046EC">
              <w:rPr>
                <w:rFonts w:asciiTheme="minorHAnsi" w:hAnsiTheme="minorHAnsi" w:cstheme="minorHAnsi"/>
                <w:bCs/>
                <w:sz w:val="22"/>
              </w:rPr>
              <w:t xml:space="preserve"> your framework</w:t>
            </w:r>
            <w:r w:rsidR="00A73133" w:rsidRPr="007046EC">
              <w:rPr>
                <w:rFonts w:asciiTheme="minorHAnsi" w:hAnsiTheme="minorHAnsi" w:cstheme="minorHAnsi"/>
                <w:bCs/>
                <w:sz w:val="22"/>
              </w:rPr>
              <w:t xml:space="preserve"> should be included</w:t>
            </w:r>
            <w:r w:rsidR="00580540" w:rsidRPr="007046EC">
              <w:rPr>
                <w:rFonts w:asciiTheme="minorHAnsi" w:hAnsiTheme="minorHAnsi" w:cstheme="minorHAnsi"/>
                <w:bCs/>
                <w:sz w:val="22"/>
              </w:rPr>
              <w:t xml:space="preserve">. </w:t>
            </w:r>
            <w:r w:rsidRPr="007046EC">
              <w:rPr>
                <w:rFonts w:asciiTheme="minorHAnsi" w:hAnsiTheme="minorHAnsi" w:cstheme="minorHAnsi"/>
                <w:bCs/>
                <w:sz w:val="22"/>
              </w:rPr>
              <w:t xml:space="preserve">Include the complete, </w:t>
            </w:r>
            <w:r w:rsidRPr="007046EC">
              <w:rPr>
                <w:rFonts w:asciiTheme="minorHAnsi" w:hAnsiTheme="minorHAnsi" w:cstheme="minorHAnsi"/>
                <w:b/>
                <w:sz w:val="22"/>
              </w:rPr>
              <w:t xml:space="preserve">APA </w:t>
            </w:r>
            <w:r w:rsidR="00194597" w:rsidRPr="007046EC">
              <w:rPr>
                <w:rFonts w:asciiTheme="minorHAnsi" w:hAnsiTheme="minorHAnsi" w:cstheme="minorHAnsi"/>
                <w:b/>
                <w:sz w:val="22"/>
              </w:rPr>
              <w:t>reference entry</w:t>
            </w:r>
            <w:r w:rsidR="00445785" w:rsidRPr="007046EC">
              <w:rPr>
                <w:rFonts w:asciiTheme="minorHAnsi" w:hAnsiTheme="minorHAnsi" w:cstheme="minorHAnsi"/>
                <w:b/>
                <w:sz w:val="22"/>
              </w:rPr>
              <w:t xml:space="preserve">, followed by </w:t>
            </w:r>
            <w:r w:rsidRPr="007046EC">
              <w:rPr>
                <w:rFonts w:asciiTheme="minorHAnsi" w:hAnsiTheme="minorHAnsi" w:cstheme="minorHAnsi"/>
                <w:b/>
                <w:sz w:val="22"/>
              </w:rPr>
              <w:t>(a)</w:t>
            </w:r>
            <w:r w:rsidRPr="007046EC">
              <w:rPr>
                <w:rFonts w:asciiTheme="minorHAnsi" w:hAnsiTheme="minorHAnsi" w:cstheme="minorHAnsi"/>
                <w:bCs/>
                <w:sz w:val="22"/>
              </w:rPr>
              <w:t xml:space="preserve"> an in-text citation; </w:t>
            </w:r>
            <w:r w:rsidRPr="007046EC">
              <w:rPr>
                <w:rFonts w:asciiTheme="minorHAnsi" w:hAnsiTheme="minorHAnsi" w:cstheme="minorHAnsi"/>
                <w:b/>
                <w:sz w:val="22"/>
              </w:rPr>
              <w:t>(b)</w:t>
            </w:r>
            <w:r w:rsidRPr="007046EC">
              <w:rPr>
                <w:rFonts w:asciiTheme="minorHAnsi" w:hAnsiTheme="minorHAnsi" w:cstheme="minorHAnsi"/>
                <w:bCs/>
                <w:sz w:val="22"/>
              </w:rPr>
              <w:t xml:space="preserve"> what </w:t>
            </w:r>
            <w:r w:rsidR="00445785" w:rsidRPr="007046EC">
              <w:rPr>
                <w:rFonts w:asciiTheme="minorHAnsi" w:hAnsiTheme="minorHAnsi" w:cstheme="minorHAnsi"/>
                <w:bCs/>
                <w:sz w:val="22"/>
              </w:rPr>
              <w:t>was</w:t>
            </w:r>
            <w:r w:rsidRPr="007046EC">
              <w:rPr>
                <w:rFonts w:asciiTheme="minorHAnsi" w:hAnsiTheme="minorHAnsi" w:cstheme="minorHAnsi"/>
                <w:bCs/>
                <w:sz w:val="22"/>
              </w:rPr>
              <w:t xml:space="preserve"> studied; </w:t>
            </w:r>
            <w:r w:rsidRPr="007046EC">
              <w:rPr>
                <w:rFonts w:asciiTheme="minorHAnsi" w:hAnsiTheme="minorHAnsi" w:cstheme="minorHAnsi"/>
                <w:b/>
                <w:sz w:val="22"/>
              </w:rPr>
              <w:t xml:space="preserve">(c) </w:t>
            </w:r>
            <w:r w:rsidRPr="007046EC">
              <w:rPr>
                <w:rFonts w:asciiTheme="minorHAnsi" w:hAnsiTheme="minorHAnsi" w:cstheme="minorHAnsi"/>
                <w:bCs/>
                <w:sz w:val="22"/>
              </w:rPr>
              <w:t xml:space="preserve">what </w:t>
            </w:r>
            <w:r w:rsidR="00445785" w:rsidRPr="007046EC">
              <w:rPr>
                <w:rFonts w:asciiTheme="minorHAnsi" w:hAnsiTheme="minorHAnsi" w:cstheme="minorHAnsi"/>
                <w:bCs/>
                <w:sz w:val="22"/>
              </w:rPr>
              <w:t>was</w:t>
            </w:r>
            <w:r w:rsidRPr="007046EC">
              <w:rPr>
                <w:rFonts w:asciiTheme="minorHAnsi" w:hAnsiTheme="minorHAnsi" w:cstheme="minorHAnsi"/>
                <w:bCs/>
                <w:sz w:val="22"/>
              </w:rPr>
              <w:t xml:space="preserve"> found, and </w:t>
            </w:r>
            <w:r w:rsidRPr="007046EC">
              <w:rPr>
                <w:rFonts w:asciiTheme="minorHAnsi" w:hAnsiTheme="minorHAnsi" w:cstheme="minorHAnsi"/>
                <w:b/>
                <w:sz w:val="22"/>
              </w:rPr>
              <w:t>(d)</w:t>
            </w:r>
            <w:r w:rsidRPr="007046EC">
              <w:rPr>
                <w:rFonts w:asciiTheme="minorHAnsi" w:hAnsiTheme="minorHAnsi" w:cstheme="minorHAnsi"/>
                <w:bCs/>
                <w:sz w:val="22"/>
              </w:rPr>
              <w:t xml:space="preserve"> why this </w:t>
            </w:r>
            <w:r w:rsidR="00445785" w:rsidRPr="007046EC">
              <w:rPr>
                <w:rFonts w:asciiTheme="minorHAnsi" w:hAnsiTheme="minorHAnsi" w:cstheme="minorHAnsi"/>
                <w:bCs/>
                <w:sz w:val="22"/>
              </w:rPr>
              <w:t xml:space="preserve">research </w:t>
            </w:r>
            <w:r w:rsidRPr="007046EC">
              <w:rPr>
                <w:rFonts w:asciiTheme="minorHAnsi" w:hAnsiTheme="minorHAnsi" w:cstheme="minorHAnsi"/>
                <w:bCs/>
                <w:sz w:val="22"/>
              </w:rPr>
              <w:t>is important</w:t>
            </w:r>
            <w:r w:rsidRPr="008258E2">
              <w:rPr>
                <w:rFonts w:asciiTheme="minorHAnsi" w:hAnsiTheme="minorHAnsi" w:cstheme="minorHAnsi"/>
                <w:bCs/>
                <w:sz w:val="22"/>
              </w:rPr>
              <w:t xml:space="preserve"> to your study.</w:t>
            </w:r>
            <w:r>
              <w:rPr>
                <w:rFonts w:asciiTheme="minorHAnsi" w:hAnsiTheme="minorHAnsi" w:cstheme="minorHAnsi"/>
                <w:bCs/>
                <w:sz w:val="22"/>
              </w:rPr>
              <w:t xml:space="preserve"> This evidence justifies your research problem.</w:t>
            </w:r>
          </w:p>
        </w:tc>
      </w:tr>
      <w:tr w:rsidR="00A00F4A" w14:paraId="601E19EC" w14:textId="77777777" w:rsidTr="005C0868">
        <w:trPr>
          <w:trHeight w:val="800"/>
        </w:trPr>
        <w:tc>
          <w:tcPr>
            <w:tcW w:w="14395" w:type="dxa"/>
            <w:shd w:val="clear" w:color="auto" w:fill="FFFFFF"/>
            <w:vAlign w:val="center"/>
          </w:tcPr>
          <w:p w14:paraId="51FBBCB8" w14:textId="24AFE3EC" w:rsidR="00E6038C" w:rsidRDefault="00E6038C" w:rsidP="00206347">
            <w:pPr>
              <w:spacing w:after="0"/>
              <w:rPr>
                <w:rFonts w:ascii="Times New Roman" w:hAnsi="Times New Roman"/>
                <w:bCs/>
                <w:sz w:val="24"/>
                <w:szCs w:val="24"/>
              </w:rPr>
            </w:pPr>
          </w:p>
          <w:p w14:paraId="4183C6EB" w14:textId="77777777" w:rsidR="005166C8" w:rsidRDefault="00CB7887" w:rsidP="00576C5A">
            <w:pPr>
              <w:pStyle w:val="BodyText"/>
            </w:pPr>
            <w:permStart w:id="19" w:edGrp="everyone"/>
            <w:r>
              <w:t xml:space="preserve">Reference entry: </w:t>
            </w:r>
            <w:r w:rsidRPr="0024752A">
              <w:t xml:space="preserve">Charness, G., &amp; Chen, Y. (2020). Social identity, group behavior, and teams. </w:t>
            </w:r>
            <w:r w:rsidRPr="0024752A">
              <w:rPr>
                <w:i/>
                <w:iCs/>
              </w:rPr>
              <w:t>Annual Review of Economics</w:t>
            </w:r>
            <w:r w:rsidRPr="0024752A">
              <w:t xml:space="preserve">, </w:t>
            </w:r>
            <w:r w:rsidRPr="0024752A">
              <w:rPr>
                <w:i/>
                <w:iCs/>
              </w:rPr>
              <w:t>12</w:t>
            </w:r>
            <w:r w:rsidRPr="0024752A">
              <w:t xml:space="preserve">, 691-713. </w:t>
            </w:r>
            <w:hyperlink r:id="rId10" w:history="1">
              <w:r w:rsidRPr="005B0C57">
                <w:rPr>
                  <w:rStyle w:val="Hyperlink"/>
                </w:rPr>
                <w:t>https://www.annualreviews.org/doi/full/10.1146/annurev-economics-091619-032800</w:t>
              </w:r>
            </w:hyperlink>
          </w:p>
          <w:p w14:paraId="77730AAC" w14:textId="0F5C74CC" w:rsidR="005166C8" w:rsidRDefault="00CB7887" w:rsidP="00576C5A">
            <w:pPr>
              <w:pStyle w:val="BodyText"/>
            </w:pPr>
            <w:r>
              <w:t>In-text citation:</w:t>
            </w:r>
            <w:r w:rsidRPr="0024752A">
              <w:t xml:space="preserve"> </w:t>
            </w:r>
            <w:r>
              <w:t xml:space="preserve">(Charness </w:t>
            </w:r>
            <w:r w:rsidR="00D46765">
              <w:t>&amp;</w:t>
            </w:r>
            <w:r>
              <w:t xml:space="preserve"> </w:t>
            </w:r>
            <w:r w:rsidRPr="0024752A">
              <w:t>Chen,</w:t>
            </w:r>
            <w:r>
              <w:t xml:space="preserve"> 2020)</w:t>
            </w:r>
          </w:p>
          <w:p w14:paraId="136D5881" w14:textId="77777777" w:rsidR="005166C8" w:rsidRDefault="00CB7887" w:rsidP="00576C5A">
            <w:pPr>
              <w:pStyle w:val="BodyText"/>
            </w:pPr>
            <w:r>
              <w:t>What was studied: Charness &amp; Chen (2020) have identified how social identities teams and group behavior can contribute to negative or positive consequences in an organization or the society.</w:t>
            </w:r>
          </w:p>
          <w:p w14:paraId="64E9159E" w14:textId="77777777" w:rsidR="00C57B58" w:rsidRDefault="00CB7887" w:rsidP="00576C5A">
            <w:pPr>
              <w:pStyle w:val="BodyText"/>
            </w:pPr>
            <w:r>
              <w:t>What was found: The findings indicate that individuals’ behavior can be influenced by social groups and social identities</w:t>
            </w:r>
          </w:p>
          <w:p w14:paraId="5CEF368C" w14:textId="77777777" w:rsidR="00206347" w:rsidRDefault="00CB7887" w:rsidP="00576C5A">
            <w:pPr>
              <w:pStyle w:val="BodyText"/>
            </w:pPr>
            <w:r>
              <w:t>The research is important as it helps to understand how the inmates adopt manipulative behavior after they have been convicted.</w:t>
            </w:r>
            <w:r w:rsidR="005166C8" w:rsidRPr="0024752A">
              <w:t xml:space="preserve">  </w:t>
            </w:r>
            <w:r w:rsidR="00580540" w:rsidRPr="00A2372F">
              <w:t xml:space="preserve"> </w:t>
            </w:r>
          </w:p>
          <w:p w14:paraId="600C8521" w14:textId="77777777" w:rsidR="00206347" w:rsidRDefault="00206347" w:rsidP="00576C5A">
            <w:pPr>
              <w:pStyle w:val="BodyText"/>
            </w:pPr>
          </w:p>
          <w:p w14:paraId="5B5C2EE2" w14:textId="77777777" w:rsidR="00010571" w:rsidRDefault="00CB7887" w:rsidP="00010571">
            <w:pPr>
              <w:spacing w:after="0"/>
              <w:contextualSpacing w:val="0"/>
              <w:rPr>
                <w:rFonts w:ascii="Times New Roman" w:eastAsia="Times New Roman" w:hAnsi="Times New Roman"/>
                <w:sz w:val="24"/>
                <w:szCs w:val="24"/>
              </w:rPr>
            </w:pPr>
            <w:r>
              <w:rPr>
                <w:rFonts w:ascii="Times New Roman" w:eastAsia="Times New Roman" w:hAnsi="Times New Roman"/>
                <w:sz w:val="24"/>
                <w:szCs w:val="24"/>
              </w:rPr>
              <w:t xml:space="preserve">Reference entry: </w:t>
            </w:r>
            <w:r w:rsidRPr="00010571">
              <w:rPr>
                <w:rFonts w:ascii="Times New Roman" w:eastAsia="Times New Roman" w:hAnsi="Times New Roman"/>
                <w:sz w:val="24"/>
                <w:szCs w:val="24"/>
              </w:rPr>
              <w:t xml:space="preserve">Gutierrez, B. R. (2020). </w:t>
            </w:r>
            <w:r w:rsidRPr="00010571">
              <w:rPr>
                <w:rFonts w:ascii="Times New Roman" w:eastAsia="Times New Roman" w:hAnsi="Times New Roman"/>
                <w:i/>
                <w:iCs/>
                <w:sz w:val="24"/>
                <w:szCs w:val="24"/>
              </w:rPr>
              <w:t>Perceptions of Female Officers Engaging in Romantic Relationships with an Inmate</w:t>
            </w:r>
            <w:r w:rsidRPr="00010571">
              <w:rPr>
                <w:rFonts w:ascii="Times New Roman" w:eastAsia="Times New Roman" w:hAnsi="Times New Roman"/>
                <w:sz w:val="24"/>
                <w:szCs w:val="24"/>
              </w:rPr>
              <w:t xml:space="preserve"> (Doctoral dissertation, California Baptist University).</w:t>
            </w:r>
            <w:r>
              <w:t xml:space="preserve"> </w:t>
            </w:r>
            <w:hyperlink r:id="rId11" w:history="1">
              <w:r w:rsidRPr="005B0C57">
                <w:rPr>
                  <w:rStyle w:val="Hyperlink"/>
                  <w:rFonts w:ascii="Times New Roman" w:eastAsia="Times New Roman" w:hAnsi="Times New Roman"/>
                  <w:sz w:val="24"/>
                  <w:szCs w:val="24"/>
                </w:rPr>
                <w:t>https://search.proquest.com/openview/5b9d800f74f586d81ffc4bfdc37b04e6/1?pq-origsite=gscholar&amp;cbl=18750&amp;diss=y</w:t>
              </w:r>
            </w:hyperlink>
          </w:p>
          <w:p w14:paraId="7A7F8384" w14:textId="77777777" w:rsidR="00240D0E" w:rsidRDefault="00CB7887" w:rsidP="00010571">
            <w:pPr>
              <w:spacing w:after="0"/>
              <w:contextualSpacing w:val="0"/>
              <w:rPr>
                <w:rFonts w:ascii="Times New Roman" w:eastAsia="Times New Roman" w:hAnsi="Times New Roman"/>
                <w:sz w:val="24"/>
                <w:szCs w:val="24"/>
              </w:rPr>
            </w:pPr>
            <w:r>
              <w:rPr>
                <w:rFonts w:ascii="Times New Roman" w:eastAsia="Times New Roman" w:hAnsi="Times New Roman"/>
                <w:sz w:val="24"/>
                <w:szCs w:val="24"/>
              </w:rPr>
              <w:t>In-text citation:</w:t>
            </w:r>
            <w:r w:rsidRPr="00010571">
              <w:rPr>
                <w:rFonts w:ascii="Times New Roman" w:eastAsia="Times New Roman" w:hAnsi="Times New Roman"/>
                <w:sz w:val="24"/>
                <w:szCs w:val="24"/>
              </w:rPr>
              <w:t xml:space="preserve"> </w:t>
            </w:r>
            <w:r>
              <w:rPr>
                <w:rFonts w:ascii="Times New Roman" w:eastAsia="Times New Roman" w:hAnsi="Times New Roman"/>
                <w:sz w:val="24"/>
                <w:szCs w:val="24"/>
              </w:rPr>
              <w:t xml:space="preserve">(Gutierrez, </w:t>
            </w:r>
            <w:r w:rsidRPr="00010571">
              <w:rPr>
                <w:rFonts w:ascii="Times New Roman" w:eastAsia="Times New Roman" w:hAnsi="Times New Roman"/>
                <w:sz w:val="24"/>
                <w:szCs w:val="24"/>
              </w:rPr>
              <w:t>2020</w:t>
            </w:r>
            <w:r>
              <w:rPr>
                <w:rFonts w:ascii="Times New Roman" w:eastAsia="Times New Roman" w:hAnsi="Times New Roman"/>
                <w:sz w:val="24"/>
                <w:szCs w:val="24"/>
              </w:rPr>
              <w:t>)</w:t>
            </w:r>
          </w:p>
          <w:p w14:paraId="08E562FB" w14:textId="77777777" w:rsidR="00010571" w:rsidRDefault="00CB7887" w:rsidP="00010571">
            <w:pPr>
              <w:spacing w:after="0"/>
              <w:contextualSpacing w:val="0"/>
              <w:rPr>
                <w:rFonts w:ascii="Times New Roman" w:eastAsia="Times New Roman" w:hAnsi="Times New Roman"/>
                <w:sz w:val="24"/>
                <w:szCs w:val="24"/>
              </w:rPr>
            </w:pPr>
            <w:r>
              <w:rPr>
                <w:rFonts w:ascii="Times New Roman" w:eastAsia="Times New Roman" w:hAnsi="Times New Roman"/>
                <w:sz w:val="24"/>
                <w:szCs w:val="24"/>
              </w:rPr>
              <w:t xml:space="preserve">What was studied: the study determined the rate and possibilities of female officers engaging in </w:t>
            </w:r>
            <w:r w:rsidR="00475A10">
              <w:rPr>
                <w:rFonts w:ascii="Times New Roman" w:eastAsia="Times New Roman" w:hAnsi="Times New Roman"/>
                <w:sz w:val="24"/>
                <w:szCs w:val="24"/>
              </w:rPr>
              <w:t>romantic relationships</w:t>
            </w:r>
            <w:r>
              <w:rPr>
                <w:rFonts w:ascii="Times New Roman" w:eastAsia="Times New Roman" w:hAnsi="Times New Roman"/>
                <w:sz w:val="24"/>
                <w:szCs w:val="24"/>
              </w:rPr>
              <w:t xml:space="preserve"> with the inmates.</w:t>
            </w:r>
          </w:p>
          <w:p w14:paraId="6312ECC1" w14:textId="77777777" w:rsidR="00240D0E" w:rsidRDefault="00CB7887" w:rsidP="00010571">
            <w:pPr>
              <w:spacing w:after="0"/>
              <w:contextualSpacing w:val="0"/>
              <w:rPr>
                <w:rFonts w:ascii="Times New Roman" w:eastAsia="Times New Roman" w:hAnsi="Times New Roman"/>
                <w:sz w:val="24"/>
                <w:szCs w:val="24"/>
              </w:rPr>
            </w:pPr>
            <w:r>
              <w:rPr>
                <w:rFonts w:ascii="Times New Roman" w:eastAsia="Times New Roman" w:hAnsi="Times New Roman"/>
                <w:sz w:val="24"/>
                <w:szCs w:val="24"/>
              </w:rPr>
              <w:t>What</w:t>
            </w:r>
            <w:r w:rsidR="00475A10">
              <w:rPr>
                <w:rFonts w:ascii="Times New Roman" w:eastAsia="Times New Roman" w:hAnsi="Times New Roman"/>
                <w:sz w:val="24"/>
                <w:szCs w:val="24"/>
              </w:rPr>
              <w:t xml:space="preserve"> was found: The findings indicate that female officers can easily be manipulated by the prisoners to engage in romantic relationships and this can contribute to </w:t>
            </w:r>
            <w:r w:rsidR="00990AD3">
              <w:rPr>
                <w:rFonts w:ascii="Times New Roman" w:eastAsia="Times New Roman" w:hAnsi="Times New Roman"/>
                <w:sz w:val="24"/>
                <w:szCs w:val="24"/>
              </w:rPr>
              <w:t>the inmates escaping from the prisons.</w:t>
            </w:r>
          </w:p>
          <w:p w14:paraId="6811A371" w14:textId="77777777" w:rsidR="00990AD3" w:rsidRDefault="00CB7887" w:rsidP="00010571">
            <w:pPr>
              <w:spacing w:after="0"/>
              <w:contextualSpacing w:val="0"/>
              <w:rPr>
                <w:rFonts w:ascii="Times New Roman" w:eastAsia="Times New Roman" w:hAnsi="Times New Roman"/>
                <w:sz w:val="24"/>
                <w:szCs w:val="24"/>
              </w:rPr>
            </w:pPr>
            <w:r>
              <w:rPr>
                <w:rFonts w:ascii="Times New Roman" w:eastAsia="Times New Roman" w:hAnsi="Times New Roman"/>
                <w:sz w:val="24"/>
                <w:szCs w:val="24"/>
              </w:rPr>
              <w:t xml:space="preserve">The research is important in evaluating the psychological </w:t>
            </w:r>
            <w:r w:rsidR="006B6090">
              <w:rPr>
                <w:rFonts w:ascii="Times New Roman" w:eastAsia="Times New Roman" w:hAnsi="Times New Roman"/>
                <w:sz w:val="24"/>
                <w:szCs w:val="24"/>
              </w:rPr>
              <w:t>reaction of officers when they encounter manipulation from the inmates.</w:t>
            </w:r>
          </w:p>
          <w:p w14:paraId="07B82582" w14:textId="77777777" w:rsidR="006B6090" w:rsidRDefault="006B6090" w:rsidP="00010571">
            <w:pPr>
              <w:spacing w:after="0"/>
              <w:contextualSpacing w:val="0"/>
              <w:rPr>
                <w:rFonts w:ascii="Times New Roman" w:eastAsia="Times New Roman" w:hAnsi="Times New Roman"/>
                <w:sz w:val="24"/>
                <w:szCs w:val="24"/>
              </w:rPr>
            </w:pPr>
          </w:p>
          <w:p w14:paraId="3E839E94" w14:textId="77777777" w:rsidR="006B6090" w:rsidRDefault="00CB7887" w:rsidP="006B6090">
            <w:pPr>
              <w:rPr>
                <w:rFonts w:ascii="Times New Roman" w:eastAsia="Times New Roman" w:hAnsi="Times New Roman"/>
                <w:sz w:val="24"/>
                <w:szCs w:val="24"/>
              </w:rPr>
            </w:pPr>
            <w:r>
              <w:rPr>
                <w:rFonts w:ascii="Times New Roman" w:eastAsia="Times New Roman" w:hAnsi="Times New Roman"/>
                <w:sz w:val="24"/>
                <w:szCs w:val="24"/>
              </w:rPr>
              <w:t xml:space="preserve">Reference entry: </w:t>
            </w:r>
            <w:r w:rsidRPr="006B6090">
              <w:rPr>
                <w:rFonts w:ascii="Times New Roman" w:eastAsia="Times New Roman" w:hAnsi="Times New Roman"/>
                <w:sz w:val="24"/>
                <w:szCs w:val="24"/>
              </w:rPr>
              <w:t xml:space="preserve">Schaefer, L. (2018). Correcting the “correctional” component of the corrections officer role: How offender custodians can contribute to rehabilitation and reintegration. </w:t>
            </w:r>
            <w:r w:rsidRPr="006B6090">
              <w:rPr>
                <w:rFonts w:ascii="Times New Roman" w:eastAsia="Times New Roman" w:hAnsi="Times New Roman"/>
                <w:i/>
                <w:iCs/>
                <w:sz w:val="24"/>
                <w:szCs w:val="24"/>
              </w:rPr>
              <w:t>Corrections</w:t>
            </w:r>
            <w:r w:rsidRPr="006B6090">
              <w:rPr>
                <w:rFonts w:ascii="Times New Roman" w:eastAsia="Times New Roman" w:hAnsi="Times New Roman"/>
                <w:sz w:val="24"/>
                <w:szCs w:val="24"/>
              </w:rPr>
              <w:t xml:space="preserve">, </w:t>
            </w:r>
            <w:r w:rsidRPr="006B6090">
              <w:rPr>
                <w:rFonts w:ascii="Times New Roman" w:eastAsia="Times New Roman" w:hAnsi="Times New Roman"/>
                <w:i/>
                <w:iCs/>
                <w:sz w:val="24"/>
                <w:szCs w:val="24"/>
              </w:rPr>
              <w:t>3</w:t>
            </w:r>
            <w:r w:rsidRPr="006B6090">
              <w:rPr>
                <w:rFonts w:ascii="Times New Roman" w:eastAsia="Times New Roman" w:hAnsi="Times New Roman"/>
                <w:sz w:val="24"/>
                <w:szCs w:val="24"/>
              </w:rPr>
              <w:t>(1), 38-55.</w:t>
            </w:r>
            <w:r>
              <w:t xml:space="preserve"> </w:t>
            </w:r>
            <w:hyperlink r:id="rId12" w:history="1">
              <w:r w:rsidRPr="005B0C57">
                <w:rPr>
                  <w:rStyle w:val="Hyperlink"/>
                  <w:rFonts w:ascii="Times New Roman" w:eastAsia="Times New Roman" w:hAnsi="Times New Roman"/>
                  <w:sz w:val="24"/>
                  <w:szCs w:val="24"/>
                </w:rPr>
                <w:t>https://www.tandfonline.com/doi/abs/10.1080/23774657.2017.1304811</w:t>
              </w:r>
            </w:hyperlink>
          </w:p>
          <w:p w14:paraId="5A677000" w14:textId="77777777" w:rsidR="006B6090" w:rsidRDefault="00CB7887" w:rsidP="006B6090">
            <w:pPr>
              <w:rPr>
                <w:rFonts w:ascii="Times New Roman" w:eastAsia="Times New Roman" w:hAnsi="Times New Roman"/>
                <w:sz w:val="24"/>
                <w:szCs w:val="24"/>
              </w:rPr>
            </w:pPr>
            <w:r>
              <w:rPr>
                <w:rFonts w:ascii="Times New Roman" w:eastAsia="Times New Roman" w:hAnsi="Times New Roman"/>
                <w:sz w:val="24"/>
                <w:szCs w:val="24"/>
              </w:rPr>
              <w:t xml:space="preserve">In-text citation: (Schaefer, </w:t>
            </w:r>
            <w:r w:rsidRPr="006B6090">
              <w:rPr>
                <w:rFonts w:ascii="Times New Roman" w:eastAsia="Times New Roman" w:hAnsi="Times New Roman"/>
                <w:sz w:val="24"/>
                <w:szCs w:val="24"/>
              </w:rPr>
              <w:t>2018</w:t>
            </w:r>
            <w:r>
              <w:rPr>
                <w:rFonts w:ascii="Times New Roman" w:eastAsia="Times New Roman" w:hAnsi="Times New Roman"/>
                <w:sz w:val="24"/>
                <w:szCs w:val="24"/>
              </w:rPr>
              <w:t>).</w:t>
            </w:r>
          </w:p>
          <w:p w14:paraId="4D40A0D7" w14:textId="77777777" w:rsidR="003E1163" w:rsidRDefault="00CB7887" w:rsidP="006B6090">
            <w:pPr>
              <w:rPr>
                <w:rFonts w:ascii="Times New Roman" w:eastAsia="Times New Roman" w:hAnsi="Times New Roman"/>
                <w:sz w:val="24"/>
                <w:szCs w:val="24"/>
              </w:rPr>
            </w:pPr>
            <w:r>
              <w:rPr>
                <w:rFonts w:ascii="Times New Roman" w:eastAsia="Times New Roman" w:hAnsi="Times New Roman"/>
                <w:sz w:val="24"/>
                <w:szCs w:val="24"/>
              </w:rPr>
              <w:t>What was studied: what can be done to prevent reoffending among the inmates</w:t>
            </w:r>
          </w:p>
          <w:p w14:paraId="43674713" w14:textId="77777777" w:rsidR="006B6090" w:rsidRDefault="00CB7887" w:rsidP="006B6090">
            <w:pPr>
              <w:rPr>
                <w:rFonts w:ascii="Times New Roman" w:eastAsia="Times New Roman" w:hAnsi="Times New Roman"/>
                <w:sz w:val="24"/>
                <w:szCs w:val="24"/>
              </w:rPr>
            </w:pPr>
            <w:r>
              <w:rPr>
                <w:rFonts w:ascii="Times New Roman" w:eastAsia="Times New Roman" w:hAnsi="Times New Roman"/>
                <w:sz w:val="24"/>
                <w:szCs w:val="24"/>
              </w:rPr>
              <w:t xml:space="preserve">What was found: Applying effective cognitive-behavioral techniques can help in </w:t>
            </w:r>
            <w:r w:rsidR="002264AC">
              <w:rPr>
                <w:rFonts w:ascii="Times New Roman" w:eastAsia="Times New Roman" w:hAnsi="Times New Roman"/>
                <w:sz w:val="24"/>
                <w:szCs w:val="24"/>
              </w:rPr>
              <w:t>minimizing cases of reoffending among the inmates.</w:t>
            </w:r>
          </w:p>
          <w:p w14:paraId="6C1E7E1D" w14:textId="77777777" w:rsidR="002264AC" w:rsidRDefault="00CB7887" w:rsidP="006B6090">
            <w:pPr>
              <w:rPr>
                <w:rFonts w:ascii="Times New Roman" w:eastAsia="Times New Roman" w:hAnsi="Times New Roman"/>
                <w:sz w:val="24"/>
                <w:szCs w:val="24"/>
              </w:rPr>
            </w:pPr>
            <w:r>
              <w:rPr>
                <w:rFonts w:ascii="Times New Roman" w:eastAsia="Times New Roman" w:hAnsi="Times New Roman"/>
                <w:sz w:val="24"/>
                <w:szCs w:val="24"/>
              </w:rPr>
              <w:t xml:space="preserve">The study will be useful in determining </w:t>
            </w:r>
            <w:r w:rsidR="00A95B34">
              <w:rPr>
                <w:rFonts w:ascii="Times New Roman" w:eastAsia="Times New Roman" w:hAnsi="Times New Roman"/>
                <w:sz w:val="24"/>
                <w:szCs w:val="24"/>
              </w:rPr>
              <w:t xml:space="preserve">how correctional officers can apply effective cognitive-behavioral techniques </w:t>
            </w:r>
            <w:r w:rsidR="005B6790">
              <w:rPr>
                <w:rFonts w:ascii="Times New Roman" w:eastAsia="Times New Roman" w:hAnsi="Times New Roman"/>
                <w:sz w:val="24"/>
                <w:szCs w:val="24"/>
              </w:rPr>
              <w:t>to prevent and detect manipulative behavior among</w:t>
            </w:r>
            <w:r w:rsidR="00C64280">
              <w:rPr>
                <w:rFonts w:ascii="Times New Roman" w:eastAsia="Times New Roman" w:hAnsi="Times New Roman"/>
                <w:sz w:val="24"/>
                <w:szCs w:val="24"/>
              </w:rPr>
              <w:t xml:space="preserve"> </w:t>
            </w:r>
            <w:r w:rsidR="005B6790">
              <w:rPr>
                <w:rFonts w:ascii="Times New Roman" w:eastAsia="Times New Roman" w:hAnsi="Times New Roman"/>
                <w:sz w:val="24"/>
                <w:szCs w:val="24"/>
              </w:rPr>
              <w:t>the inmates.</w:t>
            </w:r>
          </w:p>
          <w:p w14:paraId="68D9130C" w14:textId="77777777" w:rsidR="00C64280" w:rsidRDefault="00C64280" w:rsidP="006B6090">
            <w:pPr>
              <w:rPr>
                <w:rFonts w:ascii="Times New Roman" w:eastAsia="Times New Roman" w:hAnsi="Times New Roman"/>
                <w:sz w:val="24"/>
                <w:szCs w:val="24"/>
              </w:rPr>
            </w:pPr>
          </w:p>
          <w:p w14:paraId="6ABC9E94" w14:textId="77777777" w:rsidR="00D27681" w:rsidRDefault="00CB7887" w:rsidP="00D27681">
            <w:pPr>
              <w:rPr>
                <w:rFonts w:ascii="Times New Roman" w:eastAsia="Times New Roman" w:hAnsi="Times New Roman"/>
                <w:sz w:val="24"/>
                <w:szCs w:val="24"/>
              </w:rPr>
            </w:pPr>
            <w:r>
              <w:rPr>
                <w:rFonts w:ascii="Times New Roman" w:eastAsia="Times New Roman" w:hAnsi="Times New Roman"/>
                <w:sz w:val="24"/>
                <w:szCs w:val="24"/>
              </w:rPr>
              <w:t>Reference entry:</w:t>
            </w:r>
            <w:r>
              <w:t xml:space="preserve"> </w:t>
            </w:r>
            <w:r w:rsidRPr="00D27681">
              <w:rPr>
                <w:rFonts w:ascii="Times New Roman" w:eastAsia="Times New Roman" w:hAnsi="Times New Roman"/>
                <w:sz w:val="24"/>
                <w:szCs w:val="24"/>
              </w:rPr>
              <w:t xml:space="preserve">DeCelles, K. A., &amp; Anteby, M. (2020). Compassion in the Clink: When and How Human Services Workers Overcome Barriers to Care. </w:t>
            </w:r>
            <w:r w:rsidRPr="00D27681">
              <w:rPr>
                <w:rFonts w:ascii="Times New Roman" w:eastAsia="Times New Roman" w:hAnsi="Times New Roman"/>
                <w:i/>
                <w:iCs/>
                <w:sz w:val="24"/>
                <w:szCs w:val="24"/>
              </w:rPr>
              <w:t>Organization Science</w:t>
            </w:r>
            <w:r w:rsidRPr="00D27681">
              <w:rPr>
                <w:rFonts w:ascii="Times New Roman" w:eastAsia="Times New Roman" w:hAnsi="Times New Roman"/>
                <w:sz w:val="24"/>
                <w:szCs w:val="24"/>
              </w:rPr>
              <w:t xml:space="preserve">, </w:t>
            </w:r>
            <w:r w:rsidRPr="00D27681">
              <w:rPr>
                <w:rFonts w:ascii="Times New Roman" w:eastAsia="Times New Roman" w:hAnsi="Times New Roman"/>
                <w:i/>
                <w:iCs/>
                <w:sz w:val="24"/>
                <w:szCs w:val="24"/>
              </w:rPr>
              <w:t>31</w:t>
            </w:r>
            <w:r w:rsidRPr="00D27681">
              <w:rPr>
                <w:rFonts w:ascii="Times New Roman" w:eastAsia="Times New Roman" w:hAnsi="Times New Roman"/>
                <w:sz w:val="24"/>
                <w:szCs w:val="24"/>
              </w:rPr>
              <w:t>(6), 1408-1431.</w:t>
            </w:r>
            <w:r>
              <w:t xml:space="preserve"> </w:t>
            </w:r>
            <w:hyperlink r:id="rId13" w:history="1">
              <w:r w:rsidRPr="005B0C57">
                <w:rPr>
                  <w:rStyle w:val="Hyperlink"/>
                  <w:rFonts w:ascii="Times New Roman" w:eastAsia="Times New Roman" w:hAnsi="Times New Roman"/>
                  <w:sz w:val="24"/>
                  <w:szCs w:val="24"/>
                </w:rPr>
                <w:t>https://pubsonline.informs.org/doi/abs/10.1287/orsc.2020.1358</w:t>
              </w:r>
            </w:hyperlink>
          </w:p>
          <w:p w14:paraId="611C9132" w14:textId="77777777" w:rsidR="00D27681" w:rsidRDefault="00CB7887" w:rsidP="00D27681">
            <w:pPr>
              <w:rPr>
                <w:rFonts w:ascii="Times New Roman" w:eastAsia="Times New Roman" w:hAnsi="Times New Roman"/>
                <w:sz w:val="24"/>
                <w:szCs w:val="24"/>
              </w:rPr>
            </w:pPr>
            <w:r>
              <w:rPr>
                <w:rFonts w:ascii="Times New Roman" w:eastAsia="Times New Roman" w:hAnsi="Times New Roman"/>
                <w:sz w:val="24"/>
                <w:szCs w:val="24"/>
              </w:rPr>
              <w:t xml:space="preserve">In-text citation: (DeCelles and </w:t>
            </w:r>
            <w:r w:rsidRPr="00D27681">
              <w:rPr>
                <w:rFonts w:ascii="Times New Roman" w:eastAsia="Times New Roman" w:hAnsi="Times New Roman"/>
                <w:sz w:val="24"/>
                <w:szCs w:val="24"/>
              </w:rPr>
              <w:t>Anteby</w:t>
            </w:r>
            <w:r>
              <w:rPr>
                <w:rFonts w:ascii="Times New Roman" w:eastAsia="Times New Roman" w:hAnsi="Times New Roman"/>
                <w:sz w:val="24"/>
                <w:szCs w:val="24"/>
              </w:rPr>
              <w:t xml:space="preserve"> (2020)</w:t>
            </w:r>
          </w:p>
          <w:p w14:paraId="1FFB078E" w14:textId="77777777" w:rsidR="00D27681" w:rsidRDefault="00CB7887" w:rsidP="00D27681">
            <w:pPr>
              <w:rPr>
                <w:rFonts w:ascii="Times New Roman" w:eastAsia="Times New Roman" w:hAnsi="Times New Roman"/>
                <w:sz w:val="24"/>
                <w:szCs w:val="24"/>
              </w:rPr>
            </w:pPr>
            <w:r>
              <w:rPr>
                <w:rFonts w:ascii="Times New Roman" w:eastAsia="Times New Roman" w:hAnsi="Times New Roman"/>
                <w:sz w:val="24"/>
                <w:szCs w:val="24"/>
              </w:rPr>
              <w:t xml:space="preserve">What was studied: how human services workers including correctional officers </w:t>
            </w:r>
            <w:r w:rsidR="001F57F9">
              <w:rPr>
                <w:rFonts w:ascii="Times New Roman" w:eastAsia="Times New Roman" w:hAnsi="Times New Roman"/>
                <w:sz w:val="24"/>
                <w:szCs w:val="24"/>
              </w:rPr>
              <w:t>become emotionally distant from their charges.</w:t>
            </w:r>
          </w:p>
          <w:p w14:paraId="7C5D84A2" w14:textId="77777777" w:rsidR="00D27681" w:rsidRDefault="00CB7887" w:rsidP="00D27681">
            <w:pPr>
              <w:rPr>
                <w:rFonts w:ascii="Times New Roman" w:eastAsia="Times New Roman" w:hAnsi="Times New Roman"/>
                <w:sz w:val="24"/>
                <w:szCs w:val="24"/>
              </w:rPr>
            </w:pPr>
            <w:r>
              <w:rPr>
                <w:rFonts w:ascii="Times New Roman" w:eastAsia="Times New Roman" w:hAnsi="Times New Roman"/>
                <w:sz w:val="24"/>
                <w:szCs w:val="24"/>
              </w:rPr>
              <w:t>What was found:</w:t>
            </w:r>
            <w:r w:rsidR="001F57F9">
              <w:rPr>
                <w:rFonts w:ascii="Times New Roman" w:eastAsia="Times New Roman" w:hAnsi="Times New Roman"/>
                <w:sz w:val="24"/>
                <w:szCs w:val="24"/>
              </w:rPr>
              <w:t xml:space="preserve"> Some of the correctional workers avoid </w:t>
            </w:r>
            <w:r w:rsidR="00706C8C">
              <w:rPr>
                <w:rFonts w:ascii="Times New Roman" w:eastAsia="Times New Roman" w:hAnsi="Times New Roman"/>
                <w:sz w:val="24"/>
                <w:szCs w:val="24"/>
              </w:rPr>
              <w:t>be emotionally draining or manipulating</w:t>
            </w:r>
            <w:r w:rsidR="001F57F9">
              <w:rPr>
                <w:rFonts w:ascii="Times New Roman" w:eastAsia="Times New Roman" w:hAnsi="Times New Roman"/>
                <w:sz w:val="24"/>
                <w:szCs w:val="24"/>
              </w:rPr>
              <w:t xml:space="preserve"> by inmates by applying the strategy of developing emotional distance while at work.</w:t>
            </w:r>
          </w:p>
          <w:p w14:paraId="2AB647F1" w14:textId="77777777" w:rsidR="00706C8C" w:rsidRDefault="00CB7887" w:rsidP="00D27681">
            <w:pPr>
              <w:rPr>
                <w:rFonts w:ascii="Times New Roman" w:eastAsia="Times New Roman" w:hAnsi="Times New Roman"/>
                <w:sz w:val="24"/>
                <w:szCs w:val="24"/>
              </w:rPr>
            </w:pPr>
            <w:r>
              <w:rPr>
                <w:rFonts w:ascii="Times New Roman" w:eastAsia="Times New Roman" w:hAnsi="Times New Roman"/>
                <w:sz w:val="24"/>
                <w:szCs w:val="24"/>
              </w:rPr>
              <w:lastRenderedPageBreak/>
              <w:t>The study will be relevant in determining how correctional officers can maintain emotional distance with the inmates to avoid manipulation behavior</w:t>
            </w:r>
            <w:r w:rsidR="00CD4130">
              <w:rPr>
                <w:rFonts w:ascii="Times New Roman" w:eastAsia="Times New Roman" w:hAnsi="Times New Roman"/>
                <w:sz w:val="24"/>
                <w:szCs w:val="24"/>
              </w:rPr>
              <w:t>.</w:t>
            </w:r>
          </w:p>
          <w:p w14:paraId="2DF2C397" w14:textId="77777777" w:rsidR="00CD4130" w:rsidRDefault="00CD4130" w:rsidP="00D27681">
            <w:pPr>
              <w:rPr>
                <w:rFonts w:ascii="Times New Roman" w:eastAsia="Times New Roman" w:hAnsi="Times New Roman"/>
                <w:sz w:val="24"/>
                <w:szCs w:val="24"/>
              </w:rPr>
            </w:pPr>
          </w:p>
          <w:p w14:paraId="554645EE" w14:textId="14043C60" w:rsidR="008E220E" w:rsidRDefault="00CB7887" w:rsidP="008E220E">
            <w:pPr>
              <w:rPr>
                <w:rFonts w:ascii="Times New Roman" w:eastAsia="Times New Roman" w:hAnsi="Times New Roman"/>
                <w:sz w:val="24"/>
                <w:szCs w:val="24"/>
              </w:rPr>
            </w:pPr>
            <w:r>
              <w:rPr>
                <w:rFonts w:ascii="Times New Roman" w:eastAsia="Times New Roman" w:hAnsi="Times New Roman"/>
                <w:sz w:val="24"/>
                <w:szCs w:val="24"/>
              </w:rPr>
              <w:t xml:space="preserve">Reference Entry: </w:t>
            </w:r>
            <w:r w:rsidRPr="008E220E">
              <w:rPr>
                <w:rFonts w:ascii="Times New Roman" w:eastAsia="Times New Roman" w:hAnsi="Times New Roman"/>
                <w:sz w:val="24"/>
                <w:szCs w:val="24"/>
              </w:rPr>
              <w:t xml:space="preserve">Marszalek, C. (2020). The Emotional Roller Coaster of Correctional Officers: Not Just a Job. </w:t>
            </w:r>
            <w:r w:rsidR="00D53271" w:rsidRPr="008E220E">
              <w:rPr>
                <w:rFonts w:ascii="Times New Roman" w:eastAsia="Times New Roman" w:hAnsi="Times New Roman"/>
                <w:i/>
                <w:iCs/>
                <w:sz w:val="24"/>
                <w:szCs w:val="24"/>
              </w:rPr>
              <w:t>The Society</w:t>
            </w:r>
            <w:r w:rsidRPr="008E220E">
              <w:rPr>
                <w:rFonts w:ascii="Times New Roman" w:eastAsia="Times New Roman" w:hAnsi="Times New Roman"/>
                <w:i/>
                <w:iCs/>
                <w:sz w:val="24"/>
                <w:szCs w:val="24"/>
              </w:rPr>
              <w:t>: Sociology and Criminology Undergraduate Review</w:t>
            </w:r>
            <w:r w:rsidRPr="008E220E">
              <w:rPr>
                <w:rFonts w:ascii="Times New Roman" w:eastAsia="Times New Roman" w:hAnsi="Times New Roman"/>
                <w:sz w:val="24"/>
                <w:szCs w:val="24"/>
              </w:rPr>
              <w:t xml:space="preserve">, </w:t>
            </w:r>
            <w:r w:rsidRPr="008E220E">
              <w:rPr>
                <w:rFonts w:ascii="Times New Roman" w:eastAsia="Times New Roman" w:hAnsi="Times New Roman"/>
                <w:i/>
                <w:iCs/>
                <w:sz w:val="24"/>
                <w:szCs w:val="24"/>
              </w:rPr>
              <w:t>5</w:t>
            </w:r>
            <w:r w:rsidRPr="008E220E">
              <w:rPr>
                <w:rFonts w:ascii="Times New Roman" w:eastAsia="Times New Roman" w:hAnsi="Times New Roman"/>
                <w:sz w:val="24"/>
                <w:szCs w:val="24"/>
              </w:rPr>
              <w:t>(1).</w:t>
            </w:r>
            <w:r w:rsidR="00282971">
              <w:t xml:space="preserve"> </w:t>
            </w:r>
            <w:hyperlink r:id="rId14" w:history="1">
              <w:r w:rsidR="00282971" w:rsidRPr="005B0C57">
                <w:rPr>
                  <w:rStyle w:val="Hyperlink"/>
                  <w:rFonts w:ascii="Times New Roman" w:eastAsia="Times New Roman" w:hAnsi="Times New Roman"/>
                  <w:sz w:val="24"/>
                  <w:szCs w:val="24"/>
                </w:rPr>
                <w:t>https://jps.library.utoronto.ca/index.php/society/article/view/34002</w:t>
              </w:r>
            </w:hyperlink>
          </w:p>
          <w:p w14:paraId="03F59FA5" w14:textId="77777777" w:rsidR="00282971" w:rsidRDefault="00CB7887" w:rsidP="008E220E">
            <w:pPr>
              <w:rPr>
                <w:rFonts w:ascii="Times New Roman" w:eastAsia="Times New Roman" w:hAnsi="Times New Roman"/>
                <w:sz w:val="24"/>
                <w:szCs w:val="24"/>
              </w:rPr>
            </w:pPr>
            <w:r>
              <w:rPr>
                <w:rFonts w:ascii="Times New Roman" w:eastAsia="Times New Roman" w:hAnsi="Times New Roman"/>
                <w:sz w:val="24"/>
                <w:szCs w:val="24"/>
              </w:rPr>
              <w:t xml:space="preserve">In-text citation: </w:t>
            </w:r>
            <w:r w:rsidRPr="008E220E">
              <w:rPr>
                <w:rFonts w:ascii="Times New Roman" w:eastAsia="Times New Roman" w:hAnsi="Times New Roman"/>
                <w:sz w:val="24"/>
                <w:szCs w:val="24"/>
              </w:rPr>
              <w:t>Marszalek</w:t>
            </w:r>
            <w:r>
              <w:rPr>
                <w:rFonts w:ascii="Times New Roman" w:eastAsia="Times New Roman" w:hAnsi="Times New Roman"/>
                <w:sz w:val="24"/>
                <w:szCs w:val="24"/>
              </w:rPr>
              <w:t xml:space="preserve"> (2020).</w:t>
            </w:r>
          </w:p>
          <w:p w14:paraId="00FA2ACD" w14:textId="77777777" w:rsidR="00282971" w:rsidRDefault="00CB7887" w:rsidP="008E220E">
            <w:pPr>
              <w:rPr>
                <w:rFonts w:ascii="Times New Roman" w:eastAsia="Times New Roman" w:hAnsi="Times New Roman"/>
                <w:sz w:val="24"/>
                <w:szCs w:val="24"/>
              </w:rPr>
            </w:pPr>
            <w:r>
              <w:rPr>
                <w:rFonts w:ascii="Times New Roman" w:eastAsia="Times New Roman" w:hAnsi="Times New Roman"/>
                <w:sz w:val="24"/>
                <w:szCs w:val="24"/>
              </w:rPr>
              <w:t>What was studied: The author researched the role of emotions in punishment and how correctional officers are affected by an emotionally intense working environment.</w:t>
            </w:r>
          </w:p>
          <w:p w14:paraId="1848B43F" w14:textId="77777777" w:rsidR="00282971" w:rsidRDefault="00CB7887" w:rsidP="008E220E">
            <w:pPr>
              <w:rPr>
                <w:rFonts w:ascii="Times New Roman" w:eastAsia="Times New Roman" w:hAnsi="Times New Roman"/>
                <w:sz w:val="24"/>
                <w:szCs w:val="24"/>
              </w:rPr>
            </w:pPr>
            <w:r>
              <w:rPr>
                <w:rFonts w:ascii="Times New Roman" w:eastAsia="Times New Roman" w:hAnsi="Times New Roman"/>
                <w:sz w:val="24"/>
                <w:szCs w:val="24"/>
              </w:rPr>
              <w:t>What was found: the findings of the study indicate that long-term exposure to emotionally disturbed and violent inmates makes it difficult for correctional officers to separate their work-selves from their societal selves.</w:t>
            </w:r>
          </w:p>
          <w:p w14:paraId="38378A16" w14:textId="77777777" w:rsidR="00282971" w:rsidRDefault="00CB7887" w:rsidP="008E220E">
            <w:pPr>
              <w:rPr>
                <w:rFonts w:ascii="Times New Roman" w:eastAsia="Times New Roman" w:hAnsi="Times New Roman"/>
                <w:sz w:val="24"/>
                <w:szCs w:val="24"/>
              </w:rPr>
            </w:pPr>
            <w:r>
              <w:rPr>
                <w:rFonts w:ascii="Times New Roman" w:eastAsia="Times New Roman" w:hAnsi="Times New Roman"/>
                <w:sz w:val="24"/>
                <w:szCs w:val="24"/>
              </w:rPr>
              <w:t xml:space="preserve">The study will be relevant in determining how the </w:t>
            </w:r>
            <w:r w:rsidR="00A2154E">
              <w:rPr>
                <w:rFonts w:ascii="Times New Roman" w:eastAsia="Times New Roman" w:hAnsi="Times New Roman"/>
                <w:sz w:val="24"/>
                <w:szCs w:val="24"/>
              </w:rPr>
              <w:t>working</w:t>
            </w:r>
            <w:r>
              <w:rPr>
                <w:rFonts w:ascii="Times New Roman" w:eastAsia="Times New Roman" w:hAnsi="Times New Roman"/>
                <w:sz w:val="24"/>
                <w:szCs w:val="24"/>
              </w:rPr>
              <w:t xml:space="preserve"> environment of correctional </w:t>
            </w:r>
            <w:r w:rsidR="00A2154E">
              <w:rPr>
                <w:rFonts w:ascii="Times New Roman" w:eastAsia="Times New Roman" w:hAnsi="Times New Roman"/>
                <w:sz w:val="24"/>
                <w:szCs w:val="24"/>
              </w:rPr>
              <w:t>o</w:t>
            </w:r>
            <w:r>
              <w:rPr>
                <w:rFonts w:ascii="Times New Roman" w:eastAsia="Times New Roman" w:hAnsi="Times New Roman"/>
                <w:sz w:val="24"/>
                <w:szCs w:val="24"/>
              </w:rPr>
              <w:t>fficers can be improved to minimize manipulation from the inmates.</w:t>
            </w:r>
          </w:p>
          <w:p w14:paraId="45B951FC" w14:textId="77777777" w:rsidR="00A2154E" w:rsidRDefault="00A2154E" w:rsidP="008E220E">
            <w:pPr>
              <w:rPr>
                <w:rFonts w:ascii="Times New Roman" w:eastAsia="Times New Roman" w:hAnsi="Times New Roman"/>
                <w:sz w:val="24"/>
                <w:szCs w:val="24"/>
              </w:rPr>
            </w:pPr>
          </w:p>
          <w:p w14:paraId="718B0690" w14:textId="77777777" w:rsidR="00A2154E" w:rsidRDefault="00CB7887" w:rsidP="00A2154E">
            <w:pPr>
              <w:rPr>
                <w:rFonts w:ascii="Times New Roman" w:eastAsia="Times New Roman" w:hAnsi="Times New Roman"/>
                <w:sz w:val="24"/>
                <w:szCs w:val="24"/>
              </w:rPr>
            </w:pPr>
            <w:r>
              <w:rPr>
                <w:rFonts w:ascii="Times New Roman" w:eastAsia="Times New Roman" w:hAnsi="Times New Roman"/>
                <w:sz w:val="24"/>
                <w:szCs w:val="24"/>
              </w:rPr>
              <w:t xml:space="preserve">Reference entry: </w:t>
            </w:r>
            <w:r w:rsidRPr="00A2154E">
              <w:rPr>
                <w:rFonts w:ascii="Times New Roman" w:eastAsia="Times New Roman" w:hAnsi="Times New Roman"/>
                <w:sz w:val="24"/>
                <w:szCs w:val="24"/>
              </w:rPr>
              <w:t xml:space="preserve">van Roekel, E. (2019). On the Dangers of Empathy with the Military in Argentina. </w:t>
            </w:r>
            <w:r w:rsidRPr="00A2154E">
              <w:rPr>
                <w:rFonts w:ascii="Times New Roman" w:eastAsia="Times New Roman" w:hAnsi="Times New Roman"/>
                <w:i/>
                <w:iCs/>
                <w:sz w:val="24"/>
                <w:szCs w:val="24"/>
              </w:rPr>
              <w:t>Ethnos</w:t>
            </w:r>
            <w:r w:rsidRPr="00A2154E">
              <w:rPr>
                <w:rFonts w:ascii="Times New Roman" w:eastAsia="Times New Roman" w:hAnsi="Times New Roman"/>
                <w:sz w:val="24"/>
                <w:szCs w:val="24"/>
              </w:rPr>
              <w:t>, 1-16.</w:t>
            </w:r>
            <w:r>
              <w:t xml:space="preserve"> </w:t>
            </w:r>
            <w:hyperlink r:id="rId15" w:history="1">
              <w:r w:rsidRPr="005B0C57">
                <w:rPr>
                  <w:rStyle w:val="Hyperlink"/>
                  <w:rFonts w:ascii="Times New Roman" w:eastAsia="Times New Roman" w:hAnsi="Times New Roman"/>
                  <w:sz w:val="24"/>
                  <w:szCs w:val="24"/>
                </w:rPr>
                <w:t>https://www.tandfonline.com/doi/full/10.1080/00141844.2019.1687549</w:t>
              </w:r>
            </w:hyperlink>
          </w:p>
          <w:p w14:paraId="7D87B03B" w14:textId="77777777" w:rsidR="00A2154E" w:rsidRDefault="00CB7887" w:rsidP="00A2154E">
            <w:pPr>
              <w:rPr>
                <w:rFonts w:ascii="Times New Roman" w:eastAsia="Times New Roman" w:hAnsi="Times New Roman"/>
                <w:sz w:val="24"/>
                <w:szCs w:val="24"/>
              </w:rPr>
            </w:pPr>
            <w:r>
              <w:rPr>
                <w:rFonts w:ascii="Times New Roman" w:eastAsia="Times New Roman" w:hAnsi="Times New Roman"/>
                <w:sz w:val="24"/>
                <w:szCs w:val="24"/>
              </w:rPr>
              <w:t>In-text citation: Van (2019).</w:t>
            </w:r>
          </w:p>
          <w:p w14:paraId="5980B341" w14:textId="77777777" w:rsidR="00A2154E" w:rsidRDefault="00CB7887" w:rsidP="00A2154E">
            <w:pPr>
              <w:rPr>
                <w:rFonts w:ascii="Times New Roman" w:eastAsia="Times New Roman" w:hAnsi="Times New Roman"/>
                <w:sz w:val="24"/>
                <w:szCs w:val="24"/>
              </w:rPr>
            </w:pPr>
            <w:r>
              <w:rPr>
                <w:rFonts w:ascii="Times New Roman" w:eastAsia="Times New Roman" w:hAnsi="Times New Roman"/>
                <w:sz w:val="24"/>
                <w:szCs w:val="24"/>
              </w:rPr>
              <w:t>What was studied:</w:t>
            </w:r>
            <w:r w:rsidR="00772335">
              <w:rPr>
                <w:rFonts w:ascii="Times New Roman" w:eastAsia="Times New Roman" w:hAnsi="Times New Roman"/>
                <w:sz w:val="24"/>
                <w:szCs w:val="24"/>
              </w:rPr>
              <w:t xml:space="preserve"> The article studied the ethics of empathy during fieldwork with </w:t>
            </w:r>
            <w:r w:rsidR="00E92EEB">
              <w:rPr>
                <w:rFonts w:ascii="Times New Roman" w:eastAsia="Times New Roman" w:hAnsi="Times New Roman"/>
                <w:sz w:val="24"/>
                <w:szCs w:val="24"/>
              </w:rPr>
              <w:t>Argentinean</w:t>
            </w:r>
            <w:r w:rsidR="00772335">
              <w:rPr>
                <w:rFonts w:ascii="Times New Roman" w:eastAsia="Times New Roman" w:hAnsi="Times New Roman"/>
                <w:sz w:val="24"/>
                <w:szCs w:val="24"/>
              </w:rPr>
              <w:t xml:space="preserve"> military officers charged with a crime against humanity.</w:t>
            </w:r>
          </w:p>
          <w:p w14:paraId="3969AD24" w14:textId="77777777" w:rsidR="00A2154E" w:rsidRDefault="00CB7887" w:rsidP="00A2154E">
            <w:pPr>
              <w:rPr>
                <w:rFonts w:ascii="Times New Roman" w:eastAsia="Times New Roman" w:hAnsi="Times New Roman"/>
                <w:sz w:val="24"/>
                <w:szCs w:val="24"/>
              </w:rPr>
            </w:pPr>
            <w:r>
              <w:rPr>
                <w:rFonts w:ascii="Times New Roman" w:eastAsia="Times New Roman" w:hAnsi="Times New Roman"/>
                <w:sz w:val="24"/>
                <w:szCs w:val="24"/>
              </w:rPr>
              <w:t>What was found:</w:t>
            </w:r>
            <w:r w:rsidR="00E92EEB">
              <w:rPr>
                <w:rFonts w:ascii="Times New Roman" w:eastAsia="Times New Roman" w:hAnsi="Times New Roman"/>
                <w:sz w:val="24"/>
                <w:szCs w:val="24"/>
              </w:rPr>
              <w:t xml:space="preserve"> The findings indicate that empathy during fieldwork enhances manipulative behavior among inmates.</w:t>
            </w:r>
          </w:p>
          <w:p w14:paraId="26240077" w14:textId="77777777" w:rsidR="00E92EEB" w:rsidRDefault="00CB7887" w:rsidP="00A2154E">
            <w:pPr>
              <w:rPr>
                <w:rFonts w:ascii="Times New Roman" w:eastAsia="Times New Roman" w:hAnsi="Times New Roman"/>
                <w:sz w:val="24"/>
                <w:szCs w:val="24"/>
              </w:rPr>
            </w:pPr>
            <w:r>
              <w:rPr>
                <w:rFonts w:ascii="Times New Roman" w:eastAsia="Times New Roman" w:hAnsi="Times New Roman"/>
                <w:sz w:val="24"/>
                <w:szCs w:val="24"/>
              </w:rPr>
              <w:t>The study will be relevant in providing support to the claims made about empathy enhancing manipulative behavior among the prisoners.</w:t>
            </w:r>
          </w:p>
          <w:p w14:paraId="4E32AC85" w14:textId="77777777" w:rsidR="00E92EEB" w:rsidRDefault="00E92EEB" w:rsidP="00A2154E">
            <w:pPr>
              <w:rPr>
                <w:rFonts w:ascii="Times New Roman" w:eastAsia="Times New Roman" w:hAnsi="Times New Roman"/>
                <w:sz w:val="24"/>
                <w:szCs w:val="24"/>
              </w:rPr>
            </w:pPr>
          </w:p>
          <w:p w14:paraId="09115B9D" w14:textId="77777777" w:rsidR="00911957" w:rsidRDefault="00CB7887" w:rsidP="00911957">
            <w:pPr>
              <w:rPr>
                <w:rFonts w:ascii="Times New Roman" w:eastAsia="Times New Roman" w:hAnsi="Times New Roman"/>
                <w:sz w:val="24"/>
                <w:szCs w:val="24"/>
              </w:rPr>
            </w:pPr>
            <w:r>
              <w:rPr>
                <w:rFonts w:ascii="Times New Roman" w:eastAsia="Times New Roman" w:hAnsi="Times New Roman"/>
                <w:sz w:val="24"/>
                <w:szCs w:val="24"/>
              </w:rPr>
              <w:t xml:space="preserve">Reference entry: </w:t>
            </w:r>
            <w:r w:rsidRPr="00911957">
              <w:rPr>
                <w:rFonts w:ascii="Times New Roman" w:eastAsia="Times New Roman" w:hAnsi="Times New Roman"/>
                <w:sz w:val="24"/>
                <w:szCs w:val="24"/>
              </w:rPr>
              <w:t xml:space="preserve">Simon, G. K. (2019). Dealing with Manipulative People. </w:t>
            </w:r>
            <w:r w:rsidRPr="00911957">
              <w:rPr>
                <w:rFonts w:ascii="Times New Roman" w:eastAsia="Times New Roman" w:hAnsi="Times New Roman"/>
                <w:i/>
                <w:iCs/>
                <w:sz w:val="24"/>
                <w:szCs w:val="24"/>
              </w:rPr>
              <w:t>A Guide to the Scientific Career: Virtues, Communication, Research and Academic Writing</w:t>
            </w:r>
            <w:r w:rsidRPr="00911957">
              <w:rPr>
                <w:rFonts w:ascii="Times New Roman" w:eastAsia="Times New Roman" w:hAnsi="Times New Roman"/>
                <w:sz w:val="24"/>
                <w:szCs w:val="24"/>
              </w:rPr>
              <w:t>, 123-137.</w:t>
            </w:r>
            <w:r>
              <w:t xml:space="preserve"> </w:t>
            </w:r>
            <w:hyperlink r:id="rId16" w:history="1">
              <w:r w:rsidRPr="005B0C57">
                <w:rPr>
                  <w:rStyle w:val="Hyperlink"/>
                  <w:rFonts w:ascii="Times New Roman" w:eastAsia="Times New Roman" w:hAnsi="Times New Roman"/>
                  <w:sz w:val="24"/>
                  <w:szCs w:val="24"/>
                </w:rPr>
                <w:t>https://onlinelibrary.wiley.com/doi/abs/10.1002/9781118907283.ch16</w:t>
              </w:r>
            </w:hyperlink>
          </w:p>
          <w:p w14:paraId="79F43BB9" w14:textId="77777777" w:rsidR="00BE3B3F" w:rsidRDefault="00CB7887" w:rsidP="00A2154E">
            <w:pPr>
              <w:rPr>
                <w:rFonts w:ascii="Times New Roman" w:eastAsia="Times New Roman" w:hAnsi="Times New Roman"/>
                <w:sz w:val="24"/>
                <w:szCs w:val="24"/>
              </w:rPr>
            </w:pPr>
            <w:r>
              <w:rPr>
                <w:rFonts w:ascii="Times New Roman" w:eastAsia="Times New Roman" w:hAnsi="Times New Roman"/>
                <w:sz w:val="24"/>
                <w:szCs w:val="24"/>
              </w:rPr>
              <w:t>In-text citation: Simon (2019).</w:t>
            </w:r>
          </w:p>
          <w:p w14:paraId="29A4100F" w14:textId="77777777" w:rsidR="00911957" w:rsidRDefault="00CB7887" w:rsidP="00A2154E">
            <w:pPr>
              <w:rPr>
                <w:rFonts w:ascii="Times New Roman" w:eastAsia="Times New Roman" w:hAnsi="Times New Roman"/>
                <w:sz w:val="24"/>
                <w:szCs w:val="24"/>
              </w:rPr>
            </w:pPr>
            <w:r>
              <w:rPr>
                <w:rFonts w:ascii="Times New Roman" w:eastAsia="Times New Roman" w:hAnsi="Times New Roman"/>
                <w:sz w:val="24"/>
                <w:szCs w:val="24"/>
              </w:rPr>
              <w:t>What was studied: The author identified some of the characteristics of manipulative individuals and identified ways of dealing with them.</w:t>
            </w:r>
          </w:p>
          <w:p w14:paraId="1608E000" w14:textId="77777777" w:rsidR="00911957" w:rsidRDefault="00CB7887" w:rsidP="00A2154E">
            <w:pPr>
              <w:rPr>
                <w:rFonts w:ascii="Times New Roman" w:eastAsia="Times New Roman" w:hAnsi="Times New Roman"/>
                <w:sz w:val="24"/>
                <w:szCs w:val="24"/>
              </w:rPr>
            </w:pPr>
            <w:r>
              <w:rPr>
                <w:rFonts w:ascii="Times New Roman" w:eastAsia="Times New Roman" w:hAnsi="Times New Roman"/>
                <w:sz w:val="24"/>
                <w:szCs w:val="24"/>
              </w:rPr>
              <w:t xml:space="preserve">What was found: in most cases, manipulators usually know or perceive how the people they want to manipulate tend to act or think. </w:t>
            </w:r>
          </w:p>
          <w:p w14:paraId="6D861D97" w14:textId="77777777" w:rsidR="00911957" w:rsidRDefault="00CB7887" w:rsidP="00A2154E">
            <w:pPr>
              <w:rPr>
                <w:rFonts w:ascii="Times New Roman" w:eastAsia="Times New Roman" w:hAnsi="Times New Roman"/>
                <w:sz w:val="24"/>
                <w:szCs w:val="24"/>
              </w:rPr>
            </w:pPr>
            <w:r>
              <w:rPr>
                <w:rFonts w:ascii="Times New Roman" w:eastAsia="Times New Roman" w:hAnsi="Times New Roman"/>
                <w:sz w:val="24"/>
                <w:szCs w:val="24"/>
              </w:rPr>
              <w:t>The research will be relevant in providing some of the characteristics of manipulative inmates and how the correctional officers can detect them.</w:t>
            </w:r>
          </w:p>
          <w:p w14:paraId="4D2A0F88" w14:textId="77777777" w:rsidR="00911957" w:rsidRDefault="00911957" w:rsidP="00A2154E">
            <w:pPr>
              <w:rPr>
                <w:rFonts w:ascii="Times New Roman" w:eastAsia="Times New Roman" w:hAnsi="Times New Roman"/>
                <w:sz w:val="24"/>
                <w:szCs w:val="24"/>
              </w:rPr>
            </w:pPr>
          </w:p>
          <w:p w14:paraId="61A2C0FA" w14:textId="77777777" w:rsidR="007235B9" w:rsidRDefault="00CB7887" w:rsidP="007235B9">
            <w:pPr>
              <w:rPr>
                <w:rFonts w:ascii="Times New Roman" w:eastAsia="Times New Roman" w:hAnsi="Times New Roman"/>
                <w:sz w:val="24"/>
                <w:szCs w:val="24"/>
              </w:rPr>
            </w:pPr>
            <w:r>
              <w:rPr>
                <w:rFonts w:ascii="Times New Roman" w:eastAsia="Times New Roman" w:hAnsi="Times New Roman"/>
                <w:sz w:val="24"/>
                <w:szCs w:val="24"/>
              </w:rPr>
              <w:t xml:space="preserve">Reference entry: </w:t>
            </w:r>
            <w:r w:rsidRPr="007235B9">
              <w:rPr>
                <w:rFonts w:ascii="Times New Roman" w:eastAsia="Times New Roman" w:hAnsi="Times New Roman"/>
                <w:sz w:val="24"/>
                <w:szCs w:val="24"/>
              </w:rPr>
              <w:t xml:space="preserve">Bastrire, K. (2020). </w:t>
            </w:r>
            <w:r w:rsidRPr="007235B9">
              <w:rPr>
                <w:rFonts w:ascii="Times New Roman" w:eastAsia="Times New Roman" w:hAnsi="Times New Roman"/>
                <w:i/>
                <w:iCs/>
                <w:sz w:val="24"/>
                <w:szCs w:val="24"/>
              </w:rPr>
              <w:t>Occupational Stress in Correctional Officers Working in Men's and Women's Prisons</w:t>
            </w:r>
            <w:r w:rsidRPr="007235B9">
              <w:rPr>
                <w:rFonts w:ascii="Times New Roman" w:eastAsia="Times New Roman" w:hAnsi="Times New Roman"/>
                <w:sz w:val="24"/>
                <w:szCs w:val="24"/>
              </w:rPr>
              <w:t xml:space="preserve"> (Doctoral dissertation, Alliant International University).</w:t>
            </w:r>
            <w:r>
              <w:t xml:space="preserve"> </w:t>
            </w:r>
            <w:hyperlink r:id="rId17" w:history="1">
              <w:r w:rsidRPr="005B0C57">
                <w:rPr>
                  <w:rStyle w:val="Hyperlink"/>
                  <w:rFonts w:ascii="Times New Roman" w:eastAsia="Times New Roman" w:hAnsi="Times New Roman"/>
                  <w:sz w:val="24"/>
                  <w:szCs w:val="24"/>
                </w:rPr>
                <w:t>https://search.proquest.com/openview/9e440bf2606b57b793d33c0755a51d76/1?pq-origsite=gscholar&amp;cbl=18750&amp;diss=y</w:t>
              </w:r>
            </w:hyperlink>
          </w:p>
          <w:p w14:paraId="3BD2183A" w14:textId="77777777" w:rsidR="007235B9" w:rsidRDefault="00CB7887" w:rsidP="007235B9">
            <w:pPr>
              <w:rPr>
                <w:rFonts w:ascii="Times New Roman" w:eastAsia="Times New Roman" w:hAnsi="Times New Roman"/>
                <w:sz w:val="24"/>
                <w:szCs w:val="24"/>
              </w:rPr>
            </w:pPr>
            <w:r>
              <w:rPr>
                <w:rFonts w:ascii="Times New Roman" w:eastAsia="Times New Roman" w:hAnsi="Times New Roman"/>
                <w:sz w:val="24"/>
                <w:szCs w:val="24"/>
              </w:rPr>
              <w:t>In-text citation: Bastrire (2020).</w:t>
            </w:r>
          </w:p>
          <w:p w14:paraId="05F84802" w14:textId="77777777" w:rsidR="00EC5A15" w:rsidRDefault="00CB7887" w:rsidP="007235B9">
            <w:pPr>
              <w:rPr>
                <w:rFonts w:ascii="Times New Roman" w:eastAsia="Times New Roman" w:hAnsi="Times New Roman"/>
                <w:sz w:val="24"/>
                <w:szCs w:val="24"/>
              </w:rPr>
            </w:pPr>
            <w:r>
              <w:rPr>
                <w:rFonts w:ascii="Times New Roman" w:eastAsia="Times New Roman" w:hAnsi="Times New Roman"/>
                <w:sz w:val="24"/>
                <w:szCs w:val="24"/>
              </w:rPr>
              <w:t>What was studied: the study explored different levels of occupational stress between correctional officers working in male and female facilities.</w:t>
            </w:r>
          </w:p>
          <w:p w14:paraId="20EF2D86" w14:textId="77777777" w:rsidR="007235B9" w:rsidRDefault="00CB7887" w:rsidP="007235B9">
            <w:pPr>
              <w:rPr>
                <w:rFonts w:ascii="Times New Roman" w:eastAsia="Times New Roman" w:hAnsi="Times New Roman"/>
                <w:sz w:val="24"/>
                <w:szCs w:val="24"/>
              </w:rPr>
            </w:pPr>
            <w:r>
              <w:rPr>
                <w:rFonts w:ascii="Times New Roman" w:eastAsia="Times New Roman" w:hAnsi="Times New Roman"/>
                <w:sz w:val="24"/>
                <w:szCs w:val="24"/>
              </w:rPr>
              <w:t xml:space="preserve">What was found: </w:t>
            </w:r>
            <w:r w:rsidR="00EC5A15">
              <w:rPr>
                <w:rFonts w:ascii="Times New Roman" w:eastAsia="Times New Roman" w:hAnsi="Times New Roman"/>
                <w:sz w:val="24"/>
                <w:szCs w:val="24"/>
              </w:rPr>
              <w:t>The findings indicate that correctional officers working in female facilities had a higher stress level compared to those working in male facilities.</w:t>
            </w:r>
          </w:p>
          <w:p w14:paraId="12B23B62" w14:textId="77777777" w:rsidR="00EC5A15" w:rsidRDefault="00CB7887" w:rsidP="007235B9">
            <w:pPr>
              <w:rPr>
                <w:rFonts w:ascii="Times New Roman" w:eastAsia="Times New Roman" w:hAnsi="Times New Roman"/>
                <w:sz w:val="24"/>
                <w:szCs w:val="24"/>
              </w:rPr>
            </w:pPr>
            <w:r>
              <w:rPr>
                <w:rFonts w:ascii="Times New Roman" w:eastAsia="Times New Roman" w:hAnsi="Times New Roman"/>
                <w:sz w:val="24"/>
                <w:szCs w:val="24"/>
              </w:rPr>
              <w:t>The study will be relevant in determ</w:t>
            </w:r>
            <w:r w:rsidR="0052213A">
              <w:rPr>
                <w:rFonts w:ascii="Times New Roman" w:eastAsia="Times New Roman" w:hAnsi="Times New Roman"/>
                <w:sz w:val="24"/>
                <w:szCs w:val="24"/>
              </w:rPr>
              <w:t>ining how the working environment of correctional officers can be improved to prevent them from being emotionally manipulated by inmates.</w:t>
            </w:r>
          </w:p>
          <w:p w14:paraId="5A9CDFF0" w14:textId="77777777" w:rsidR="003B5046" w:rsidRDefault="003B5046" w:rsidP="007235B9">
            <w:pPr>
              <w:rPr>
                <w:rFonts w:ascii="Times New Roman" w:eastAsia="Times New Roman" w:hAnsi="Times New Roman"/>
                <w:sz w:val="24"/>
                <w:szCs w:val="24"/>
              </w:rPr>
            </w:pPr>
          </w:p>
          <w:p w14:paraId="4F47E303" w14:textId="77777777" w:rsidR="006E3BF1" w:rsidRPr="006E3BF1" w:rsidRDefault="00CB7887" w:rsidP="006E3BF1">
            <w:pPr>
              <w:rPr>
                <w:rFonts w:ascii="Times New Roman" w:eastAsia="Times New Roman" w:hAnsi="Times New Roman"/>
                <w:sz w:val="24"/>
                <w:szCs w:val="24"/>
              </w:rPr>
            </w:pPr>
            <w:r>
              <w:rPr>
                <w:rFonts w:ascii="Times New Roman" w:eastAsia="Times New Roman" w:hAnsi="Times New Roman"/>
                <w:sz w:val="24"/>
                <w:szCs w:val="24"/>
              </w:rPr>
              <w:t xml:space="preserve">Reference entry: </w:t>
            </w:r>
            <w:r w:rsidRPr="006E3BF1">
              <w:rPr>
                <w:rFonts w:ascii="Times New Roman" w:eastAsia="Times New Roman" w:hAnsi="Times New Roman"/>
                <w:sz w:val="24"/>
                <w:szCs w:val="24"/>
              </w:rPr>
              <w:t xml:space="preserve">Schrantz, K. (2020). </w:t>
            </w:r>
            <w:r w:rsidRPr="006E3BF1">
              <w:rPr>
                <w:rFonts w:ascii="Times New Roman" w:eastAsia="Times New Roman" w:hAnsi="Times New Roman"/>
                <w:i/>
                <w:iCs/>
                <w:sz w:val="24"/>
                <w:szCs w:val="24"/>
              </w:rPr>
              <w:t>Evaluator Empathy in Risk Assessment Interviews</w:t>
            </w:r>
            <w:r w:rsidRPr="006E3BF1">
              <w:rPr>
                <w:rFonts w:ascii="Times New Roman" w:eastAsia="Times New Roman" w:hAnsi="Times New Roman"/>
                <w:sz w:val="24"/>
                <w:szCs w:val="24"/>
              </w:rPr>
              <w:t xml:space="preserve"> (Doctoral dissertation).</w:t>
            </w:r>
          </w:p>
          <w:p w14:paraId="13DCC85A" w14:textId="77777777" w:rsidR="003B5046" w:rsidRDefault="00CB7887" w:rsidP="007235B9">
            <w:pPr>
              <w:rPr>
                <w:rFonts w:ascii="Times New Roman" w:eastAsia="Times New Roman" w:hAnsi="Times New Roman"/>
                <w:sz w:val="24"/>
                <w:szCs w:val="24"/>
              </w:rPr>
            </w:pPr>
            <w:r>
              <w:rPr>
                <w:rFonts w:ascii="Times New Roman" w:eastAsia="Times New Roman" w:hAnsi="Times New Roman"/>
                <w:sz w:val="24"/>
                <w:szCs w:val="24"/>
              </w:rPr>
              <w:lastRenderedPageBreak/>
              <w:t xml:space="preserve">In-text citation: </w:t>
            </w:r>
            <w:r w:rsidRPr="006E3BF1">
              <w:rPr>
                <w:rFonts w:ascii="Times New Roman" w:eastAsia="Times New Roman" w:hAnsi="Times New Roman"/>
                <w:sz w:val="24"/>
                <w:szCs w:val="24"/>
              </w:rPr>
              <w:t>Schrantz</w:t>
            </w:r>
            <w:r>
              <w:rPr>
                <w:rFonts w:ascii="Times New Roman" w:eastAsia="Times New Roman" w:hAnsi="Times New Roman"/>
                <w:sz w:val="24"/>
                <w:szCs w:val="24"/>
              </w:rPr>
              <w:t xml:space="preserve"> (2020).</w:t>
            </w:r>
            <w:r w:rsidR="00171EF8">
              <w:t xml:space="preserve"> </w:t>
            </w:r>
            <w:r w:rsidR="00171EF8" w:rsidRPr="00171EF8">
              <w:rPr>
                <w:rFonts w:ascii="Times New Roman" w:eastAsia="Times New Roman" w:hAnsi="Times New Roman"/>
                <w:sz w:val="24"/>
                <w:szCs w:val="24"/>
              </w:rPr>
              <w:t>https://shsu-ir.tdl.org/handle/20.500.11875/2850</w:t>
            </w:r>
          </w:p>
          <w:p w14:paraId="17FEEB81" w14:textId="77777777" w:rsidR="00911957" w:rsidRDefault="00CB7887" w:rsidP="00A2154E">
            <w:pPr>
              <w:rPr>
                <w:rFonts w:ascii="Times New Roman" w:eastAsia="Times New Roman" w:hAnsi="Times New Roman"/>
                <w:sz w:val="24"/>
                <w:szCs w:val="24"/>
              </w:rPr>
            </w:pPr>
            <w:r>
              <w:rPr>
                <w:rFonts w:ascii="Times New Roman" w:eastAsia="Times New Roman" w:hAnsi="Times New Roman"/>
                <w:sz w:val="24"/>
                <w:szCs w:val="24"/>
              </w:rPr>
              <w:t>What was studied: The study examines evaluator differences in the application of empathy in forensic assessment and the relationship between empathy and evaluator opinions in a risk assessment case.</w:t>
            </w:r>
          </w:p>
          <w:p w14:paraId="299D804B" w14:textId="77777777" w:rsidR="006E3BF1" w:rsidRDefault="00CB7887" w:rsidP="00A2154E">
            <w:pPr>
              <w:rPr>
                <w:rFonts w:ascii="Times New Roman" w:eastAsia="Times New Roman" w:hAnsi="Times New Roman"/>
                <w:sz w:val="24"/>
                <w:szCs w:val="24"/>
              </w:rPr>
            </w:pPr>
            <w:r>
              <w:rPr>
                <w:rFonts w:ascii="Times New Roman" w:eastAsia="Times New Roman" w:hAnsi="Times New Roman"/>
                <w:sz w:val="24"/>
                <w:szCs w:val="24"/>
              </w:rPr>
              <w:t>Findings of the research: The findings indicate experienced forensic evaluators may differ in their use of empathy and their opinions regarding empathy appropriateness in forensic evaluation.</w:t>
            </w:r>
          </w:p>
          <w:p w14:paraId="1A4F7B37" w14:textId="77777777" w:rsidR="006E3BF1" w:rsidRDefault="00CB7887" w:rsidP="00A2154E">
            <w:pPr>
              <w:rPr>
                <w:rFonts w:ascii="Times New Roman" w:eastAsia="Times New Roman" w:hAnsi="Times New Roman"/>
                <w:sz w:val="24"/>
                <w:szCs w:val="24"/>
              </w:rPr>
            </w:pPr>
            <w:r>
              <w:rPr>
                <w:rFonts w:ascii="Times New Roman" w:eastAsia="Times New Roman" w:hAnsi="Times New Roman"/>
                <w:sz w:val="24"/>
                <w:szCs w:val="24"/>
              </w:rPr>
              <w:t>The study will be relevant in determining how empathy can affect the decisions made by correctional officers and</w:t>
            </w:r>
            <w:r w:rsidR="000E451E">
              <w:rPr>
                <w:rFonts w:ascii="Times New Roman" w:eastAsia="Times New Roman" w:hAnsi="Times New Roman"/>
                <w:sz w:val="24"/>
                <w:szCs w:val="24"/>
              </w:rPr>
              <w:t xml:space="preserve"> their reactions to the inmates’ behavior.</w:t>
            </w:r>
          </w:p>
          <w:p w14:paraId="7636A8C5" w14:textId="77777777" w:rsidR="00171EF8" w:rsidRDefault="00171EF8" w:rsidP="00A2154E">
            <w:pPr>
              <w:rPr>
                <w:rFonts w:ascii="Times New Roman" w:eastAsia="Times New Roman" w:hAnsi="Times New Roman"/>
                <w:sz w:val="24"/>
                <w:szCs w:val="24"/>
              </w:rPr>
            </w:pPr>
          </w:p>
          <w:p w14:paraId="29F58BD2" w14:textId="77777777" w:rsidR="00171EF8" w:rsidRDefault="00CB7887" w:rsidP="00171EF8">
            <w:pPr>
              <w:rPr>
                <w:rFonts w:ascii="Times New Roman" w:eastAsia="Times New Roman" w:hAnsi="Times New Roman"/>
                <w:sz w:val="24"/>
                <w:szCs w:val="24"/>
              </w:rPr>
            </w:pPr>
            <w:r>
              <w:rPr>
                <w:rFonts w:ascii="Times New Roman" w:eastAsia="Times New Roman" w:hAnsi="Times New Roman"/>
                <w:sz w:val="24"/>
                <w:szCs w:val="24"/>
              </w:rPr>
              <w:t xml:space="preserve">Reference entry: </w:t>
            </w:r>
            <w:r w:rsidRPr="00171EF8">
              <w:rPr>
                <w:rFonts w:ascii="Times New Roman" w:eastAsia="Times New Roman" w:hAnsi="Times New Roman"/>
                <w:sz w:val="24"/>
                <w:szCs w:val="24"/>
              </w:rPr>
              <w:t xml:space="preserve">Jensen, D. C., &amp; Pedersen, L. B. (2017). The impact of empathy—explaining diversity in street-level decision-making. </w:t>
            </w:r>
            <w:r w:rsidRPr="00171EF8">
              <w:rPr>
                <w:rFonts w:ascii="Times New Roman" w:eastAsia="Times New Roman" w:hAnsi="Times New Roman"/>
                <w:i/>
                <w:iCs/>
                <w:sz w:val="24"/>
                <w:szCs w:val="24"/>
              </w:rPr>
              <w:t>Journal of Public Administration Research and Theory</w:t>
            </w:r>
            <w:r w:rsidRPr="00171EF8">
              <w:rPr>
                <w:rFonts w:ascii="Times New Roman" w:eastAsia="Times New Roman" w:hAnsi="Times New Roman"/>
                <w:sz w:val="24"/>
                <w:szCs w:val="24"/>
              </w:rPr>
              <w:t xml:space="preserve">, </w:t>
            </w:r>
            <w:r w:rsidRPr="00171EF8">
              <w:rPr>
                <w:rFonts w:ascii="Times New Roman" w:eastAsia="Times New Roman" w:hAnsi="Times New Roman"/>
                <w:i/>
                <w:iCs/>
                <w:sz w:val="24"/>
                <w:szCs w:val="24"/>
              </w:rPr>
              <w:t>27</w:t>
            </w:r>
            <w:r w:rsidRPr="00171EF8">
              <w:rPr>
                <w:rFonts w:ascii="Times New Roman" w:eastAsia="Times New Roman" w:hAnsi="Times New Roman"/>
                <w:sz w:val="24"/>
                <w:szCs w:val="24"/>
              </w:rPr>
              <w:t>(3), 433-449.</w:t>
            </w:r>
            <w:r w:rsidR="000E40E7">
              <w:t xml:space="preserve"> </w:t>
            </w:r>
            <w:hyperlink r:id="rId18" w:history="1">
              <w:r w:rsidR="0004151F" w:rsidRPr="005B0C57">
                <w:rPr>
                  <w:rStyle w:val="Hyperlink"/>
                  <w:rFonts w:ascii="Times New Roman" w:eastAsia="Times New Roman" w:hAnsi="Times New Roman"/>
                  <w:sz w:val="24"/>
                  <w:szCs w:val="24"/>
                </w:rPr>
                <w:t>https://academic.oup.com/jpart/article-abstract/27/3/433/2996377</w:t>
              </w:r>
            </w:hyperlink>
          </w:p>
          <w:p w14:paraId="4C01D3AD" w14:textId="77777777" w:rsidR="0004151F" w:rsidRDefault="00CB7887" w:rsidP="00171EF8">
            <w:pPr>
              <w:rPr>
                <w:rFonts w:ascii="Times New Roman" w:eastAsia="Times New Roman" w:hAnsi="Times New Roman"/>
                <w:sz w:val="24"/>
                <w:szCs w:val="24"/>
              </w:rPr>
            </w:pPr>
            <w:r>
              <w:rPr>
                <w:rFonts w:ascii="Times New Roman" w:eastAsia="Times New Roman" w:hAnsi="Times New Roman"/>
                <w:sz w:val="24"/>
                <w:szCs w:val="24"/>
              </w:rPr>
              <w:t xml:space="preserve">In-text citation: Jensen </w:t>
            </w:r>
            <w:r w:rsidRPr="00171EF8">
              <w:rPr>
                <w:rFonts w:ascii="Times New Roman" w:eastAsia="Times New Roman" w:hAnsi="Times New Roman"/>
                <w:sz w:val="24"/>
                <w:szCs w:val="24"/>
              </w:rPr>
              <w:t>&amp; Pedersen</w:t>
            </w:r>
            <w:r>
              <w:rPr>
                <w:rFonts w:ascii="Times New Roman" w:eastAsia="Times New Roman" w:hAnsi="Times New Roman"/>
                <w:sz w:val="24"/>
                <w:szCs w:val="24"/>
              </w:rPr>
              <w:t xml:space="preserve"> (2017).</w:t>
            </w:r>
          </w:p>
          <w:p w14:paraId="7D226C42" w14:textId="77777777" w:rsidR="00171EF8" w:rsidRDefault="00CB7887" w:rsidP="00A2154E">
            <w:pPr>
              <w:rPr>
                <w:rFonts w:ascii="Times New Roman" w:eastAsia="Times New Roman" w:hAnsi="Times New Roman"/>
                <w:sz w:val="24"/>
                <w:szCs w:val="24"/>
              </w:rPr>
            </w:pPr>
            <w:r>
              <w:rPr>
                <w:rFonts w:ascii="Times New Roman" w:eastAsia="Times New Roman" w:hAnsi="Times New Roman"/>
                <w:sz w:val="24"/>
                <w:szCs w:val="24"/>
              </w:rPr>
              <w:t>What was studied: The research investigates if empathetic skills affect their discretionary decision making</w:t>
            </w:r>
          </w:p>
          <w:p w14:paraId="2CA02D11" w14:textId="77777777" w:rsidR="000E40E7" w:rsidRDefault="00CB7887" w:rsidP="00A2154E">
            <w:pPr>
              <w:rPr>
                <w:rFonts w:ascii="Times New Roman" w:eastAsia="Times New Roman" w:hAnsi="Times New Roman"/>
                <w:sz w:val="24"/>
                <w:szCs w:val="24"/>
              </w:rPr>
            </w:pPr>
            <w:r>
              <w:rPr>
                <w:rFonts w:ascii="Times New Roman" w:eastAsia="Times New Roman" w:hAnsi="Times New Roman"/>
                <w:sz w:val="24"/>
                <w:szCs w:val="24"/>
              </w:rPr>
              <w:t>What was found: The findings indicate that discretionary decision-making is affected by empathetic skills.</w:t>
            </w:r>
          </w:p>
          <w:p w14:paraId="7E04F419" w14:textId="25589D1B" w:rsidR="003161F5" w:rsidRDefault="00CB7887" w:rsidP="00B32F0C">
            <w:pPr>
              <w:rPr>
                <w:rFonts w:ascii="Times New Roman" w:eastAsia="Times New Roman" w:hAnsi="Times New Roman"/>
                <w:sz w:val="24"/>
                <w:szCs w:val="24"/>
              </w:rPr>
            </w:pPr>
            <w:r>
              <w:rPr>
                <w:rFonts w:ascii="Times New Roman" w:eastAsia="Times New Roman" w:hAnsi="Times New Roman"/>
                <w:sz w:val="24"/>
                <w:szCs w:val="24"/>
              </w:rPr>
              <w:t>The</w:t>
            </w:r>
            <w:r w:rsidR="00C31657">
              <w:rPr>
                <w:rFonts w:ascii="Times New Roman" w:eastAsia="Times New Roman" w:hAnsi="Times New Roman"/>
                <w:sz w:val="24"/>
                <w:szCs w:val="24"/>
              </w:rPr>
              <w:t xml:space="preserve"> </w:t>
            </w:r>
            <w:r>
              <w:rPr>
                <w:rFonts w:ascii="Times New Roman" w:eastAsia="Times New Roman" w:hAnsi="Times New Roman"/>
                <w:sz w:val="24"/>
                <w:szCs w:val="24"/>
              </w:rPr>
              <w:t>study will be relevant in determining how empathy can affect the discretion decision-making process of correctional officers.</w:t>
            </w:r>
          </w:p>
          <w:p w14:paraId="6068BB25" w14:textId="0CE572F5" w:rsidR="002F1688" w:rsidRDefault="002F1688" w:rsidP="00B32F0C">
            <w:pPr>
              <w:rPr>
                <w:rFonts w:ascii="Times New Roman" w:eastAsia="Times New Roman" w:hAnsi="Times New Roman"/>
                <w:sz w:val="24"/>
                <w:szCs w:val="24"/>
              </w:rPr>
            </w:pPr>
          </w:p>
          <w:p w14:paraId="5977E749" w14:textId="1F02327C" w:rsidR="002F1688" w:rsidRPr="00BB0722" w:rsidRDefault="00CB7887" w:rsidP="00B32F0C">
            <w:pPr>
              <w:rPr>
                <w:rFonts w:ascii="Times New Roman" w:eastAsia="Times New Roman" w:hAnsi="Times New Roman"/>
                <w:sz w:val="24"/>
                <w:szCs w:val="24"/>
              </w:rPr>
            </w:pPr>
            <w:r>
              <w:rPr>
                <w:rFonts w:ascii="Times New Roman" w:eastAsia="Times New Roman" w:hAnsi="Times New Roman"/>
                <w:sz w:val="24"/>
                <w:szCs w:val="24"/>
              </w:rPr>
              <w:t>Ref</w:t>
            </w:r>
            <w:r w:rsidR="00B35045">
              <w:rPr>
                <w:rFonts w:ascii="Times New Roman" w:eastAsia="Times New Roman" w:hAnsi="Times New Roman"/>
                <w:sz w:val="24"/>
                <w:szCs w:val="24"/>
              </w:rPr>
              <w:t>e</w:t>
            </w:r>
            <w:r>
              <w:rPr>
                <w:rFonts w:ascii="Times New Roman" w:eastAsia="Times New Roman" w:hAnsi="Times New Roman"/>
                <w:sz w:val="24"/>
                <w:szCs w:val="24"/>
              </w:rPr>
              <w:t>rence entry: Jiang</w:t>
            </w:r>
            <w:r w:rsidR="00BE4A07">
              <w:rPr>
                <w:rFonts w:ascii="Times New Roman" w:eastAsia="Times New Roman" w:hAnsi="Times New Roman"/>
                <w:sz w:val="24"/>
                <w:szCs w:val="24"/>
              </w:rPr>
              <w:t>, S.</w:t>
            </w:r>
            <w:r w:rsidR="005D782C">
              <w:rPr>
                <w:rFonts w:ascii="Times New Roman" w:eastAsia="Times New Roman" w:hAnsi="Times New Roman"/>
                <w:sz w:val="24"/>
                <w:szCs w:val="24"/>
              </w:rPr>
              <w:t xml:space="preserve">, </w:t>
            </w:r>
            <w:r w:rsidR="00774C59">
              <w:rPr>
                <w:rFonts w:ascii="Times New Roman" w:eastAsia="Times New Roman" w:hAnsi="Times New Roman"/>
                <w:sz w:val="24"/>
                <w:szCs w:val="24"/>
              </w:rPr>
              <w:t>Jin, X., Lambert, E. G.,</w:t>
            </w:r>
            <w:r w:rsidR="005F25F7">
              <w:rPr>
                <w:rFonts w:ascii="Times New Roman" w:eastAsia="Times New Roman" w:hAnsi="Times New Roman"/>
                <w:sz w:val="24"/>
                <w:szCs w:val="24"/>
              </w:rPr>
              <w:t xml:space="preserve"> Shi, J. M., Xiang, D.</w:t>
            </w:r>
            <w:r w:rsidR="000C3FEB">
              <w:rPr>
                <w:rFonts w:ascii="Times New Roman" w:eastAsia="Times New Roman" w:hAnsi="Times New Roman"/>
                <w:sz w:val="24"/>
                <w:szCs w:val="24"/>
              </w:rPr>
              <w:t>,</w:t>
            </w:r>
            <w:r w:rsidR="00774C59">
              <w:rPr>
                <w:rFonts w:ascii="Times New Roman" w:eastAsia="Times New Roman" w:hAnsi="Times New Roman"/>
                <w:sz w:val="24"/>
                <w:szCs w:val="24"/>
              </w:rPr>
              <w:t xml:space="preserve"> </w:t>
            </w:r>
            <w:r w:rsidR="00C0086C">
              <w:rPr>
                <w:rFonts w:ascii="Times New Roman" w:eastAsia="Times New Roman" w:hAnsi="Times New Roman"/>
                <w:sz w:val="24"/>
                <w:szCs w:val="24"/>
              </w:rPr>
              <w:t xml:space="preserve">&amp; </w:t>
            </w:r>
            <w:r w:rsidR="00774C59">
              <w:rPr>
                <w:rFonts w:ascii="Times New Roman" w:eastAsia="Times New Roman" w:hAnsi="Times New Roman"/>
                <w:sz w:val="24"/>
                <w:szCs w:val="24"/>
              </w:rPr>
              <w:t>Zhang, D.</w:t>
            </w:r>
            <w:r w:rsidR="000D5146">
              <w:rPr>
                <w:rFonts w:ascii="Times New Roman" w:eastAsia="Times New Roman" w:hAnsi="Times New Roman"/>
                <w:sz w:val="24"/>
                <w:szCs w:val="24"/>
              </w:rPr>
              <w:t xml:space="preserve"> (2016). </w:t>
            </w:r>
            <w:r w:rsidR="00893C36" w:rsidRPr="00893C36">
              <w:rPr>
                <w:rFonts w:ascii="Times New Roman" w:eastAsia="Times New Roman" w:hAnsi="Times New Roman"/>
                <w:sz w:val="24"/>
                <w:szCs w:val="24"/>
              </w:rPr>
              <w:t>Effects of Work Environment Variables on Job Satisfaction Among Community Correctional Staff in China</w:t>
            </w:r>
            <w:r w:rsidR="00893C36">
              <w:rPr>
                <w:rFonts w:ascii="Times New Roman" w:eastAsia="Times New Roman" w:hAnsi="Times New Roman"/>
                <w:sz w:val="24"/>
                <w:szCs w:val="24"/>
              </w:rPr>
              <w:t xml:space="preserve">. </w:t>
            </w:r>
            <w:r w:rsidR="00FE782D">
              <w:rPr>
                <w:rFonts w:ascii="Times New Roman" w:eastAsia="Times New Roman" w:hAnsi="Times New Roman"/>
                <w:i/>
                <w:iCs/>
                <w:sz w:val="24"/>
                <w:szCs w:val="24"/>
              </w:rPr>
              <w:t>Criminal Justice and Behavior</w:t>
            </w:r>
            <w:r w:rsidR="00BB0722">
              <w:rPr>
                <w:rFonts w:ascii="Times New Roman" w:eastAsia="Times New Roman" w:hAnsi="Times New Roman"/>
                <w:i/>
                <w:iCs/>
                <w:sz w:val="24"/>
                <w:szCs w:val="24"/>
              </w:rPr>
              <w:t xml:space="preserve">, </w:t>
            </w:r>
            <w:r w:rsidR="00BB0722">
              <w:rPr>
                <w:rFonts w:ascii="Times New Roman" w:eastAsia="Times New Roman" w:hAnsi="Times New Roman"/>
                <w:sz w:val="24"/>
                <w:szCs w:val="24"/>
              </w:rPr>
              <w:t xml:space="preserve">43(10), </w:t>
            </w:r>
            <w:r w:rsidR="00161978">
              <w:rPr>
                <w:rFonts w:ascii="Times New Roman" w:eastAsia="Times New Roman" w:hAnsi="Times New Roman"/>
                <w:sz w:val="24"/>
                <w:szCs w:val="24"/>
              </w:rPr>
              <w:t xml:space="preserve">DOI: </w:t>
            </w:r>
            <w:r w:rsidR="00003819" w:rsidRPr="00003819">
              <w:rPr>
                <w:rFonts w:ascii="Times New Roman" w:eastAsia="Times New Roman" w:hAnsi="Times New Roman"/>
                <w:sz w:val="24"/>
                <w:szCs w:val="24"/>
              </w:rPr>
              <w:t>https://doi.org/10.1177%2F0093854816633493</w:t>
            </w:r>
          </w:p>
          <w:p w14:paraId="094E4ACC" w14:textId="749301D2" w:rsidR="00054E2B" w:rsidRDefault="00CB7887" w:rsidP="00B32F0C">
            <w:pPr>
              <w:rPr>
                <w:rFonts w:ascii="Times New Roman" w:eastAsia="Times New Roman" w:hAnsi="Times New Roman"/>
                <w:sz w:val="24"/>
                <w:szCs w:val="24"/>
              </w:rPr>
            </w:pPr>
            <w:r>
              <w:rPr>
                <w:rFonts w:ascii="Times New Roman" w:eastAsia="Times New Roman" w:hAnsi="Times New Roman"/>
                <w:sz w:val="24"/>
                <w:szCs w:val="24"/>
              </w:rPr>
              <w:t xml:space="preserve">Intext citation: Jiang </w:t>
            </w:r>
            <w:r>
              <w:rPr>
                <w:rFonts w:ascii="Times New Roman" w:eastAsia="Times New Roman" w:hAnsi="Times New Roman"/>
                <w:i/>
                <w:iCs/>
                <w:sz w:val="24"/>
                <w:szCs w:val="24"/>
              </w:rPr>
              <w:t xml:space="preserve">et al. </w:t>
            </w:r>
            <w:r>
              <w:rPr>
                <w:rFonts w:ascii="Times New Roman" w:eastAsia="Times New Roman" w:hAnsi="Times New Roman"/>
                <w:sz w:val="24"/>
                <w:szCs w:val="24"/>
              </w:rPr>
              <w:t xml:space="preserve">(2016). </w:t>
            </w:r>
          </w:p>
          <w:p w14:paraId="46B9C502" w14:textId="03FD5307" w:rsidR="00881A4F" w:rsidRDefault="00CB7887" w:rsidP="00B32F0C">
            <w:pPr>
              <w:rPr>
                <w:rFonts w:ascii="Times New Roman" w:eastAsia="Times New Roman" w:hAnsi="Times New Roman"/>
                <w:sz w:val="24"/>
                <w:szCs w:val="24"/>
              </w:rPr>
            </w:pPr>
            <w:r>
              <w:rPr>
                <w:rFonts w:ascii="Times New Roman" w:eastAsia="Times New Roman" w:hAnsi="Times New Roman"/>
                <w:sz w:val="24"/>
                <w:szCs w:val="24"/>
              </w:rPr>
              <w:t xml:space="preserve">What was studied: </w:t>
            </w:r>
            <w:r w:rsidR="00AB2736">
              <w:rPr>
                <w:rFonts w:ascii="Times New Roman" w:eastAsia="Times New Roman" w:hAnsi="Times New Roman"/>
                <w:sz w:val="24"/>
                <w:szCs w:val="24"/>
              </w:rPr>
              <w:t>The influence on the work environment</w:t>
            </w:r>
            <w:r w:rsidR="000548CC">
              <w:rPr>
                <w:rFonts w:ascii="Times New Roman" w:eastAsia="Times New Roman" w:hAnsi="Times New Roman"/>
                <w:sz w:val="24"/>
                <w:szCs w:val="24"/>
              </w:rPr>
              <w:t xml:space="preserve"> on the job satisfaction</w:t>
            </w:r>
            <w:r w:rsidR="00AB2736">
              <w:rPr>
                <w:rFonts w:ascii="Times New Roman" w:eastAsia="Times New Roman" w:hAnsi="Times New Roman"/>
                <w:sz w:val="24"/>
                <w:szCs w:val="24"/>
              </w:rPr>
              <w:t xml:space="preserve"> of </w:t>
            </w:r>
            <w:r w:rsidR="00BD4DA8">
              <w:rPr>
                <w:rFonts w:ascii="Times New Roman" w:eastAsia="Times New Roman" w:hAnsi="Times New Roman"/>
                <w:sz w:val="24"/>
                <w:szCs w:val="24"/>
              </w:rPr>
              <w:t>correctional workers</w:t>
            </w:r>
            <w:r w:rsidR="006547F4">
              <w:rPr>
                <w:rFonts w:ascii="Times New Roman" w:eastAsia="Times New Roman" w:hAnsi="Times New Roman"/>
                <w:sz w:val="24"/>
                <w:szCs w:val="24"/>
              </w:rPr>
              <w:t xml:space="preserve"> in China.</w:t>
            </w:r>
          </w:p>
          <w:p w14:paraId="1C34698F" w14:textId="0A32500A" w:rsidR="000D643C" w:rsidRDefault="00CB7887" w:rsidP="00B32F0C">
            <w:pPr>
              <w:rPr>
                <w:rFonts w:ascii="Times New Roman" w:eastAsia="Times New Roman" w:hAnsi="Times New Roman"/>
                <w:sz w:val="24"/>
                <w:szCs w:val="24"/>
              </w:rPr>
            </w:pPr>
            <w:r>
              <w:rPr>
                <w:rFonts w:ascii="Times New Roman" w:eastAsia="Times New Roman" w:hAnsi="Times New Roman"/>
                <w:sz w:val="24"/>
                <w:szCs w:val="24"/>
              </w:rPr>
              <w:t xml:space="preserve">What was found: </w:t>
            </w:r>
            <w:r w:rsidR="00FB0434">
              <w:rPr>
                <w:rFonts w:ascii="Times New Roman" w:eastAsia="Times New Roman" w:hAnsi="Times New Roman"/>
                <w:sz w:val="24"/>
                <w:szCs w:val="24"/>
              </w:rPr>
              <w:t xml:space="preserve">The work environment was found to influence the job satisfaction of the Chinese correctional workers. </w:t>
            </w:r>
          </w:p>
          <w:p w14:paraId="2ADD283F" w14:textId="09D50A25" w:rsidR="000D643C" w:rsidRDefault="00CB7887" w:rsidP="00B32F0C">
            <w:pPr>
              <w:rPr>
                <w:rFonts w:ascii="Times New Roman" w:eastAsia="Times New Roman" w:hAnsi="Times New Roman"/>
                <w:sz w:val="24"/>
                <w:szCs w:val="24"/>
              </w:rPr>
            </w:pPr>
            <w:r>
              <w:rPr>
                <w:rFonts w:ascii="Times New Roman" w:eastAsia="Times New Roman" w:hAnsi="Times New Roman"/>
                <w:sz w:val="24"/>
                <w:szCs w:val="24"/>
              </w:rPr>
              <w:t xml:space="preserve">This study will be relevant </w:t>
            </w:r>
            <w:r w:rsidR="001E4A73">
              <w:rPr>
                <w:rFonts w:ascii="Times New Roman" w:eastAsia="Times New Roman" w:hAnsi="Times New Roman"/>
                <w:sz w:val="24"/>
                <w:szCs w:val="24"/>
              </w:rPr>
              <w:t xml:space="preserve">in determining </w:t>
            </w:r>
            <w:r w:rsidR="00950B93">
              <w:rPr>
                <w:rFonts w:ascii="Times New Roman" w:eastAsia="Times New Roman" w:hAnsi="Times New Roman"/>
                <w:sz w:val="24"/>
                <w:szCs w:val="24"/>
              </w:rPr>
              <w:t xml:space="preserve">whether </w:t>
            </w:r>
            <w:r w:rsidR="002D3703">
              <w:rPr>
                <w:rFonts w:ascii="Times New Roman" w:eastAsia="Times New Roman" w:hAnsi="Times New Roman"/>
                <w:sz w:val="24"/>
                <w:szCs w:val="24"/>
              </w:rPr>
              <w:t xml:space="preserve">environmental factors play a role in the development of </w:t>
            </w:r>
            <w:r w:rsidR="004B40A5">
              <w:rPr>
                <w:rFonts w:ascii="Times New Roman" w:eastAsia="Times New Roman" w:hAnsi="Times New Roman"/>
                <w:sz w:val="24"/>
                <w:szCs w:val="24"/>
              </w:rPr>
              <w:t xml:space="preserve">misconduct among </w:t>
            </w:r>
            <w:r w:rsidR="009F4B88">
              <w:rPr>
                <w:rFonts w:ascii="Times New Roman" w:eastAsia="Times New Roman" w:hAnsi="Times New Roman"/>
                <w:sz w:val="24"/>
                <w:szCs w:val="24"/>
              </w:rPr>
              <w:t xml:space="preserve">prison officers. </w:t>
            </w:r>
          </w:p>
          <w:p w14:paraId="4CF2E21E" w14:textId="0880F112" w:rsidR="001C6D6F" w:rsidRDefault="001C6D6F" w:rsidP="00B32F0C">
            <w:pPr>
              <w:rPr>
                <w:rFonts w:ascii="Times New Roman" w:eastAsia="Times New Roman" w:hAnsi="Times New Roman"/>
                <w:sz w:val="24"/>
                <w:szCs w:val="24"/>
              </w:rPr>
            </w:pPr>
          </w:p>
          <w:p w14:paraId="55ACF1AA" w14:textId="4B3B1157" w:rsidR="001C6D6F" w:rsidRPr="00447C7F" w:rsidRDefault="00CB7887" w:rsidP="00B32F0C">
            <w:pPr>
              <w:rPr>
                <w:rFonts w:ascii="Times New Roman" w:eastAsia="Times New Roman" w:hAnsi="Times New Roman"/>
                <w:sz w:val="24"/>
                <w:szCs w:val="24"/>
              </w:rPr>
            </w:pPr>
            <w:r>
              <w:rPr>
                <w:rFonts w:ascii="Times New Roman" w:eastAsia="Times New Roman" w:hAnsi="Times New Roman"/>
                <w:sz w:val="24"/>
                <w:szCs w:val="24"/>
              </w:rPr>
              <w:t>Reference entry: Taylor-McCune</w:t>
            </w:r>
            <w:r w:rsidR="00EB412C">
              <w:rPr>
                <w:rFonts w:ascii="Times New Roman" w:eastAsia="Times New Roman" w:hAnsi="Times New Roman"/>
                <w:sz w:val="24"/>
                <w:szCs w:val="24"/>
              </w:rPr>
              <w:t>, K</w:t>
            </w:r>
            <w:r>
              <w:rPr>
                <w:rFonts w:ascii="Times New Roman" w:eastAsia="Times New Roman" w:hAnsi="Times New Roman"/>
                <w:sz w:val="24"/>
                <w:szCs w:val="24"/>
              </w:rPr>
              <w:t xml:space="preserve">. (2020). </w:t>
            </w:r>
            <w:r w:rsidR="00EB412C" w:rsidRPr="00EB412C">
              <w:rPr>
                <w:rFonts w:ascii="Times New Roman" w:eastAsia="Times New Roman" w:hAnsi="Times New Roman"/>
                <w:sz w:val="24"/>
                <w:szCs w:val="24"/>
              </w:rPr>
              <w:t>Correctional Officers' Perspectives on Cellphone Contraband Correctional Officers' Perspectives on Cellphone Contraband Introduction by Fellow Officers Introduction by Fellow Officers</w:t>
            </w:r>
            <w:r w:rsidR="009437F0">
              <w:rPr>
                <w:rFonts w:ascii="Times New Roman" w:eastAsia="Times New Roman" w:hAnsi="Times New Roman"/>
                <w:sz w:val="24"/>
                <w:szCs w:val="24"/>
              </w:rPr>
              <w:t xml:space="preserve">. </w:t>
            </w:r>
            <w:r w:rsidR="007827C9">
              <w:rPr>
                <w:rFonts w:ascii="Times New Roman" w:eastAsia="Times New Roman" w:hAnsi="Times New Roman"/>
                <w:i/>
                <w:iCs/>
                <w:sz w:val="24"/>
                <w:szCs w:val="24"/>
              </w:rPr>
              <w:t xml:space="preserve">Walden Dissertations and Doctoral Studies. </w:t>
            </w:r>
            <w:r w:rsidR="007827C9" w:rsidRPr="00447C7F">
              <w:rPr>
                <w:rFonts w:ascii="Times New Roman" w:eastAsia="Times New Roman" w:hAnsi="Times New Roman"/>
                <w:sz w:val="24"/>
                <w:szCs w:val="24"/>
              </w:rPr>
              <w:t>https://scholarworks.waldenu.edu/cgi/viewcontent.cgi?article=10269&amp;context=dissertations</w:t>
            </w:r>
          </w:p>
          <w:p w14:paraId="38D0C677" w14:textId="654B4153" w:rsidR="00881A4F" w:rsidRDefault="00CB7887" w:rsidP="00B32F0C">
            <w:pPr>
              <w:rPr>
                <w:rFonts w:ascii="Times New Roman" w:eastAsia="Times New Roman" w:hAnsi="Times New Roman"/>
                <w:sz w:val="24"/>
                <w:szCs w:val="24"/>
              </w:rPr>
            </w:pPr>
            <w:r>
              <w:rPr>
                <w:rFonts w:ascii="Times New Roman" w:eastAsia="Times New Roman" w:hAnsi="Times New Roman"/>
                <w:sz w:val="24"/>
                <w:szCs w:val="24"/>
              </w:rPr>
              <w:t xml:space="preserve">In-text citation: </w:t>
            </w:r>
            <w:r w:rsidR="00410420">
              <w:rPr>
                <w:rFonts w:ascii="Times New Roman" w:eastAsia="Times New Roman" w:hAnsi="Times New Roman"/>
                <w:sz w:val="24"/>
                <w:szCs w:val="24"/>
              </w:rPr>
              <w:t>Taylor-</w:t>
            </w:r>
            <w:r>
              <w:rPr>
                <w:rFonts w:ascii="Times New Roman" w:eastAsia="Times New Roman" w:hAnsi="Times New Roman"/>
                <w:sz w:val="24"/>
                <w:szCs w:val="24"/>
              </w:rPr>
              <w:t>McCune (2020).</w:t>
            </w:r>
          </w:p>
          <w:p w14:paraId="55E3F222" w14:textId="09880795" w:rsidR="00C351A7" w:rsidRDefault="00CB7887" w:rsidP="00B32F0C">
            <w:pPr>
              <w:rPr>
                <w:rFonts w:ascii="Times New Roman" w:eastAsia="Times New Roman" w:hAnsi="Times New Roman"/>
                <w:sz w:val="24"/>
                <w:szCs w:val="24"/>
              </w:rPr>
            </w:pPr>
            <w:r>
              <w:rPr>
                <w:rFonts w:ascii="Times New Roman" w:eastAsia="Times New Roman" w:hAnsi="Times New Roman"/>
                <w:sz w:val="24"/>
                <w:szCs w:val="24"/>
              </w:rPr>
              <w:t xml:space="preserve">What was studied: </w:t>
            </w:r>
            <w:r w:rsidR="00296B2E">
              <w:rPr>
                <w:rFonts w:ascii="Times New Roman" w:eastAsia="Times New Roman" w:hAnsi="Times New Roman"/>
                <w:sz w:val="24"/>
                <w:szCs w:val="24"/>
              </w:rPr>
              <w:t xml:space="preserve">The perspectives of prison officers who experienced cellphone contraband through fellow officers and how this process affects the correctional </w:t>
            </w:r>
            <w:r w:rsidR="00F63850">
              <w:rPr>
                <w:rFonts w:ascii="Times New Roman" w:eastAsia="Times New Roman" w:hAnsi="Times New Roman"/>
                <w:sz w:val="24"/>
                <w:szCs w:val="24"/>
              </w:rPr>
              <w:t>facility’s</w:t>
            </w:r>
            <w:r w:rsidR="00296B2E">
              <w:rPr>
                <w:rFonts w:ascii="Times New Roman" w:eastAsia="Times New Roman" w:hAnsi="Times New Roman"/>
                <w:sz w:val="24"/>
                <w:szCs w:val="24"/>
              </w:rPr>
              <w:t xml:space="preserve"> environment.</w:t>
            </w:r>
          </w:p>
          <w:p w14:paraId="6820B9FD" w14:textId="4DF8AD52" w:rsidR="00C351A7" w:rsidRDefault="00CB7887" w:rsidP="00B32F0C">
            <w:pPr>
              <w:rPr>
                <w:rFonts w:ascii="Times New Roman" w:eastAsia="Times New Roman" w:hAnsi="Times New Roman"/>
                <w:sz w:val="24"/>
                <w:szCs w:val="24"/>
              </w:rPr>
            </w:pPr>
            <w:r>
              <w:rPr>
                <w:rFonts w:ascii="Times New Roman" w:eastAsia="Times New Roman" w:hAnsi="Times New Roman"/>
                <w:sz w:val="24"/>
                <w:szCs w:val="24"/>
              </w:rPr>
              <w:t xml:space="preserve">What was found: </w:t>
            </w:r>
            <w:r w:rsidR="00A829F1">
              <w:rPr>
                <w:rFonts w:ascii="Times New Roman" w:eastAsia="Times New Roman" w:hAnsi="Times New Roman"/>
                <w:sz w:val="24"/>
                <w:szCs w:val="24"/>
              </w:rPr>
              <w:t xml:space="preserve">The researchers found that </w:t>
            </w:r>
            <w:r w:rsidR="00A55109">
              <w:rPr>
                <w:rFonts w:ascii="Times New Roman" w:eastAsia="Times New Roman" w:hAnsi="Times New Roman"/>
                <w:sz w:val="24"/>
                <w:szCs w:val="24"/>
              </w:rPr>
              <w:t xml:space="preserve">most officers were more likely to practice ethical behavior in the organization and that the workplace conditions were more likely to contribute to the </w:t>
            </w:r>
            <w:r w:rsidR="00E23298">
              <w:rPr>
                <w:rFonts w:ascii="Times New Roman" w:eastAsia="Times New Roman" w:hAnsi="Times New Roman"/>
                <w:sz w:val="24"/>
                <w:szCs w:val="24"/>
              </w:rPr>
              <w:t>introduction</w:t>
            </w:r>
            <w:r w:rsidR="00A55109">
              <w:rPr>
                <w:rFonts w:ascii="Times New Roman" w:eastAsia="Times New Roman" w:hAnsi="Times New Roman"/>
                <w:sz w:val="24"/>
                <w:szCs w:val="24"/>
              </w:rPr>
              <w:t xml:space="preserve"> of cellphone contraband. </w:t>
            </w:r>
          </w:p>
          <w:p w14:paraId="275E8E95" w14:textId="7B38A18B" w:rsidR="006054B0" w:rsidRDefault="00CB7887" w:rsidP="00B32F0C">
            <w:pPr>
              <w:rPr>
                <w:rFonts w:ascii="Times New Roman" w:eastAsia="Times New Roman" w:hAnsi="Times New Roman"/>
                <w:sz w:val="24"/>
                <w:szCs w:val="24"/>
              </w:rPr>
            </w:pPr>
            <w:r>
              <w:rPr>
                <w:rFonts w:ascii="Times New Roman" w:eastAsia="Times New Roman" w:hAnsi="Times New Roman"/>
                <w:sz w:val="24"/>
                <w:szCs w:val="24"/>
              </w:rPr>
              <w:t>The study will be relevant in</w:t>
            </w:r>
            <w:r w:rsidR="00254C85">
              <w:rPr>
                <w:rFonts w:ascii="Times New Roman" w:eastAsia="Times New Roman" w:hAnsi="Times New Roman"/>
                <w:sz w:val="24"/>
                <w:szCs w:val="24"/>
              </w:rPr>
              <w:t xml:space="preserve"> informing </w:t>
            </w:r>
            <w:r w:rsidR="00B67ABA">
              <w:rPr>
                <w:rFonts w:ascii="Times New Roman" w:eastAsia="Times New Roman" w:hAnsi="Times New Roman"/>
                <w:sz w:val="24"/>
                <w:szCs w:val="24"/>
              </w:rPr>
              <w:t>on the impact of the workplace environment on the development of unethical behavior among prison officers.</w:t>
            </w:r>
          </w:p>
          <w:p w14:paraId="469A5332" w14:textId="77777777" w:rsidR="00E14284" w:rsidRDefault="00E14284" w:rsidP="00B32F0C">
            <w:pPr>
              <w:rPr>
                <w:rFonts w:ascii="Times New Roman" w:eastAsia="Times New Roman" w:hAnsi="Times New Roman"/>
                <w:sz w:val="24"/>
                <w:szCs w:val="24"/>
              </w:rPr>
            </w:pPr>
          </w:p>
          <w:p w14:paraId="368E8A27" w14:textId="77777777" w:rsidR="00627182" w:rsidRPr="00627182" w:rsidRDefault="00CB7887" w:rsidP="00627182">
            <w:pPr>
              <w:spacing w:line="480" w:lineRule="auto"/>
              <w:ind w:left="720" w:hanging="720"/>
              <w:rPr>
                <w:rFonts w:ascii="Times New Roman" w:hAnsi="Times New Roman"/>
                <w:color w:val="222222"/>
                <w:sz w:val="24"/>
                <w:szCs w:val="24"/>
                <w:shd w:val="clear" w:color="auto" w:fill="FFFFFF"/>
              </w:rPr>
            </w:pPr>
            <w:r w:rsidRPr="00627182">
              <w:rPr>
                <w:rFonts w:ascii="Times New Roman" w:hAnsi="Times New Roman"/>
                <w:color w:val="222222"/>
                <w:sz w:val="24"/>
                <w:szCs w:val="24"/>
                <w:shd w:val="clear" w:color="auto" w:fill="FFFFFF"/>
              </w:rPr>
              <w:t>Boateng, F. D., &amp; Hsieh, M. L. (2019). Misconduct within the “four walls”: Does organizational justice matter in explaining prison officers' misconduct and job stress? International journal of offender therapy and comparative criminology, 63(2), 289-308.</w:t>
            </w:r>
          </w:p>
          <w:p w14:paraId="1556D80E" w14:textId="77777777" w:rsidR="00627182" w:rsidRPr="00627182" w:rsidRDefault="00CB7887" w:rsidP="00627182">
            <w:pPr>
              <w:spacing w:line="480" w:lineRule="auto"/>
              <w:ind w:left="720" w:hanging="720"/>
              <w:rPr>
                <w:rFonts w:ascii="Times New Roman" w:hAnsi="Times New Roman"/>
                <w:color w:val="222222"/>
                <w:sz w:val="24"/>
                <w:szCs w:val="24"/>
                <w:shd w:val="clear" w:color="auto" w:fill="FFFFFF"/>
              </w:rPr>
            </w:pPr>
            <w:r w:rsidRPr="00627182">
              <w:rPr>
                <w:rFonts w:ascii="Times New Roman" w:hAnsi="Times New Roman"/>
                <w:color w:val="222222"/>
                <w:sz w:val="24"/>
                <w:szCs w:val="24"/>
                <w:shd w:val="clear" w:color="auto" w:fill="FFFFFF"/>
              </w:rPr>
              <w:lastRenderedPageBreak/>
              <w:t>Bosma, A. Q., C. van Ginneken, E. F., Sentse, M., &amp; Palmen, H. (2020). Examining prisoner misconduct: A multilevel test using personal characteristics, prison climate, and the prison environment. Crime &amp; Delinquency, 66(4), 451-484.</w:t>
            </w:r>
          </w:p>
          <w:p w14:paraId="2BDED28B" w14:textId="6C8798CE" w:rsidR="00627182" w:rsidRPr="00627182" w:rsidRDefault="00CB7887" w:rsidP="00684911">
            <w:pPr>
              <w:spacing w:line="480" w:lineRule="auto"/>
              <w:ind w:left="720" w:hanging="720"/>
              <w:rPr>
                <w:rFonts w:ascii="Times New Roman" w:hAnsi="Times New Roman"/>
                <w:color w:val="222222"/>
                <w:sz w:val="24"/>
                <w:szCs w:val="24"/>
                <w:shd w:val="clear" w:color="auto" w:fill="FFFFFF"/>
              </w:rPr>
            </w:pPr>
            <w:r w:rsidRPr="00627182">
              <w:rPr>
                <w:rFonts w:ascii="Times New Roman" w:hAnsi="Times New Roman"/>
                <w:color w:val="222222"/>
                <w:sz w:val="24"/>
                <w:szCs w:val="24"/>
                <w:shd w:val="clear" w:color="auto" w:fill="FFFFFF"/>
              </w:rPr>
              <w:t>Beck, B.J., Harrison, P.M., BJS Statisticians, and Adams, B.D. (2006). Policy Analyst Sexual Violence Reported by Correctional Authorities. https://www.bjs.gov/content/pub/pdf/svrca06.pdf</w:t>
            </w:r>
          </w:p>
          <w:p w14:paraId="77C9703A" w14:textId="77777777" w:rsidR="006742F0" w:rsidRPr="00594ACF" w:rsidRDefault="00CB7887" w:rsidP="006742F0">
            <w:pPr>
              <w:spacing w:line="480" w:lineRule="auto"/>
              <w:ind w:left="720" w:hanging="720"/>
              <w:rPr>
                <w:rFonts w:ascii="Times New Roman" w:hAnsi="Times New Roman"/>
                <w:bCs/>
                <w:sz w:val="24"/>
                <w:szCs w:val="24"/>
              </w:rPr>
            </w:pPr>
            <w:r w:rsidRPr="00594ACF">
              <w:rPr>
                <w:rFonts w:ascii="Times New Roman" w:hAnsi="Times New Roman"/>
                <w:color w:val="222222"/>
                <w:sz w:val="24"/>
                <w:szCs w:val="24"/>
                <w:shd w:val="clear" w:color="auto" w:fill="FFFFFF"/>
              </w:rPr>
              <w:t>Abderhalden, F. P., Baker, T., &amp; Gordon, J. A. (2019). The Impact of Individual and Organizational Factors on Correctional Officers’ Job Satisfaction. </w:t>
            </w:r>
            <w:r w:rsidRPr="00594ACF">
              <w:rPr>
                <w:rFonts w:ascii="Times New Roman" w:hAnsi="Times New Roman"/>
                <w:i/>
                <w:iCs/>
                <w:color w:val="222222"/>
                <w:sz w:val="24"/>
                <w:szCs w:val="24"/>
                <w:shd w:val="clear" w:color="auto" w:fill="FFFFFF"/>
              </w:rPr>
              <w:t>Corrections</w:t>
            </w:r>
            <w:r w:rsidRPr="00594ACF">
              <w:rPr>
                <w:rFonts w:ascii="Times New Roman" w:hAnsi="Times New Roman"/>
                <w:color w:val="222222"/>
                <w:sz w:val="24"/>
                <w:szCs w:val="24"/>
                <w:shd w:val="clear" w:color="auto" w:fill="FFFFFF"/>
              </w:rPr>
              <w:t>, 1-17.</w:t>
            </w:r>
          </w:p>
          <w:p w14:paraId="05E34999" w14:textId="77777777" w:rsidR="006742F0" w:rsidRPr="00594ACF" w:rsidRDefault="00CB7887" w:rsidP="006742F0">
            <w:pPr>
              <w:spacing w:line="480" w:lineRule="auto"/>
              <w:ind w:left="720" w:hanging="720"/>
              <w:rPr>
                <w:rFonts w:ascii="Times New Roman" w:hAnsi="Times New Roman"/>
                <w:color w:val="222222"/>
                <w:sz w:val="24"/>
                <w:szCs w:val="24"/>
                <w:shd w:val="clear" w:color="auto" w:fill="FFFFFF"/>
              </w:rPr>
            </w:pPr>
            <w:r w:rsidRPr="00594ACF">
              <w:rPr>
                <w:rFonts w:ascii="Times New Roman" w:hAnsi="Times New Roman"/>
                <w:color w:val="222222"/>
                <w:sz w:val="24"/>
                <w:szCs w:val="24"/>
                <w:shd w:val="clear" w:color="auto" w:fill="FFFFFF"/>
              </w:rPr>
              <w:t>Brooks, G. (2019). Law Enforcement, Security and Corruption. In </w:t>
            </w:r>
            <w:r w:rsidRPr="00594ACF">
              <w:rPr>
                <w:rFonts w:ascii="Times New Roman" w:hAnsi="Times New Roman"/>
                <w:i/>
                <w:iCs/>
                <w:color w:val="222222"/>
                <w:sz w:val="24"/>
                <w:szCs w:val="24"/>
                <w:shd w:val="clear" w:color="auto" w:fill="FFFFFF"/>
              </w:rPr>
              <w:t>Criminal Justice and Corruption</w:t>
            </w:r>
            <w:r w:rsidRPr="00594ACF">
              <w:rPr>
                <w:rFonts w:ascii="Times New Roman" w:hAnsi="Times New Roman"/>
                <w:color w:val="222222"/>
                <w:sz w:val="24"/>
                <w:szCs w:val="24"/>
                <w:shd w:val="clear" w:color="auto" w:fill="FFFFFF"/>
              </w:rPr>
              <w:t> (pp. 83-109). Palgrave Macmillan, Cham.</w:t>
            </w:r>
          </w:p>
          <w:p w14:paraId="63A11FDC" w14:textId="5B64F888" w:rsidR="0084151E" w:rsidRPr="00633792" w:rsidRDefault="00CB7887" w:rsidP="006742F0">
            <w:pPr>
              <w:spacing w:line="480" w:lineRule="auto"/>
              <w:ind w:left="720" w:hanging="720"/>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Dryburgh, M. M. (2009). </w:t>
            </w:r>
            <w:r w:rsidR="00F728E0" w:rsidRPr="00F728E0">
              <w:rPr>
                <w:rFonts w:ascii="Times New Roman" w:hAnsi="Times New Roman"/>
                <w:color w:val="222222"/>
                <w:sz w:val="24"/>
                <w:szCs w:val="24"/>
                <w:shd w:val="clear" w:color="auto" w:fill="FFFFFF"/>
              </w:rPr>
              <w:t>Personal and Policy Implications of Whistle-Blowing</w:t>
            </w:r>
            <w:r w:rsidR="004F0C82">
              <w:rPr>
                <w:rFonts w:ascii="Times New Roman" w:hAnsi="Times New Roman"/>
                <w:color w:val="222222"/>
                <w:sz w:val="24"/>
                <w:szCs w:val="24"/>
                <w:shd w:val="clear" w:color="auto" w:fill="FFFFFF"/>
              </w:rPr>
              <w:t xml:space="preserve">: </w:t>
            </w:r>
            <w:r w:rsidR="00F728E0" w:rsidRPr="00F728E0">
              <w:rPr>
                <w:rFonts w:ascii="Times New Roman" w:hAnsi="Times New Roman"/>
                <w:color w:val="222222"/>
                <w:sz w:val="24"/>
                <w:szCs w:val="24"/>
                <w:shd w:val="clear" w:color="auto" w:fill="FFFFFF"/>
              </w:rPr>
              <w:t>The Case of Corcoran State Prison</w:t>
            </w:r>
            <w:r w:rsidR="00F728E0">
              <w:rPr>
                <w:rFonts w:ascii="Times New Roman" w:hAnsi="Times New Roman"/>
                <w:color w:val="222222"/>
                <w:sz w:val="24"/>
                <w:szCs w:val="24"/>
                <w:shd w:val="clear" w:color="auto" w:fill="FFFFFF"/>
              </w:rPr>
              <w:t xml:space="preserve">. </w:t>
            </w:r>
            <w:r w:rsidR="00633792">
              <w:rPr>
                <w:rFonts w:ascii="Times New Roman" w:hAnsi="Times New Roman"/>
                <w:i/>
                <w:iCs/>
                <w:color w:val="222222"/>
                <w:sz w:val="24"/>
                <w:szCs w:val="24"/>
                <w:shd w:val="clear" w:color="auto" w:fill="FFFFFF"/>
              </w:rPr>
              <w:t xml:space="preserve">Public Integrity, </w:t>
            </w:r>
            <w:r w:rsidR="00633792">
              <w:rPr>
                <w:rFonts w:ascii="Times New Roman" w:hAnsi="Times New Roman"/>
                <w:color w:val="222222"/>
                <w:sz w:val="24"/>
                <w:szCs w:val="24"/>
                <w:shd w:val="clear" w:color="auto" w:fill="FFFFFF"/>
              </w:rPr>
              <w:t>11(2)</w:t>
            </w:r>
            <w:r w:rsidR="00BA19EA">
              <w:rPr>
                <w:rFonts w:ascii="Times New Roman" w:hAnsi="Times New Roman"/>
                <w:color w:val="222222"/>
                <w:sz w:val="24"/>
                <w:szCs w:val="24"/>
                <w:shd w:val="clear" w:color="auto" w:fill="FFFFFF"/>
              </w:rPr>
              <w:t>, 155-170.</w:t>
            </w:r>
            <w:r w:rsidR="000A4E0E">
              <w:rPr>
                <w:rFonts w:ascii="Times New Roman" w:hAnsi="Times New Roman"/>
                <w:color w:val="222222"/>
                <w:sz w:val="24"/>
                <w:szCs w:val="24"/>
                <w:shd w:val="clear" w:color="auto" w:fill="FFFFFF"/>
              </w:rPr>
              <w:t xml:space="preserve"> </w:t>
            </w:r>
            <w:r w:rsidR="000A4E0E" w:rsidRPr="000A4E0E">
              <w:rPr>
                <w:rFonts w:ascii="Times New Roman" w:hAnsi="Times New Roman"/>
                <w:color w:val="222222"/>
                <w:sz w:val="24"/>
                <w:szCs w:val="24"/>
                <w:shd w:val="clear" w:color="auto" w:fill="FFFFFF"/>
              </w:rPr>
              <w:t>DOI 10.2753/PIN1099-9922110203</w:t>
            </w:r>
          </w:p>
          <w:p w14:paraId="2E0B379C" w14:textId="4C93F815" w:rsidR="001C020C" w:rsidRDefault="00CB7887" w:rsidP="006742F0">
            <w:pPr>
              <w:spacing w:line="480" w:lineRule="auto"/>
              <w:ind w:left="720" w:hanging="720"/>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Gol</w:t>
            </w:r>
            <w:r w:rsidR="005D43D2">
              <w:rPr>
                <w:rFonts w:ascii="Times New Roman" w:hAnsi="Times New Roman"/>
                <w:color w:val="222222"/>
                <w:sz w:val="24"/>
                <w:szCs w:val="24"/>
                <w:shd w:val="clear" w:color="auto" w:fill="FFFFFF"/>
              </w:rPr>
              <w:t>d</w:t>
            </w:r>
            <w:r>
              <w:rPr>
                <w:rFonts w:ascii="Times New Roman" w:hAnsi="Times New Roman"/>
                <w:color w:val="222222"/>
                <w:sz w:val="24"/>
                <w:szCs w:val="24"/>
                <w:shd w:val="clear" w:color="auto" w:fill="FFFFFF"/>
              </w:rPr>
              <w:t xml:space="preserve">smith, </w:t>
            </w:r>
            <w:r w:rsidR="00011D60">
              <w:rPr>
                <w:rFonts w:ascii="Times New Roman" w:hAnsi="Times New Roman"/>
                <w:color w:val="222222"/>
                <w:sz w:val="24"/>
                <w:szCs w:val="24"/>
                <w:shd w:val="clear" w:color="auto" w:fill="FFFFFF"/>
              </w:rPr>
              <w:t xml:space="preserve">A., Groves, A., &amp; Halsey, M. </w:t>
            </w:r>
            <w:r>
              <w:rPr>
                <w:rFonts w:ascii="Times New Roman" w:hAnsi="Times New Roman"/>
                <w:color w:val="222222"/>
                <w:sz w:val="24"/>
                <w:szCs w:val="24"/>
                <w:shd w:val="clear" w:color="auto" w:fill="FFFFFF"/>
              </w:rPr>
              <w:t>(201</w:t>
            </w:r>
            <w:r w:rsidR="00DE7052">
              <w:rPr>
                <w:rFonts w:ascii="Times New Roman" w:hAnsi="Times New Roman"/>
                <w:color w:val="222222"/>
                <w:sz w:val="24"/>
                <w:szCs w:val="24"/>
                <w:shd w:val="clear" w:color="auto" w:fill="FFFFFF"/>
              </w:rPr>
              <w:t>6</w:t>
            </w:r>
            <w:r>
              <w:rPr>
                <w:rFonts w:ascii="Times New Roman" w:hAnsi="Times New Roman"/>
                <w:color w:val="222222"/>
                <w:sz w:val="24"/>
                <w:szCs w:val="24"/>
                <w:shd w:val="clear" w:color="auto" w:fill="FFFFFF"/>
              </w:rPr>
              <w:t>).</w:t>
            </w:r>
            <w:r w:rsidR="00DE7052">
              <w:rPr>
                <w:rFonts w:ascii="Times New Roman" w:hAnsi="Times New Roman"/>
                <w:color w:val="222222"/>
                <w:sz w:val="24"/>
                <w:szCs w:val="24"/>
                <w:shd w:val="clear" w:color="auto" w:fill="FFFFFF"/>
              </w:rPr>
              <w:t xml:space="preserve"> </w:t>
            </w:r>
            <w:r w:rsidR="00DE7052" w:rsidRPr="00E475A7">
              <w:rPr>
                <w:rFonts w:ascii="Times New Roman" w:hAnsi="Times New Roman"/>
                <w:i/>
                <w:iCs/>
                <w:color w:val="222222"/>
                <w:sz w:val="24"/>
                <w:szCs w:val="24"/>
                <w:shd w:val="clear" w:color="auto" w:fill="FFFFFF"/>
              </w:rPr>
              <w:t xml:space="preserve">Tackling </w:t>
            </w:r>
            <w:r w:rsidR="00DB7512" w:rsidRPr="00E475A7">
              <w:rPr>
                <w:rFonts w:ascii="Times New Roman" w:hAnsi="Times New Roman"/>
                <w:i/>
                <w:iCs/>
                <w:color w:val="222222"/>
                <w:sz w:val="24"/>
                <w:szCs w:val="24"/>
                <w:shd w:val="clear" w:color="auto" w:fill="FFFFFF"/>
              </w:rPr>
              <w:t>C</w:t>
            </w:r>
            <w:r w:rsidR="00DE7052" w:rsidRPr="00E475A7">
              <w:rPr>
                <w:rFonts w:ascii="Times New Roman" w:hAnsi="Times New Roman"/>
                <w:i/>
                <w:iCs/>
                <w:color w:val="222222"/>
                <w:sz w:val="24"/>
                <w:szCs w:val="24"/>
                <w:shd w:val="clear" w:color="auto" w:fill="FFFFFF"/>
              </w:rPr>
              <w:t xml:space="preserve">orrectional </w:t>
            </w:r>
            <w:r w:rsidR="00DB7512" w:rsidRPr="00E475A7">
              <w:rPr>
                <w:rFonts w:ascii="Times New Roman" w:hAnsi="Times New Roman"/>
                <w:i/>
                <w:iCs/>
                <w:color w:val="222222"/>
                <w:sz w:val="24"/>
                <w:szCs w:val="24"/>
                <w:shd w:val="clear" w:color="auto" w:fill="FFFFFF"/>
              </w:rPr>
              <w:t>C</w:t>
            </w:r>
            <w:r w:rsidR="00DE7052" w:rsidRPr="00E475A7">
              <w:rPr>
                <w:rFonts w:ascii="Times New Roman" w:hAnsi="Times New Roman"/>
                <w:i/>
                <w:iCs/>
                <w:color w:val="222222"/>
                <w:sz w:val="24"/>
                <w:szCs w:val="24"/>
                <w:shd w:val="clear" w:color="auto" w:fill="FFFFFF"/>
              </w:rPr>
              <w:t xml:space="preserve">orruption: </w:t>
            </w:r>
            <w:r w:rsidR="00C801D3" w:rsidRPr="00E475A7">
              <w:rPr>
                <w:rFonts w:ascii="Times New Roman" w:hAnsi="Times New Roman"/>
                <w:i/>
                <w:iCs/>
                <w:color w:val="222222"/>
                <w:sz w:val="24"/>
                <w:szCs w:val="24"/>
                <w:shd w:val="clear" w:color="auto" w:fill="FFFFFF"/>
              </w:rPr>
              <w:t>An Integrity Promoting Approach</w:t>
            </w:r>
            <w:r w:rsidR="00C801D3">
              <w:rPr>
                <w:rFonts w:ascii="Times New Roman" w:hAnsi="Times New Roman"/>
                <w:color w:val="222222"/>
                <w:sz w:val="24"/>
                <w:szCs w:val="24"/>
                <w:shd w:val="clear" w:color="auto" w:fill="FFFFFF"/>
              </w:rPr>
              <w:t xml:space="preserve">. </w:t>
            </w:r>
            <w:r w:rsidR="00E475A7">
              <w:rPr>
                <w:rFonts w:ascii="Times New Roman" w:hAnsi="Times New Roman"/>
                <w:color w:val="222222"/>
                <w:sz w:val="24"/>
                <w:szCs w:val="24"/>
                <w:shd w:val="clear" w:color="auto" w:fill="FFFFFF"/>
              </w:rPr>
              <w:t xml:space="preserve">Macmillan Publishers Limited, London. </w:t>
            </w:r>
          </w:p>
          <w:p w14:paraId="7B8B350A" w14:textId="774BB27C" w:rsidR="006742F0" w:rsidRPr="00594ACF" w:rsidRDefault="00CB7887" w:rsidP="006742F0">
            <w:pPr>
              <w:spacing w:line="480" w:lineRule="auto"/>
              <w:ind w:left="720" w:hanging="720"/>
              <w:rPr>
                <w:rFonts w:ascii="Times New Roman" w:hAnsi="Times New Roman"/>
                <w:bCs/>
                <w:sz w:val="24"/>
                <w:szCs w:val="24"/>
              </w:rPr>
            </w:pPr>
            <w:r w:rsidRPr="00594ACF">
              <w:rPr>
                <w:rFonts w:ascii="Times New Roman" w:hAnsi="Times New Roman"/>
                <w:color w:val="222222"/>
                <w:sz w:val="24"/>
                <w:szCs w:val="24"/>
                <w:shd w:val="clear" w:color="auto" w:fill="FFFFFF"/>
              </w:rPr>
              <w:t>Goulette, N., Denney, A. S., &amp; Crow, M. S. (2020). “Anything Can Happen at Any Time”: Perceived Causes of Correctional Officer Injuries. </w:t>
            </w:r>
            <w:r w:rsidRPr="00594ACF">
              <w:rPr>
                <w:rFonts w:ascii="Times New Roman" w:hAnsi="Times New Roman"/>
                <w:i/>
                <w:iCs/>
                <w:color w:val="222222"/>
                <w:sz w:val="24"/>
                <w:szCs w:val="24"/>
                <w:shd w:val="clear" w:color="auto" w:fill="FFFFFF"/>
              </w:rPr>
              <w:t>Criminal Justice Review</w:t>
            </w:r>
            <w:r w:rsidRPr="00594ACF">
              <w:rPr>
                <w:rFonts w:ascii="Times New Roman" w:hAnsi="Times New Roman"/>
                <w:color w:val="222222"/>
                <w:sz w:val="24"/>
                <w:szCs w:val="24"/>
                <w:shd w:val="clear" w:color="auto" w:fill="FFFFFF"/>
              </w:rPr>
              <w:t>, 0734016820952521.</w:t>
            </w:r>
          </w:p>
          <w:p w14:paraId="267EC542" w14:textId="5582458D" w:rsidR="006742F0" w:rsidRPr="00594ACF" w:rsidRDefault="00CB7887" w:rsidP="006742F0">
            <w:pPr>
              <w:spacing w:line="480" w:lineRule="auto"/>
              <w:ind w:left="720" w:hanging="720"/>
              <w:rPr>
                <w:rFonts w:ascii="Times New Roman" w:hAnsi="Times New Roman"/>
                <w:color w:val="222222"/>
                <w:sz w:val="24"/>
                <w:szCs w:val="24"/>
                <w:shd w:val="clear" w:color="auto" w:fill="FFFFFF"/>
              </w:rPr>
            </w:pPr>
            <w:r w:rsidRPr="00594ACF">
              <w:rPr>
                <w:rFonts w:ascii="Times New Roman" w:hAnsi="Times New Roman"/>
                <w:color w:val="222222"/>
                <w:sz w:val="24"/>
                <w:szCs w:val="24"/>
                <w:shd w:val="clear" w:color="auto" w:fill="FFFFFF"/>
              </w:rPr>
              <w:t>Leap, T. L. (2018). 1. What Influences Organizational Crime and Corruption? In </w:t>
            </w:r>
            <w:r w:rsidRPr="00594ACF">
              <w:rPr>
                <w:rFonts w:ascii="Times New Roman" w:hAnsi="Times New Roman"/>
                <w:i/>
                <w:iCs/>
                <w:color w:val="222222"/>
                <w:sz w:val="24"/>
                <w:szCs w:val="24"/>
                <w:shd w:val="clear" w:color="auto" w:fill="FFFFFF"/>
              </w:rPr>
              <w:t>Dishonest Dollars</w:t>
            </w:r>
            <w:r w:rsidRPr="00594ACF">
              <w:rPr>
                <w:rFonts w:ascii="Times New Roman" w:hAnsi="Times New Roman"/>
                <w:color w:val="222222"/>
                <w:sz w:val="24"/>
                <w:szCs w:val="24"/>
                <w:shd w:val="clear" w:color="auto" w:fill="FFFFFF"/>
              </w:rPr>
              <w:t> (pp. 23-50). Cornell University Press.</w:t>
            </w:r>
          </w:p>
          <w:p w14:paraId="064FADDE" w14:textId="13AF2979" w:rsidR="00FF2F06" w:rsidRDefault="00CB7887" w:rsidP="006742F0">
            <w:pPr>
              <w:spacing w:line="480" w:lineRule="auto"/>
              <w:ind w:left="720" w:hanging="720"/>
              <w:rPr>
                <w:rFonts w:ascii="Times New Roman" w:hAnsi="Times New Roman"/>
                <w:color w:val="222222"/>
                <w:sz w:val="24"/>
                <w:szCs w:val="24"/>
                <w:shd w:val="clear" w:color="auto" w:fill="FFFFFF"/>
              </w:rPr>
            </w:pPr>
            <w:r>
              <w:rPr>
                <w:rFonts w:ascii="Times New Roman" w:hAnsi="Times New Roman"/>
                <w:color w:val="222222"/>
                <w:sz w:val="24"/>
                <w:szCs w:val="24"/>
                <w:shd w:val="clear" w:color="auto" w:fill="FFFFFF"/>
              </w:rPr>
              <w:t xml:space="preserve">Sigler, M. (2006). </w:t>
            </w:r>
            <w:r w:rsidR="006A299E" w:rsidRPr="006A299E">
              <w:rPr>
                <w:rFonts w:ascii="Times New Roman" w:hAnsi="Times New Roman"/>
                <w:color w:val="222222"/>
                <w:sz w:val="24"/>
                <w:szCs w:val="24"/>
                <w:shd w:val="clear" w:color="auto" w:fill="FFFFFF"/>
              </w:rPr>
              <w:t>By the Light of Virtue:</w:t>
            </w:r>
            <w:r w:rsidR="00C5502D">
              <w:rPr>
                <w:rFonts w:ascii="Cambria Math" w:hAnsi="Cambria Math" w:cs="Cambria Math"/>
                <w:color w:val="222222"/>
                <w:sz w:val="24"/>
                <w:szCs w:val="24"/>
                <w:shd w:val="clear" w:color="auto" w:fill="FFFFFF"/>
              </w:rPr>
              <w:t xml:space="preserve"> </w:t>
            </w:r>
            <w:r w:rsidR="006A299E" w:rsidRPr="006A299E">
              <w:rPr>
                <w:rFonts w:ascii="Times New Roman" w:hAnsi="Times New Roman"/>
                <w:color w:val="222222"/>
                <w:sz w:val="24"/>
                <w:szCs w:val="24"/>
                <w:shd w:val="clear" w:color="auto" w:fill="FFFFFF"/>
              </w:rPr>
              <w:t>Prison Rape and the Corruption of Character</w:t>
            </w:r>
            <w:r w:rsidR="006A299E">
              <w:rPr>
                <w:rFonts w:ascii="Times New Roman" w:hAnsi="Times New Roman"/>
                <w:color w:val="222222"/>
                <w:sz w:val="24"/>
                <w:szCs w:val="24"/>
                <w:shd w:val="clear" w:color="auto" w:fill="FFFFFF"/>
              </w:rPr>
              <w:t xml:space="preserve">. </w:t>
            </w:r>
            <w:r w:rsidR="00684E8E">
              <w:rPr>
                <w:rFonts w:ascii="Times New Roman" w:hAnsi="Times New Roman"/>
                <w:i/>
                <w:iCs/>
                <w:color w:val="222222"/>
                <w:sz w:val="24"/>
                <w:szCs w:val="24"/>
                <w:shd w:val="clear" w:color="auto" w:fill="FFFFFF"/>
              </w:rPr>
              <w:t xml:space="preserve">Arizona State University College of Law, </w:t>
            </w:r>
            <w:r w:rsidR="00C90EC0">
              <w:rPr>
                <w:rFonts w:ascii="Times New Roman" w:hAnsi="Times New Roman"/>
                <w:color w:val="222222"/>
                <w:sz w:val="24"/>
                <w:szCs w:val="24"/>
                <w:shd w:val="clear" w:color="auto" w:fill="FFFFFF"/>
              </w:rPr>
              <w:t>561-607.</w:t>
            </w:r>
            <w:r w:rsidR="00C55FE5">
              <w:rPr>
                <w:rFonts w:ascii="Times New Roman" w:hAnsi="Times New Roman"/>
                <w:color w:val="222222"/>
                <w:sz w:val="24"/>
                <w:szCs w:val="24"/>
                <w:shd w:val="clear" w:color="auto" w:fill="FFFFFF"/>
              </w:rPr>
              <w:t xml:space="preserve"> </w:t>
            </w:r>
            <w:r w:rsidR="00C55FE5" w:rsidRPr="00C55FE5">
              <w:rPr>
                <w:rFonts w:ascii="Times New Roman" w:hAnsi="Times New Roman"/>
                <w:color w:val="222222"/>
                <w:sz w:val="24"/>
                <w:szCs w:val="24"/>
                <w:shd w:val="clear" w:color="auto" w:fill="FFFFFF"/>
              </w:rPr>
              <w:t>https://www.prisonlegalnews.org/media/publications/iowa_law_review_by_the_light_of_virtue_prison_rape_sigler_m_2006.pdf</w:t>
            </w:r>
          </w:p>
          <w:p w14:paraId="2A80D9FC" w14:textId="77777777" w:rsidR="00CF58A1" w:rsidRPr="00B32F0C" w:rsidRDefault="00CF58A1" w:rsidP="00B32F0C">
            <w:pPr>
              <w:rPr>
                <w:rFonts w:ascii="Times New Roman" w:eastAsia="Times New Roman" w:hAnsi="Times New Roman"/>
                <w:sz w:val="24"/>
                <w:szCs w:val="24"/>
              </w:rPr>
            </w:pPr>
          </w:p>
          <w:permEnd w:id="19"/>
          <w:p w14:paraId="16F3CC0F" w14:textId="77777777" w:rsidR="00206347" w:rsidRPr="00206347" w:rsidRDefault="00206347" w:rsidP="00576C5A">
            <w:pPr>
              <w:pStyle w:val="BodyText"/>
            </w:pPr>
          </w:p>
          <w:p w14:paraId="21E81944" w14:textId="77777777" w:rsidR="00194597" w:rsidRPr="00194597" w:rsidRDefault="00194597" w:rsidP="00206347">
            <w:pPr>
              <w:spacing w:after="0"/>
              <w:rPr>
                <w:rFonts w:ascii="Times New Roman" w:hAnsi="Times New Roman"/>
                <w:bCs/>
                <w:sz w:val="24"/>
                <w:szCs w:val="24"/>
              </w:rPr>
            </w:pPr>
          </w:p>
        </w:tc>
      </w:tr>
      <w:tr w:rsidR="00A00F4A" w14:paraId="7BD8EA35" w14:textId="77777777" w:rsidTr="00C80693">
        <w:trPr>
          <w:trHeight w:val="530"/>
        </w:trPr>
        <w:tc>
          <w:tcPr>
            <w:tcW w:w="14395" w:type="dxa"/>
            <w:shd w:val="clear" w:color="auto" w:fill="FBE4D5" w:themeFill="accent2" w:themeFillTint="33"/>
            <w:vAlign w:val="center"/>
          </w:tcPr>
          <w:p w14:paraId="7DD552DD" w14:textId="77777777" w:rsidR="00310AEA" w:rsidRPr="00C80693" w:rsidRDefault="00CB7887" w:rsidP="00310AEA">
            <w:pPr>
              <w:autoSpaceDE w:val="0"/>
              <w:autoSpaceDN w:val="0"/>
              <w:adjustRightInd w:val="0"/>
              <w:spacing w:after="0"/>
              <w:contextualSpacing w:val="0"/>
              <w:rPr>
                <w:rFonts w:asciiTheme="minorHAnsi" w:hAnsiTheme="minorHAnsi" w:cstheme="minorHAnsi"/>
                <w:i/>
                <w:iCs/>
                <w:sz w:val="22"/>
              </w:rPr>
            </w:pPr>
            <w:r>
              <w:rPr>
                <w:rFonts w:asciiTheme="minorHAnsi" w:hAnsiTheme="minorHAnsi" w:cstheme="minorHAnsi"/>
                <w:b/>
                <w:color w:val="C45911" w:themeColor="accent2" w:themeShade="BF"/>
                <w:sz w:val="24"/>
                <w:szCs w:val="24"/>
              </w:rPr>
              <w:lastRenderedPageBreak/>
              <w:t xml:space="preserve">Rubric Standard | </w:t>
            </w:r>
            <w:r w:rsidRPr="000746B6">
              <w:rPr>
                <w:rFonts w:asciiTheme="minorHAnsi" w:hAnsiTheme="minorHAnsi" w:cstheme="minorHAnsi"/>
                <w:b/>
                <w:color w:val="C45911" w:themeColor="accent2" w:themeShade="BF"/>
                <w:sz w:val="24"/>
                <w:szCs w:val="24"/>
              </w:rPr>
              <w:t>Justified</w:t>
            </w:r>
            <w:r>
              <w:rPr>
                <w:rFonts w:asciiTheme="minorHAnsi" w:hAnsiTheme="minorHAnsi" w:cstheme="minorHAnsi"/>
                <w:b/>
                <w:color w:val="C45911" w:themeColor="accent2" w:themeShade="BF"/>
                <w:sz w:val="24"/>
                <w:szCs w:val="24"/>
              </w:rPr>
              <w:t>&gt;</w:t>
            </w:r>
            <w:r w:rsidRPr="008258E2">
              <w:rPr>
                <w:rFonts w:asciiTheme="minorHAnsi" w:hAnsiTheme="minorHAnsi" w:cstheme="minorHAnsi"/>
                <w:i/>
                <w:iCs/>
                <w:sz w:val="22"/>
              </w:rPr>
              <w:t>Is evidence presented that t</w:t>
            </w:r>
            <w:r w:rsidRPr="00FD6F18">
              <w:rPr>
                <w:rFonts w:asciiTheme="minorHAnsi" w:hAnsiTheme="minorHAnsi" w:cstheme="minorHAnsi"/>
                <w:i/>
                <w:iCs/>
                <w:sz w:val="22"/>
              </w:rPr>
              <w:t>his problem is significant to the discipline and/or professional field</w:t>
            </w:r>
            <w:r w:rsidR="004324C0" w:rsidRPr="008258E2">
              <w:rPr>
                <w:rFonts w:asciiTheme="minorHAnsi" w:hAnsiTheme="minorHAnsi" w:cstheme="minorHAnsi"/>
                <w:i/>
                <w:iCs/>
                <w:sz w:val="22"/>
              </w:rPr>
              <w:t>?</w:t>
            </w:r>
          </w:p>
        </w:tc>
      </w:tr>
      <w:tr w:rsidR="00A00F4A" w14:paraId="5A7D565B" w14:textId="77777777" w:rsidTr="00D57A40">
        <w:trPr>
          <w:trHeight w:val="800"/>
        </w:trPr>
        <w:tc>
          <w:tcPr>
            <w:tcW w:w="14395" w:type="dxa"/>
            <w:shd w:val="clear" w:color="auto" w:fill="E2EFD9" w:themeFill="accent6" w:themeFillTint="33"/>
          </w:tcPr>
          <w:p w14:paraId="4B9DF242" w14:textId="77777777" w:rsidR="00310AEA" w:rsidRPr="00A74098" w:rsidRDefault="00CB7887" w:rsidP="00310AEA">
            <w:pPr>
              <w:spacing w:after="0"/>
              <w:jc w:val="center"/>
              <w:rPr>
                <w:rStyle w:val="Hyperlink"/>
                <w:rFonts w:asciiTheme="minorHAnsi" w:hAnsiTheme="minorHAnsi" w:cstheme="minorHAnsi"/>
                <w:b/>
                <w:sz w:val="24"/>
                <w:szCs w:val="24"/>
              </w:rPr>
            </w:pPr>
            <w:r>
              <w:rPr>
                <w:rFonts w:asciiTheme="minorHAnsi" w:hAnsiTheme="minorHAnsi" w:cstheme="minorHAnsi"/>
                <w:b/>
                <w:sz w:val="28"/>
                <w:szCs w:val="28"/>
              </w:rPr>
              <w:lastRenderedPageBreak/>
              <w:fldChar w:fldCharType="begin"/>
            </w:r>
            <w:r>
              <w:rPr>
                <w:rFonts w:asciiTheme="minorHAnsi" w:hAnsiTheme="minorHAnsi" w:cstheme="minorHAnsi"/>
                <w:b/>
                <w:sz w:val="28"/>
                <w:szCs w:val="28"/>
              </w:rPr>
              <w:instrText xml:space="preserve"> HYPERLINK  \l "_Problem" </w:instrText>
            </w:r>
            <w:r>
              <w:rPr>
                <w:rFonts w:asciiTheme="minorHAnsi" w:hAnsiTheme="minorHAnsi" w:cstheme="minorHAnsi"/>
                <w:b/>
                <w:sz w:val="28"/>
                <w:szCs w:val="28"/>
              </w:rPr>
              <w:fldChar w:fldCharType="separate"/>
            </w:r>
            <w:r w:rsidRPr="00A74098">
              <w:rPr>
                <w:rStyle w:val="Hyperlink"/>
                <w:rFonts w:asciiTheme="minorHAnsi" w:hAnsiTheme="minorHAnsi" w:cstheme="minorHAnsi"/>
                <w:b/>
                <w:sz w:val="28"/>
                <w:szCs w:val="28"/>
              </w:rPr>
              <w:t>Problem</w:t>
            </w:r>
          </w:p>
          <w:p w14:paraId="0563A353" w14:textId="77777777" w:rsidR="00310AEA" w:rsidRPr="006200CF" w:rsidRDefault="00CB7887" w:rsidP="00310AEA">
            <w:pPr>
              <w:spacing w:after="0"/>
              <w:rPr>
                <w:rFonts w:asciiTheme="minorHAnsi" w:hAnsiTheme="minorHAnsi" w:cstheme="minorHAnsi"/>
                <w:b/>
                <w:sz w:val="22"/>
              </w:rPr>
            </w:pPr>
            <w:r>
              <w:rPr>
                <w:rFonts w:asciiTheme="minorHAnsi" w:hAnsiTheme="minorHAnsi" w:cstheme="minorHAnsi"/>
                <w:b/>
                <w:sz w:val="28"/>
                <w:szCs w:val="28"/>
              </w:rPr>
              <w:fldChar w:fldCharType="end"/>
            </w:r>
            <w:r w:rsidRPr="006200CF">
              <w:rPr>
                <w:rFonts w:asciiTheme="minorHAnsi" w:hAnsiTheme="minorHAnsi" w:cstheme="minorHAnsi"/>
                <w:bCs/>
                <w:sz w:val="22"/>
              </w:rPr>
              <w:t xml:space="preserve">What was the </w:t>
            </w:r>
            <w:bookmarkStart w:id="6" w:name="Social_Problem"/>
            <w:r>
              <w:fldChar w:fldCharType="begin"/>
            </w:r>
            <w:r>
              <w:instrText xml:space="preserve"> HYPERLINK \l "_Social_Problem" </w:instrText>
            </w:r>
            <w:r>
              <w:fldChar w:fldCharType="separate"/>
            </w:r>
            <w:r w:rsidRPr="006200CF">
              <w:rPr>
                <w:rStyle w:val="Hyperlink"/>
                <w:rFonts w:asciiTheme="minorHAnsi" w:hAnsiTheme="minorHAnsi" w:cstheme="minorHAnsi"/>
                <w:b/>
                <w:sz w:val="22"/>
              </w:rPr>
              <w:t>social problem</w:t>
            </w:r>
            <w:r>
              <w:rPr>
                <w:rStyle w:val="Hyperlink"/>
                <w:rFonts w:asciiTheme="minorHAnsi" w:hAnsiTheme="minorHAnsi" w:cstheme="minorHAnsi"/>
                <w:b/>
                <w:sz w:val="22"/>
              </w:rPr>
              <w:fldChar w:fldCharType="end"/>
            </w:r>
            <w:bookmarkEnd w:id="6"/>
            <w:r w:rsidRPr="006200CF">
              <w:rPr>
                <w:rFonts w:asciiTheme="minorHAnsi" w:hAnsiTheme="minorHAnsi" w:cstheme="minorHAnsi"/>
                <w:bCs/>
                <w:sz w:val="22"/>
              </w:rPr>
              <w:t xml:space="preserve"> that prompted you to search the literature to find out more? Write in complete sentences using a scholarly tone.</w:t>
            </w:r>
          </w:p>
        </w:tc>
      </w:tr>
      <w:tr w:rsidR="00A00F4A" w14:paraId="0C22ED31" w14:textId="77777777" w:rsidTr="005C0868">
        <w:trPr>
          <w:trHeight w:val="800"/>
        </w:trPr>
        <w:tc>
          <w:tcPr>
            <w:tcW w:w="14395" w:type="dxa"/>
            <w:shd w:val="clear" w:color="auto" w:fill="FFFFFF"/>
            <w:vAlign w:val="center"/>
          </w:tcPr>
          <w:p w14:paraId="778A3B61" w14:textId="7FDE535A" w:rsidR="006742F0" w:rsidRPr="00594ACF" w:rsidRDefault="00CB7887" w:rsidP="006742F0">
            <w:pPr>
              <w:spacing w:line="480" w:lineRule="auto"/>
              <w:rPr>
                <w:rFonts w:ascii="Times New Roman" w:hAnsi="Times New Roman"/>
                <w:bCs/>
                <w:sz w:val="24"/>
                <w:szCs w:val="24"/>
              </w:rPr>
            </w:pPr>
            <w:r w:rsidRPr="00A2372F">
              <w:t xml:space="preserve">The situation or issue that prompted me to search the literature is  </w:t>
            </w:r>
            <w:permStart w:id="22" w:edGrp="everyone"/>
            <w:commentRangeStart w:id="7"/>
            <w:r w:rsidR="001B27E5">
              <w:rPr>
                <w:rFonts w:ascii="Times New Roman" w:hAnsi="Times New Roman"/>
                <w:bCs/>
                <w:sz w:val="24"/>
                <w:szCs w:val="24"/>
              </w:rPr>
              <w:t>When</w:t>
            </w:r>
            <w:r w:rsidR="00F16A26">
              <w:rPr>
                <w:rFonts w:ascii="Times New Roman" w:hAnsi="Times New Roman"/>
                <w:bCs/>
                <w:sz w:val="24"/>
                <w:szCs w:val="24"/>
              </w:rPr>
              <w:t xml:space="preserve"> prison officers are</w:t>
            </w:r>
            <w:r w:rsidR="001B27E5">
              <w:rPr>
                <w:rFonts w:ascii="Times New Roman" w:hAnsi="Times New Roman"/>
                <w:bCs/>
                <w:sz w:val="24"/>
                <w:szCs w:val="24"/>
              </w:rPr>
              <w:t xml:space="preserve"> presented with opportunities to better their lives financially or socially, most </w:t>
            </w:r>
            <w:r w:rsidR="00651239">
              <w:rPr>
                <w:rFonts w:ascii="Times New Roman" w:hAnsi="Times New Roman"/>
                <w:bCs/>
                <w:sz w:val="24"/>
                <w:szCs w:val="24"/>
              </w:rPr>
              <w:t>of them</w:t>
            </w:r>
            <w:r w:rsidR="001B27E5">
              <w:rPr>
                <w:rFonts w:ascii="Times New Roman" w:hAnsi="Times New Roman"/>
                <w:bCs/>
                <w:sz w:val="24"/>
                <w:szCs w:val="24"/>
              </w:rPr>
              <w:t xml:space="preserve"> </w:t>
            </w:r>
            <w:r w:rsidR="00651239">
              <w:rPr>
                <w:rFonts w:ascii="Times New Roman" w:hAnsi="Times New Roman"/>
                <w:bCs/>
                <w:sz w:val="24"/>
                <w:szCs w:val="24"/>
              </w:rPr>
              <w:t>prioritize themselves over the law and ethics that they swore to uphold at the workplace</w:t>
            </w:r>
            <w:r w:rsidR="001B27E5">
              <w:rPr>
                <w:rFonts w:ascii="Times New Roman" w:hAnsi="Times New Roman"/>
                <w:bCs/>
                <w:sz w:val="24"/>
                <w:szCs w:val="24"/>
              </w:rPr>
              <w:t xml:space="preserve"> </w:t>
            </w:r>
            <w:commentRangeEnd w:id="7"/>
            <w:r w:rsidR="00280DD7">
              <w:rPr>
                <w:rStyle w:val="CommentReference"/>
              </w:rPr>
              <w:commentReference w:id="7"/>
            </w:r>
            <w:r w:rsidR="001B27E5">
              <w:rPr>
                <w:rFonts w:ascii="Times New Roman" w:hAnsi="Times New Roman"/>
                <w:bCs/>
                <w:sz w:val="24"/>
                <w:szCs w:val="24"/>
              </w:rPr>
              <w:t xml:space="preserve">(Goldsmith </w:t>
            </w:r>
            <w:r w:rsidR="001B27E5">
              <w:rPr>
                <w:rFonts w:ascii="Times New Roman" w:hAnsi="Times New Roman"/>
                <w:bCs/>
                <w:i/>
                <w:iCs/>
                <w:sz w:val="24"/>
                <w:szCs w:val="24"/>
              </w:rPr>
              <w:t>et al.</w:t>
            </w:r>
            <w:r w:rsidR="001B27E5">
              <w:rPr>
                <w:rFonts w:ascii="Times New Roman" w:hAnsi="Times New Roman"/>
                <w:bCs/>
                <w:sz w:val="24"/>
                <w:szCs w:val="24"/>
              </w:rPr>
              <w:t>, 44).</w:t>
            </w:r>
            <w:r w:rsidR="008B0A09">
              <w:rPr>
                <w:rFonts w:ascii="Times New Roman" w:hAnsi="Times New Roman"/>
                <w:bCs/>
                <w:sz w:val="24"/>
                <w:szCs w:val="24"/>
              </w:rPr>
              <w:t xml:space="preserve"> The</w:t>
            </w:r>
            <w:r w:rsidR="00E43882">
              <w:rPr>
                <w:rFonts w:ascii="Times New Roman" w:hAnsi="Times New Roman"/>
                <w:bCs/>
                <w:sz w:val="24"/>
                <w:szCs w:val="24"/>
              </w:rPr>
              <w:t xml:space="preserve"> </w:t>
            </w:r>
            <w:r w:rsidR="008B0A09">
              <w:rPr>
                <w:rFonts w:ascii="Times New Roman" w:hAnsi="Times New Roman"/>
                <w:bCs/>
                <w:sz w:val="24"/>
                <w:szCs w:val="24"/>
              </w:rPr>
              <w:t>opportunities</w:t>
            </w:r>
            <w:r w:rsidR="00470015">
              <w:rPr>
                <w:rFonts w:ascii="Times New Roman" w:hAnsi="Times New Roman"/>
                <w:bCs/>
                <w:sz w:val="24"/>
                <w:szCs w:val="24"/>
              </w:rPr>
              <w:t xml:space="preserve"> that these officers are offered</w:t>
            </w:r>
            <w:r w:rsidR="00E43882">
              <w:rPr>
                <w:rFonts w:ascii="Times New Roman" w:hAnsi="Times New Roman"/>
                <w:bCs/>
                <w:sz w:val="24"/>
                <w:szCs w:val="24"/>
              </w:rPr>
              <w:t xml:space="preserve"> to</w:t>
            </w:r>
            <w:r w:rsidR="00470015">
              <w:rPr>
                <w:rFonts w:ascii="Times New Roman" w:hAnsi="Times New Roman"/>
                <w:bCs/>
                <w:sz w:val="24"/>
                <w:szCs w:val="24"/>
              </w:rPr>
              <w:t xml:space="preserve"> help</w:t>
            </w:r>
            <w:r w:rsidR="00E43882">
              <w:rPr>
                <w:rFonts w:ascii="Times New Roman" w:hAnsi="Times New Roman"/>
                <w:bCs/>
                <w:sz w:val="24"/>
                <w:szCs w:val="24"/>
              </w:rPr>
              <w:t xml:space="preserve"> better their lives </w:t>
            </w:r>
            <w:r w:rsidR="008B0A09">
              <w:rPr>
                <w:rFonts w:ascii="Times New Roman" w:hAnsi="Times New Roman"/>
                <w:bCs/>
                <w:sz w:val="24"/>
                <w:szCs w:val="24"/>
              </w:rPr>
              <w:t xml:space="preserve">may be in the form of </w:t>
            </w:r>
            <w:r w:rsidR="002D306D">
              <w:rPr>
                <w:rFonts w:ascii="Times New Roman" w:hAnsi="Times New Roman"/>
                <w:bCs/>
                <w:sz w:val="24"/>
                <w:szCs w:val="24"/>
              </w:rPr>
              <w:t>sexual relationships or trafficking contraband in and out of the prisons</w:t>
            </w:r>
            <w:r w:rsidR="00B5006B">
              <w:rPr>
                <w:rFonts w:ascii="Times New Roman" w:hAnsi="Times New Roman"/>
                <w:bCs/>
                <w:sz w:val="24"/>
                <w:szCs w:val="24"/>
              </w:rPr>
              <w:t xml:space="preserve"> (Gol</w:t>
            </w:r>
            <w:r w:rsidR="005B32FE">
              <w:rPr>
                <w:rFonts w:ascii="Times New Roman" w:hAnsi="Times New Roman"/>
                <w:bCs/>
                <w:sz w:val="24"/>
                <w:szCs w:val="24"/>
              </w:rPr>
              <w:t>d</w:t>
            </w:r>
            <w:r w:rsidR="00B5006B">
              <w:rPr>
                <w:rFonts w:ascii="Times New Roman" w:hAnsi="Times New Roman"/>
                <w:bCs/>
                <w:sz w:val="24"/>
                <w:szCs w:val="24"/>
              </w:rPr>
              <w:t xml:space="preserve">smith </w:t>
            </w:r>
            <w:r w:rsidR="00B5006B">
              <w:rPr>
                <w:rFonts w:ascii="Times New Roman" w:hAnsi="Times New Roman"/>
                <w:bCs/>
                <w:i/>
                <w:iCs/>
                <w:sz w:val="24"/>
                <w:szCs w:val="24"/>
              </w:rPr>
              <w:t xml:space="preserve">et al., </w:t>
            </w:r>
            <w:r w:rsidR="00B5006B">
              <w:rPr>
                <w:rFonts w:ascii="Times New Roman" w:hAnsi="Times New Roman"/>
                <w:bCs/>
                <w:sz w:val="24"/>
                <w:szCs w:val="24"/>
              </w:rPr>
              <w:t>46)</w:t>
            </w:r>
            <w:r w:rsidR="002D306D">
              <w:rPr>
                <w:rFonts w:ascii="Times New Roman" w:hAnsi="Times New Roman"/>
                <w:bCs/>
                <w:sz w:val="24"/>
                <w:szCs w:val="24"/>
              </w:rPr>
              <w:t>.</w:t>
            </w:r>
            <w:r w:rsidR="001B27E5">
              <w:rPr>
                <w:rFonts w:ascii="Times New Roman" w:hAnsi="Times New Roman"/>
                <w:bCs/>
                <w:sz w:val="24"/>
                <w:szCs w:val="24"/>
              </w:rPr>
              <w:t xml:space="preserve"> </w:t>
            </w:r>
            <w:r w:rsidR="00192B18" w:rsidRPr="00192B18">
              <w:rPr>
                <w:rFonts w:ascii="Times New Roman" w:hAnsi="Times New Roman"/>
                <w:bCs/>
                <w:sz w:val="24"/>
                <w:szCs w:val="24"/>
              </w:rPr>
              <w:t xml:space="preserve">The </w:t>
            </w:r>
            <w:r w:rsidR="007E4C8A">
              <w:rPr>
                <w:rFonts w:ascii="Times New Roman" w:hAnsi="Times New Roman"/>
                <w:bCs/>
                <w:sz w:val="24"/>
                <w:szCs w:val="24"/>
              </w:rPr>
              <w:t xml:space="preserve">increasing cases of </w:t>
            </w:r>
            <w:r w:rsidR="003275DD">
              <w:rPr>
                <w:rFonts w:ascii="Times New Roman" w:hAnsi="Times New Roman"/>
                <w:bCs/>
                <w:sz w:val="24"/>
                <w:szCs w:val="24"/>
              </w:rPr>
              <w:t>misconduct among the wardens</w:t>
            </w:r>
            <w:r w:rsidR="00192B18" w:rsidRPr="00192B18">
              <w:rPr>
                <w:rFonts w:ascii="Times New Roman" w:hAnsi="Times New Roman"/>
                <w:bCs/>
                <w:sz w:val="24"/>
                <w:szCs w:val="24"/>
              </w:rPr>
              <w:t xml:space="preserve"> could affect inmates</w:t>
            </w:r>
            <w:r w:rsidR="00AD6775">
              <w:rPr>
                <w:rFonts w:ascii="Times New Roman" w:hAnsi="Times New Roman"/>
                <w:bCs/>
                <w:sz w:val="24"/>
                <w:szCs w:val="24"/>
              </w:rPr>
              <w:t xml:space="preserve"> as well</w:t>
            </w:r>
            <w:r w:rsidR="007E4C8A">
              <w:rPr>
                <w:rFonts w:ascii="Times New Roman" w:hAnsi="Times New Roman"/>
                <w:bCs/>
                <w:sz w:val="24"/>
                <w:szCs w:val="24"/>
              </w:rPr>
              <w:t>.</w:t>
            </w:r>
            <w:r w:rsidR="00192B18" w:rsidRPr="00192B18">
              <w:rPr>
                <w:rFonts w:ascii="Times New Roman" w:hAnsi="Times New Roman"/>
                <w:bCs/>
                <w:sz w:val="24"/>
                <w:szCs w:val="24"/>
              </w:rPr>
              <w:t xml:space="preserve"> </w:t>
            </w:r>
            <w:r w:rsidR="007E4C8A">
              <w:rPr>
                <w:rFonts w:ascii="Times New Roman" w:hAnsi="Times New Roman"/>
                <w:bCs/>
                <w:sz w:val="24"/>
                <w:szCs w:val="24"/>
              </w:rPr>
              <w:t>S</w:t>
            </w:r>
            <w:r w:rsidR="00192B18" w:rsidRPr="00192B18">
              <w:rPr>
                <w:rFonts w:ascii="Times New Roman" w:hAnsi="Times New Roman"/>
                <w:bCs/>
                <w:sz w:val="24"/>
                <w:szCs w:val="24"/>
              </w:rPr>
              <w:t xml:space="preserve">ome </w:t>
            </w:r>
            <w:r w:rsidR="00AD6775">
              <w:rPr>
                <w:rFonts w:ascii="Times New Roman" w:hAnsi="Times New Roman"/>
                <w:bCs/>
                <w:sz w:val="24"/>
                <w:szCs w:val="24"/>
              </w:rPr>
              <w:t>inmates</w:t>
            </w:r>
            <w:r w:rsidR="00192B18" w:rsidRPr="00192B18">
              <w:rPr>
                <w:rFonts w:ascii="Times New Roman" w:hAnsi="Times New Roman"/>
                <w:bCs/>
                <w:sz w:val="24"/>
                <w:szCs w:val="24"/>
              </w:rPr>
              <w:t xml:space="preserve"> may use such opportunities to </w:t>
            </w:r>
            <w:r w:rsidR="00FC032A">
              <w:rPr>
                <w:rFonts w:ascii="Times New Roman" w:hAnsi="Times New Roman"/>
                <w:bCs/>
                <w:sz w:val="24"/>
                <w:szCs w:val="24"/>
              </w:rPr>
              <w:t xml:space="preserve">fulfill the needs that they are deprived of when incarcerated (Goldsmith </w:t>
            </w:r>
            <w:r w:rsidR="00FC032A">
              <w:rPr>
                <w:rFonts w:ascii="Times New Roman" w:hAnsi="Times New Roman"/>
                <w:bCs/>
                <w:i/>
                <w:iCs/>
                <w:sz w:val="24"/>
                <w:szCs w:val="24"/>
              </w:rPr>
              <w:t xml:space="preserve">et al., </w:t>
            </w:r>
            <w:r w:rsidR="00FC032A">
              <w:rPr>
                <w:rFonts w:ascii="Times New Roman" w:hAnsi="Times New Roman"/>
                <w:bCs/>
                <w:sz w:val="24"/>
                <w:szCs w:val="24"/>
              </w:rPr>
              <w:t>42)</w:t>
            </w:r>
            <w:r w:rsidR="00192B18" w:rsidRPr="00192B18">
              <w:rPr>
                <w:rFonts w:ascii="Times New Roman" w:hAnsi="Times New Roman"/>
                <w:bCs/>
                <w:sz w:val="24"/>
                <w:szCs w:val="24"/>
              </w:rPr>
              <w:t xml:space="preserve">. </w:t>
            </w:r>
            <w:commentRangeStart w:id="8"/>
            <w:r w:rsidR="00192B18" w:rsidRPr="00192B18">
              <w:rPr>
                <w:rFonts w:ascii="Times New Roman" w:hAnsi="Times New Roman"/>
                <w:bCs/>
                <w:sz w:val="24"/>
                <w:szCs w:val="24"/>
              </w:rPr>
              <w:t xml:space="preserve">Based on a special report that was prepared by the US Department of Justice in 2007, </w:t>
            </w:r>
            <w:r w:rsidR="005D2DF5">
              <w:rPr>
                <w:rFonts w:ascii="Times New Roman" w:hAnsi="Times New Roman"/>
                <w:bCs/>
                <w:sz w:val="24"/>
                <w:szCs w:val="24"/>
              </w:rPr>
              <w:t xml:space="preserve">a substantial number of </w:t>
            </w:r>
            <w:r w:rsidR="00192B18" w:rsidRPr="00192B18">
              <w:rPr>
                <w:rFonts w:ascii="Times New Roman" w:hAnsi="Times New Roman"/>
                <w:bCs/>
                <w:sz w:val="24"/>
                <w:szCs w:val="24"/>
              </w:rPr>
              <w:t xml:space="preserve">cases of staff misconduct were reported. Based on the 344 sampled local jail jurisdictions that participated in the survey, 161 (47%) reported allegations of sexual violence from the officials in Alaska and New Mexico (Beck </w:t>
            </w:r>
            <w:r w:rsidR="00192B18" w:rsidRPr="00A32CBC">
              <w:rPr>
                <w:rFonts w:ascii="Times New Roman" w:hAnsi="Times New Roman"/>
                <w:bCs/>
                <w:i/>
                <w:iCs/>
                <w:sz w:val="24"/>
                <w:szCs w:val="24"/>
              </w:rPr>
              <w:t>et al.,</w:t>
            </w:r>
            <w:r w:rsidR="00192B18" w:rsidRPr="00192B18">
              <w:rPr>
                <w:rFonts w:ascii="Times New Roman" w:hAnsi="Times New Roman"/>
                <w:bCs/>
                <w:sz w:val="24"/>
                <w:szCs w:val="24"/>
              </w:rPr>
              <w:t xml:space="preserve"> 2006).</w:t>
            </w:r>
            <w:r w:rsidR="00684911">
              <w:rPr>
                <w:rFonts w:ascii="Times New Roman" w:hAnsi="Times New Roman"/>
                <w:bCs/>
                <w:sz w:val="24"/>
                <w:szCs w:val="24"/>
              </w:rPr>
              <w:t xml:space="preserve"> Of all the cases of sexual misconduct</w:t>
            </w:r>
            <w:r w:rsidR="0078759B">
              <w:rPr>
                <w:rFonts w:ascii="Times New Roman" w:hAnsi="Times New Roman"/>
                <w:bCs/>
                <w:sz w:val="24"/>
                <w:szCs w:val="24"/>
              </w:rPr>
              <w:t xml:space="preserve"> in the 344 correctional institutions in the study, a correctional officer was on the wrong in 54% of the cases in prisons and 98% of the cases in jails.</w:t>
            </w:r>
            <w:r w:rsidR="003E2169">
              <w:rPr>
                <w:rFonts w:ascii="Times New Roman" w:hAnsi="Times New Roman"/>
                <w:bCs/>
                <w:sz w:val="24"/>
                <w:szCs w:val="24"/>
              </w:rPr>
              <w:t xml:space="preserve"> About 44% of these cases included the use of force and in 38% of the incidents, the victims were constrained. In 18% of these cases, the victims sustained physical injuries</w:t>
            </w:r>
            <w:r w:rsidR="005F0F39">
              <w:rPr>
                <w:rFonts w:ascii="Times New Roman" w:hAnsi="Times New Roman"/>
                <w:bCs/>
                <w:sz w:val="24"/>
                <w:szCs w:val="24"/>
              </w:rPr>
              <w:t xml:space="preserve"> (Beck </w:t>
            </w:r>
            <w:r w:rsidR="005F0F39">
              <w:rPr>
                <w:rFonts w:ascii="Times New Roman" w:hAnsi="Times New Roman"/>
                <w:bCs/>
                <w:i/>
                <w:iCs/>
                <w:sz w:val="24"/>
                <w:szCs w:val="24"/>
              </w:rPr>
              <w:t xml:space="preserve">et al., </w:t>
            </w:r>
            <w:r w:rsidR="005F0F39">
              <w:rPr>
                <w:rFonts w:ascii="Times New Roman" w:hAnsi="Times New Roman"/>
                <w:bCs/>
                <w:sz w:val="24"/>
                <w:szCs w:val="24"/>
              </w:rPr>
              <w:t>2006)</w:t>
            </w:r>
            <w:r w:rsidR="003E2169">
              <w:rPr>
                <w:rFonts w:ascii="Times New Roman" w:hAnsi="Times New Roman"/>
                <w:bCs/>
                <w:sz w:val="24"/>
                <w:szCs w:val="24"/>
              </w:rPr>
              <w:t>.</w:t>
            </w:r>
            <w:r w:rsidR="00192B18" w:rsidRPr="00192B18">
              <w:rPr>
                <w:rFonts w:ascii="Times New Roman" w:hAnsi="Times New Roman"/>
                <w:bCs/>
                <w:sz w:val="24"/>
                <w:szCs w:val="24"/>
              </w:rPr>
              <w:t xml:space="preserve"> </w:t>
            </w:r>
            <w:r w:rsidR="0078759B">
              <w:rPr>
                <w:rFonts w:ascii="Times New Roman" w:hAnsi="Times New Roman"/>
                <w:bCs/>
                <w:sz w:val="24"/>
                <w:szCs w:val="24"/>
              </w:rPr>
              <w:t xml:space="preserve">In most cases of sexual misconduct, 76% of the victims did not receive appropriate medical attention, including counseling, or medical follow-up. Medical examinations were administered on only 6% of the victims (Beck </w:t>
            </w:r>
            <w:r w:rsidR="0078759B">
              <w:rPr>
                <w:rFonts w:ascii="Times New Roman" w:hAnsi="Times New Roman"/>
                <w:bCs/>
                <w:i/>
                <w:iCs/>
                <w:sz w:val="24"/>
                <w:szCs w:val="24"/>
              </w:rPr>
              <w:t xml:space="preserve">et al., </w:t>
            </w:r>
            <w:r w:rsidR="0078759B">
              <w:rPr>
                <w:rFonts w:ascii="Times New Roman" w:hAnsi="Times New Roman"/>
                <w:bCs/>
                <w:sz w:val="24"/>
                <w:szCs w:val="24"/>
              </w:rPr>
              <w:t xml:space="preserve">2006). </w:t>
            </w:r>
            <w:r w:rsidR="00192B18" w:rsidRPr="00192B18">
              <w:rPr>
                <w:rFonts w:ascii="Times New Roman" w:hAnsi="Times New Roman"/>
                <w:bCs/>
                <w:sz w:val="24"/>
                <w:szCs w:val="24"/>
              </w:rPr>
              <w:t>This is a clear indication that staff misconduct has become a problem in correctional facilities.</w:t>
            </w:r>
            <w:commentRangeEnd w:id="8"/>
            <w:r w:rsidR="004905B1">
              <w:rPr>
                <w:rStyle w:val="CommentReference"/>
              </w:rPr>
              <w:commentReference w:id="8"/>
            </w:r>
          </w:p>
          <w:p w14:paraId="2EAC0545" w14:textId="1B31796B" w:rsidR="00CB2E47" w:rsidRPr="00F534E9" w:rsidRDefault="00CB7887" w:rsidP="009D2867">
            <w:pPr>
              <w:spacing w:line="480" w:lineRule="auto"/>
              <w:rPr>
                <w:rFonts w:ascii="Times New Roman" w:hAnsi="Times New Roman"/>
                <w:bCs/>
                <w:sz w:val="24"/>
                <w:szCs w:val="24"/>
              </w:rPr>
            </w:pPr>
            <w:r w:rsidRPr="00594ACF">
              <w:rPr>
                <w:rFonts w:ascii="Times New Roman" w:hAnsi="Times New Roman"/>
                <w:bCs/>
                <w:sz w:val="24"/>
                <w:szCs w:val="24"/>
              </w:rPr>
              <w:tab/>
            </w:r>
            <w:commentRangeStart w:id="9"/>
            <w:r w:rsidR="00CA2FCC">
              <w:rPr>
                <w:rFonts w:ascii="Times New Roman" w:hAnsi="Times New Roman"/>
                <w:bCs/>
                <w:sz w:val="24"/>
                <w:szCs w:val="24"/>
              </w:rPr>
              <w:t xml:space="preserve">As a result of the </w:t>
            </w:r>
            <w:r w:rsidR="00757C18">
              <w:rPr>
                <w:rFonts w:ascii="Times New Roman" w:hAnsi="Times New Roman"/>
                <w:bCs/>
                <w:sz w:val="24"/>
                <w:szCs w:val="24"/>
              </w:rPr>
              <w:t>pressure</w:t>
            </w:r>
            <w:r w:rsidR="00CA2FCC">
              <w:rPr>
                <w:rFonts w:ascii="Times New Roman" w:hAnsi="Times New Roman"/>
                <w:bCs/>
                <w:sz w:val="24"/>
                <w:szCs w:val="24"/>
              </w:rPr>
              <w:t xml:space="preserve"> that the correctional guards </w:t>
            </w:r>
            <w:r w:rsidR="0047548E">
              <w:rPr>
                <w:rFonts w:ascii="Times New Roman" w:hAnsi="Times New Roman"/>
                <w:bCs/>
                <w:sz w:val="24"/>
                <w:szCs w:val="24"/>
              </w:rPr>
              <w:t xml:space="preserve">are under at the workplace, </w:t>
            </w:r>
            <w:r w:rsidR="00080B73">
              <w:rPr>
                <w:rFonts w:ascii="Times New Roman" w:hAnsi="Times New Roman"/>
                <w:bCs/>
                <w:sz w:val="24"/>
                <w:szCs w:val="24"/>
              </w:rPr>
              <w:t xml:space="preserve">they develop </w:t>
            </w:r>
            <w:r w:rsidR="00D75CB4">
              <w:rPr>
                <w:rFonts w:ascii="Times New Roman" w:hAnsi="Times New Roman"/>
                <w:bCs/>
                <w:sz w:val="24"/>
                <w:szCs w:val="24"/>
              </w:rPr>
              <w:t>r</w:t>
            </w:r>
            <w:r w:rsidRPr="00594ACF">
              <w:rPr>
                <w:rFonts w:ascii="Times New Roman" w:hAnsi="Times New Roman"/>
                <w:bCs/>
                <w:sz w:val="24"/>
                <w:szCs w:val="24"/>
              </w:rPr>
              <w:t>ationalized corrupt behavior</w:t>
            </w:r>
            <w:r w:rsidR="007E4C8A">
              <w:rPr>
                <w:rFonts w:ascii="Times New Roman" w:hAnsi="Times New Roman"/>
                <w:bCs/>
                <w:sz w:val="24"/>
                <w:szCs w:val="24"/>
              </w:rPr>
              <w:t>, which is another cause of the</w:t>
            </w:r>
            <w:r w:rsidR="00984668">
              <w:rPr>
                <w:rFonts w:ascii="Times New Roman" w:hAnsi="Times New Roman"/>
                <w:bCs/>
                <w:sz w:val="24"/>
                <w:szCs w:val="24"/>
              </w:rPr>
              <w:t xml:space="preserve"> increasing</w:t>
            </w:r>
            <w:r w:rsidR="007E4C8A">
              <w:rPr>
                <w:rFonts w:ascii="Times New Roman" w:hAnsi="Times New Roman"/>
                <w:bCs/>
                <w:sz w:val="24"/>
                <w:szCs w:val="24"/>
              </w:rPr>
              <w:t xml:space="preserve"> cases of mi</w:t>
            </w:r>
            <w:r w:rsidR="00984668">
              <w:rPr>
                <w:rFonts w:ascii="Times New Roman" w:hAnsi="Times New Roman"/>
                <w:bCs/>
                <w:sz w:val="24"/>
                <w:szCs w:val="24"/>
              </w:rPr>
              <w:t>s</w:t>
            </w:r>
            <w:r w:rsidR="007E4C8A">
              <w:rPr>
                <w:rFonts w:ascii="Times New Roman" w:hAnsi="Times New Roman"/>
                <w:bCs/>
                <w:sz w:val="24"/>
                <w:szCs w:val="24"/>
              </w:rPr>
              <w:t>conduct that are observed among them</w:t>
            </w:r>
            <w:r w:rsidRPr="00594ACF">
              <w:rPr>
                <w:rFonts w:ascii="Times New Roman" w:hAnsi="Times New Roman"/>
                <w:bCs/>
                <w:sz w:val="24"/>
                <w:szCs w:val="24"/>
              </w:rPr>
              <w:t>. Th</w:t>
            </w:r>
            <w:r w:rsidR="002C1BCE">
              <w:rPr>
                <w:rFonts w:ascii="Times New Roman" w:hAnsi="Times New Roman"/>
                <w:bCs/>
                <w:sz w:val="24"/>
                <w:szCs w:val="24"/>
              </w:rPr>
              <w:t>is means that th</w:t>
            </w:r>
            <w:r w:rsidRPr="00594ACF">
              <w:rPr>
                <w:rFonts w:ascii="Times New Roman" w:hAnsi="Times New Roman"/>
                <w:bCs/>
                <w:sz w:val="24"/>
                <w:szCs w:val="24"/>
              </w:rPr>
              <w:t>e</w:t>
            </w:r>
            <w:r w:rsidR="00677A55">
              <w:rPr>
                <w:rFonts w:ascii="Times New Roman" w:hAnsi="Times New Roman"/>
                <w:bCs/>
                <w:sz w:val="24"/>
                <w:szCs w:val="24"/>
              </w:rPr>
              <w:t>se guards</w:t>
            </w:r>
            <w:r w:rsidRPr="00594ACF">
              <w:rPr>
                <w:rFonts w:ascii="Times New Roman" w:hAnsi="Times New Roman"/>
                <w:bCs/>
                <w:sz w:val="24"/>
                <w:szCs w:val="24"/>
              </w:rPr>
              <w:t xml:space="preserve"> justif</w:t>
            </w:r>
            <w:r w:rsidR="00A922DC">
              <w:rPr>
                <w:rFonts w:ascii="Times New Roman" w:hAnsi="Times New Roman"/>
                <w:bCs/>
                <w:sz w:val="24"/>
                <w:szCs w:val="24"/>
              </w:rPr>
              <w:t>y</w:t>
            </w:r>
            <w:r w:rsidRPr="00594ACF">
              <w:rPr>
                <w:rFonts w:ascii="Times New Roman" w:hAnsi="Times New Roman"/>
                <w:bCs/>
                <w:sz w:val="24"/>
                <w:szCs w:val="24"/>
              </w:rPr>
              <w:t xml:space="preserve"> </w:t>
            </w:r>
            <w:r w:rsidR="002C1BCE">
              <w:rPr>
                <w:rFonts w:ascii="Times New Roman" w:hAnsi="Times New Roman"/>
                <w:bCs/>
                <w:sz w:val="24"/>
                <w:szCs w:val="24"/>
              </w:rPr>
              <w:t>their</w:t>
            </w:r>
            <w:r w:rsidRPr="00594ACF">
              <w:rPr>
                <w:rFonts w:ascii="Times New Roman" w:hAnsi="Times New Roman"/>
                <w:bCs/>
                <w:sz w:val="24"/>
                <w:szCs w:val="24"/>
              </w:rPr>
              <w:t xml:space="preserve"> un</w:t>
            </w:r>
            <w:r w:rsidR="002C1BCE">
              <w:rPr>
                <w:rFonts w:ascii="Times New Roman" w:hAnsi="Times New Roman"/>
                <w:bCs/>
                <w:sz w:val="24"/>
                <w:szCs w:val="24"/>
              </w:rPr>
              <w:t>ethical</w:t>
            </w:r>
            <w:r w:rsidRPr="00594ACF">
              <w:rPr>
                <w:rFonts w:ascii="Times New Roman" w:hAnsi="Times New Roman"/>
                <w:bCs/>
                <w:sz w:val="24"/>
                <w:szCs w:val="24"/>
              </w:rPr>
              <w:t xml:space="preserve"> </w:t>
            </w:r>
            <w:r w:rsidR="002C1BCE">
              <w:rPr>
                <w:rFonts w:ascii="Times New Roman" w:hAnsi="Times New Roman"/>
                <w:bCs/>
                <w:sz w:val="24"/>
                <w:szCs w:val="24"/>
              </w:rPr>
              <w:t>or</w:t>
            </w:r>
            <w:r w:rsidR="00E255FC">
              <w:rPr>
                <w:rFonts w:ascii="Times New Roman" w:hAnsi="Times New Roman"/>
                <w:bCs/>
                <w:sz w:val="24"/>
                <w:szCs w:val="24"/>
              </w:rPr>
              <w:t xml:space="preserve"> u</w:t>
            </w:r>
            <w:r w:rsidR="002C1BCE">
              <w:rPr>
                <w:rFonts w:ascii="Times New Roman" w:hAnsi="Times New Roman"/>
                <w:bCs/>
                <w:sz w:val="24"/>
                <w:szCs w:val="24"/>
              </w:rPr>
              <w:t xml:space="preserve">ncalled-for </w:t>
            </w:r>
            <w:r w:rsidRPr="00594ACF">
              <w:rPr>
                <w:rFonts w:ascii="Times New Roman" w:hAnsi="Times New Roman"/>
                <w:bCs/>
                <w:sz w:val="24"/>
                <w:szCs w:val="24"/>
              </w:rPr>
              <w:t>behavior (</w:t>
            </w:r>
            <w:r w:rsidR="00CB26C6">
              <w:rPr>
                <w:rFonts w:ascii="Times New Roman" w:hAnsi="Times New Roman"/>
                <w:bCs/>
                <w:sz w:val="24"/>
                <w:szCs w:val="24"/>
              </w:rPr>
              <w:t>Taylor-McCune, 2020</w:t>
            </w:r>
            <w:r w:rsidRPr="00594ACF">
              <w:rPr>
                <w:rFonts w:ascii="Times New Roman" w:hAnsi="Times New Roman"/>
                <w:bCs/>
                <w:sz w:val="24"/>
                <w:szCs w:val="24"/>
              </w:rPr>
              <w:t>)</w:t>
            </w:r>
            <w:r w:rsidR="00825DE7">
              <w:rPr>
                <w:rFonts w:ascii="Times New Roman" w:hAnsi="Times New Roman"/>
                <w:bCs/>
                <w:sz w:val="24"/>
                <w:szCs w:val="24"/>
              </w:rPr>
              <w:t>.</w:t>
            </w:r>
            <w:commentRangeStart w:id="10"/>
            <w:r w:rsidRPr="00594ACF">
              <w:rPr>
                <w:rFonts w:ascii="Times New Roman" w:hAnsi="Times New Roman"/>
                <w:bCs/>
                <w:sz w:val="24"/>
                <w:szCs w:val="24"/>
              </w:rPr>
              <w:t xml:space="preserve"> </w:t>
            </w:r>
            <w:commentRangeEnd w:id="9"/>
            <w:r w:rsidR="004905B1">
              <w:rPr>
                <w:rStyle w:val="CommentReference"/>
              </w:rPr>
              <w:commentReference w:id="9"/>
            </w:r>
            <w:r w:rsidR="003608D0">
              <w:rPr>
                <w:rFonts w:ascii="Times New Roman" w:hAnsi="Times New Roman"/>
                <w:bCs/>
                <w:sz w:val="24"/>
                <w:szCs w:val="24"/>
              </w:rPr>
              <w:t xml:space="preserve">A good example of rationalized corrupt behavior </w:t>
            </w:r>
            <w:r w:rsidRPr="00594ACF">
              <w:rPr>
                <w:rFonts w:ascii="Times New Roman" w:hAnsi="Times New Roman"/>
                <w:bCs/>
                <w:sz w:val="24"/>
                <w:szCs w:val="24"/>
              </w:rPr>
              <w:t xml:space="preserve">is when a correctional officer denies causing harm or injury to an inmate by </w:t>
            </w:r>
            <w:r w:rsidR="006E3278">
              <w:rPr>
                <w:rFonts w:ascii="Times New Roman" w:hAnsi="Times New Roman"/>
                <w:bCs/>
                <w:sz w:val="24"/>
                <w:szCs w:val="24"/>
              </w:rPr>
              <w:t>justifying</w:t>
            </w:r>
            <w:r w:rsidRPr="00594ACF">
              <w:rPr>
                <w:rFonts w:ascii="Times New Roman" w:hAnsi="Times New Roman"/>
                <w:bCs/>
                <w:sz w:val="24"/>
                <w:szCs w:val="24"/>
              </w:rPr>
              <w:t xml:space="preserve"> his actions. Most of them believe that inmates have no power to complain, and even if they do so, they cannot be trusted by the authorities</w:t>
            </w:r>
            <w:r w:rsidR="005F0F39">
              <w:rPr>
                <w:rFonts w:ascii="Times New Roman" w:hAnsi="Times New Roman"/>
                <w:bCs/>
                <w:sz w:val="24"/>
                <w:szCs w:val="24"/>
              </w:rPr>
              <w:t xml:space="preserve"> (Sigler, 2006)</w:t>
            </w:r>
            <w:r w:rsidRPr="00594ACF">
              <w:rPr>
                <w:rFonts w:ascii="Times New Roman" w:hAnsi="Times New Roman"/>
                <w:bCs/>
                <w:sz w:val="24"/>
                <w:szCs w:val="24"/>
              </w:rPr>
              <w:t>.</w:t>
            </w:r>
            <w:commentRangeEnd w:id="10"/>
            <w:r w:rsidR="004905B1">
              <w:rPr>
                <w:rStyle w:val="CommentReference"/>
              </w:rPr>
              <w:commentReference w:id="10"/>
            </w:r>
            <w:r w:rsidR="002769A9">
              <w:rPr>
                <w:rFonts w:ascii="Times New Roman" w:hAnsi="Times New Roman"/>
                <w:bCs/>
                <w:sz w:val="24"/>
                <w:szCs w:val="24"/>
              </w:rPr>
              <w:t xml:space="preserve"> </w:t>
            </w:r>
            <w:r w:rsidRPr="00594ACF">
              <w:rPr>
                <w:rFonts w:ascii="Times New Roman" w:hAnsi="Times New Roman"/>
                <w:bCs/>
                <w:sz w:val="24"/>
                <w:szCs w:val="24"/>
              </w:rPr>
              <w:t>The feeling of being unappreciated by the administrators could also force the guard</w:t>
            </w:r>
            <w:r w:rsidR="00192B18">
              <w:rPr>
                <w:rFonts w:ascii="Times New Roman" w:hAnsi="Times New Roman"/>
                <w:bCs/>
                <w:sz w:val="24"/>
                <w:szCs w:val="24"/>
              </w:rPr>
              <w:t>s</w:t>
            </w:r>
            <w:r w:rsidRPr="00594ACF">
              <w:rPr>
                <w:rFonts w:ascii="Times New Roman" w:hAnsi="Times New Roman"/>
                <w:bCs/>
                <w:sz w:val="24"/>
                <w:szCs w:val="24"/>
              </w:rPr>
              <w:t xml:space="preserve"> to engage in unwanted and </w:t>
            </w:r>
            <w:r w:rsidRPr="00594ACF">
              <w:rPr>
                <w:rFonts w:ascii="Times New Roman" w:hAnsi="Times New Roman"/>
                <w:bCs/>
                <w:sz w:val="24"/>
                <w:szCs w:val="24"/>
              </w:rPr>
              <w:lastRenderedPageBreak/>
              <w:t>unethical behaviors while at work</w:t>
            </w:r>
            <w:commentRangeStart w:id="11"/>
            <w:r w:rsidRPr="00594ACF">
              <w:rPr>
                <w:rFonts w:ascii="Times New Roman" w:hAnsi="Times New Roman"/>
                <w:bCs/>
                <w:sz w:val="24"/>
                <w:szCs w:val="24"/>
              </w:rPr>
              <w:t xml:space="preserve"> (</w:t>
            </w:r>
            <w:r w:rsidR="00D14A09">
              <w:rPr>
                <w:rFonts w:ascii="Times New Roman" w:hAnsi="Times New Roman"/>
                <w:bCs/>
                <w:sz w:val="24"/>
                <w:szCs w:val="24"/>
              </w:rPr>
              <w:t>Taylor-McCune, 2020</w:t>
            </w:r>
            <w:r w:rsidRPr="00594ACF">
              <w:rPr>
                <w:rFonts w:ascii="Times New Roman" w:hAnsi="Times New Roman"/>
                <w:bCs/>
                <w:sz w:val="24"/>
                <w:szCs w:val="24"/>
              </w:rPr>
              <w:t xml:space="preserve">). </w:t>
            </w:r>
            <w:commentRangeEnd w:id="11"/>
            <w:r w:rsidR="004905B1">
              <w:rPr>
                <w:rStyle w:val="CommentReference"/>
              </w:rPr>
              <w:commentReference w:id="11"/>
            </w:r>
            <w:commentRangeStart w:id="12"/>
            <w:r w:rsidRPr="00594ACF">
              <w:rPr>
                <w:rFonts w:ascii="Times New Roman" w:hAnsi="Times New Roman"/>
                <w:bCs/>
                <w:sz w:val="24"/>
                <w:szCs w:val="24"/>
              </w:rPr>
              <w:t>A hardworking officer who never gets renumerated has higher chances of engaging in illegal businesses with inmates</w:t>
            </w:r>
            <w:r w:rsidR="007D24CE">
              <w:rPr>
                <w:rFonts w:ascii="Times New Roman" w:hAnsi="Times New Roman"/>
                <w:bCs/>
                <w:sz w:val="24"/>
                <w:szCs w:val="24"/>
              </w:rPr>
              <w:t xml:space="preserve"> (Dryburgh, 2009)</w:t>
            </w:r>
            <w:r w:rsidRPr="00594ACF">
              <w:rPr>
                <w:rFonts w:ascii="Times New Roman" w:hAnsi="Times New Roman"/>
                <w:bCs/>
                <w:sz w:val="24"/>
                <w:szCs w:val="24"/>
              </w:rPr>
              <w:t>. For example, the guard can smuggle drugs or other banned substances inside the prisons at a fee from the inmates</w:t>
            </w:r>
            <w:commentRangeEnd w:id="12"/>
            <w:r w:rsidR="004905B1">
              <w:rPr>
                <w:rStyle w:val="CommentReference"/>
              </w:rPr>
              <w:commentReference w:id="12"/>
            </w:r>
            <w:r w:rsidRPr="00594ACF">
              <w:rPr>
                <w:rFonts w:ascii="Times New Roman" w:hAnsi="Times New Roman"/>
                <w:bCs/>
                <w:sz w:val="24"/>
                <w:szCs w:val="24"/>
              </w:rPr>
              <w:t xml:space="preserve">. </w:t>
            </w:r>
            <w:r w:rsidR="00B17BFC">
              <w:rPr>
                <w:rFonts w:ascii="Times New Roman" w:hAnsi="Times New Roman"/>
                <w:bCs/>
                <w:sz w:val="24"/>
                <w:szCs w:val="24"/>
              </w:rPr>
              <w:t xml:space="preserve">According to </w:t>
            </w:r>
            <w:r w:rsidR="00124EE6">
              <w:rPr>
                <w:rFonts w:ascii="Times New Roman" w:hAnsi="Times New Roman"/>
                <w:bCs/>
                <w:sz w:val="24"/>
                <w:szCs w:val="24"/>
              </w:rPr>
              <w:t xml:space="preserve">Jiang </w:t>
            </w:r>
            <w:r w:rsidR="00124EE6">
              <w:rPr>
                <w:rFonts w:ascii="Times New Roman" w:hAnsi="Times New Roman"/>
                <w:bCs/>
                <w:i/>
                <w:iCs/>
                <w:sz w:val="24"/>
                <w:szCs w:val="24"/>
              </w:rPr>
              <w:t>et al.</w:t>
            </w:r>
            <w:r w:rsidR="00D63975">
              <w:rPr>
                <w:rFonts w:ascii="Times New Roman" w:hAnsi="Times New Roman"/>
                <w:bCs/>
                <w:i/>
                <w:iCs/>
                <w:sz w:val="24"/>
                <w:szCs w:val="24"/>
              </w:rPr>
              <w:t xml:space="preserve"> </w:t>
            </w:r>
            <w:r w:rsidR="00124EE6">
              <w:rPr>
                <w:rFonts w:ascii="Times New Roman" w:hAnsi="Times New Roman"/>
                <w:bCs/>
                <w:sz w:val="24"/>
                <w:szCs w:val="24"/>
              </w:rPr>
              <w:t>(2016)</w:t>
            </w:r>
            <w:r w:rsidR="00124EE6">
              <w:rPr>
                <w:rFonts w:ascii="Times New Roman" w:hAnsi="Times New Roman"/>
                <w:bCs/>
                <w:i/>
                <w:iCs/>
                <w:sz w:val="24"/>
                <w:szCs w:val="24"/>
              </w:rPr>
              <w:t>,</w:t>
            </w:r>
            <w:r w:rsidR="003965C1">
              <w:rPr>
                <w:rFonts w:ascii="Times New Roman" w:hAnsi="Times New Roman"/>
                <w:bCs/>
                <w:sz w:val="24"/>
                <w:szCs w:val="24"/>
              </w:rPr>
              <w:t xml:space="preserve"> </w:t>
            </w:r>
            <w:r w:rsidR="005629F3">
              <w:rPr>
                <w:rFonts w:ascii="Times New Roman" w:hAnsi="Times New Roman"/>
                <w:bCs/>
                <w:sz w:val="24"/>
                <w:szCs w:val="24"/>
              </w:rPr>
              <w:t>j</w:t>
            </w:r>
            <w:r w:rsidR="003965C1">
              <w:rPr>
                <w:rFonts w:ascii="Times New Roman" w:hAnsi="Times New Roman"/>
                <w:bCs/>
                <w:sz w:val="24"/>
                <w:szCs w:val="24"/>
              </w:rPr>
              <w:t>ob satisfaction determines</w:t>
            </w:r>
            <w:r w:rsidR="00E2705A">
              <w:rPr>
                <w:rFonts w:ascii="Times New Roman" w:hAnsi="Times New Roman"/>
                <w:bCs/>
                <w:sz w:val="24"/>
                <w:szCs w:val="24"/>
              </w:rPr>
              <w:t xml:space="preserve"> </w:t>
            </w:r>
            <w:r w:rsidR="00D63975">
              <w:rPr>
                <w:rFonts w:ascii="Times New Roman" w:hAnsi="Times New Roman"/>
                <w:bCs/>
                <w:sz w:val="24"/>
                <w:szCs w:val="24"/>
              </w:rPr>
              <w:t xml:space="preserve">organizational effectiveness and efficiency. </w:t>
            </w:r>
            <w:r w:rsidRPr="00594ACF">
              <w:rPr>
                <w:rFonts w:ascii="Times New Roman" w:hAnsi="Times New Roman"/>
                <w:bCs/>
                <w:sz w:val="24"/>
                <w:szCs w:val="24"/>
              </w:rPr>
              <w:t>Unsatisfied staff members are more likely to influence new corrections guards negatively (</w:t>
            </w:r>
            <w:r w:rsidRPr="00594ACF">
              <w:rPr>
                <w:rFonts w:ascii="Times New Roman" w:hAnsi="Times New Roman"/>
                <w:color w:val="222222"/>
                <w:sz w:val="24"/>
                <w:szCs w:val="24"/>
                <w:shd w:val="clear" w:color="auto" w:fill="FFFFFF"/>
              </w:rPr>
              <w:t xml:space="preserve">Abderhalden </w:t>
            </w:r>
            <w:r w:rsidRPr="00B17BFC">
              <w:rPr>
                <w:rFonts w:ascii="Times New Roman" w:hAnsi="Times New Roman"/>
                <w:i/>
                <w:iCs/>
                <w:color w:val="222222"/>
                <w:sz w:val="24"/>
                <w:szCs w:val="24"/>
                <w:shd w:val="clear" w:color="auto" w:fill="FFFFFF"/>
              </w:rPr>
              <w:t>et al.,</w:t>
            </w:r>
            <w:r w:rsidRPr="00594ACF">
              <w:rPr>
                <w:rFonts w:ascii="Times New Roman" w:hAnsi="Times New Roman"/>
                <w:color w:val="222222"/>
                <w:sz w:val="24"/>
                <w:szCs w:val="24"/>
                <w:shd w:val="clear" w:color="auto" w:fill="FFFFFF"/>
              </w:rPr>
              <w:t xml:space="preserve"> 2019)</w:t>
            </w:r>
            <w:r w:rsidRPr="00594ACF">
              <w:rPr>
                <w:rFonts w:ascii="Times New Roman" w:hAnsi="Times New Roman"/>
                <w:bCs/>
                <w:sz w:val="24"/>
                <w:szCs w:val="24"/>
              </w:rPr>
              <w:t xml:space="preserve">. </w:t>
            </w:r>
            <w:commentRangeStart w:id="13"/>
            <w:r w:rsidRPr="00594ACF">
              <w:rPr>
                <w:rFonts w:ascii="Times New Roman" w:hAnsi="Times New Roman"/>
                <w:bCs/>
                <w:sz w:val="24"/>
                <w:szCs w:val="24"/>
              </w:rPr>
              <w:t>If the old</w:t>
            </w:r>
            <w:r w:rsidR="00E2705A">
              <w:rPr>
                <w:rFonts w:ascii="Times New Roman" w:hAnsi="Times New Roman"/>
                <w:bCs/>
                <w:sz w:val="24"/>
                <w:szCs w:val="24"/>
              </w:rPr>
              <w:t>er employees</w:t>
            </w:r>
            <w:r w:rsidRPr="00594ACF">
              <w:rPr>
                <w:rFonts w:ascii="Times New Roman" w:hAnsi="Times New Roman"/>
                <w:bCs/>
                <w:sz w:val="24"/>
                <w:szCs w:val="24"/>
              </w:rPr>
              <w:t xml:space="preserve"> have been going through some job-related challenges, they are more likely to recruit the new guards into being resistant towards the rules and regulations that they are supposed to conform to, so that they speak in one voice without </w:t>
            </w:r>
            <w:r w:rsidR="00FD0CB3">
              <w:rPr>
                <w:rFonts w:ascii="Times New Roman" w:hAnsi="Times New Roman"/>
                <w:bCs/>
                <w:sz w:val="24"/>
                <w:szCs w:val="24"/>
              </w:rPr>
              <w:t xml:space="preserve">resistance from </w:t>
            </w:r>
            <w:r w:rsidRPr="00594ACF">
              <w:rPr>
                <w:rFonts w:ascii="Times New Roman" w:hAnsi="Times New Roman"/>
                <w:bCs/>
                <w:sz w:val="24"/>
                <w:szCs w:val="24"/>
              </w:rPr>
              <w:t>any staff member</w:t>
            </w:r>
            <w:r w:rsidR="00C63C22">
              <w:rPr>
                <w:rFonts w:ascii="Times New Roman" w:hAnsi="Times New Roman"/>
                <w:bCs/>
                <w:sz w:val="24"/>
                <w:szCs w:val="24"/>
              </w:rPr>
              <w:t xml:space="preserve"> (Dryburgh, 2009)</w:t>
            </w:r>
            <w:r w:rsidRPr="00594ACF">
              <w:rPr>
                <w:rFonts w:ascii="Times New Roman" w:hAnsi="Times New Roman"/>
                <w:bCs/>
                <w:sz w:val="24"/>
                <w:szCs w:val="24"/>
              </w:rPr>
              <w:t xml:space="preserve">. </w:t>
            </w:r>
            <w:r w:rsidR="00E044E3">
              <w:rPr>
                <w:rFonts w:ascii="Times New Roman" w:hAnsi="Times New Roman"/>
                <w:bCs/>
                <w:sz w:val="24"/>
                <w:szCs w:val="24"/>
              </w:rPr>
              <w:t xml:space="preserve">Workplace motivation is important as it plays an important role in encouraging </w:t>
            </w:r>
            <w:r w:rsidR="00C63C22">
              <w:rPr>
                <w:rFonts w:ascii="Times New Roman" w:hAnsi="Times New Roman"/>
                <w:bCs/>
                <w:sz w:val="24"/>
                <w:szCs w:val="24"/>
              </w:rPr>
              <w:t>whistleblowers</w:t>
            </w:r>
            <w:r w:rsidR="00E044E3">
              <w:rPr>
                <w:rFonts w:ascii="Times New Roman" w:hAnsi="Times New Roman"/>
                <w:bCs/>
                <w:sz w:val="24"/>
                <w:szCs w:val="24"/>
              </w:rPr>
              <w:t xml:space="preserve"> to come forward to help fight such evil</w:t>
            </w:r>
            <w:r w:rsidR="00C324E8">
              <w:rPr>
                <w:rFonts w:ascii="Times New Roman" w:hAnsi="Times New Roman"/>
                <w:bCs/>
                <w:sz w:val="24"/>
                <w:szCs w:val="24"/>
              </w:rPr>
              <w:t>s</w:t>
            </w:r>
            <w:r w:rsidR="00E044E3">
              <w:rPr>
                <w:rFonts w:ascii="Times New Roman" w:hAnsi="Times New Roman"/>
                <w:bCs/>
                <w:sz w:val="24"/>
                <w:szCs w:val="24"/>
              </w:rPr>
              <w:t xml:space="preserve"> at the workplace. </w:t>
            </w:r>
            <w:r w:rsidRPr="00594ACF">
              <w:rPr>
                <w:rFonts w:ascii="Times New Roman" w:hAnsi="Times New Roman"/>
                <w:bCs/>
                <w:sz w:val="24"/>
                <w:szCs w:val="24"/>
              </w:rPr>
              <w:t>Poor working conditions may encourage laxity among the staff members, where they may forego some of their important duties</w:t>
            </w:r>
            <w:r w:rsidR="00D26DAA">
              <w:rPr>
                <w:rFonts w:ascii="Times New Roman" w:hAnsi="Times New Roman"/>
                <w:bCs/>
                <w:sz w:val="24"/>
                <w:szCs w:val="24"/>
              </w:rPr>
              <w:t xml:space="preserve"> (Dryburgh, 2009)</w:t>
            </w:r>
            <w:r w:rsidR="00372CA1" w:rsidRPr="009D2867">
              <w:rPr>
                <w:rFonts w:ascii="Times New Roman" w:hAnsi="Times New Roman"/>
                <w:sz w:val="24"/>
                <w:szCs w:val="24"/>
              </w:rPr>
              <w:t>.</w:t>
            </w:r>
            <w:r w:rsidRPr="009D2867">
              <w:rPr>
                <w:rFonts w:ascii="Times New Roman" w:hAnsi="Times New Roman"/>
                <w:sz w:val="24"/>
                <w:szCs w:val="24"/>
              </w:rPr>
              <w:t xml:space="preserve"> </w:t>
            </w:r>
            <w:commentRangeEnd w:id="13"/>
            <w:r w:rsidR="004905B1">
              <w:rPr>
                <w:rStyle w:val="CommentReference"/>
              </w:rPr>
              <w:commentReference w:id="13"/>
            </w:r>
          </w:p>
          <w:p w14:paraId="239AFE85" w14:textId="4171B49D" w:rsidR="00310AEA" w:rsidRPr="00A2372F" w:rsidRDefault="00CB7887" w:rsidP="00576C5A">
            <w:pPr>
              <w:pStyle w:val="BodyText"/>
            </w:pPr>
            <w:r w:rsidRPr="00372CA1">
              <w:t xml:space="preserve"> </w:t>
            </w:r>
            <w:r w:rsidR="00F62D14">
              <w:t xml:space="preserve">  </w:t>
            </w:r>
            <w:permEnd w:id="22"/>
          </w:p>
        </w:tc>
      </w:tr>
      <w:tr w:rsidR="00A00F4A" w14:paraId="5832CAFF" w14:textId="77777777" w:rsidTr="00AE075C">
        <w:trPr>
          <w:trHeight w:val="620"/>
        </w:trPr>
        <w:tc>
          <w:tcPr>
            <w:tcW w:w="14395" w:type="dxa"/>
            <w:shd w:val="clear" w:color="auto" w:fill="E2EFD9" w:themeFill="accent6" w:themeFillTint="33"/>
            <w:vAlign w:val="center"/>
          </w:tcPr>
          <w:p w14:paraId="32F21F1C" w14:textId="77777777" w:rsidR="00AE075C" w:rsidRDefault="00AE075C" w:rsidP="00AE075C">
            <w:pPr>
              <w:spacing w:after="0"/>
              <w:rPr>
                <w:rFonts w:asciiTheme="minorHAnsi" w:hAnsiTheme="minorHAnsi" w:cstheme="minorHAnsi"/>
                <w:sz w:val="22"/>
              </w:rPr>
            </w:pPr>
          </w:p>
          <w:p w14:paraId="0DA03264" w14:textId="77777777" w:rsidR="00310AEA" w:rsidRDefault="00CB7887" w:rsidP="00AE075C">
            <w:pPr>
              <w:spacing w:after="0"/>
              <w:rPr>
                <w:rFonts w:asciiTheme="minorHAnsi" w:hAnsiTheme="minorHAnsi" w:cstheme="minorHAnsi"/>
                <w:sz w:val="22"/>
              </w:rPr>
            </w:pPr>
            <w:r w:rsidRPr="006200CF">
              <w:rPr>
                <w:rFonts w:asciiTheme="minorHAnsi" w:hAnsiTheme="minorHAnsi" w:cstheme="minorHAnsi"/>
                <w:sz w:val="22"/>
              </w:rPr>
              <w:t xml:space="preserve">Now that you have read and summarized </w:t>
            </w:r>
            <w:r w:rsidR="00445785" w:rsidRPr="007046EC">
              <w:rPr>
                <w:rFonts w:asciiTheme="minorHAnsi" w:hAnsiTheme="minorHAnsi" w:cstheme="minorHAnsi"/>
                <w:sz w:val="22"/>
              </w:rPr>
              <w:t xml:space="preserve">some of the </w:t>
            </w:r>
            <w:r w:rsidRPr="007046EC">
              <w:rPr>
                <w:rFonts w:asciiTheme="minorHAnsi" w:hAnsiTheme="minorHAnsi" w:cstheme="minorHAnsi"/>
                <w:sz w:val="22"/>
              </w:rPr>
              <w:t>recent</w:t>
            </w:r>
            <w:r w:rsidRPr="006200CF">
              <w:rPr>
                <w:rFonts w:asciiTheme="minorHAnsi" w:hAnsiTheme="minorHAnsi" w:cstheme="minorHAnsi"/>
                <w:sz w:val="22"/>
              </w:rPr>
              <w:t xml:space="preserve"> literature</w:t>
            </w:r>
            <w:r w:rsidR="00B93135">
              <w:rPr>
                <w:rFonts w:asciiTheme="minorHAnsi" w:hAnsiTheme="minorHAnsi" w:cstheme="minorHAnsi"/>
                <w:sz w:val="22"/>
              </w:rPr>
              <w:t xml:space="preserve"> to understand your problem, and given what other researchers are exploring, </w:t>
            </w:r>
            <w:r w:rsidRPr="006200CF">
              <w:rPr>
                <w:rFonts w:asciiTheme="minorHAnsi" w:hAnsiTheme="minorHAnsi" w:cstheme="minorHAnsi"/>
                <w:sz w:val="22"/>
              </w:rPr>
              <w:t xml:space="preserve">what meaningful </w:t>
            </w:r>
            <w:bookmarkStart w:id="14" w:name="Gap"/>
            <w:r>
              <w:fldChar w:fldCharType="begin"/>
            </w:r>
            <w:r>
              <w:instrText xml:space="preserve"> HYPERLINK \l "_Gap_1" </w:instrText>
            </w:r>
            <w:r>
              <w:fldChar w:fldCharType="separate"/>
            </w:r>
            <w:r w:rsidRPr="006200CF">
              <w:rPr>
                <w:rStyle w:val="Hyperlink"/>
                <w:rFonts w:asciiTheme="minorHAnsi" w:hAnsiTheme="minorHAnsi" w:cstheme="minorHAnsi"/>
                <w:b/>
                <w:bCs/>
                <w:sz w:val="22"/>
              </w:rPr>
              <w:t>gap</w:t>
            </w:r>
            <w:r>
              <w:rPr>
                <w:rStyle w:val="Hyperlink"/>
                <w:rFonts w:asciiTheme="minorHAnsi" w:hAnsiTheme="minorHAnsi" w:cstheme="minorHAnsi"/>
                <w:b/>
                <w:bCs/>
                <w:sz w:val="22"/>
              </w:rPr>
              <w:fldChar w:fldCharType="end"/>
            </w:r>
            <w:bookmarkEnd w:id="14"/>
            <w:r w:rsidRPr="006200CF">
              <w:rPr>
                <w:rFonts w:asciiTheme="minorHAnsi" w:hAnsiTheme="minorHAnsi" w:cstheme="minorHAnsi"/>
                <w:sz w:val="22"/>
              </w:rPr>
              <w:t xml:space="preserve"> have you identified that your study will address? (What </w:t>
            </w:r>
            <w:r w:rsidR="00B93135">
              <w:rPr>
                <w:rFonts w:asciiTheme="minorHAnsi" w:hAnsiTheme="minorHAnsi" w:cstheme="minorHAnsi"/>
                <w:sz w:val="22"/>
              </w:rPr>
              <w:t>have others not yet explored about this problem</w:t>
            </w:r>
            <w:r w:rsidR="002E4B9A">
              <w:rPr>
                <w:rFonts w:asciiTheme="minorHAnsi" w:hAnsiTheme="minorHAnsi" w:cstheme="minorHAnsi"/>
                <w:sz w:val="22"/>
              </w:rPr>
              <w:t xml:space="preserve"> that you will contribute to with your study</w:t>
            </w:r>
            <w:r w:rsidRPr="006200CF">
              <w:rPr>
                <w:rFonts w:asciiTheme="minorHAnsi" w:hAnsiTheme="minorHAnsi" w:cstheme="minorHAnsi"/>
                <w:sz w:val="22"/>
              </w:rPr>
              <w:t>?)</w:t>
            </w:r>
          </w:p>
          <w:p w14:paraId="55B9E92A" w14:textId="77777777" w:rsidR="00AE075C" w:rsidRPr="006200CF" w:rsidRDefault="00AE075C" w:rsidP="00AE075C">
            <w:pPr>
              <w:spacing w:after="0"/>
              <w:rPr>
                <w:rFonts w:asciiTheme="minorHAnsi" w:hAnsiTheme="minorHAnsi" w:cstheme="minorHAnsi"/>
                <w:sz w:val="22"/>
              </w:rPr>
            </w:pPr>
          </w:p>
        </w:tc>
      </w:tr>
      <w:tr w:rsidR="00A00F4A" w14:paraId="05DDA632" w14:textId="77777777" w:rsidTr="005C0868">
        <w:trPr>
          <w:trHeight w:val="737"/>
        </w:trPr>
        <w:tc>
          <w:tcPr>
            <w:tcW w:w="14395" w:type="dxa"/>
            <w:shd w:val="clear" w:color="auto" w:fill="FFFFFF"/>
            <w:vAlign w:val="center"/>
          </w:tcPr>
          <w:p w14:paraId="5653F730" w14:textId="32DFC427" w:rsidR="00931029" w:rsidRDefault="00CB7887" w:rsidP="00931029">
            <w:pPr>
              <w:pStyle w:val="BodyText"/>
            </w:pPr>
            <w:r w:rsidRPr="00A2372F">
              <w:t>Although researchers have investigated this issue, th</w:t>
            </w:r>
            <w:r w:rsidR="00B93135">
              <w:t xml:space="preserve">e topic has not been explored in this way: </w:t>
            </w:r>
            <w:permStart w:id="32" w:edGrp="everyone"/>
            <w:r w:rsidR="00C845FC">
              <w:t xml:space="preserve">Research is required to </w:t>
            </w:r>
            <w:r w:rsidR="00114105">
              <w:t>understand whether</w:t>
            </w:r>
            <w:r w:rsidR="00C845FC">
              <w:t xml:space="preserve"> </w:t>
            </w:r>
            <w:r w:rsidR="007A2A70">
              <w:t>the stressors that exist in the work environment influ</w:t>
            </w:r>
            <w:r w:rsidR="007521B6">
              <w:t>e</w:t>
            </w:r>
            <w:r w:rsidR="007A2A70">
              <w:t xml:space="preserve">nce </w:t>
            </w:r>
            <w:r w:rsidR="004F528B">
              <w:t>the development of misconduct and crossing boundaries among the prison</w:t>
            </w:r>
            <w:r w:rsidR="005F0F39">
              <w:t xml:space="preserve"> officer</w:t>
            </w:r>
            <w:commentRangeStart w:id="15"/>
            <w:r w:rsidR="004F528B">
              <w:t>s</w:t>
            </w:r>
            <w:commentRangeEnd w:id="15"/>
            <w:r w:rsidR="00255D07">
              <w:rPr>
                <w:rStyle w:val="CommentReference"/>
                <w:rFonts w:ascii="Arial" w:eastAsia="Calibri" w:hAnsi="Arial"/>
              </w:rPr>
              <w:commentReference w:id="15"/>
            </w:r>
            <w:r w:rsidR="00C845FC">
              <w:t xml:space="preserve">. </w:t>
            </w:r>
            <w:r w:rsidR="007521B6">
              <w:t xml:space="preserve">A wide range of data is available on </w:t>
            </w:r>
            <w:r w:rsidR="006B25AA">
              <w:t xml:space="preserve">the different causes of stress at these wardens' workplaces. </w:t>
            </w:r>
            <w:r w:rsidR="00CB43F3">
              <w:t>H</w:t>
            </w:r>
            <w:r w:rsidR="006B25AA">
              <w:t>owever, most researchers do not explore the</w:t>
            </w:r>
            <w:r w:rsidR="004D69DA">
              <w:t xml:space="preserve"> gap in research concerning the</w:t>
            </w:r>
            <w:r w:rsidR="006B25AA">
              <w:t xml:space="preserve"> </w:t>
            </w:r>
            <w:r w:rsidR="00B02445">
              <w:t>potential</w:t>
            </w:r>
            <w:commentRangeStart w:id="16"/>
            <w:r w:rsidR="006B25AA">
              <w:t xml:space="preserve"> </w:t>
            </w:r>
            <w:commentRangeEnd w:id="16"/>
            <w:r w:rsidR="00255D07">
              <w:rPr>
                <w:rStyle w:val="CommentReference"/>
                <w:rFonts w:ascii="Arial" w:eastAsia="Calibri" w:hAnsi="Arial"/>
              </w:rPr>
              <w:commentReference w:id="16"/>
            </w:r>
            <w:r w:rsidR="006B25AA">
              <w:t xml:space="preserve">relationship that </w:t>
            </w:r>
            <w:r w:rsidR="00B02445">
              <w:t xml:space="preserve">may </w:t>
            </w:r>
            <w:r w:rsidR="006B25AA">
              <w:t>exist between these causes of stress and the development of unethical behavior.</w:t>
            </w:r>
            <w:r w:rsidR="00C773E8">
              <w:t xml:space="preserve"> </w:t>
            </w:r>
            <w:commentRangeStart w:id="17"/>
            <w:r w:rsidR="00C773E8">
              <w:t>Additional</w:t>
            </w:r>
            <w:r w:rsidR="00E3538F">
              <w:t>l</w:t>
            </w:r>
            <w:r w:rsidR="00C773E8">
              <w:t xml:space="preserve">y, interventions for </w:t>
            </w:r>
            <w:r w:rsidR="00757093">
              <w:t>the causes of workplace stress for prison officers</w:t>
            </w:r>
            <w:r w:rsidR="00C773E8">
              <w:t xml:space="preserve"> must be explored to provide viable solutions</w:t>
            </w:r>
            <w:r w:rsidR="004B55EB">
              <w:t xml:space="preserve"> for workplace challenges</w:t>
            </w:r>
            <w:r w:rsidR="00C773E8">
              <w:t>.</w:t>
            </w:r>
            <w:r w:rsidR="00AD7ED2">
              <w:t xml:space="preserve"> In other cases, these stressors are avoidable while in other cases they are not. Therefore, the</w:t>
            </w:r>
            <w:r w:rsidR="002B2AFA">
              <w:t xml:space="preserve"> exploration of the viable interventions will inform this body of research</w:t>
            </w:r>
            <w:commentRangeEnd w:id="17"/>
            <w:r w:rsidR="00255D07">
              <w:rPr>
                <w:rStyle w:val="CommentReference"/>
                <w:rFonts w:ascii="Arial" w:eastAsia="Calibri" w:hAnsi="Arial"/>
              </w:rPr>
              <w:commentReference w:id="17"/>
            </w:r>
            <w:r w:rsidR="004D69DA">
              <w:t xml:space="preserve"> and help improve the general well-being of prison officers</w:t>
            </w:r>
            <w:r w:rsidR="00A751B6">
              <w:t>.</w:t>
            </w:r>
          </w:p>
          <w:p w14:paraId="2FA27134" w14:textId="1B3F7016" w:rsidR="00310AEA" w:rsidRPr="00A2372F" w:rsidRDefault="00CB7887" w:rsidP="00576C5A">
            <w:pPr>
              <w:pStyle w:val="BodyText"/>
            </w:pPr>
            <w:commentRangeStart w:id="18"/>
            <w:commentRangeEnd w:id="18"/>
            <w:r>
              <w:rPr>
                <w:rStyle w:val="CommentReference"/>
                <w:rFonts w:ascii="Arial" w:eastAsia="Calibri" w:hAnsi="Arial"/>
              </w:rPr>
              <w:commentReference w:id="18"/>
            </w:r>
            <w:permEnd w:id="32"/>
          </w:p>
        </w:tc>
      </w:tr>
      <w:tr w:rsidR="00A00F4A" w14:paraId="0845748A" w14:textId="77777777" w:rsidTr="009F0959">
        <w:trPr>
          <w:trHeight w:val="683"/>
        </w:trPr>
        <w:tc>
          <w:tcPr>
            <w:tcW w:w="14395" w:type="dxa"/>
            <w:shd w:val="clear" w:color="auto" w:fill="E2EFD9" w:themeFill="accent6" w:themeFillTint="33"/>
            <w:vAlign w:val="center"/>
          </w:tcPr>
          <w:p w14:paraId="233D7886" w14:textId="77777777" w:rsidR="00310AEA" w:rsidRPr="00C22108" w:rsidRDefault="00CB7887" w:rsidP="00310AEA">
            <w:pPr>
              <w:spacing w:after="0"/>
              <w:rPr>
                <w:rFonts w:asciiTheme="minorHAnsi" w:hAnsiTheme="minorHAnsi" w:cstheme="minorHAnsi"/>
                <w:sz w:val="22"/>
              </w:rPr>
            </w:pPr>
            <w:r w:rsidRPr="00C22108">
              <w:rPr>
                <w:rFonts w:asciiTheme="minorHAnsi" w:hAnsiTheme="minorHAnsi" w:cstheme="minorHAnsi"/>
                <w:sz w:val="22"/>
              </w:rPr>
              <w:t>Based on all of the above information (social problem</w:t>
            </w:r>
            <w:r w:rsidR="00B93135">
              <w:rPr>
                <w:rFonts w:asciiTheme="minorHAnsi" w:hAnsiTheme="minorHAnsi" w:cstheme="minorHAnsi"/>
                <w:sz w:val="22"/>
              </w:rPr>
              <w:t>, literature review</w:t>
            </w:r>
            <w:r w:rsidRPr="00C22108">
              <w:rPr>
                <w:rFonts w:asciiTheme="minorHAnsi" w:hAnsiTheme="minorHAnsi" w:cstheme="minorHAnsi"/>
                <w:sz w:val="22"/>
              </w:rPr>
              <w:t xml:space="preserve">, gap), in one sentence, what is your </w:t>
            </w:r>
            <w:hyperlink w:anchor="_Research_Problem_Example:" w:history="1">
              <w:r w:rsidRPr="00C22108">
                <w:rPr>
                  <w:rStyle w:val="Hyperlink"/>
                  <w:rFonts w:asciiTheme="minorHAnsi" w:hAnsiTheme="minorHAnsi" w:cstheme="minorHAnsi"/>
                  <w:b/>
                  <w:bCs/>
                  <w:sz w:val="22"/>
                </w:rPr>
                <w:t>research problem</w:t>
              </w:r>
            </w:hyperlink>
            <w:r>
              <w:rPr>
                <w:rStyle w:val="Hyperlink"/>
                <w:rFonts w:asciiTheme="minorHAnsi" w:hAnsiTheme="minorHAnsi" w:cstheme="minorHAnsi"/>
                <w:b/>
                <w:bCs/>
                <w:sz w:val="22"/>
              </w:rPr>
              <w:t>?</w:t>
            </w:r>
          </w:p>
        </w:tc>
      </w:tr>
      <w:tr w:rsidR="00A00F4A" w14:paraId="3CF3168A" w14:textId="77777777" w:rsidTr="00310AEA">
        <w:trPr>
          <w:trHeight w:val="683"/>
        </w:trPr>
        <w:tc>
          <w:tcPr>
            <w:tcW w:w="14395" w:type="dxa"/>
            <w:shd w:val="clear" w:color="auto" w:fill="FFFFFF" w:themeFill="background1"/>
            <w:vAlign w:val="center"/>
          </w:tcPr>
          <w:p w14:paraId="6B948D06" w14:textId="2F905ADD" w:rsidR="00310AEA" w:rsidRPr="00A2372F" w:rsidRDefault="00CB7887" w:rsidP="003163BB">
            <w:pPr>
              <w:pStyle w:val="BodyText"/>
            </w:pPr>
            <w:r w:rsidRPr="00A2372F">
              <w:t xml:space="preserve">The specific research problem that will be addressed through this study is  </w:t>
            </w:r>
            <w:permStart w:id="37" w:edGrp="everyone"/>
            <w:r w:rsidRPr="00A2372F">
              <w:t xml:space="preserve"> </w:t>
            </w:r>
            <w:commentRangeStart w:id="19"/>
            <w:r w:rsidR="00AC3262" w:rsidRPr="00077476">
              <w:rPr>
                <w:bCs/>
              </w:rPr>
              <w:t xml:space="preserve">Assessing </w:t>
            </w:r>
            <w:r w:rsidR="008F42F4">
              <w:rPr>
                <w:bCs/>
              </w:rPr>
              <w:t xml:space="preserve">the </w:t>
            </w:r>
            <w:r w:rsidR="00E433DD">
              <w:rPr>
                <w:bCs/>
              </w:rPr>
              <w:t xml:space="preserve">relationship that exists between </w:t>
            </w:r>
            <w:r w:rsidR="00FB6C9B">
              <w:rPr>
                <w:bCs/>
              </w:rPr>
              <w:t>workplace stress and the development of misconduct among prison officers at the</w:t>
            </w:r>
            <w:r w:rsidR="003520DB">
              <w:rPr>
                <w:bCs/>
              </w:rPr>
              <w:t>ir</w:t>
            </w:r>
            <w:r w:rsidR="00FB6C9B">
              <w:rPr>
                <w:bCs/>
              </w:rPr>
              <w:t xml:space="preserve"> workplace</w:t>
            </w:r>
            <w:r w:rsidRPr="00A2372F">
              <w:t xml:space="preserve">. </w:t>
            </w:r>
            <w:commentRangeEnd w:id="19"/>
            <w:r w:rsidR="00255D07">
              <w:rPr>
                <w:rStyle w:val="CommentReference"/>
                <w:rFonts w:ascii="Arial" w:eastAsia="Calibri" w:hAnsi="Arial"/>
              </w:rPr>
              <w:commentReference w:id="19"/>
            </w:r>
            <w:permEnd w:id="37"/>
          </w:p>
        </w:tc>
      </w:tr>
      <w:tr w:rsidR="00A00F4A" w14:paraId="76DA665D" w14:textId="77777777" w:rsidTr="00C80693">
        <w:trPr>
          <w:trHeight w:val="1007"/>
        </w:trPr>
        <w:tc>
          <w:tcPr>
            <w:tcW w:w="14395" w:type="dxa"/>
            <w:shd w:val="clear" w:color="auto" w:fill="FBE4D5" w:themeFill="accent2" w:themeFillTint="33"/>
            <w:vAlign w:val="center"/>
          </w:tcPr>
          <w:p w14:paraId="54B4939C" w14:textId="77777777" w:rsidR="00310AEA" w:rsidRDefault="00CB7887" w:rsidP="00310AEA">
            <w:pPr>
              <w:spacing w:after="0"/>
              <w:contextualSpacing w:val="0"/>
              <w:rPr>
                <w:rFonts w:asciiTheme="minorHAnsi" w:hAnsiTheme="minorHAnsi" w:cstheme="minorHAnsi"/>
                <w:i/>
                <w:iCs/>
                <w:sz w:val="22"/>
              </w:rPr>
            </w:pPr>
            <w:r>
              <w:rPr>
                <w:rFonts w:asciiTheme="minorHAnsi" w:hAnsiTheme="minorHAnsi" w:cstheme="minorHAnsi"/>
                <w:b/>
                <w:color w:val="C45911" w:themeColor="accent2" w:themeShade="BF"/>
                <w:sz w:val="24"/>
                <w:szCs w:val="24"/>
              </w:rPr>
              <w:lastRenderedPageBreak/>
              <w:t xml:space="preserve">Rubric Standard | </w:t>
            </w:r>
            <w:r w:rsidRPr="000B51DA">
              <w:rPr>
                <w:rFonts w:asciiTheme="minorHAnsi" w:hAnsiTheme="minorHAnsi" w:cstheme="minorHAnsi"/>
                <w:b/>
                <w:color w:val="C45911" w:themeColor="accent2" w:themeShade="BF"/>
                <w:sz w:val="24"/>
                <w:szCs w:val="24"/>
              </w:rPr>
              <w:t>Meaningful &gt;</w:t>
            </w:r>
            <w:r w:rsidRPr="000B51DA">
              <w:rPr>
                <w:rFonts w:asciiTheme="minorHAnsi" w:hAnsiTheme="minorHAnsi" w:cstheme="minorHAnsi"/>
                <w:i/>
                <w:iCs/>
                <w:sz w:val="22"/>
              </w:rPr>
              <w:t xml:space="preserve">Has a meaningful problem </w:t>
            </w:r>
            <w:r w:rsidR="00875508" w:rsidRPr="007046EC">
              <w:rPr>
                <w:rFonts w:asciiTheme="minorHAnsi" w:hAnsiTheme="minorHAnsi" w:cstheme="minorHAnsi"/>
                <w:i/>
                <w:iCs/>
                <w:sz w:val="22"/>
              </w:rPr>
              <w:t xml:space="preserve">and </w:t>
            </w:r>
            <w:r w:rsidRPr="000B51DA">
              <w:rPr>
                <w:rFonts w:asciiTheme="minorHAnsi" w:hAnsiTheme="minorHAnsi" w:cstheme="minorHAnsi"/>
                <w:i/>
                <w:iCs/>
                <w:sz w:val="22"/>
              </w:rPr>
              <w:t xml:space="preserve">gap in the research literature </w:t>
            </w:r>
            <w:r w:rsidRPr="00A773FB">
              <w:rPr>
                <w:rFonts w:asciiTheme="minorHAnsi" w:hAnsiTheme="minorHAnsi" w:cstheme="minorHAnsi"/>
                <w:i/>
                <w:iCs/>
                <w:sz w:val="22"/>
              </w:rPr>
              <w:t>been identified</w:t>
            </w:r>
            <w:r w:rsidR="004324C0" w:rsidRPr="008258E2">
              <w:rPr>
                <w:rFonts w:asciiTheme="minorHAnsi" w:hAnsiTheme="minorHAnsi" w:cstheme="minorHAnsi"/>
                <w:i/>
                <w:iCs/>
                <w:sz w:val="22"/>
              </w:rPr>
              <w:t>?</w:t>
            </w:r>
          </w:p>
          <w:p w14:paraId="2E8F9B98" w14:textId="77777777" w:rsidR="00310AEA" w:rsidRDefault="00310AEA" w:rsidP="00310AEA">
            <w:pPr>
              <w:spacing w:after="0"/>
              <w:contextualSpacing w:val="0"/>
              <w:rPr>
                <w:rFonts w:asciiTheme="minorHAnsi" w:hAnsiTheme="minorHAnsi" w:cstheme="minorHAnsi"/>
                <w:b/>
                <w:color w:val="C45911" w:themeColor="accent2" w:themeShade="BF"/>
                <w:sz w:val="24"/>
                <w:szCs w:val="24"/>
              </w:rPr>
            </w:pPr>
          </w:p>
          <w:p w14:paraId="5650DA7A" w14:textId="77777777" w:rsidR="00310AEA" w:rsidRPr="007D1537" w:rsidRDefault="00CB7887" w:rsidP="00310AEA">
            <w:pPr>
              <w:spacing w:after="0"/>
              <w:contextualSpacing w:val="0"/>
              <w:rPr>
                <w:rFonts w:asciiTheme="minorHAnsi" w:hAnsiTheme="minorHAnsi" w:cstheme="minorHAnsi"/>
                <w:i/>
                <w:iCs/>
                <w:sz w:val="22"/>
              </w:rPr>
            </w:pPr>
            <w:r>
              <w:rPr>
                <w:rFonts w:asciiTheme="minorHAnsi" w:hAnsiTheme="minorHAnsi" w:cstheme="minorHAnsi"/>
                <w:b/>
                <w:color w:val="C45911" w:themeColor="accent2" w:themeShade="BF"/>
                <w:sz w:val="24"/>
                <w:szCs w:val="24"/>
              </w:rPr>
              <w:t xml:space="preserve">Rubric Standard | </w:t>
            </w:r>
            <w:r w:rsidRPr="000746B6">
              <w:rPr>
                <w:rFonts w:asciiTheme="minorHAnsi" w:hAnsiTheme="minorHAnsi" w:cstheme="minorHAnsi"/>
                <w:b/>
                <w:color w:val="C45911" w:themeColor="accent2" w:themeShade="BF"/>
                <w:sz w:val="24"/>
                <w:szCs w:val="24"/>
              </w:rPr>
              <w:t>Original</w:t>
            </w:r>
            <w:r>
              <w:rPr>
                <w:rFonts w:asciiTheme="minorHAnsi" w:hAnsiTheme="minorHAnsi" w:cstheme="minorHAnsi"/>
                <w:b/>
                <w:color w:val="C45911" w:themeColor="accent2" w:themeShade="BF"/>
                <w:sz w:val="24"/>
                <w:szCs w:val="24"/>
              </w:rPr>
              <w:t>&gt;</w:t>
            </w:r>
            <w:r w:rsidRPr="008258E2">
              <w:rPr>
                <w:rFonts w:asciiTheme="minorHAnsi" w:hAnsiTheme="minorHAnsi" w:cstheme="minorHAnsi"/>
                <w:i/>
                <w:iCs/>
                <w:sz w:val="22"/>
              </w:rPr>
              <w:t>Does this project have the potential to make an original contribution</w:t>
            </w:r>
            <w:r w:rsidR="004324C0" w:rsidRPr="008258E2">
              <w:rPr>
                <w:rFonts w:asciiTheme="minorHAnsi" w:hAnsiTheme="minorHAnsi" w:cstheme="minorHAnsi"/>
                <w:i/>
                <w:iCs/>
                <w:sz w:val="22"/>
              </w:rPr>
              <w:t>?</w:t>
            </w:r>
          </w:p>
        </w:tc>
      </w:tr>
      <w:bookmarkStart w:id="20" w:name="Purpose"/>
      <w:tr w:rsidR="00A00F4A" w14:paraId="2B025BBB" w14:textId="77777777" w:rsidTr="00FC5734">
        <w:trPr>
          <w:trHeight w:val="1007"/>
        </w:trPr>
        <w:tc>
          <w:tcPr>
            <w:tcW w:w="14395" w:type="dxa"/>
            <w:shd w:val="clear" w:color="auto" w:fill="E2EFD9" w:themeFill="accent6" w:themeFillTint="33"/>
          </w:tcPr>
          <w:p w14:paraId="3395FB24" w14:textId="77777777" w:rsidR="00310AEA" w:rsidRPr="00C22108" w:rsidRDefault="00CB7887" w:rsidP="00310AEA">
            <w:pPr>
              <w:spacing w:after="0"/>
              <w:jc w:val="center"/>
              <w:rPr>
                <w:rFonts w:asciiTheme="minorHAnsi" w:hAnsiTheme="minorHAnsi" w:cstheme="minorHAnsi"/>
                <w:b/>
                <w:sz w:val="28"/>
                <w:szCs w:val="28"/>
              </w:rPr>
            </w:pPr>
            <w:r>
              <w:fldChar w:fldCharType="begin"/>
            </w:r>
            <w:r>
              <w:instrText xml:space="preserve"> HYPERLINK \l "_Purpose" </w:instrText>
            </w:r>
            <w:r>
              <w:fldChar w:fldCharType="separate"/>
            </w:r>
            <w:r w:rsidRPr="00C22108">
              <w:rPr>
                <w:rStyle w:val="Hyperlink"/>
                <w:rFonts w:asciiTheme="minorHAnsi" w:hAnsiTheme="minorHAnsi" w:cstheme="minorHAnsi"/>
                <w:b/>
                <w:sz w:val="28"/>
                <w:szCs w:val="28"/>
              </w:rPr>
              <w:t>Purpose</w:t>
            </w:r>
            <w:r>
              <w:rPr>
                <w:rStyle w:val="Hyperlink"/>
                <w:rFonts w:asciiTheme="minorHAnsi" w:hAnsiTheme="minorHAnsi" w:cstheme="minorHAnsi"/>
                <w:b/>
                <w:sz w:val="28"/>
                <w:szCs w:val="28"/>
              </w:rPr>
              <w:fldChar w:fldCharType="end"/>
            </w:r>
            <w:bookmarkEnd w:id="20"/>
          </w:p>
          <w:p w14:paraId="1BD06993" w14:textId="77777777" w:rsidR="00310AEA" w:rsidRPr="00C22108" w:rsidRDefault="00CB7887" w:rsidP="00310AEA">
            <w:pPr>
              <w:spacing w:after="0"/>
              <w:rPr>
                <w:rFonts w:asciiTheme="minorHAnsi" w:hAnsiTheme="minorHAnsi" w:cstheme="minorHAnsi"/>
                <w:sz w:val="22"/>
              </w:rPr>
            </w:pPr>
            <w:r w:rsidRPr="00C22108">
              <w:rPr>
                <w:rFonts w:asciiTheme="minorHAnsi" w:hAnsiTheme="minorHAnsi" w:cstheme="minorHAnsi"/>
                <w:sz w:val="22"/>
              </w:rPr>
              <w:t xml:space="preserve">To address your stated research problem, what is the </w:t>
            </w:r>
            <w:r w:rsidRPr="00C22108">
              <w:rPr>
                <w:rFonts w:asciiTheme="minorHAnsi" w:hAnsiTheme="minorHAnsi" w:cstheme="minorHAnsi"/>
                <w:b/>
                <w:bCs/>
                <w:sz w:val="22"/>
              </w:rPr>
              <w:t>purpose of your study</w:t>
            </w:r>
            <w:r w:rsidRPr="00C22108">
              <w:rPr>
                <w:rFonts w:asciiTheme="minorHAnsi" w:hAnsiTheme="minorHAnsi" w:cstheme="minorHAnsi"/>
                <w:sz w:val="22"/>
              </w:rPr>
              <w:t>? Will you describe, compare, explore, examine, etc.? Complete the purpose sentence below and be sure to clarify your variables/concepts of interest.</w:t>
            </w:r>
          </w:p>
          <w:p w14:paraId="256EE98C" w14:textId="77777777" w:rsidR="00310AEA" w:rsidRPr="00FC5734" w:rsidRDefault="00310AEA" w:rsidP="00310AEA">
            <w:pPr>
              <w:spacing w:after="0"/>
              <w:rPr>
                <w:rFonts w:asciiTheme="minorHAnsi" w:hAnsiTheme="minorHAnsi" w:cstheme="minorHAnsi"/>
                <w:sz w:val="22"/>
              </w:rPr>
            </w:pPr>
          </w:p>
        </w:tc>
      </w:tr>
      <w:tr w:rsidR="00A00F4A" w14:paraId="6C26CD26" w14:textId="77777777" w:rsidTr="005C0868">
        <w:trPr>
          <w:trHeight w:val="818"/>
        </w:trPr>
        <w:tc>
          <w:tcPr>
            <w:tcW w:w="14395" w:type="dxa"/>
            <w:shd w:val="clear" w:color="auto" w:fill="FFFFFF"/>
            <w:vAlign w:val="center"/>
          </w:tcPr>
          <w:p w14:paraId="1485CD6F" w14:textId="05EE5ED0" w:rsidR="00310AEA" w:rsidRPr="00A2372F" w:rsidRDefault="00CB7887" w:rsidP="003163BB">
            <w:pPr>
              <w:pStyle w:val="BodyText"/>
            </w:pPr>
            <w:r w:rsidRPr="00A2372F">
              <w:t xml:space="preserve">The purpose of </w:t>
            </w:r>
            <w:r w:rsidR="00AA5D14" w:rsidRPr="00821F50">
              <w:t xml:space="preserve">this  </w:t>
            </w:r>
            <w:permStart w:id="40" w:edGrp="everyone"/>
            <w:sdt>
              <w:sdtPr>
                <w:id w:val="61225093"/>
                <w:placeholder>
                  <w:docPart w:val="084186DE53504476B039E25CBD115A7A"/>
                </w:placeholder>
                <w:dropDownList>
                  <w:listItem w:displayText="Quantitative" w:value="Quantitative"/>
                  <w:listItem w:displayText="Qualitative" w:value="Qualitative"/>
                  <w:listItem w:displayText="Mixed Method" w:value="Mixed Method"/>
                </w:dropDownList>
              </w:sdtPr>
              <w:sdtEndPr/>
              <w:sdtContent>
                <w:r>
                  <w:t>Qualitative</w:t>
                </w:r>
              </w:sdtContent>
            </w:sdt>
            <w:permEnd w:id="40"/>
            <w:r w:rsidR="00732A97">
              <w:t>study</w:t>
            </w:r>
            <w:r w:rsidRPr="00A2372F">
              <w:t>is to</w:t>
            </w:r>
            <w:permStart w:id="41" w:edGrp="everyone"/>
            <w:r w:rsidRPr="00A2372F">
              <w:rPr>
                <w:bCs/>
              </w:rPr>
              <w:t xml:space="preserve"> </w:t>
            </w:r>
            <w:r w:rsidR="00E04595">
              <w:rPr>
                <w:bCs/>
              </w:rPr>
              <w:t>Assess</w:t>
            </w:r>
            <w:r w:rsidR="00E04595" w:rsidRPr="00E04595">
              <w:rPr>
                <w:bCs/>
              </w:rPr>
              <w:t xml:space="preserve"> the causes of guards’ misconduct and crossing boundaries in correctional facilities</w:t>
            </w:r>
            <w:r w:rsidRPr="00A2372F">
              <w:rPr>
                <w:bCs/>
              </w:rPr>
              <w:t>.</w:t>
            </w:r>
            <w:permEnd w:id="41"/>
          </w:p>
        </w:tc>
      </w:tr>
      <w:bookmarkStart w:id="21" w:name="Framework"/>
      <w:tr w:rsidR="00A00F4A" w14:paraId="6F851CF1" w14:textId="77777777" w:rsidTr="005C0868">
        <w:trPr>
          <w:trHeight w:val="710"/>
        </w:trPr>
        <w:tc>
          <w:tcPr>
            <w:tcW w:w="14395" w:type="dxa"/>
            <w:shd w:val="clear" w:color="auto" w:fill="E2EFD9" w:themeFill="accent6" w:themeFillTint="33"/>
            <w:vAlign w:val="center"/>
          </w:tcPr>
          <w:p w14:paraId="279922FE" w14:textId="77777777" w:rsidR="00310AEA" w:rsidRPr="00C22108" w:rsidRDefault="00CB7887" w:rsidP="00310AEA">
            <w:pPr>
              <w:spacing w:after="0"/>
              <w:jc w:val="center"/>
              <w:rPr>
                <w:rFonts w:asciiTheme="minorHAnsi" w:hAnsiTheme="minorHAnsi" w:cstheme="minorHAnsi"/>
                <w:sz w:val="28"/>
                <w:szCs w:val="28"/>
              </w:rPr>
            </w:pPr>
            <w:r>
              <w:fldChar w:fldCharType="begin"/>
            </w:r>
            <w:r>
              <w:instrText xml:space="preserve"> HYPERLINK \l "_Framework" </w:instrText>
            </w:r>
            <w:r>
              <w:fldChar w:fldCharType="separate"/>
            </w:r>
            <w:r w:rsidRPr="00C22108">
              <w:rPr>
                <w:rStyle w:val="Hyperlink"/>
                <w:rFonts w:asciiTheme="minorHAnsi" w:hAnsiTheme="minorHAnsi" w:cstheme="minorHAnsi"/>
                <w:b/>
                <w:sz w:val="28"/>
                <w:szCs w:val="28"/>
              </w:rPr>
              <w:t>Framework (Conceptual or Theoretical)</w:t>
            </w:r>
            <w:r>
              <w:rPr>
                <w:rStyle w:val="Hyperlink"/>
                <w:rFonts w:asciiTheme="minorHAnsi" w:hAnsiTheme="minorHAnsi" w:cstheme="minorHAnsi"/>
                <w:b/>
                <w:sz w:val="28"/>
                <w:szCs w:val="28"/>
              </w:rPr>
              <w:fldChar w:fldCharType="end"/>
            </w:r>
          </w:p>
          <w:bookmarkEnd w:id="21"/>
          <w:p w14:paraId="38E02B3D" w14:textId="77777777" w:rsidR="00310AEA" w:rsidRPr="00C22108" w:rsidRDefault="00CB7887" w:rsidP="00310AEA">
            <w:pPr>
              <w:spacing w:after="0"/>
              <w:rPr>
                <w:rFonts w:asciiTheme="minorHAnsi" w:hAnsiTheme="minorHAnsi" w:cstheme="minorHAnsi"/>
                <w:sz w:val="22"/>
              </w:rPr>
            </w:pPr>
            <w:r w:rsidRPr="00C22108">
              <w:rPr>
                <w:rFonts w:asciiTheme="minorHAnsi" w:hAnsiTheme="minorHAnsi" w:cstheme="minorHAnsi"/>
                <w:sz w:val="22"/>
              </w:rPr>
              <w:t xml:space="preserve">What </w:t>
            </w:r>
            <w:r w:rsidRPr="00C22108">
              <w:rPr>
                <w:rFonts w:asciiTheme="minorHAnsi" w:hAnsiTheme="minorHAnsi" w:cstheme="minorHAnsi"/>
                <w:b/>
                <w:bCs/>
                <w:sz w:val="22"/>
              </w:rPr>
              <w:t>theory(ies) and/or concept(s)</w:t>
            </w:r>
            <w:r w:rsidRPr="00C22108">
              <w:rPr>
                <w:rFonts w:asciiTheme="minorHAnsi" w:hAnsiTheme="minorHAnsi" w:cstheme="minorHAnsi"/>
                <w:sz w:val="22"/>
              </w:rPr>
              <w:t xml:space="preserve"> support (frame) your study and who are the original authors? Provide an in-text citation with your response, and the complete </w:t>
            </w:r>
            <w:r w:rsidRPr="007046EC">
              <w:rPr>
                <w:rFonts w:asciiTheme="minorHAnsi" w:hAnsiTheme="minorHAnsi" w:cstheme="minorHAnsi"/>
                <w:sz w:val="22"/>
              </w:rPr>
              <w:t xml:space="preserve">APA </w:t>
            </w:r>
            <w:r w:rsidR="00194597" w:rsidRPr="007046EC">
              <w:rPr>
                <w:rFonts w:asciiTheme="minorHAnsi" w:hAnsiTheme="minorHAnsi" w:cstheme="minorHAnsi"/>
                <w:sz w:val="22"/>
              </w:rPr>
              <w:t>reference entry</w:t>
            </w:r>
            <w:r w:rsidRPr="00C22108">
              <w:rPr>
                <w:rFonts w:asciiTheme="minorHAnsi" w:hAnsiTheme="minorHAnsi" w:cstheme="minorHAnsi"/>
                <w:sz w:val="22"/>
              </w:rPr>
              <w:t xml:space="preserve"> with a summary in the </w:t>
            </w:r>
            <w:r w:rsidR="00D734A3">
              <w:rPr>
                <w:rFonts w:asciiTheme="minorHAnsi" w:hAnsiTheme="minorHAnsi" w:cstheme="minorHAnsi"/>
                <w:sz w:val="22"/>
              </w:rPr>
              <w:t>Supporting Literature</w:t>
            </w:r>
            <w:r w:rsidRPr="00C22108">
              <w:rPr>
                <w:rFonts w:asciiTheme="minorHAnsi" w:hAnsiTheme="minorHAnsi" w:cstheme="minorHAnsi"/>
                <w:sz w:val="22"/>
              </w:rPr>
              <w:t xml:space="preserve"> section.</w:t>
            </w:r>
          </w:p>
          <w:p w14:paraId="0AE78926" w14:textId="77777777" w:rsidR="00310AEA" w:rsidRPr="00FC5734" w:rsidRDefault="00310AEA" w:rsidP="00310AEA">
            <w:pPr>
              <w:spacing w:after="0"/>
              <w:rPr>
                <w:rFonts w:asciiTheme="minorHAnsi" w:hAnsiTheme="minorHAnsi" w:cstheme="minorHAnsi"/>
                <w:sz w:val="22"/>
              </w:rPr>
            </w:pPr>
          </w:p>
        </w:tc>
      </w:tr>
      <w:tr w:rsidR="00A00F4A" w14:paraId="7C5C46DD" w14:textId="77777777" w:rsidTr="009F0959">
        <w:trPr>
          <w:trHeight w:val="800"/>
        </w:trPr>
        <w:tc>
          <w:tcPr>
            <w:tcW w:w="14395" w:type="dxa"/>
            <w:shd w:val="clear" w:color="auto" w:fill="FFFFFF"/>
            <w:vAlign w:val="center"/>
          </w:tcPr>
          <w:p w14:paraId="60B434D9" w14:textId="224202E5" w:rsidR="00A2372F" w:rsidRPr="00A2372F" w:rsidRDefault="00CB7887" w:rsidP="003163BB">
            <w:pPr>
              <w:pStyle w:val="BodyText"/>
            </w:pPr>
            <w:r w:rsidRPr="00A2372F">
              <w:t xml:space="preserve">The theories and/or concepts that ground this study include </w:t>
            </w:r>
            <w:permStart w:id="43" w:edGrp="everyone"/>
            <w:r w:rsidRPr="00A2372F">
              <w:rPr>
                <w:bCs/>
              </w:rPr>
              <w:t xml:space="preserve"> </w:t>
            </w:r>
            <w:permEnd w:id="43"/>
          </w:p>
        </w:tc>
      </w:tr>
      <w:tr w:rsidR="00A00F4A" w14:paraId="51390BF2" w14:textId="77777777" w:rsidTr="009F0959">
        <w:trPr>
          <w:trHeight w:val="710"/>
        </w:trPr>
        <w:tc>
          <w:tcPr>
            <w:tcW w:w="14395" w:type="dxa"/>
            <w:shd w:val="clear" w:color="auto" w:fill="E2EFD9" w:themeFill="accent6" w:themeFillTint="33"/>
            <w:vAlign w:val="center"/>
          </w:tcPr>
          <w:p w14:paraId="7B178AE9" w14:textId="77777777" w:rsidR="00A2372F" w:rsidRPr="00C22108" w:rsidRDefault="00CB7887" w:rsidP="00A2372F">
            <w:pPr>
              <w:spacing w:after="0"/>
              <w:contextualSpacing w:val="0"/>
              <w:rPr>
                <w:rFonts w:asciiTheme="minorHAnsi" w:hAnsiTheme="minorHAnsi" w:cstheme="minorHAnsi"/>
                <w:sz w:val="22"/>
              </w:rPr>
            </w:pPr>
            <w:r w:rsidRPr="00C22108">
              <w:rPr>
                <w:rFonts w:asciiTheme="minorHAnsi" w:hAnsiTheme="minorHAnsi" w:cstheme="minorHAnsi"/>
                <w:sz w:val="22"/>
              </w:rPr>
              <w:t>How do these theories and/or concepts relate to your research problem, purpose, and the nature of your study?</w:t>
            </w:r>
          </w:p>
        </w:tc>
      </w:tr>
      <w:tr w:rsidR="00A00F4A" w14:paraId="61B8C16F" w14:textId="77777777" w:rsidTr="009F0959">
        <w:trPr>
          <w:trHeight w:val="800"/>
        </w:trPr>
        <w:tc>
          <w:tcPr>
            <w:tcW w:w="14395" w:type="dxa"/>
            <w:shd w:val="clear" w:color="auto" w:fill="FFFFFF"/>
            <w:vAlign w:val="center"/>
          </w:tcPr>
          <w:p w14:paraId="148C3422" w14:textId="30EFA555" w:rsidR="00A2372F" w:rsidRPr="00A2372F" w:rsidRDefault="00CB7887" w:rsidP="003163BB">
            <w:pPr>
              <w:pStyle w:val="BodyText"/>
            </w:pPr>
            <w:r w:rsidRPr="00A2372F">
              <w:t xml:space="preserve">The logical connections between the framework presented and the nature of my study include </w:t>
            </w:r>
            <w:permStart w:id="44" w:edGrp="everyone"/>
            <w:r w:rsidRPr="00A2372F">
              <w:rPr>
                <w:bCs/>
              </w:rPr>
              <w:t xml:space="preserve"> </w:t>
            </w:r>
            <w:permEnd w:id="44"/>
          </w:p>
        </w:tc>
      </w:tr>
      <w:tr w:rsidR="00A00F4A" w14:paraId="777552A1" w14:textId="77777777" w:rsidTr="009F0959">
        <w:trPr>
          <w:trHeight w:val="800"/>
        </w:trPr>
        <w:tc>
          <w:tcPr>
            <w:tcW w:w="14395" w:type="dxa"/>
            <w:shd w:val="clear" w:color="auto" w:fill="FBE4D5" w:themeFill="accent2" w:themeFillTint="33"/>
            <w:vAlign w:val="center"/>
          </w:tcPr>
          <w:p w14:paraId="07E1AB4D" w14:textId="77777777" w:rsidR="00A2372F" w:rsidRPr="009F0959" w:rsidRDefault="00CB7887" w:rsidP="00A2372F">
            <w:pPr>
              <w:autoSpaceDE w:val="0"/>
              <w:autoSpaceDN w:val="0"/>
              <w:adjustRightInd w:val="0"/>
              <w:spacing w:after="0"/>
              <w:contextualSpacing w:val="0"/>
              <w:rPr>
                <w:rFonts w:asciiTheme="minorHAnsi" w:hAnsiTheme="minorHAnsi" w:cstheme="minorHAnsi"/>
                <w:i/>
                <w:iCs/>
                <w:sz w:val="22"/>
              </w:rPr>
            </w:pPr>
            <w:r>
              <w:rPr>
                <w:rFonts w:asciiTheme="minorHAnsi" w:hAnsiTheme="minorHAnsi" w:cstheme="minorHAnsi"/>
                <w:b/>
                <w:color w:val="C45911" w:themeColor="accent2" w:themeShade="BF"/>
                <w:sz w:val="24"/>
                <w:szCs w:val="24"/>
              </w:rPr>
              <w:t xml:space="preserve">Rubric Standard | </w:t>
            </w:r>
            <w:r w:rsidRPr="00911EB4">
              <w:rPr>
                <w:rFonts w:asciiTheme="minorHAnsi" w:hAnsiTheme="minorHAnsi" w:cstheme="minorHAnsi"/>
                <w:b/>
                <w:color w:val="C45911" w:themeColor="accent2" w:themeShade="BF"/>
                <w:sz w:val="24"/>
                <w:szCs w:val="24"/>
              </w:rPr>
              <w:t>Grounded &gt;</w:t>
            </w:r>
            <w:r w:rsidRPr="00911EB4">
              <w:rPr>
                <w:rFonts w:asciiTheme="minorHAnsi" w:hAnsiTheme="minorHAnsi" w:cstheme="minorHAnsi"/>
                <w:i/>
                <w:iCs/>
                <w:sz w:val="22"/>
              </w:rPr>
              <w:t>Is the problem framed to enable the researcher to either build upon or counter the previously published findings on the topic</w:t>
            </w:r>
            <w:r w:rsidR="004324C0" w:rsidRPr="008258E2">
              <w:rPr>
                <w:rFonts w:asciiTheme="minorHAnsi" w:hAnsiTheme="minorHAnsi" w:cstheme="minorHAnsi"/>
                <w:i/>
                <w:iCs/>
                <w:sz w:val="22"/>
              </w:rPr>
              <w:t>?</w:t>
            </w:r>
          </w:p>
        </w:tc>
      </w:tr>
      <w:bookmarkStart w:id="22" w:name="Research_Questions"/>
      <w:tr w:rsidR="00A00F4A" w14:paraId="4270B73B" w14:textId="77777777" w:rsidTr="009F0959">
        <w:trPr>
          <w:trHeight w:val="1070"/>
        </w:trPr>
        <w:tc>
          <w:tcPr>
            <w:tcW w:w="14395" w:type="dxa"/>
            <w:shd w:val="clear" w:color="auto" w:fill="E2EFD9" w:themeFill="accent6" w:themeFillTint="33"/>
          </w:tcPr>
          <w:p w14:paraId="6AEFEA63" w14:textId="77777777" w:rsidR="00A2372F" w:rsidRPr="00A74098" w:rsidRDefault="00CB7887" w:rsidP="00A2372F">
            <w:pPr>
              <w:spacing w:after="0"/>
              <w:jc w:val="center"/>
              <w:rPr>
                <w:rStyle w:val="Hyperlink"/>
                <w:rFonts w:asciiTheme="minorHAnsi" w:hAnsiTheme="minorHAnsi" w:cstheme="minorHAnsi"/>
              </w:rPr>
            </w:pPr>
            <w:r>
              <w:rPr>
                <w:rFonts w:asciiTheme="minorHAnsi" w:hAnsiTheme="minorHAnsi" w:cstheme="minorHAnsi"/>
                <w:b/>
                <w:sz w:val="28"/>
                <w:szCs w:val="24"/>
              </w:rPr>
              <w:fldChar w:fldCharType="begin"/>
            </w:r>
            <w:r>
              <w:rPr>
                <w:rFonts w:asciiTheme="minorHAnsi" w:hAnsiTheme="minorHAnsi" w:cstheme="minorHAnsi"/>
                <w:b/>
                <w:sz w:val="28"/>
                <w:szCs w:val="24"/>
              </w:rPr>
              <w:instrText xml:space="preserve"> HYPERLINK  \l "_Research_Question(s)_and" </w:instrText>
            </w:r>
            <w:r>
              <w:rPr>
                <w:rFonts w:asciiTheme="minorHAnsi" w:hAnsiTheme="minorHAnsi" w:cstheme="minorHAnsi"/>
                <w:b/>
                <w:sz w:val="28"/>
                <w:szCs w:val="24"/>
              </w:rPr>
              <w:fldChar w:fldCharType="separate"/>
            </w:r>
            <w:r w:rsidRPr="00A74098">
              <w:rPr>
                <w:rStyle w:val="Hyperlink"/>
                <w:rFonts w:asciiTheme="minorHAnsi" w:hAnsiTheme="minorHAnsi" w:cstheme="minorHAnsi"/>
                <w:b/>
                <w:sz w:val="28"/>
                <w:szCs w:val="24"/>
              </w:rPr>
              <w:t>Research Question(s) and Hypotheses (if applicable)</w:t>
            </w:r>
          </w:p>
          <w:bookmarkEnd w:id="22"/>
          <w:p w14:paraId="10FFDA91" w14:textId="77777777" w:rsidR="00A2372F" w:rsidRPr="00FC5734" w:rsidRDefault="00CB7887" w:rsidP="00A2372F">
            <w:pPr>
              <w:spacing w:after="0"/>
              <w:rPr>
                <w:rFonts w:asciiTheme="minorHAnsi" w:hAnsiTheme="minorHAnsi" w:cstheme="minorHAnsi"/>
                <w:sz w:val="22"/>
              </w:rPr>
            </w:pPr>
            <w:r>
              <w:rPr>
                <w:rFonts w:asciiTheme="minorHAnsi" w:hAnsiTheme="minorHAnsi" w:cstheme="minorHAnsi"/>
                <w:b/>
                <w:sz w:val="28"/>
                <w:szCs w:val="24"/>
              </w:rPr>
              <w:fldChar w:fldCharType="end"/>
            </w:r>
            <w:r w:rsidRPr="00984633">
              <w:rPr>
                <w:rFonts w:asciiTheme="minorHAnsi" w:hAnsiTheme="minorHAnsi" w:cstheme="minorHAnsi"/>
                <w:sz w:val="22"/>
              </w:rPr>
              <w:t xml:space="preserve">List the </w:t>
            </w:r>
            <w:r w:rsidRPr="00984633">
              <w:rPr>
                <w:rFonts w:asciiTheme="minorHAnsi" w:hAnsiTheme="minorHAnsi" w:cstheme="minorHAnsi"/>
                <w:b/>
                <w:bCs/>
                <w:sz w:val="22"/>
              </w:rPr>
              <w:t>question(s)</w:t>
            </w:r>
            <w:r w:rsidRPr="00984633">
              <w:rPr>
                <w:rFonts w:asciiTheme="minorHAnsi" w:hAnsiTheme="minorHAnsi" w:cstheme="minorHAnsi"/>
                <w:sz w:val="22"/>
              </w:rPr>
              <w:t xml:space="preserve"> that </w:t>
            </w:r>
            <w:r w:rsidR="00445785" w:rsidRPr="007046EC">
              <w:rPr>
                <w:rFonts w:asciiTheme="minorHAnsi" w:hAnsiTheme="minorHAnsi" w:cstheme="minorHAnsi"/>
                <w:sz w:val="22"/>
              </w:rPr>
              <w:t>you plan to use</w:t>
            </w:r>
            <w:r w:rsidRPr="00984633">
              <w:rPr>
                <w:rFonts w:asciiTheme="minorHAnsi" w:hAnsiTheme="minorHAnsi" w:cstheme="minorHAnsi"/>
                <w:sz w:val="22"/>
              </w:rPr>
              <w:t xml:space="preserve"> to </w:t>
            </w:r>
            <w:r w:rsidRPr="00984633">
              <w:rPr>
                <w:rFonts w:asciiTheme="minorHAnsi" w:hAnsiTheme="minorHAnsi" w:cstheme="minorHAnsi"/>
                <w:i/>
                <w:sz w:val="22"/>
              </w:rPr>
              <w:t>address the research problem</w:t>
            </w:r>
            <w:r w:rsidRPr="00984633">
              <w:rPr>
                <w:rFonts w:asciiTheme="minorHAnsi" w:hAnsiTheme="minorHAnsi" w:cstheme="minorHAnsi"/>
                <w:sz w:val="22"/>
              </w:rPr>
              <w:t>. Your</w:t>
            </w:r>
            <w:r w:rsidRPr="00362C20">
              <w:rPr>
                <w:rFonts w:asciiTheme="minorHAnsi" w:hAnsiTheme="minorHAnsi" w:cstheme="minorHAnsi"/>
                <w:sz w:val="22"/>
              </w:rPr>
              <w:t xml:space="preserve"> question</w:t>
            </w:r>
            <w:r w:rsidR="00720620">
              <w:rPr>
                <w:rFonts w:asciiTheme="minorHAnsi" w:hAnsiTheme="minorHAnsi" w:cstheme="minorHAnsi"/>
                <w:sz w:val="22"/>
              </w:rPr>
              <w:t>(</w:t>
            </w:r>
            <w:r w:rsidRPr="00362C20">
              <w:rPr>
                <w:rFonts w:asciiTheme="minorHAnsi" w:hAnsiTheme="minorHAnsi" w:cstheme="minorHAnsi"/>
                <w:sz w:val="22"/>
              </w:rPr>
              <w:t>s</w:t>
            </w:r>
            <w:r w:rsidR="00720620">
              <w:rPr>
                <w:rFonts w:asciiTheme="minorHAnsi" w:hAnsiTheme="minorHAnsi" w:cstheme="minorHAnsi"/>
                <w:sz w:val="22"/>
              </w:rPr>
              <w:t>)</w:t>
            </w:r>
            <w:r w:rsidRPr="00362C20">
              <w:rPr>
                <w:rFonts w:asciiTheme="minorHAnsi" w:hAnsiTheme="minorHAnsi" w:cstheme="minorHAnsi"/>
                <w:sz w:val="22"/>
              </w:rPr>
              <w:t xml:space="preserve"> must align with your study purpose and include the variables </w:t>
            </w:r>
            <w:r>
              <w:rPr>
                <w:rFonts w:asciiTheme="minorHAnsi" w:hAnsiTheme="minorHAnsi" w:cstheme="minorHAnsi"/>
                <w:sz w:val="22"/>
              </w:rPr>
              <w:t>and/</w:t>
            </w:r>
            <w:r w:rsidRPr="00362C20">
              <w:rPr>
                <w:rFonts w:asciiTheme="minorHAnsi" w:hAnsiTheme="minorHAnsi" w:cstheme="minorHAnsi"/>
                <w:sz w:val="22"/>
              </w:rPr>
              <w:t>or concepts and how they will be examined.</w:t>
            </w:r>
          </w:p>
        </w:tc>
      </w:tr>
      <w:tr w:rsidR="00A00F4A" w14:paraId="134F7CD2" w14:textId="77777777" w:rsidTr="00C0401D">
        <w:trPr>
          <w:trHeight w:val="800"/>
        </w:trPr>
        <w:tc>
          <w:tcPr>
            <w:tcW w:w="14395" w:type="dxa"/>
            <w:shd w:val="clear" w:color="auto" w:fill="FFFFFF"/>
            <w:vAlign w:val="center"/>
          </w:tcPr>
          <w:p w14:paraId="79322201" w14:textId="4F52014C" w:rsidR="00A2372F" w:rsidRPr="00A2372F" w:rsidRDefault="00CB7887" w:rsidP="003163BB">
            <w:pPr>
              <w:pStyle w:val="BodyText"/>
            </w:pPr>
            <w:permStart w:id="46" w:edGrp="everyone"/>
            <w:r w:rsidRPr="00A2372F">
              <w:t xml:space="preserve">  </w:t>
            </w:r>
            <w:permEnd w:id="46"/>
          </w:p>
        </w:tc>
      </w:tr>
      <w:bookmarkStart w:id="23" w:name="Nature_Study"/>
      <w:tr w:rsidR="00A00F4A" w14:paraId="600DC62F" w14:textId="77777777" w:rsidTr="00672A66">
        <w:trPr>
          <w:trHeight w:val="800"/>
        </w:trPr>
        <w:tc>
          <w:tcPr>
            <w:tcW w:w="14395" w:type="dxa"/>
            <w:shd w:val="clear" w:color="auto" w:fill="E2EFD9" w:themeFill="accent6" w:themeFillTint="33"/>
          </w:tcPr>
          <w:p w14:paraId="6B7452E3" w14:textId="77777777" w:rsidR="00A2372F" w:rsidRPr="00A74098" w:rsidRDefault="00CB7887" w:rsidP="00A2372F">
            <w:pPr>
              <w:spacing w:after="0"/>
              <w:jc w:val="center"/>
              <w:rPr>
                <w:rStyle w:val="Hyperlink"/>
                <w:rFonts w:asciiTheme="minorHAnsi" w:hAnsiTheme="minorHAnsi" w:cstheme="minorHAnsi"/>
              </w:rPr>
            </w:pPr>
            <w:r>
              <w:rPr>
                <w:rFonts w:asciiTheme="minorHAnsi" w:hAnsiTheme="minorHAnsi" w:cstheme="minorHAnsi"/>
                <w:b/>
                <w:sz w:val="28"/>
                <w:szCs w:val="28"/>
              </w:rPr>
              <w:fldChar w:fldCharType="begin"/>
            </w:r>
            <w:r>
              <w:rPr>
                <w:rFonts w:asciiTheme="minorHAnsi" w:hAnsiTheme="minorHAnsi" w:cstheme="minorHAnsi"/>
                <w:b/>
                <w:sz w:val="28"/>
                <w:szCs w:val="28"/>
              </w:rPr>
              <w:instrText xml:space="preserve"> HYPERLINK  \l "_Nature_of_the_1" </w:instrText>
            </w:r>
            <w:r>
              <w:rPr>
                <w:rFonts w:asciiTheme="minorHAnsi" w:hAnsiTheme="minorHAnsi" w:cstheme="minorHAnsi"/>
                <w:b/>
                <w:sz w:val="28"/>
                <w:szCs w:val="28"/>
              </w:rPr>
              <w:fldChar w:fldCharType="separate"/>
            </w:r>
            <w:r w:rsidRPr="00A74098">
              <w:rPr>
                <w:rStyle w:val="Hyperlink"/>
                <w:rFonts w:asciiTheme="minorHAnsi" w:hAnsiTheme="minorHAnsi" w:cstheme="minorHAnsi"/>
                <w:b/>
                <w:sz w:val="28"/>
                <w:szCs w:val="28"/>
              </w:rPr>
              <w:t>Nature of the Study</w:t>
            </w:r>
          </w:p>
          <w:bookmarkEnd w:id="23"/>
          <w:p w14:paraId="689CBD0F" w14:textId="77777777" w:rsidR="00A2372F" w:rsidRPr="009F0959" w:rsidRDefault="00CB7887" w:rsidP="00A2372F">
            <w:pPr>
              <w:spacing w:after="0"/>
              <w:contextualSpacing w:val="0"/>
              <w:rPr>
                <w:rFonts w:asciiTheme="minorHAnsi" w:hAnsiTheme="minorHAnsi" w:cstheme="minorHAnsi"/>
                <w:sz w:val="22"/>
              </w:rPr>
            </w:pPr>
            <w:r>
              <w:rPr>
                <w:rFonts w:asciiTheme="minorHAnsi" w:hAnsiTheme="minorHAnsi" w:cstheme="minorHAnsi"/>
                <w:b/>
                <w:sz w:val="28"/>
                <w:szCs w:val="28"/>
              </w:rPr>
              <w:fldChar w:fldCharType="end"/>
            </w:r>
            <w:r w:rsidRPr="006C2278">
              <w:rPr>
                <w:rFonts w:asciiTheme="minorHAnsi" w:hAnsiTheme="minorHAnsi" w:cstheme="minorHAnsi"/>
                <w:sz w:val="22"/>
              </w:rPr>
              <w:t xml:space="preserve">What systematic </w:t>
            </w:r>
            <w:r w:rsidRPr="007046EC">
              <w:rPr>
                <w:rFonts w:asciiTheme="minorHAnsi" w:hAnsiTheme="minorHAnsi" w:cstheme="minorHAnsi"/>
                <w:sz w:val="22"/>
              </w:rPr>
              <w:t>approach</w:t>
            </w:r>
            <w:r w:rsidR="009075E8" w:rsidRPr="007046EC">
              <w:rPr>
                <w:rFonts w:asciiTheme="minorHAnsi" w:hAnsiTheme="minorHAnsi" w:cstheme="minorHAnsi"/>
                <w:sz w:val="22"/>
              </w:rPr>
              <w:t>/method</w:t>
            </w:r>
            <w:r w:rsidR="00814DDD" w:rsidRPr="007046EC">
              <w:rPr>
                <w:rFonts w:asciiTheme="minorHAnsi" w:hAnsiTheme="minorHAnsi" w:cstheme="minorHAnsi"/>
                <w:sz w:val="22"/>
              </w:rPr>
              <w:t xml:space="preserve"> and </w:t>
            </w:r>
            <w:r w:rsidRPr="007046EC">
              <w:rPr>
                <w:rFonts w:asciiTheme="minorHAnsi" w:hAnsiTheme="minorHAnsi" w:cstheme="minorHAnsi"/>
                <w:sz w:val="22"/>
              </w:rPr>
              <w:t xml:space="preserve">research design </w:t>
            </w:r>
            <w:r w:rsidR="00433462" w:rsidRPr="007046EC">
              <w:rPr>
                <w:rFonts w:asciiTheme="minorHAnsi" w:hAnsiTheme="minorHAnsi" w:cstheme="minorHAnsi"/>
                <w:sz w:val="22"/>
              </w:rPr>
              <w:t>do you plan to use</w:t>
            </w:r>
            <w:r w:rsidRPr="007046EC">
              <w:rPr>
                <w:rFonts w:asciiTheme="minorHAnsi" w:hAnsiTheme="minorHAnsi" w:cstheme="minorHAnsi"/>
                <w:sz w:val="22"/>
              </w:rPr>
              <w:t xml:space="preserve"> to</w:t>
            </w:r>
            <w:r w:rsidRPr="006C2278">
              <w:rPr>
                <w:rFonts w:asciiTheme="minorHAnsi" w:hAnsiTheme="minorHAnsi" w:cstheme="minorHAnsi"/>
                <w:sz w:val="22"/>
              </w:rPr>
              <w:t xml:space="preserve"> address your research question(s)?</w:t>
            </w:r>
          </w:p>
        </w:tc>
      </w:tr>
      <w:tr w:rsidR="00A00F4A" w14:paraId="3835138E" w14:textId="77777777" w:rsidTr="0078112F">
        <w:trPr>
          <w:trHeight w:val="1538"/>
        </w:trPr>
        <w:tc>
          <w:tcPr>
            <w:tcW w:w="14395" w:type="dxa"/>
            <w:shd w:val="clear" w:color="auto" w:fill="FFFFFF"/>
            <w:vAlign w:val="center"/>
          </w:tcPr>
          <w:p w14:paraId="0B78DBD5" w14:textId="77777777" w:rsidR="0078112F" w:rsidRDefault="0078112F" w:rsidP="0078112F">
            <w:pPr>
              <w:spacing w:after="0"/>
              <w:rPr>
                <w:rFonts w:ascii="Times New Roman" w:hAnsi="Times New Roman"/>
                <w:sz w:val="24"/>
                <w:szCs w:val="24"/>
              </w:rPr>
            </w:pPr>
          </w:p>
          <w:p w14:paraId="36963D4A" w14:textId="18089163" w:rsidR="00A2372F" w:rsidRPr="00821F50" w:rsidRDefault="00CB7887" w:rsidP="0078112F">
            <w:pPr>
              <w:spacing w:after="0"/>
              <w:rPr>
                <w:rFonts w:ascii="Times New Roman" w:hAnsi="Times New Roman"/>
                <w:sz w:val="24"/>
                <w:szCs w:val="24"/>
              </w:rPr>
            </w:pPr>
            <w:r w:rsidRPr="00821F50">
              <w:rPr>
                <w:rFonts w:ascii="Times New Roman" w:hAnsi="Times New Roman"/>
                <w:sz w:val="24"/>
                <w:szCs w:val="24"/>
              </w:rPr>
              <w:t xml:space="preserve">To address the research questions in this </w:t>
            </w:r>
            <w:permStart w:id="48" w:edGrp="everyone"/>
            <w:sdt>
              <w:sdtPr>
                <w:rPr>
                  <w:rFonts w:ascii="Times New Roman" w:hAnsi="Times New Roman"/>
                  <w:sz w:val="24"/>
                  <w:szCs w:val="24"/>
                </w:rPr>
                <w:id w:val="493533645"/>
                <w:placeholder>
                  <w:docPart w:val="33422A4C00144560926629973B67C2A8"/>
                </w:placeholder>
                <w:dropDownList>
                  <w:listItem w:displayText="Quantitative" w:value="Quantitative"/>
                  <w:listItem w:displayText="Qualitative" w:value="Qualitative"/>
                  <w:listItem w:displayText="Mixed Method" w:value="Mixed Method"/>
                </w:dropDownList>
              </w:sdtPr>
              <w:sdtEndPr/>
              <w:sdtContent>
                <w:r>
                  <w:rPr>
                    <w:rFonts w:ascii="Times New Roman" w:hAnsi="Times New Roman"/>
                    <w:sz w:val="24"/>
                    <w:szCs w:val="24"/>
                  </w:rPr>
                  <w:t>Qualitative</w:t>
                </w:r>
              </w:sdtContent>
            </w:sdt>
            <w:permEnd w:id="48"/>
            <w:r w:rsidR="00732A97">
              <w:rPr>
                <w:rFonts w:ascii="Times New Roman" w:hAnsi="Times New Roman"/>
                <w:sz w:val="24"/>
                <w:szCs w:val="24"/>
              </w:rPr>
              <w:t xml:space="preserve">study, </w:t>
            </w:r>
            <w:r w:rsidRPr="00821F50">
              <w:rPr>
                <w:rFonts w:ascii="Times New Roman" w:hAnsi="Times New Roman"/>
                <w:sz w:val="24"/>
                <w:szCs w:val="24"/>
              </w:rPr>
              <w:t xml:space="preserve">the </w:t>
            </w:r>
            <w:r w:rsidR="00814DDD" w:rsidRPr="007046EC">
              <w:rPr>
                <w:rFonts w:ascii="Times New Roman" w:hAnsi="Times New Roman"/>
                <w:sz w:val="24"/>
                <w:szCs w:val="24"/>
              </w:rPr>
              <w:t>specific research design</w:t>
            </w:r>
            <w:r w:rsidRPr="007046EC">
              <w:rPr>
                <w:rFonts w:ascii="Times New Roman" w:hAnsi="Times New Roman"/>
                <w:sz w:val="24"/>
                <w:szCs w:val="24"/>
              </w:rPr>
              <w:t xml:space="preserve"> will include  </w:t>
            </w:r>
            <w:permStart w:id="49" w:edGrp="everyone"/>
            <w:r w:rsidRPr="007046EC">
              <w:rPr>
                <w:rFonts w:ascii="Times New Roman" w:hAnsi="Times New Roman"/>
                <w:bCs/>
                <w:sz w:val="24"/>
                <w:szCs w:val="24"/>
              </w:rPr>
              <w:t xml:space="preserve"> </w:t>
            </w:r>
          </w:p>
          <w:permEnd w:id="49"/>
          <w:p w14:paraId="3CBA2197" w14:textId="77777777" w:rsidR="00A2372F" w:rsidRPr="00821F50" w:rsidRDefault="00A2372F" w:rsidP="003163BB">
            <w:pPr>
              <w:pStyle w:val="BodyText"/>
            </w:pPr>
          </w:p>
          <w:p w14:paraId="4BA7724D" w14:textId="77777777" w:rsidR="00710A1F" w:rsidRDefault="00CB7887" w:rsidP="0078112F">
            <w:pPr>
              <w:spacing w:after="0"/>
              <w:rPr>
                <w:rFonts w:ascii="Times New Roman" w:hAnsi="Times New Roman"/>
                <w:sz w:val="24"/>
                <w:szCs w:val="24"/>
              </w:rPr>
            </w:pPr>
            <w:r w:rsidRPr="007046EC">
              <w:rPr>
                <w:rFonts w:ascii="Times New Roman" w:hAnsi="Times New Roman"/>
                <w:sz w:val="24"/>
                <w:szCs w:val="24"/>
              </w:rPr>
              <w:t xml:space="preserve">A reference entry for the work on which this </w:t>
            </w:r>
            <w:r w:rsidR="009075E8" w:rsidRPr="007046EC">
              <w:rPr>
                <w:rFonts w:ascii="Times New Roman" w:hAnsi="Times New Roman"/>
                <w:sz w:val="24"/>
                <w:szCs w:val="24"/>
              </w:rPr>
              <w:t xml:space="preserve">research </w:t>
            </w:r>
            <w:r w:rsidR="004B58B9" w:rsidRPr="007046EC">
              <w:rPr>
                <w:rFonts w:ascii="Times New Roman" w:hAnsi="Times New Roman"/>
                <w:sz w:val="24"/>
                <w:szCs w:val="24"/>
              </w:rPr>
              <w:t>de</w:t>
            </w:r>
            <w:r w:rsidR="009075E8" w:rsidRPr="007046EC">
              <w:rPr>
                <w:rFonts w:ascii="Times New Roman" w:hAnsi="Times New Roman"/>
                <w:sz w:val="24"/>
                <w:szCs w:val="24"/>
              </w:rPr>
              <w:t>sign</w:t>
            </w:r>
            <w:r w:rsidRPr="007046EC">
              <w:rPr>
                <w:rFonts w:ascii="Times New Roman" w:hAnsi="Times New Roman"/>
                <w:sz w:val="24"/>
                <w:szCs w:val="24"/>
              </w:rPr>
              <w:t xml:space="preserve"> is based:</w:t>
            </w:r>
          </w:p>
          <w:p w14:paraId="71D8C2A5" w14:textId="77777777" w:rsidR="00DB7221" w:rsidRDefault="00CB7887" w:rsidP="003163BB">
            <w:pPr>
              <w:pStyle w:val="BodyText"/>
            </w:pPr>
            <w:permStart w:id="50" w:edGrp="everyone"/>
            <w:r>
              <w:t xml:space="preserve">The reference entry for the work on which this research design is based is </w:t>
            </w:r>
            <w:r w:rsidR="008A10B6" w:rsidRPr="0059694F">
              <w:rPr>
                <w:color w:val="222222"/>
                <w:shd w:val="clear" w:color="auto" w:fill="FFFFFF"/>
              </w:rPr>
              <w:t xml:space="preserve">McCombes, S. (2019). How to write a research methodology. </w:t>
            </w:r>
            <w:hyperlink r:id="rId22" w:anchor=":~:text=Methodology%20refers%20to%20the%20overarching%20strategy%20and%20rationale%20of%20your%20research%20project.&amp;text=In%20a%20scientific%20paper%2C%20the,%2C%20dissertation%2C%20or%20research%20proposal" w:history="1">
              <w:r w:rsidR="008A10B6" w:rsidRPr="0059694F">
                <w:rPr>
                  <w:rStyle w:val="Hyperlink"/>
                  <w:rFonts w:eastAsia="Calibri"/>
                  <w:shd w:val="clear" w:color="auto" w:fill="FFFFFF"/>
                </w:rPr>
                <w:t>https://www.scribbr.com/dissertation/methodology/#:~:text=Methodology%20refers%20to%20the%20overarching%20strategy%20and%20rationale%20of%20your%20research%20project.&amp;text=In%20a%20scientific%20paper%2C%20the,%2C%20dissertation%2C%20or%20research%20proposal</w:t>
              </w:r>
            </w:hyperlink>
            <w:r w:rsidR="008A10B6">
              <w:t>.</w:t>
            </w:r>
          </w:p>
          <w:permEnd w:id="50"/>
          <w:p w14:paraId="23B02982" w14:textId="77777777" w:rsidR="00DB7221" w:rsidRPr="00821F50" w:rsidRDefault="00DB7221" w:rsidP="0078112F">
            <w:pPr>
              <w:rPr>
                <w:rFonts w:ascii="Times New Roman" w:hAnsi="Times New Roman"/>
                <w:sz w:val="24"/>
                <w:szCs w:val="24"/>
              </w:rPr>
            </w:pPr>
          </w:p>
        </w:tc>
      </w:tr>
      <w:tr w:rsidR="00A00F4A" w14:paraId="01CC156D" w14:textId="77777777" w:rsidTr="009F0959">
        <w:trPr>
          <w:trHeight w:val="737"/>
        </w:trPr>
        <w:tc>
          <w:tcPr>
            <w:tcW w:w="14395" w:type="dxa"/>
            <w:shd w:val="clear" w:color="auto" w:fill="E2EFD9" w:themeFill="accent6" w:themeFillTint="33"/>
            <w:vAlign w:val="center"/>
          </w:tcPr>
          <w:p w14:paraId="673BF252" w14:textId="77777777" w:rsidR="00A2372F" w:rsidRPr="006C2278" w:rsidRDefault="00CB7887" w:rsidP="00A2372F">
            <w:pPr>
              <w:spacing w:after="0"/>
              <w:contextualSpacing w:val="0"/>
              <w:rPr>
                <w:rFonts w:asciiTheme="minorHAnsi" w:hAnsiTheme="minorHAnsi" w:cstheme="minorHAnsi"/>
                <w:sz w:val="22"/>
              </w:rPr>
            </w:pPr>
            <w:r w:rsidRPr="006C2278">
              <w:rPr>
                <w:rFonts w:asciiTheme="minorHAnsi" w:hAnsiTheme="minorHAnsi" w:cstheme="minorHAnsi"/>
                <w:sz w:val="22"/>
              </w:rPr>
              <w:t xml:space="preserve">For your planned research design, what type of data will you need, and what </w:t>
            </w:r>
            <w:bookmarkStart w:id="24" w:name="Data_Collection"/>
            <w:r w:rsidRPr="006C2278">
              <w:rPr>
                <w:rFonts w:asciiTheme="minorHAnsi" w:hAnsiTheme="minorHAnsi" w:cstheme="minorHAnsi"/>
                <w:b/>
                <w:bCs/>
                <w:sz w:val="22"/>
              </w:rPr>
              <w:t>data collection tools and sources</w:t>
            </w:r>
            <w:bookmarkEnd w:id="24"/>
            <w:r w:rsidRPr="006C2278">
              <w:rPr>
                <w:rFonts w:asciiTheme="minorHAnsi" w:hAnsiTheme="minorHAnsi" w:cstheme="minorHAnsi"/>
                <w:sz w:val="22"/>
              </w:rPr>
              <w:t xml:space="preserve"> will provide it?</w:t>
            </w:r>
          </w:p>
        </w:tc>
      </w:tr>
      <w:tr w:rsidR="00A00F4A" w14:paraId="01D521EB" w14:textId="77777777" w:rsidTr="00147DCD">
        <w:trPr>
          <w:trHeight w:val="773"/>
        </w:trPr>
        <w:tc>
          <w:tcPr>
            <w:tcW w:w="14395" w:type="dxa"/>
            <w:shd w:val="clear" w:color="auto" w:fill="FFFFFF"/>
            <w:vAlign w:val="center"/>
          </w:tcPr>
          <w:p w14:paraId="0D5E9DB7" w14:textId="77777777" w:rsidR="00A2372F" w:rsidRPr="005713EC" w:rsidRDefault="00CB7887" w:rsidP="003163BB">
            <w:pPr>
              <w:pStyle w:val="BodyText"/>
            </w:pPr>
            <w:r w:rsidRPr="005713EC">
              <w:t xml:space="preserve">For my planned research design, I will need  </w:t>
            </w:r>
            <w:permStart w:id="52" w:edGrp="everyone"/>
            <w:r w:rsidRPr="005713EC">
              <w:t xml:space="preserve"> </w:t>
            </w:r>
            <w:r w:rsidR="00EC28E5">
              <w:t>I will need both primary and secondary data</w:t>
            </w:r>
            <w:r w:rsidRPr="005713EC">
              <w:t xml:space="preserve">. </w:t>
            </w:r>
            <w:r w:rsidR="00EC28E5">
              <w:t>The sources will include writings whose authors have had firsthand experience with the inmates.</w:t>
            </w:r>
            <w:r w:rsidRPr="005713EC">
              <w:t xml:space="preserve"> </w:t>
            </w:r>
            <w:permEnd w:id="52"/>
          </w:p>
        </w:tc>
      </w:tr>
      <w:tr w:rsidR="00A00F4A" w14:paraId="02D12CD1" w14:textId="77777777" w:rsidTr="009F0959">
        <w:trPr>
          <w:trHeight w:val="647"/>
        </w:trPr>
        <w:tc>
          <w:tcPr>
            <w:tcW w:w="14395" w:type="dxa"/>
            <w:shd w:val="clear" w:color="auto" w:fill="E2EFD9" w:themeFill="accent6" w:themeFillTint="33"/>
            <w:vAlign w:val="center"/>
          </w:tcPr>
          <w:p w14:paraId="6882F3D5" w14:textId="77777777" w:rsidR="00A2372F" w:rsidRPr="006C2278" w:rsidRDefault="00CB7887" w:rsidP="00A2372F">
            <w:pPr>
              <w:spacing w:after="0"/>
              <w:rPr>
                <w:rFonts w:asciiTheme="minorHAnsi" w:hAnsiTheme="minorHAnsi" w:cstheme="minorHAnsi"/>
                <w:sz w:val="22"/>
              </w:rPr>
            </w:pPr>
            <w:r w:rsidRPr="006C2278">
              <w:rPr>
                <w:rFonts w:asciiTheme="minorHAnsi" w:hAnsiTheme="minorHAnsi" w:cstheme="minorHAnsi"/>
                <w:sz w:val="22"/>
              </w:rPr>
              <w:t xml:space="preserve">What </w:t>
            </w:r>
            <w:bookmarkStart w:id="25" w:name="Data_Points"/>
            <w:r w:rsidRPr="006C2278">
              <w:rPr>
                <w:rFonts w:asciiTheme="minorHAnsi" w:hAnsiTheme="minorHAnsi" w:cstheme="minorHAnsi"/>
                <w:b/>
                <w:bCs/>
                <w:sz w:val="22"/>
              </w:rPr>
              <w:t>data points</w:t>
            </w:r>
            <w:bookmarkEnd w:id="25"/>
            <w:r w:rsidRPr="006C2278">
              <w:rPr>
                <w:rFonts w:asciiTheme="minorHAnsi" w:hAnsiTheme="minorHAnsi" w:cstheme="minorHAnsi"/>
                <w:sz w:val="22"/>
              </w:rPr>
              <w:t xml:space="preserve"> from these sources </w:t>
            </w:r>
            <w:r w:rsidR="005559C8" w:rsidRPr="007046EC">
              <w:rPr>
                <w:rFonts w:asciiTheme="minorHAnsi" w:hAnsiTheme="minorHAnsi" w:cstheme="minorHAnsi"/>
                <w:sz w:val="22"/>
              </w:rPr>
              <w:t>do you plan to use</w:t>
            </w:r>
            <w:r w:rsidRPr="006C2278">
              <w:rPr>
                <w:rFonts w:asciiTheme="minorHAnsi" w:hAnsiTheme="minorHAnsi" w:cstheme="minorHAnsi"/>
                <w:sz w:val="22"/>
              </w:rPr>
              <w:t xml:space="preserve"> to answer your research question(s)?</w:t>
            </w:r>
          </w:p>
        </w:tc>
      </w:tr>
      <w:tr w:rsidR="00A00F4A" w14:paraId="7CDCE394" w14:textId="77777777" w:rsidTr="00803EA3">
        <w:trPr>
          <w:trHeight w:val="773"/>
        </w:trPr>
        <w:tc>
          <w:tcPr>
            <w:tcW w:w="14395" w:type="dxa"/>
            <w:shd w:val="clear" w:color="auto" w:fill="FFFFFF"/>
            <w:vAlign w:val="center"/>
          </w:tcPr>
          <w:p w14:paraId="2DB110C3" w14:textId="77777777" w:rsidR="00A2372F" w:rsidRPr="005713EC" w:rsidRDefault="00CB7887" w:rsidP="003163BB">
            <w:pPr>
              <w:pStyle w:val="BodyText"/>
            </w:pPr>
            <w:permStart w:id="54" w:edGrp="everyone"/>
            <w:r w:rsidRPr="005713EC">
              <w:t xml:space="preserve"> </w:t>
            </w:r>
            <w:r w:rsidR="00875041">
              <w:t xml:space="preserve">The data points from the sources that I plan to use </w:t>
            </w:r>
            <w:r w:rsidR="005362BC">
              <w:t>are the behavioral aspects exhibited by the inmates as described in the source and how the primary source authors responded or reacted to the inmate's manipulative behavior.</w:t>
            </w:r>
            <w:r w:rsidRPr="005713EC">
              <w:t xml:space="preserve">  </w:t>
            </w:r>
            <w:permEnd w:id="54"/>
          </w:p>
        </w:tc>
      </w:tr>
      <w:tr w:rsidR="00A00F4A" w14:paraId="272E6C8D" w14:textId="77777777" w:rsidTr="00FE10E5">
        <w:trPr>
          <w:trHeight w:val="890"/>
        </w:trPr>
        <w:tc>
          <w:tcPr>
            <w:tcW w:w="14395" w:type="dxa"/>
            <w:shd w:val="clear" w:color="auto" w:fill="E2EFD9" w:themeFill="accent6" w:themeFillTint="33"/>
            <w:vAlign w:val="center"/>
          </w:tcPr>
          <w:p w14:paraId="41139456" w14:textId="77777777" w:rsidR="00A2372F" w:rsidRPr="006C2278" w:rsidRDefault="00CB7887" w:rsidP="00A2372F">
            <w:pPr>
              <w:spacing w:after="0"/>
              <w:rPr>
                <w:rFonts w:asciiTheme="minorHAnsi" w:hAnsiTheme="minorHAnsi" w:cstheme="minorHAnsi"/>
                <w:sz w:val="22"/>
              </w:rPr>
            </w:pPr>
            <w:r w:rsidRPr="006C2278">
              <w:rPr>
                <w:rFonts w:asciiTheme="minorHAnsi" w:hAnsiTheme="minorHAnsi" w:cstheme="minorHAnsi"/>
                <w:sz w:val="22"/>
              </w:rPr>
              <w:t xml:space="preserve">What </w:t>
            </w:r>
            <w:bookmarkStart w:id="26" w:name="Limitations"/>
            <w:r w:rsidRPr="00786D8C">
              <w:rPr>
                <w:rFonts w:asciiTheme="minorHAnsi" w:hAnsiTheme="minorHAnsi" w:cstheme="minorHAnsi"/>
                <w:b/>
                <w:bCs/>
                <w:sz w:val="22"/>
              </w:rPr>
              <w:t>limitations, challenges, and/or barriers</w:t>
            </w:r>
            <w:bookmarkEnd w:id="26"/>
            <w:r w:rsidRPr="006C2278">
              <w:rPr>
                <w:rFonts w:asciiTheme="minorHAnsi" w:hAnsiTheme="minorHAnsi" w:cstheme="minorHAnsi"/>
                <w:sz w:val="22"/>
              </w:rPr>
              <w:t xml:space="preserve"> might you need to address while conducting this study (e.g., access to participants, access to data, </w:t>
            </w:r>
            <w:r w:rsidRPr="00D80CF2">
              <w:rPr>
                <w:rFonts w:asciiTheme="minorHAnsi" w:hAnsiTheme="minorHAnsi" w:cstheme="minorHAnsi"/>
                <w:sz w:val="22"/>
              </w:rPr>
              <w:t>requirements for storing data,</w:t>
            </w:r>
            <w:r w:rsidRPr="006C2278">
              <w:rPr>
                <w:rFonts w:asciiTheme="minorHAnsi" w:hAnsiTheme="minorHAnsi" w:cstheme="minorHAnsi"/>
                <w:sz w:val="22"/>
              </w:rPr>
              <w:t xml:space="preserve"> separation of </w:t>
            </w:r>
            <w:r w:rsidRPr="00984633">
              <w:rPr>
                <w:rFonts w:asciiTheme="minorHAnsi" w:hAnsiTheme="minorHAnsi" w:cstheme="minorHAnsi"/>
                <w:sz w:val="22"/>
              </w:rPr>
              <w:t>roles or other ethical considerations,</w:t>
            </w:r>
            <w:r w:rsidRPr="006C2278">
              <w:rPr>
                <w:rFonts w:asciiTheme="minorHAnsi" w:hAnsiTheme="minorHAnsi" w:cstheme="minorHAnsi"/>
                <w:sz w:val="22"/>
              </w:rPr>
              <w:t xml:space="preserve"> instrumentation fees, etc.)?</w:t>
            </w:r>
          </w:p>
        </w:tc>
      </w:tr>
      <w:tr w:rsidR="00A00F4A" w14:paraId="1EF21153" w14:textId="77777777" w:rsidTr="00FE10E5">
        <w:trPr>
          <w:trHeight w:val="800"/>
        </w:trPr>
        <w:tc>
          <w:tcPr>
            <w:tcW w:w="14395" w:type="dxa"/>
            <w:shd w:val="clear" w:color="auto" w:fill="FFFFFF"/>
            <w:vAlign w:val="center"/>
          </w:tcPr>
          <w:p w14:paraId="3B0737BD" w14:textId="77777777" w:rsidR="005713EC" w:rsidRPr="00A41FA8" w:rsidRDefault="00CB7887" w:rsidP="003163BB">
            <w:pPr>
              <w:pStyle w:val="BodyText"/>
            </w:pPr>
            <w:permStart w:id="56" w:edGrp="everyone"/>
            <w:r w:rsidRPr="005713EC">
              <w:t xml:space="preserve"> </w:t>
            </w:r>
            <w:r w:rsidR="005362BC">
              <w:t>One of the limitations that I might need to address while conducting this study is limited time. The period allocated for the study is short and it may be difficult to collect adequate data for analysis and conclusion. The other limitation is access to primary and secondary information. Some of the individuals that could give reliable information resisted being interviewed while others did not want their sources to be used. Accessing secondary data was also quite changing as it was tricky to determine the seconda</w:t>
            </w:r>
            <w:r w:rsidR="00C25C3A">
              <w:t xml:space="preserve">ry source that is suitable for </w:t>
            </w:r>
            <w:r w:rsidR="005362BC">
              <w:t>use in research.</w:t>
            </w:r>
            <w:r w:rsidRPr="005713EC">
              <w:t xml:space="preserve"> </w:t>
            </w:r>
            <w:permEnd w:id="56"/>
          </w:p>
        </w:tc>
      </w:tr>
      <w:tr w:rsidR="00A00F4A" w14:paraId="6034A0BC" w14:textId="77777777" w:rsidTr="00FE10E5">
        <w:trPr>
          <w:trHeight w:val="890"/>
        </w:trPr>
        <w:tc>
          <w:tcPr>
            <w:tcW w:w="14395" w:type="dxa"/>
            <w:shd w:val="clear" w:color="auto" w:fill="FBE4D5" w:themeFill="accent2" w:themeFillTint="33"/>
            <w:vAlign w:val="center"/>
          </w:tcPr>
          <w:p w14:paraId="478F5174" w14:textId="77777777" w:rsidR="00A2372F" w:rsidRPr="00FE10E5" w:rsidRDefault="00CB7887" w:rsidP="00A2372F">
            <w:pPr>
              <w:spacing w:after="0"/>
              <w:rPr>
                <w:rFonts w:asciiTheme="minorHAnsi" w:hAnsiTheme="minorHAnsi" w:cstheme="minorHAnsi"/>
                <w:i/>
                <w:iCs/>
                <w:sz w:val="22"/>
              </w:rPr>
            </w:pPr>
            <w:r>
              <w:rPr>
                <w:rFonts w:asciiTheme="minorHAnsi" w:hAnsiTheme="minorHAnsi" w:cstheme="minorHAnsi"/>
                <w:b/>
                <w:color w:val="C45911" w:themeColor="accent2" w:themeShade="BF"/>
                <w:sz w:val="24"/>
                <w:szCs w:val="24"/>
              </w:rPr>
              <w:t xml:space="preserve">Rubric Standard | </w:t>
            </w:r>
            <w:r w:rsidRPr="006C2278">
              <w:rPr>
                <w:rFonts w:asciiTheme="minorHAnsi" w:hAnsiTheme="minorHAnsi" w:cstheme="minorHAnsi"/>
                <w:b/>
                <w:color w:val="C45911" w:themeColor="accent2" w:themeShade="BF"/>
                <w:sz w:val="24"/>
                <w:szCs w:val="24"/>
              </w:rPr>
              <w:t>Feasible &gt;</w:t>
            </w:r>
            <w:r w:rsidRPr="006C2278">
              <w:rPr>
                <w:rFonts w:asciiTheme="minorHAnsi" w:hAnsiTheme="minorHAnsi" w:cstheme="minorHAnsi"/>
                <w:i/>
                <w:iCs/>
                <w:sz w:val="22"/>
              </w:rPr>
              <w:t>Can a systematic method of inquiry be used to address the problem, and does the approach have the potential to address the problem while considering potential risks and burdens placed on research participants</w:t>
            </w:r>
            <w:r w:rsidR="004324C0" w:rsidRPr="008258E2">
              <w:rPr>
                <w:rFonts w:asciiTheme="minorHAnsi" w:hAnsiTheme="minorHAnsi" w:cstheme="minorHAnsi"/>
                <w:i/>
                <w:iCs/>
                <w:sz w:val="22"/>
              </w:rPr>
              <w:t>?</w:t>
            </w:r>
          </w:p>
        </w:tc>
      </w:tr>
      <w:bookmarkStart w:id="27" w:name="Significance"/>
      <w:tr w:rsidR="00A00F4A" w14:paraId="7B4F2A32" w14:textId="77777777" w:rsidTr="00C64810">
        <w:trPr>
          <w:trHeight w:val="1007"/>
        </w:trPr>
        <w:tc>
          <w:tcPr>
            <w:tcW w:w="14395" w:type="dxa"/>
            <w:shd w:val="clear" w:color="auto" w:fill="E2EFD9" w:themeFill="accent6" w:themeFillTint="33"/>
          </w:tcPr>
          <w:p w14:paraId="5E074514" w14:textId="77777777" w:rsidR="00A2372F" w:rsidRPr="00C22108" w:rsidRDefault="00CB7887" w:rsidP="00A2372F">
            <w:pPr>
              <w:spacing w:after="0"/>
              <w:jc w:val="center"/>
              <w:rPr>
                <w:rFonts w:asciiTheme="minorHAnsi" w:hAnsiTheme="minorHAnsi" w:cstheme="minorHAnsi"/>
                <w:b/>
                <w:sz w:val="28"/>
                <w:szCs w:val="28"/>
              </w:rPr>
            </w:pPr>
            <w:r>
              <w:fldChar w:fldCharType="begin"/>
            </w:r>
            <w:r>
              <w:instrText xml:space="preserve"> HYPERLINK \l "_Significance_1" </w:instrText>
            </w:r>
            <w:r>
              <w:fldChar w:fldCharType="separate"/>
            </w:r>
            <w:r w:rsidRPr="003E7D4E">
              <w:rPr>
                <w:rStyle w:val="Hyperlink"/>
                <w:rFonts w:asciiTheme="minorHAnsi" w:hAnsiTheme="minorHAnsi" w:cstheme="minorHAnsi"/>
                <w:b/>
                <w:sz w:val="28"/>
                <w:szCs w:val="28"/>
              </w:rPr>
              <w:t>Significance</w:t>
            </w:r>
            <w:r>
              <w:rPr>
                <w:rStyle w:val="Hyperlink"/>
                <w:rFonts w:asciiTheme="minorHAnsi" w:hAnsiTheme="minorHAnsi" w:cstheme="minorHAnsi"/>
                <w:b/>
                <w:sz w:val="28"/>
                <w:szCs w:val="28"/>
              </w:rPr>
              <w:fldChar w:fldCharType="end"/>
            </w:r>
          </w:p>
          <w:bookmarkEnd w:id="27"/>
          <w:p w14:paraId="57F208F9" w14:textId="77777777" w:rsidR="00A2372F" w:rsidRPr="00C64810" w:rsidRDefault="00CB7887" w:rsidP="00A2372F">
            <w:pPr>
              <w:spacing w:after="0"/>
              <w:rPr>
                <w:rFonts w:asciiTheme="minorHAnsi" w:hAnsiTheme="minorHAnsi" w:cstheme="minorHAnsi"/>
                <w:sz w:val="22"/>
              </w:rPr>
            </w:pPr>
            <w:r w:rsidRPr="008258E2">
              <w:rPr>
                <w:rFonts w:asciiTheme="minorHAnsi" w:hAnsiTheme="minorHAnsi" w:cstheme="minorHAnsi"/>
                <w:sz w:val="22"/>
              </w:rPr>
              <w:t>How will your study</w:t>
            </w:r>
            <w:r>
              <w:rPr>
                <w:rFonts w:asciiTheme="minorHAnsi" w:hAnsiTheme="minorHAnsi" w:cstheme="minorHAnsi"/>
                <w:sz w:val="22"/>
              </w:rPr>
              <w:t xml:space="preserve"> address the meaningful, discipline-specific issue that you identified and therefore</w:t>
            </w:r>
            <w:r w:rsidRPr="009A5585">
              <w:rPr>
                <w:rFonts w:asciiTheme="minorHAnsi" w:hAnsiTheme="minorHAnsi" w:cstheme="minorHAnsi"/>
                <w:b/>
                <w:bCs/>
                <w:sz w:val="22"/>
              </w:rPr>
              <w:t xml:space="preserve"> contribute</w:t>
            </w:r>
            <w:r w:rsidRPr="008258E2">
              <w:rPr>
                <w:rFonts w:asciiTheme="minorHAnsi" w:hAnsiTheme="minorHAnsi" w:cstheme="minorHAnsi"/>
                <w:sz w:val="22"/>
              </w:rPr>
              <w:t xml:space="preserve"> to your field, discipline, professional practice, etc. contribut</w:t>
            </w:r>
            <w:r>
              <w:rPr>
                <w:rFonts w:asciiTheme="minorHAnsi" w:hAnsiTheme="minorHAnsi" w:cstheme="minorHAnsi"/>
                <w:sz w:val="22"/>
              </w:rPr>
              <w:t>ing</w:t>
            </w:r>
            <w:r w:rsidRPr="008258E2">
              <w:rPr>
                <w:rFonts w:asciiTheme="minorHAnsi" w:hAnsiTheme="minorHAnsi" w:cstheme="minorHAnsi"/>
                <w:sz w:val="22"/>
              </w:rPr>
              <w:t xml:space="preserve"> to </w:t>
            </w:r>
            <w:r w:rsidRPr="009A5585">
              <w:rPr>
                <w:rFonts w:asciiTheme="minorHAnsi" w:hAnsiTheme="minorHAnsi" w:cstheme="minorHAnsi"/>
                <w:b/>
                <w:bCs/>
                <w:sz w:val="22"/>
              </w:rPr>
              <w:t>positive social change</w:t>
            </w:r>
            <w:r w:rsidRPr="008258E2">
              <w:rPr>
                <w:rFonts w:asciiTheme="minorHAnsi" w:hAnsiTheme="minorHAnsi" w:cstheme="minorHAnsi"/>
                <w:sz w:val="22"/>
              </w:rPr>
              <w:t xml:space="preserve">? </w:t>
            </w:r>
          </w:p>
        </w:tc>
      </w:tr>
      <w:tr w:rsidR="00A00F4A" w14:paraId="13DDF9BF" w14:textId="77777777" w:rsidTr="00FE10E5">
        <w:trPr>
          <w:trHeight w:val="773"/>
        </w:trPr>
        <w:tc>
          <w:tcPr>
            <w:tcW w:w="14395" w:type="dxa"/>
            <w:shd w:val="clear" w:color="auto" w:fill="FFFFFF"/>
            <w:vAlign w:val="center"/>
          </w:tcPr>
          <w:p w14:paraId="2712B607" w14:textId="1BBE2F1A" w:rsidR="005713EC" w:rsidRPr="00FE10E5" w:rsidRDefault="00CB7887" w:rsidP="003163BB">
            <w:pPr>
              <w:pStyle w:val="BodyText"/>
            </w:pPr>
            <w:r w:rsidRPr="00FE10E5">
              <w:t xml:space="preserve">This study is significant in that </w:t>
            </w:r>
            <w:permStart w:id="58" w:edGrp="everyone"/>
            <w:r w:rsidRPr="005713EC">
              <w:t xml:space="preserve">   </w:t>
            </w:r>
            <w:permEnd w:id="58"/>
          </w:p>
        </w:tc>
      </w:tr>
      <w:tr w:rsidR="00A00F4A" w14:paraId="6C61DA4E" w14:textId="77777777" w:rsidTr="00FE10E5">
        <w:trPr>
          <w:trHeight w:val="1070"/>
        </w:trPr>
        <w:tc>
          <w:tcPr>
            <w:tcW w:w="14395" w:type="dxa"/>
            <w:shd w:val="clear" w:color="auto" w:fill="FBE4D5" w:themeFill="accent2" w:themeFillTint="33"/>
            <w:vAlign w:val="center"/>
          </w:tcPr>
          <w:p w14:paraId="45C2C7A3" w14:textId="77777777" w:rsidR="005713EC" w:rsidRDefault="00CB7887" w:rsidP="005713EC">
            <w:pPr>
              <w:spacing w:after="0"/>
              <w:rPr>
                <w:rFonts w:asciiTheme="minorHAnsi" w:hAnsiTheme="minorHAnsi" w:cstheme="minorHAnsi"/>
                <w:i/>
                <w:iCs/>
                <w:sz w:val="22"/>
              </w:rPr>
            </w:pPr>
            <w:r>
              <w:rPr>
                <w:rFonts w:asciiTheme="minorHAnsi" w:hAnsiTheme="minorHAnsi" w:cstheme="minorHAnsi"/>
                <w:b/>
                <w:color w:val="C45911" w:themeColor="accent2" w:themeShade="BF"/>
                <w:sz w:val="24"/>
                <w:szCs w:val="24"/>
              </w:rPr>
              <w:lastRenderedPageBreak/>
              <w:t xml:space="preserve">Rubric Standard | </w:t>
            </w:r>
            <w:r w:rsidRPr="00911EB4">
              <w:rPr>
                <w:rFonts w:asciiTheme="minorHAnsi" w:hAnsiTheme="minorHAnsi" w:cstheme="minorHAnsi"/>
                <w:b/>
                <w:color w:val="C45911" w:themeColor="accent2" w:themeShade="BF"/>
                <w:sz w:val="24"/>
                <w:szCs w:val="24"/>
              </w:rPr>
              <w:t>Impact</w:t>
            </w:r>
            <w:r>
              <w:rPr>
                <w:rFonts w:asciiTheme="minorHAnsi" w:hAnsiTheme="minorHAnsi" w:cstheme="minorHAnsi"/>
                <w:b/>
                <w:color w:val="C45911" w:themeColor="accent2" w:themeShade="BF"/>
                <w:sz w:val="24"/>
                <w:szCs w:val="24"/>
              </w:rPr>
              <w:t>&gt;</w:t>
            </w:r>
            <w:r w:rsidRPr="008258E2">
              <w:rPr>
                <w:rFonts w:asciiTheme="minorHAnsi" w:hAnsiTheme="minorHAnsi" w:cstheme="minorHAnsi"/>
                <w:i/>
                <w:iCs/>
                <w:sz w:val="22"/>
              </w:rPr>
              <w:t>Does this project have the potential to affect positive social change</w:t>
            </w:r>
            <w:r w:rsidR="004324C0" w:rsidRPr="008258E2">
              <w:rPr>
                <w:rFonts w:asciiTheme="minorHAnsi" w:hAnsiTheme="minorHAnsi" w:cstheme="minorHAnsi"/>
                <w:i/>
                <w:iCs/>
                <w:sz w:val="22"/>
              </w:rPr>
              <w:t>?</w:t>
            </w:r>
          </w:p>
          <w:p w14:paraId="5C719B58" w14:textId="77777777" w:rsidR="005713EC" w:rsidRDefault="005713EC" w:rsidP="005713EC">
            <w:pPr>
              <w:spacing w:after="0"/>
              <w:rPr>
                <w:rFonts w:asciiTheme="minorHAnsi" w:hAnsiTheme="minorHAnsi" w:cstheme="minorHAnsi"/>
                <w:i/>
                <w:iCs/>
                <w:sz w:val="22"/>
              </w:rPr>
            </w:pPr>
          </w:p>
          <w:p w14:paraId="0D6164BA" w14:textId="77777777" w:rsidR="005713EC" w:rsidRPr="000B51DA" w:rsidRDefault="00CB7887" w:rsidP="005713EC">
            <w:pPr>
              <w:spacing w:after="0"/>
              <w:contextualSpacing w:val="0"/>
              <w:rPr>
                <w:rFonts w:asciiTheme="minorHAnsi" w:hAnsiTheme="minorHAnsi" w:cstheme="minorHAnsi"/>
                <w:sz w:val="22"/>
              </w:rPr>
            </w:pPr>
            <w:r>
              <w:rPr>
                <w:rFonts w:asciiTheme="minorHAnsi" w:hAnsiTheme="minorHAnsi" w:cstheme="minorHAnsi"/>
                <w:b/>
                <w:color w:val="C45911" w:themeColor="accent2" w:themeShade="BF"/>
                <w:sz w:val="24"/>
                <w:szCs w:val="24"/>
              </w:rPr>
              <w:t xml:space="preserve">Rubric Standard | </w:t>
            </w:r>
            <w:r w:rsidRPr="00911EB4">
              <w:rPr>
                <w:rFonts w:asciiTheme="minorHAnsi" w:hAnsiTheme="minorHAnsi" w:cstheme="minorHAnsi"/>
                <w:b/>
                <w:color w:val="C45911" w:themeColor="accent2" w:themeShade="BF"/>
                <w:sz w:val="24"/>
                <w:szCs w:val="24"/>
              </w:rPr>
              <w:t>Objective</w:t>
            </w:r>
            <w:r>
              <w:rPr>
                <w:rFonts w:asciiTheme="minorHAnsi" w:hAnsiTheme="minorHAnsi" w:cstheme="minorHAnsi"/>
                <w:b/>
                <w:color w:val="C45911" w:themeColor="accent2" w:themeShade="BF"/>
                <w:sz w:val="24"/>
                <w:szCs w:val="24"/>
              </w:rPr>
              <w:t>&gt;</w:t>
            </w:r>
            <w:r w:rsidRPr="008258E2">
              <w:rPr>
                <w:rFonts w:asciiTheme="minorHAnsi" w:hAnsiTheme="minorHAnsi" w:cstheme="minorHAnsi"/>
                <w:i/>
                <w:iCs/>
                <w:sz w:val="22"/>
              </w:rPr>
              <w:t>Is the topic approached in an objective manner?</w:t>
            </w:r>
          </w:p>
        </w:tc>
      </w:tr>
    </w:tbl>
    <w:p w14:paraId="0100DF05" w14:textId="77777777" w:rsidR="008133E2" w:rsidRDefault="008133E2" w:rsidP="0059642D">
      <w:pPr>
        <w:spacing w:after="0"/>
        <w:contextualSpacing w:val="0"/>
        <w:rPr>
          <w:rFonts w:asciiTheme="majorHAnsi" w:hAnsiTheme="majorHAnsi" w:cstheme="majorHAnsi"/>
          <w:b/>
        </w:rPr>
      </w:pPr>
    </w:p>
    <w:tbl>
      <w:tblPr>
        <w:tblpPr w:leftFromText="180" w:rightFromText="180" w:vertAnchor="text" w:horzAnchor="margin" w:tblpY="46"/>
        <w:tblOverlap w:val="never"/>
        <w:tblW w:w="143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395"/>
      </w:tblGrid>
      <w:tr w:rsidR="00A00F4A" w14:paraId="20E8CA45" w14:textId="77777777" w:rsidTr="003C13A9">
        <w:trPr>
          <w:trHeight w:val="1253"/>
        </w:trPr>
        <w:tc>
          <w:tcPr>
            <w:tcW w:w="14395" w:type="dxa"/>
            <w:shd w:val="clear" w:color="auto" w:fill="E2EFD9" w:themeFill="accent6" w:themeFillTint="33"/>
            <w:vAlign w:val="center"/>
          </w:tcPr>
          <w:p w14:paraId="19787FE3" w14:textId="77777777" w:rsidR="00AF4CEE" w:rsidRDefault="00CB7887" w:rsidP="00F21028">
            <w:pPr>
              <w:spacing w:after="0"/>
              <w:jc w:val="center"/>
              <w:rPr>
                <w:rFonts w:asciiTheme="minorHAnsi" w:hAnsiTheme="minorHAnsi" w:cstheme="minorHAnsi"/>
                <w:b/>
                <w:sz w:val="28"/>
                <w:szCs w:val="28"/>
              </w:rPr>
            </w:pPr>
            <w:r w:rsidRPr="006C2278">
              <w:rPr>
                <w:rFonts w:asciiTheme="minorHAnsi" w:hAnsiTheme="minorHAnsi" w:cstheme="minorHAnsi"/>
                <w:b/>
                <w:sz w:val="28"/>
                <w:szCs w:val="28"/>
              </w:rPr>
              <w:t xml:space="preserve">Partner </w:t>
            </w:r>
            <w:r w:rsidR="00B26FB6" w:rsidRPr="006C2278">
              <w:rPr>
                <w:rFonts w:asciiTheme="minorHAnsi" w:hAnsiTheme="minorHAnsi" w:cstheme="minorHAnsi"/>
                <w:b/>
                <w:sz w:val="28"/>
                <w:szCs w:val="28"/>
              </w:rPr>
              <w:t xml:space="preserve">Site Masking </w:t>
            </w:r>
            <w:r w:rsidRPr="006C2278">
              <w:rPr>
                <w:rFonts w:asciiTheme="minorHAnsi" w:hAnsiTheme="minorHAnsi" w:cstheme="minorHAnsi"/>
                <w:b/>
                <w:sz w:val="28"/>
                <w:szCs w:val="28"/>
              </w:rPr>
              <w:t>Self-Check</w:t>
            </w:r>
          </w:p>
          <w:p w14:paraId="3ECEDC5E" w14:textId="77777777" w:rsidR="008133E2" w:rsidRPr="00C22108" w:rsidRDefault="00CB7887" w:rsidP="008133E2">
            <w:pPr>
              <w:spacing w:after="0"/>
              <w:rPr>
                <w:rFonts w:asciiTheme="minorHAnsi" w:hAnsiTheme="minorHAnsi" w:cstheme="minorHAnsi"/>
                <w:b/>
                <w:sz w:val="22"/>
              </w:rPr>
            </w:pPr>
            <w:r w:rsidRPr="00C22108">
              <w:rPr>
                <w:rFonts w:asciiTheme="minorHAnsi" w:hAnsiTheme="minorHAnsi" w:cstheme="minorHAnsi"/>
                <w:sz w:val="22"/>
              </w:rPr>
              <w:t xml:space="preserve">Walden capstones typically mask the identity of the partner organization. The methodological and ethical reasons for this practice as well as criteria for exceptions are outlined </w:t>
            </w:r>
            <w:hyperlink r:id="rId23" w:history="1">
              <w:r w:rsidRPr="00C22108">
                <w:rPr>
                  <w:rStyle w:val="Hyperlink"/>
                  <w:rFonts w:asciiTheme="minorHAnsi" w:hAnsiTheme="minorHAnsi" w:cstheme="minorHAnsi"/>
                  <w:sz w:val="22"/>
                </w:rPr>
                <w:t>here</w:t>
              </w:r>
            </w:hyperlink>
            <w:r w:rsidRPr="00C22108">
              <w:rPr>
                <w:rFonts w:asciiTheme="minorHAnsi" w:hAnsiTheme="minorHAnsi" w:cstheme="minorHAnsi"/>
                <w:sz w:val="22"/>
              </w:rPr>
              <w:t>(link to posted guidance).</w:t>
            </w:r>
          </w:p>
        </w:tc>
      </w:tr>
      <w:bookmarkStart w:id="28" w:name="_Hlk43992911"/>
      <w:permStart w:id="60" w:edGrp="everyone"/>
      <w:tr w:rsidR="00A00F4A" w14:paraId="0721E496" w14:textId="77777777" w:rsidTr="003C13A9">
        <w:trPr>
          <w:trHeight w:val="1622"/>
        </w:trPr>
        <w:tc>
          <w:tcPr>
            <w:tcW w:w="14395" w:type="dxa"/>
            <w:shd w:val="clear" w:color="auto" w:fill="FFFFFF" w:themeFill="background1"/>
            <w:vAlign w:val="center"/>
          </w:tcPr>
          <w:p w14:paraId="1DA47935" w14:textId="77777777" w:rsidR="008133E2" w:rsidRPr="006C2278" w:rsidRDefault="00480090" w:rsidP="003C13A9">
            <w:pPr>
              <w:spacing w:after="0"/>
              <w:rPr>
                <w:rFonts w:asciiTheme="minorHAnsi" w:hAnsiTheme="minorHAnsi" w:cstheme="minorHAnsi"/>
                <w:sz w:val="22"/>
              </w:rPr>
            </w:pPr>
            <w:sdt>
              <w:sdtPr>
                <w:rPr>
                  <w:rFonts w:asciiTheme="minorHAnsi" w:eastAsia="MS Gothic" w:hAnsiTheme="minorHAnsi" w:cstheme="minorHAnsi"/>
                  <w:sz w:val="22"/>
                </w:rPr>
                <w:id w:val="1854062230"/>
              </w:sdtPr>
              <w:sdtEndPr/>
              <w:sdtContent>
                <w:r w:rsidR="009D38EA">
                  <w:rPr>
                    <w:rFonts w:ascii="MS Gothic" w:eastAsia="MS Gothic" w:hAnsi="MS Gothic" w:cstheme="minorHAnsi" w:hint="eastAsia"/>
                    <w:sz w:val="22"/>
                  </w:rPr>
                  <w:t>☐</w:t>
                </w:r>
              </w:sdtContent>
            </w:sdt>
            <w:bookmarkEnd w:id="28"/>
            <w:permEnd w:id="60"/>
            <w:r w:rsidR="00754B51" w:rsidRPr="006C2278">
              <w:rPr>
                <w:rFonts w:asciiTheme="minorHAnsi" w:hAnsiTheme="minorHAnsi" w:cstheme="minorHAnsi"/>
                <w:sz w:val="22"/>
              </w:rPr>
              <w:t>Check here to confirm that you will mask the identity of the organization in the final capstone that you publish in ProQuest.</w:t>
            </w:r>
          </w:p>
          <w:p w14:paraId="49CAAC50" w14:textId="77777777" w:rsidR="008133E2" w:rsidRPr="006C2278" w:rsidRDefault="008133E2" w:rsidP="003C13A9">
            <w:pPr>
              <w:spacing w:after="0"/>
              <w:rPr>
                <w:rFonts w:asciiTheme="minorHAnsi" w:hAnsiTheme="minorHAnsi" w:cstheme="minorHAnsi"/>
                <w:sz w:val="22"/>
              </w:rPr>
            </w:pPr>
          </w:p>
          <w:bookmarkStart w:id="29" w:name="_Hlk43993014"/>
          <w:permStart w:id="62" w:edGrp="everyone"/>
          <w:p w14:paraId="7F414C87" w14:textId="77777777" w:rsidR="008133E2" w:rsidRDefault="00480090" w:rsidP="003C13A9">
            <w:pPr>
              <w:spacing w:after="0"/>
              <w:rPr>
                <w:rFonts w:asciiTheme="minorHAnsi" w:eastAsia="MS Gothic" w:hAnsiTheme="minorHAnsi" w:cstheme="minorHAnsi"/>
                <w:sz w:val="22"/>
              </w:rPr>
            </w:pPr>
            <w:sdt>
              <w:sdtPr>
                <w:rPr>
                  <w:rFonts w:asciiTheme="minorHAnsi" w:eastAsia="MS Gothic" w:hAnsiTheme="minorHAnsi" w:cstheme="minorHAnsi"/>
                  <w:sz w:val="22"/>
                </w:rPr>
                <w:id w:val="-118846509"/>
              </w:sdtPr>
              <w:sdtEndPr/>
              <w:sdtContent>
                <w:r w:rsidR="00754B51" w:rsidRPr="006C2278">
                  <w:rPr>
                    <w:rFonts w:ascii="Segoe UI Symbol" w:eastAsia="MS Gothic" w:hAnsi="Segoe UI Symbol" w:cs="Segoe UI Symbol"/>
                    <w:sz w:val="22"/>
                  </w:rPr>
                  <w:t>☐</w:t>
                </w:r>
              </w:sdtContent>
            </w:sdt>
            <w:bookmarkEnd w:id="29"/>
            <w:permEnd w:id="62"/>
            <w:r w:rsidR="00754B51" w:rsidRPr="006C2278">
              <w:rPr>
                <w:rFonts w:asciiTheme="minorHAnsi" w:hAnsiTheme="minorHAnsi" w:cstheme="minorHAnsi"/>
                <w:bCs/>
                <w:sz w:val="22"/>
              </w:rPr>
              <w:t>If you perceive that your partner organization’s identity would be impossible to mask or if there is a strong rationale for naming the organization in your capstone, please check this box so that your Program Director can review your request for an exception. If granted, that exception must be confirmed by the IRB during the ethics review process. The IRB will also ensure that your consent form(s) and/or site agreement(s) permit naming the organization.</w:t>
            </w:r>
          </w:p>
        </w:tc>
      </w:tr>
    </w:tbl>
    <w:p w14:paraId="3A4B069D" w14:textId="77777777" w:rsidR="00AF4CEE" w:rsidRDefault="00AF4CEE" w:rsidP="00E568D9">
      <w:pPr>
        <w:spacing w:after="0"/>
        <w:contextualSpacing w:val="0"/>
        <w:rPr>
          <w:rFonts w:asciiTheme="majorHAnsi" w:hAnsiTheme="majorHAnsi" w:cstheme="majorHAnsi"/>
          <w:b/>
        </w:rPr>
      </w:pPr>
    </w:p>
    <w:p w14:paraId="6B4990BF" w14:textId="77777777" w:rsidR="003D0DAB" w:rsidRDefault="00CB7887">
      <w:pPr>
        <w:spacing w:after="0"/>
        <w:contextualSpacing w:val="0"/>
        <w:rPr>
          <w:rFonts w:asciiTheme="majorHAnsi" w:hAnsiTheme="majorHAnsi" w:cstheme="majorHAnsi"/>
          <w:b/>
        </w:rPr>
      </w:pPr>
      <w:r>
        <w:rPr>
          <w:rFonts w:asciiTheme="majorHAnsi" w:hAnsiTheme="majorHAnsi" w:cstheme="majorHAnsi"/>
          <w:b/>
        </w:rPr>
        <w:br w:type="page"/>
      </w:r>
    </w:p>
    <w:p w14:paraId="0042D5D1" w14:textId="77777777" w:rsidR="00710A1F" w:rsidRPr="00F32BCD" w:rsidRDefault="00CB7887" w:rsidP="00710A1F">
      <w:pPr>
        <w:pStyle w:val="Heading1"/>
        <w:spacing w:before="0" w:after="0"/>
        <w:rPr>
          <w:rStyle w:val="normaltextrun"/>
          <w:rFonts w:asciiTheme="minorHAnsi" w:hAnsiTheme="minorHAnsi" w:cstheme="minorHAnsi"/>
          <w:b w:val="0"/>
          <w:bCs w:val="0"/>
          <w:color w:val="009999"/>
          <w:sz w:val="24"/>
          <w:szCs w:val="24"/>
        </w:rPr>
      </w:pPr>
      <w:bookmarkStart w:id="30" w:name="_Research_Design_Alignment"/>
      <w:bookmarkStart w:id="31" w:name="_Research_Design_Alignment_1"/>
      <w:bookmarkEnd w:id="30"/>
      <w:bookmarkEnd w:id="31"/>
      <w:r w:rsidRPr="00CF1E9B">
        <w:rPr>
          <w:b w:val="0"/>
          <w:bCs w:val="0"/>
          <w:color w:val="C45911" w:themeColor="accent2" w:themeShade="BF"/>
        </w:rPr>
        <w:lastRenderedPageBreak/>
        <w:t xml:space="preserve">Research Design Alignment Table </w:t>
      </w:r>
      <w:r w:rsidRPr="00CF1E9B">
        <w:rPr>
          <w:b w:val="0"/>
          <w:bCs w:val="0"/>
          <w:color w:val="404040" w:themeColor="text1" w:themeTint="BF"/>
        </w:rPr>
        <w:t>|</w:t>
      </w:r>
      <w:r w:rsidRPr="00F32BCD">
        <w:rPr>
          <w:rStyle w:val="normaltextrun"/>
          <w:rFonts w:asciiTheme="minorHAnsi" w:hAnsiTheme="minorHAnsi" w:cstheme="minorHAnsi"/>
          <w:b w:val="0"/>
          <w:bCs w:val="0"/>
          <w:color w:val="404040" w:themeColor="text1" w:themeTint="BF"/>
          <w:sz w:val="24"/>
          <w:szCs w:val="24"/>
        </w:rPr>
        <w:t xml:space="preserve">Using an alignment table can assist with ensuring the alignment of your research design. </w:t>
      </w:r>
    </w:p>
    <w:p w14:paraId="1F117218" w14:textId="77777777" w:rsidR="00CF1E9B" w:rsidRPr="00F32BCD" w:rsidRDefault="00480090" w:rsidP="00CF1E9B">
      <w:pPr>
        <w:pStyle w:val="Heading1"/>
        <w:spacing w:before="0"/>
        <w:jc w:val="center"/>
        <w:rPr>
          <w:rStyle w:val="normaltextrun"/>
          <w:rFonts w:asciiTheme="minorHAnsi" w:hAnsiTheme="minorHAnsi" w:cstheme="minorHAnsi"/>
          <w:b w:val="0"/>
          <w:bCs w:val="0"/>
          <w:color w:val="008080"/>
          <w:sz w:val="24"/>
          <w:szCs w:val="24"/>
        </w:rPr>
      </w:pPr>
      <w:hyperlink r:id="rId24" w:history="1">
        <w:r w:rsidR="00754B51" w:rsidRPr="00F32BCD">
          <w:rPr>
            <w:rStyle w:val="Hyperlink"/>
            <w:rFonts w:asciiTheme="minorHAnsi" w:hAnsiTheme="minorHAnsi" w:cstheme="minorHAnsi"/>
            <w:b w:val="0"/>
            <w:bCs w:val="0"/>
            <w:color w:val="008080"/>
            <w:sz w:val="24"/>
            <w:szCs w:val="24"/>
          </w:rPr>
          <w:t>Research Design Alignment Table Video Tutorial (YouTube)</w:t>
        </w:r>
      </w:hyperlink>
      <w:r w:rsidR="00E222E6" w:rsidRPr="00F32BCD">
        <w:rPr>
          <w:rStyle w:val="normaltextrun"/>
          <w:rFonts w:asciiTheme="minorHAnsi" w:hAnsiTheme="minorHAnsi" w:cstheme="minorHAnsi"/>
          <w:b w:val="0"/>
          <w:bCs w:val="0"/>
          <w:color w:val="008080"/>
          <w:sz w:val="24"/>
          <w:szCs w:val="24"/>
        </w:rPr>
        <w:t xml:space="preserve"> | </w:t>
      </w:r>
      <w:hyperlink r:id="rId25" w:history="1">
        <w:r w:rsidR="00E222E6" w:rsidRPr="00F32BCD">
          <w:rPr>
            <w:rStyle w:val="Hyperlink"/>
            <w:rFonts w:asciiTheme="minorHAnsi" w:hAnsiTheme="minorHAnsi" w:cstheme="minorHAnsi"/>
            <w:b w:val="0"/>
            <w:bCs w:val="0"/>
            <w:color w:val="008080"/>
            <w:sz w:val="24"/>
            <w:szCs w:val="24"/>
          </w:rPr>
          <w:t>Doctoral Research Design Alignment Appointments or Office Hours</w:t>
        </w:r>
      </w:hyperlink>
    </w:p>
    <w:p w14:paraId="7B52BAEA" w14:textId="77777777" w:rsidR="0021179E" w:rsidRPr="00E3755F" w:rsidRDefault="00CB7887" w:rsidP="0021179E">
      <w:pPr>
        <w:spacing w:after="0"/>
        <w:contextualSpacing w:val="0"/>
        <w:rPr>
          <w:rFonts w:asciiTheme="minorHAnsi" w:eastAsia="Times New Roman" w:hAnsiTheme="minorHAnsi" w:cstheme="minorHAnsi"/>
          <w:color w:val="C45911" w:themeColor="accent2" w:themeShade="BF"/>
          <w:sz w:val="22"/>
        </w:rPr>
      </w:pPr>
      <w:r w:rsidRPr="00E3755F">
        <w:rPr>
          <w:rFonts w:asciiTheme="minorHAnsi" w:hAnsiTheme="minorHAnsi" w:cstheme="minorHAnsi"/>
          <w:b/>
          <w:bCs/>
          <w:color w:val="C45911" w:themeColor="accent2" w:themeShade="BF"/>
          <w:sz w:val="22"/>
          <w:szCs w:val="24"/>
          <w:u w:val="single"/>
        </w:rPr>
        <w:t>Note</w:t>
      </w:r>
      <w:r w:rsidRPr="00E3755F">
        <w:rPr>
          <w:rFonts w:asciiTheme="minorHAnsi" w:hAnsiTheme="minorHAnsi" w:cstheme="minorHAnsi"/>
          <w:color w:val="C45911" w:themeColor="accent2" w:themeShade="BF"/>
          <w:sz w:val="22"/>
          <w:szCs w:val="24"/>
        </w:rPr>
        <w:t xml:space="preserve">. </w:t>
      </w:r>
      <w:r w:rsidRPr="00E3755F">
        <w:rPr>
          <w:rFonts w:asciiTheme="minorHAnsi" w:hAnsiTheme="minorHAnsi" w:cstheme="minorHAnsi"/>
          <w:color w:val="404040" w:themeColor="text1" w:themeTint="BF"/>
          <w:sz w:val="22"/>
          <w:szCs w:val="24"/>
        </w:rPr>
        <w:t xml:space="preserve">At </w:t>
      </w:r>
      <w:r w:rsidR="00444FDB">
        <w:rPr>
          <w:rFonts w:asciiTheme="minorHAnsi" w:hAnsiTheme="minorHAnsi" w:cstheme="minorHAnsi"/>
          <w:color w:val="404040" w:themeColor="text1" w:themeTint="BF"/>
          <w:sz w:val="22"/>
          <w:szCs w:val="24"/>
        </w:rPr>
        <w:t xml:space="preserve">the </w:t>
      </w:r>
      <w:r w:rsidR="004978BF">
        <w:rPr>
          <w:rFonts w:asciiTheme="minorHAnsi" w:hAnsiTheme="minorHAnsi" w:cstheme="minorHAnsi"/>
          <w:color w:val="404040" w:themeColor="text1" w:themeTint="BF"/>
          <w:sz w:val="22"/>
          <w:szCs w:val="24"/>
        </w:rPr>
        <w:t>prospectus</w:t>
      </w:r>
      <w:r w:rsidRPr="00E3755F">
        <w:rPr>
          <w:rFonts w:asciiTheme="minorHAnsi" w:hAnsiTheme="minorHAnsi" w:cstheme="minorHAnsi"/>
          <w:color w:val="404040" w:themeColor="text1" w:themeTint="BF"/>
          <w:sz w:val="22"/>
          <w:szCs w:val="24"/>
        </w:rPr>
        <w:t xml:space="preserve"> stage, not all items in the table below can be identified (e.g., </w:t>
      </w:r>
      <w:r w:rsidR="007875A0" w:rsidRPr="00E3755F">
        <w:rPr>
          <w:rFonts w:asciiTheme="minorHAnsi" w:hAnsiTheme="minorHAnsi" w:cstheme="minorHAnsi"/>
          <w:color w:val="404040" w:themeColor="text1" w:themeTint="BF"/>
          <w:sz w:val="22"/>
          <w:szCs w:val="24"/>
        </w:rPr>
        <w:t xml:space="preserve">data points, </w:t>
      </w:r>
      <w:r w:rsidRPr="00E3755F">
        <w:rPr>
          <w:rFonts w:asciiTheme="minorHAnsi" w:hAnsiTheme="minorHAnsi" w:cstheme="minorHAnsi"/>
          <w:color w:val="404040" w:themeColor="text1" w:themeTint="BF"/>
          <w:sz w:val="22"/>
          <w:szCs w:val="24"/>
        </w:rPr>
        <w:t xml:space="preserve">data analysis). </w:t>
      </w:r>
      <w:r w:rsidRPr="00E3755F">
        <w:rPr>
          <w:rFonts w:asciiTheme="minorHAnsi" w:hAnsiTheme="minorHAnsi" w:cstheme="minorHAnsi"/>
          <w:color w:val="C45911" w:themeColor="accent2" w:themeShade="BF"/>
          <w:sz w:val="22"/>
          <w:szCs w:val="24"/>
        </w:rPr>
        <w:t xml:space="preserve">Please complete the items that you </w:t>
      </w:r>
      <w:r w:rsidRPr="00E3755F">
        <w:rPr>
          <w:rFonts w:asciiTheme="minorHAnsi" w:hAnsiTheme="minorHAnsi" w:cstheme="minorHAnsi"/>
          <w:i/>
          <w:iCs/>
          <w:color w:val="C45911" w:themeColor="accent2" w:themeShade="BF"/>
          <w:sz w:val="22"/>
          <w:szCs w:val="24"/>
        </w:rPr>
        <w:t>have</w:t>
      </w:r>
      <w:r w:rsidRPr="00E3755F">
        <w:rPr>
          <w:rFonts w:asciiTheme="minorHAnsi" w:hAnsiTheme="minorHAnsi" w:cstheme="minorHAnsi"/>
          <w:color w:val="C45911" w:themeColor="accent2" w:themeShade="BF"/>
          <w:sz w:val="22"/>
          <w:szCs w:val="24"/>
        </w:rPr>
        <w:t xml:space="preserve"> identified in this </w:t>
      </w:r>
      <w:r w:rsidR="004978BF">
        <w:rPr>
          <w:rFonts w:asciiTheme="minorHAnsi" w:hAnsiTheme="minorHAnsi" w:cstheme="minorHAnsi"/>
          <w:color w:val="C45911" w:themeColor="accent2" w:themeShade="BF"/>
          <w:sz w:val="22"/>
          <w:szCs w:val="24"/>
        </w:rPr>
        <w:t>form</w:t>
      </w:r>
      <w:r w:rsidRPr="00E3755F">
        <w:rPr>
          <w:rFonts w:asciiTheme="minorHAnsi" w:hAnsiTheme="minorHAnsi" w:cstheme="minorHAnsi"/>
          <w:color w:val="C45911" w:themeColor="accent2" w:themeShade="BF"/>
          <w:sz w:val="22"/>
          <w:szCs w:val="24"/>
        </w:rPr>
        <w:t xml:space="preserve">. </w:t>
      </w:r>
      <w:r w:rsidRPr="00E3755F">
        <w:rPr>
          <w:rFonts w:asciiTheme="minorHAnsi" w:hAnsiTheme="minorHAnsi" w:cstheme="minorHAnsi"/>
          <w:color w:val="404040" w:themeColor="text1" w:themeTint="BF"/>
          <w:sz w:val="22"/>
          <w:szCs w:val="24"/>
        </w:rPr>
        <w:t xml:space="preserve">During proposal development, you will revisit this </w:t>
      </w:r>
      <w:r w:rsidR="004C36A1" w:rsidRPr="007046EC">
        <w:rPr>
          <w:rFonts w:asciiTheme="minorHAnsi" w:hAnsiTheme="minorHAnsi" w:cstheme="minorHAnsi"/>
          <w:color w:val="404040" w:themeColor="text1" w:themeTint="BF"/>
          <w:sz w:val="22"/>
          <w:szCs w:val="24"/>
        </w:rPr>
        <w:t>plan</w:t>
      </w:r>
      <w:r w:rsidRPr="00E3755F">
        <w:rPr>
          <w:rFonts w:asciiTheme="minorHAnsi" w:hAnsiTheme="minorHAnsi" w:cstheme="minorHAnsi"/>
          <w:color w:val="404040" w:themeColor="text1" w:themeTint="BF"/>
          <w:sz w:val="22"/>
          <w:szCs w:val="24"/>
        </w:rPr>
        <w:t xml:space="preserve"> to adjust, as needed, and finalize your research design. </w:t>
      </w:r>
    </w:p>
    <w:p w14:paraId="2FD99413" w14:textId="77777777" w:rsidR="00CF1E9B" w:rsidRPr="00F32BCD" w:rsidRDefault="00CF1E9B" w:rsidP="00CF1E9B">
      <w:pPr>
        <w:rPr>
          <w:rFonts w:asciiTheme="minorHAnsi" w:hAnsiTheme="minorHAnsi" w:cstheme="minorHAnsi"/>
          <w:i/>
          <w:iCs/>
        </w:rPr>
      </w:pPr>
    </w:p>
    <w:tbl>
      <w:tblPr>
        <w:tblStyle w:val="TableGrid"/>
        <w:tblW w:w="5000" w:type="pct"/>
        <w:tblBorders>
          <w:top w:val="double" w:sz="4" w:space="0" w:color="5B9BD5" w:themeColor="accent5"/>
          <w:left w:val="double" w:sz="4" w:space="0" w:color="5B9BD5" w:themeColor="accent5"/>
          <w:bottom w:val="double" w:sz="4" w:space="0" w:color="5B9BD5" w:themeColor="accent5"/>
          <w:right w:val="double" w:sz="4" w:space="0" w:color="5B9BD5" w:themeColor="accent5"/>
        </w:tblBorders>
        <w:tblLook w:val="04A0" w:firstRow="1" w:lastRow="0" w:firstColumn="1" w:lastColumn="0" w:noHBand="0" w:noVBand="1"/>
      </w:tblPr>
      <w:tblGrid>
        <w:gridCol w:w="2874"/>
        <w:gridCol w:w="3296"/>
        <w:gridCol w:w="3296"/>
        <w:gridCol w:w="2452"/>
        <w:gridCol w:w="2452"/>
      </w:tblGrid>
      <w:tr w:rsidR="00A00F4A" w14:paraId="33509A5B" w14:textId="77777777" w:rsidTr="00CF1E9B">
        <w:tc>
          <w:tcPr>
            <w:tcW w:w="1000" w:type="pct"/>
            <w:tcBorders>
              <w:top w:val="single" w:sz="12" w:space="0" w:color="auto"/>
              <w:left w:val="single" w:sz="12" w:space="0" w:color="auto"/>
              <w:bottom w:val="single" w:sz="12" w:space="0" w:color="auto"/>
            </w:tcBorders>
          </w:tcPr>
          <w:p w14:paraId="49127A7D" w14:textId="77777777" w:rsidR="00CF1E9B" w:rsidRPr="00F32BCD" w:rsidRDefault="00CB7887" w:rsidP="00CF1E9B">
            <w:pPr>
              <w:jc w:val="center"/>
              <w:rPr>
                <w:rFonts w:asciiTheme="minorHAnsi" w:hAnsiTheme="minorHAnsi" w:cstheme="minorHAnsi"/>
                <w:color w:val="006666"/>
                <w:sz w:val="24"/>
              </w:rPr>
            </w:pPr>
            <w:r w:rsidRPr="00F32BCD">
              <w:rPr>
                <w:rFonts w:asciiTheme="minorHAnsi" w:hAnsiTheme="minorHAnsi" w:cstheme="minorHAnsi"/>
                <w:color w:val="006666"/>
                <w:sz w:val="24"/>
              </w:rPr>
              <w:t>Research Problem, Purpose, and Framework</w:t>
            </w:r>
          </w:p>
          <w:p w14:paraId="64F1E23A" w14:textId="77777777" w:rsidR="00CF1E9B" w:rsidRPr="00F32BCD" w:rsidRDefault="00CB7887" w:rsidP="00CF1E9B">
            <w:pPr>
              <w:rPr>
                <w:rFonts w:asciiTheme="minorHAnsi" w:hAnsiTheme="minorHAnsi" w:cstheme="minorHAnsi"/>
              </w:rPr>
            </w:pPr>
            <w:r w:rsidRPr="00F32BCD">
              <w:rPr>
                <w:rFonts w:asciiTheme="minorHAnsi" w:hAnsiTheme="minorHAnsi" w:cstheme="minorHAnsi"/>
              </w:rPr>
              <w:t>Provide one sentence for each. These must align with all rows.</w:t>
            </w:r>
          </w:p>
        </w:tc>
        <w:tc>
          <w:tcPr>
            <w:tcW w:w="1147" w:type="pct"/>
            <w:tcBorders>
              <w:top w:val="single" w:sz="12" w:space="0" w:color="auto"/>
              <w:bottom w:val="single" w:sz="12" w:space="0" w:color="auto"/>
            </w:tcBorders>
          </w:tcPr>
          <w:p w14:paraId="2E80BC97" w14:textId="77777777" w:rsidR="00CF1E9B" w:rsidRPr="00F32BCD" w:rsidRDefault="00CB7887" w:rsidP="00CF1E9B">
            <w:pPr>
              <w:jc w:val="center"/>
              <w:rPr>
                <w:rFonts w:asciiTheme="minorHAnsi" w:hAnsiTheme="minorHAnsi" w:cstheme="minorHAnsi"/>
                <w:color w:val="006666"/>
                <w:sz w:val="24"/>
              </w:rPr>
            </w:pPr>
            <w:r w:rsidRPr="00F32BCD">
              <w:rPr>
                <w:rFonts w:asciiTheme="minorHAnsi" w:hAnsiTheme="minorHAnsi" w:cstheme="minorHAnsi"/>
                <w:color w:val="006666"/>
                <w:sz w:val="24"/>
              </w:rPr>
              <w:t>Research Question(s), Method, &amp; Design</w:t>
            </w:r>
          </w:p>
          <w:p w14:paraId="1BCFA774" w14:textId="77777777" w:rsidR="00CF1E9B" w:rsidRPr="00F32BCD" w:rsidRDefault="00CB7887" w:rsidP="00CF1E9B">
            <w:pPr>
              <w:rPr>
                <w:rFonts w:asciiTheme="minorHAnsi" w:hAnsiTheme="minorHAnsi" w:cstheme="minorHAnsi"/>
              </w:rPr>
            </w:pPr>
            <w:r w:rsidRPr="00F32BCD">
              <w:rPr>
                <w:rFonts w:asciiTheme="minorHAnsi" w:hAnsiTheme="minorHAnsi" w:cstheme="minorHAnsi"/>
              </w:rPr>
              <w:t>List one or more RQs, as needed; select method; identify design. Use a separate form for additional RQs.</w:t>
            </w:r>
          </w:p>
        </w:tc>
        <w:tc>
          <w:tcPr>
            <w:tcW w:w="1147" w:type="pct"/>
            <w:tcBorders>
              <w:top w:val="single" w:sz="12" w:space="0" w:color="auto"/>
              <w:bottom w:val="single" w:sz="12" w:space="0" w:color="auto"/>
            </w:tcBorders>
          </w:tcPr>
          <w:p w14:paraId="0857C245" w14:textId="77777777" w:rsidR="00CF1E9B" w:rsidRPr="00F32BCD" w:rsidRDefault="00CB7887" w:rsidP="00CF1E9B">
            <w:pPr>
              <w:jc w:val="center"/>
              <w:rPr>
                <w:rFonts w:asciiTheme="minorHAnsi" w:hAnsiTheme="minorHAnsi" w:cstheme="minorHAnsi"/>
                <w:color w:val="006666"/>
                <w:sz w:val="24"/>
                <w:szCs w:val="24"/>
              </w:rPr>
            </w:pPr>
            <w:r w:rsidRPr="00F32BCD">
              <w:rPr>
                <w:rFonts w:asciiTheme="minorHAnsi" w:hAnsiTheme="minorHAnsi" w:cstheme="minorHAnsi"/>
                <w:color w:val="006666"/>
                <w:sz w:val="24"/>
                <w:szCs w:val="24"/>
              </w:rPr>
              <w:t>Data Collection Tools &amp; Data Sources</w:t>
            </w:r>
          </w:p>
          <w:p w14:paraId="29C47C3A" w14:textId="77777777" w:rsidR="00CF1E9B" w:rsidRPr="00F32BCD" w:rsidRDefault="00CB7887" w:rsidP="00CF1E9B">
            <w:pPr>
              <w:rPr>
                <w:rFonts w:asciiTheme="minorHAnsi" w:hAnsiTheme="minorHAnsi" w:cstheme="minorHAnsi"/>
              </w:rPr>
            </w:pPr>
            <w:r w:rsidRPr="00F32BCD">
              <w:rPr>
                <w:rFonts w:asciiTheme="minorHAnsi" w:hAnsiTheme="minorHAnsi" w:cstheme="minorHAnsi"/>
              </w:rPr>
              <w:t>List the instrument(s) and people, artifacts, or records that will provide the data for each RQ.</w:t>
            </w:r>
          </w:p>
        </w:tc>
        <w:tc>
          <w:tcPr>
            <w:tcW w:w="853" w:type="pct"/>
            <w:tcBorders>
              <w:top w:val="single" w:sz="12" w:space="0" w:color="auto"/>
              <w:bottom w:val="single" w:sz="12" w:space="0" w:color="auto"/>
            </w:tcBorders>
          </w:tcPr>
          <w:p w14:paraId="71DE8885" w14:textId="77777777" w:rsidR="00CF1E9B" w:rsidRPr="00F32BCD" w:rsidRDefault="00CB7887" w:rsidP="00CF1E9B">
            <w:pPr>
              <w:jc w:val="center"/>
              <w:rPr>
                <w:rFonts w:asciiTheme="minorHAnsi" w:hAnsiTheme="minorHAnsi" w:cstheme="minorHAnsi"/>
                <w:color w:val="006666"/>
                <w:sz w:val="24"/>
              </w:rPr>
            </w:pPr>
            <w:r w:rsidRPr="00F32BCD">
              <w:rPr>
                <w:rFonts w:asciiTheme="minorHAnsi" w:hAnsiTheme="minorHAnsi" w:cstheme="minorHAnsi"/>
                <w:color w:val="006666"/>
                <w:sz w:val="24"/>
              </w:rPr>
              <w:t>Data Points</w:t>
            </w:r>
          </w:p>
          <w:p w14:paraId="01285327" w14:textId="77777777" w:rsidR="00CF1E9B" w:rsidRPr="00F32BCD" w:rsidRDefault="00CB7887" w:rsidP="00CF1E9B">
            <w:pPr>
              <w:rPr>
                <w:rFonts w:asciiTheme="minorHAnsi" w:hAnsiTheme="minorHAnsi" w:cstheme="minorHAnsi"/>
              </w:rPr>
            </w:pPr>
            <w:r w:rsidRPr="00F32BCD">
              <w:rPr>
                <w:rFonts w:asciiTheme="minorHAnsi" w:hAnsiTheme="minorHAnsi" w:cstheme="minorHAnsi"/>
              </w:rPr>
              <w:t>List the variables, specific interview questions, scales, etc. that will be used for each RQ.</w:t>
            </w:r>
          </w:p>
        </w:tc>
        <w:tc>
          <w:tcPr>
            <w:tcW w:w="853" w:type="pct"/>
            <w:tcBorders>
              <w:top w:val="single" w:sz="12" w:space="0" w:color="auto"/>
              <w:bottom w:val="single" w:sz="12" w:space="0" w:color="auto"/>
              <w:right w:val="single" w:sz="12" w:space="0" w:color="auto"/>
            </w:tcBorders>
          </w:tcPr>
          <w:p w14:paraId="030AA3F6" w14:textId="77777777" w:rsidR="00CF1E9B" w:rsidRPr="00F32BCD" w:rsidRDefault="00CB7887" w:rsidP="00CF1E9B">
            <w:pPr>
              <w:jc w:val="center"/>
              <w:rPr>
                <w:rFonts w:asciiTheme="minorHAnsi" w:hAnsiTheme="minorHAnsi" w:cstheme="minorHAnsi"/>
                <w:color w:val="006666"/>
                <w:sz w:val="24"/>
              </w:rPr>
            </w:pPr>
            <w:r w:rsidRPr="00F32BCD">
              <w:rPr>
                <w:rFonts w:asciiTheme="minorHAnsi" w:hAnsiTheme="minorHAnsi" w:cstheme="minorHAnsi"/>
                <w:color w:val="006666"/>
                <w:sz w:val="24"/>
              </w:rPr>
              <w:t>Data Analysis</w:t>
            </w:r>
          </w:p>
          <w:p w14:paraId="4A40CEF6" w14:textId="77777777" w:rsidR="00CF1E9B" w:rsidRPr="00F32BCD" w:rsidRDefault="00CB7887" w:rsidP="00CF1E9B">
            <w:pPr>
              <w:rPr>
                <w:rFonts w:asciiTheme="minorHAnsi" w:hAnsiTheme="minorHAnsi" w:cstheme="minorHAnsi"/>
              </w:rPr>
            </w:pPr>
            <w:r w:rsidRPr="00F32BCD">
              <w:rPr>
                <w:rFonts w:asciiTheme="minorHAnsi" w:hAnsiTheme="minorHAnsi" w:cstheme="minorHAnsi"/>
              </w:rPr>
              <w:t>Briefly describe the statistical or qualitative analysis that will address each RQ.</w:t>
            </w:r>
          </w:p>
        </w:tc>
      </w:tr>
      <w:tr w:rsidR="00A00F4A" w14:paraId="50DA90CF" w14:textId="77777777" w:rsidTr="00CF1E9B">
        <w:tc>
          <w:tcPr>
            <w:tcW w:w="1000" w:type="pct"/>
            <w:vMerge w:val="restart"/>
            <w:tcBorders>
              <w:top w:val="single" w:sz="12" w:space="0" w:color="auto"/>
              <w:left w:val="single" w:sz="12" w:space="0" w:color="auto"/>
              <w:bottom w:val="single" w:sz="4" w:space="0" w:color="auto"/>
              <w:right w:val="nil"/>
            </w:tcBorders>
            <w:shd w:val="clear" w:color="auto" w:fill="FFF2CC" w:themeFill="accent4" w:themeFillTint="33"/>
          </w:tcPr>
          <w:p w14:paraId="363E5E44" w14:textId="77777777" w:rsidR="004324C0" w:rsidRPr="001F7C6C" w:rsidRDefault="00CB7887" w:rsidP="004324C0">
            <w:pPr>
              <w:spacing w:before="120" w:after="120"/>
              <w:rPr>
                <w:rFonts w:asciiTheme="minorHAnsi" w:hAnsiTheme="minorHAnsi" w:cstheme="minorHAnsi"/>
                <w:szCs w:val="20"/>
              </w:rPr>
            </w:pPr>
            <w:r w:rsidRPr="005713EC">
              <w:rPr>
                <w:rFonts w:asciiTheme="minorHAnsi" w:hAnsiTheme="minorHAnsi" w:cstheme="minorHAnsi"/>
                <w:szCs w:val="20"/>
                <w:u w:val="single"/>
              </w:rPr>
              <w:t>Problem</w:t>
            </w:r>
            <w:r w:rsidRPr="001F7C6C">
              <w:rPr>
                <w:rFonts w:asciiTheme="minorHAnsi" w:hAnsiTheme="minorHAnsi" w:cstheme="minorHAnsi"/>
                <w:szCs w:val="20"/>
              </w:rPr>
              <w:t xml:space="preserve">: </w:t>
            </w:r>
            <w:permStart w:id="65" w:edGrp="everyone"/>
            <w:r w:rsidRPr="005713EC">
              <w:rPr>
                <w:rFonts w:asciiTheme="minorHAnsi" w:hAnsiTheme="minorHAnsi"/>
                <w:bCs/>
                <w:szCs w:val="20"/>
              </w:rPr>
              <w:t xml:space="preserve"> </w:t>
            </w:r>
            <w:r w:rsidR="0005187E">
              <w:rPr>
                <w:rFonts w:asciiTheme="minorHAnsi" w:hAnsiTheme="minorHAnsi"/>
                <w:bCs/>
                <w:szCs w:val="20"/>
              </w:rPr>
              <w:t xml:space="preserve">Inmates exhibiting manipulative behavior towards correctional officers and the officer’s reaction to it. </w:t>
            </w:r>
            <w:permEnd w:id="65"/>
          </w:p>
          <w:p w14:paraId="11B31BF1" w14:textId="77777777" w:rsidR="004324C0" w:rsidRPr="001F7C6C" w:rsidRDefault="00CB7887" w:rsidP="004324C0">
            <w:pPr>
              <w:spacing w:before="120" w:after="120"/>
              <w:rPr>
                <w:rFonts w:asciiTheme="minorHAnsi" w:hAnsiTheme="minorHAnsi" w:cstheme="minorHAnsi"/>
                <w:szCs w:val="20"/>
              </w:rPr>
            </w:pPr>
            <w:r w:rsidRPr="005713EC">
              <w:rPr>
                <w:rFonts w:asciiTheme="minorHAnsi" w:hAnsiTheme="minorHAnsi" w:cstheme="minorHAnsi"/>
                <w:szCs w:val="20"/>
                <w:u w:val="single"/>
              </w:rPr>
              <w:t>Purpose</w:t>
            </w:r>
            <w:r w:rsidRPr="001F7C6C">
              <w:rPr>
                <w:rFonts w:asciiTheme="minorHAnsi" w:hAnsiTheme="minorHAnsi" w:cstheme="minorHAnsi"/>
                <w:szCs w:val="20"/>
              </w:rPr>
              <w:t xml:space="preserve">: </w:t>
            </w:r>
            <w:permStart w:id="66" w:edGrp="everyone"/>
            <w:r w:rsidRPr="005713EC">
              <w:rPr>
                <w:rFonts w:asciiTheme="minorHAnsi" w:hAnsiTheme="minorHAnsi"/>
                <w:bCs/>
                <w:szCs w:val="20"/>
              </w:rPr>
              <w:t xml:space="preserve"> </w:t>
            </w:r>
            <w:r w:rsidR="003D707A">
              <w:rPr>
                <w:rFonts w:asciiTheme="minorHAnsi" w:hAnsiTheme="minorHAnsi"/>
                <w:bCs/>
                <w:szCs w:val="20"/>
              </w:rPr>
              <w:t>To determine the psychological response of correctional officers when they are manipulated by the inmates</w:t>
            </w:r>
            <w:r w:rsidRPr="005713EC">
              <w:rPr>
                <w:rFonts w:asciiTheme="minorHAnsi" w:hAnsiTheme="minorHAnsi"/>
                <w:bCs/>
                <w:szCs w:val="20"/>
              </w:rPr>
              <w:t>.</w:t>
            </w:r>
            <w:permEnd w:id="66"/>
          </w:p>
          <w:p w14:paraId="1F4399BC" w14:textId="77777777" w:rsidR="004324C0" w:rsidRPr="00F32BCD" w:rsidRDefault="00CB7887" w:rsidP="004324C0">
            <w:pPr>
              <w:spacing w:before="120" w:after="120"/>
              <w:rPr>
                <w:rFonts w:asciiTheme="minorHAnsi" w:hAnsiTheme="minorHAnsi" w:cstheme="minorHAnsi"/>
              </w:rPr>
            </w:pPr>
            <w:r w:rsidRPr="005713EC">
              <w:rPr>
                <w:rFonts w:asciiTheme="minorHAnsi" w:hAnsiTheme="minorHAnsi" w:cstheme="minorHAnsi"/>
                <w:szCs w:val="20"/>
                <w:u w:val="single"/>
              </w:rPr>
              <w:t>Framework</w:t>
            </w:r>
            <w:r w:rsidRPr="001F7C6C">
              <w:rPr>
                <w:rFonts w:asciiTheme="minorHAnsi" w:hAnsiTheme="minorHAnsi" w:cstheme="minorHAnsi"/>
                <w:szCs w:val="20"/>
              </w:rPr>
              <w:t xml:space="preserve">: </w:t>
            </w:r>
            <w:permStart w:id="67" w:edGrp="everyone"/>
            <w:r w:rsidRPr="005713EC">
              <w:rPr>
                <w:rFonts w:asciiTheme="minorHAnsi" w:hAnsiTheme="minorHAnsi"/>
                <w:bCs/>
                <w:szCs w:val="20"/>
              </w:rPr>
              <w:t xml:space="preserve"> </w:t>
            </w:r>
            <w:r w:rsidR="003D707A">
              <w:rPr>
                <w:rFonts w:asciiTheme="minorHAnsi" w:hAnsiTheme="minorHAnsi"/>
                <w:bCs/>
                <w:szCs w:val="20"/>
              </w:rPr>
              <w:t xml:space="preserve">Manipulators exhibit traits such as being friendly and cooperative to connect with the officers and take advantage of the relationship developed. </w:t>
            </w:r>
            <w:permEnd w:id="67"/>
          </w:p>
        </w:tc>
        <w:tc>
          <w:tcPr>
            <w:tcW w:w="1147" w:type="pct"/>
            <w:tcBorders>
              <w:top w:val="single" w:sz="12" w:space="0" w:color="auto"/>
              <w:left w:val="nil"/>
              <w:bottom w:val="single" w:sz="4" w:space="0" w:color="auto"/>
            </w:tcBorders>
            <w:shd w:val="clear" w:color="auto" w:fill="FBE4D5" w:themeFill="accent2" w:themeFillTint="33"/>
          </w:tcPr>
          <w:p w14:paraId="7F6D8913" w14:textId="77777777" w:rsidR="004324C0" w:rsidRPr="00E3755F" w:rsidRDefault="00CB7887" w:rsidP="004324C0">
            <w:pPr>
              <w:spacing w:before="120" w:after="120"/>
              <w:rPr>
                <w:rFonts w:asciiTheme="minorHAnsi" w:hAnsiTheme="minorHAnsi" w:cstheme="minorHAnsi"/>
                <w:szCs w:val="20"/>
              </w:rPr>
            </w:pPr>
            <w:r w:rsidRPr="00E3755F">
              <w:rPr>
                <w:rFonts w:asciiTheme="minorHAnsi" w:hAnsiTheme="minorHAnsi" w:cstheme="minorHAnsi"/>
                <w:szCs w:val="20"/>
              </w:rPr>
              <w:t>RQ1</w:t>
            </w:r>
            <w:r w:rsidRPr="001F7C6C">
              <w:rPr>
                <w:rFonts w:asciiTheme="minorHAnsi" w:hAnsiTheme="minorHAnsi" w:cstheme="minorHAnsi"/>
                <w:szCs w:val="20"/>
              </w:rPr>
              <w:t xml:space="preserve">: </w:t>
            </w:r>
            <w:permStart w:id="68" w:edGrp="everyone"/>
            <w:r w:rsidRPr="005713EC">
              <w:rPr>
                <w:rFonts w:asciiTheme="minorHAnsi" w:hAnsiTheme="minorHAnsi"/>
                <w:bCs/>
                <w:szCs w:val="20"/>
              </w:rPr>
              <w:t xml:space="preserve"> </w:t>
            </w:r>
            <w:r w:rsidR="0005187E">
              <w:rPr>
                <w:rFonts w:asciiTheme="minorHAnsi" w:hAnsiTheme="minorHAnsi"/>
                <w:bCs/>
                <w:szCs w:val="20"/>
              </w:rPr>
              <w:t>How do correctional officers respond to the manipulative behavior of the inmates?</w:t>
            </w:r>
            <w:permEnd w:id="68"/>
          </w:p>
          <w:p w14:paraId="28309E8E" w14:textId="77777777" w:rsidR="004324C0" w:rsidRPr="005713EC" w:rsidRDefault="00CB7887" w:rsidP="004324C0">
            <w:pPr>
              <w:spacing w:before="120" w:after="120"/>
              <w:rPr>
                <w:rFonts w:asciiTheme="minorHAnsi" w:hAnsiTheme="minorHAnsi" w:cstheme="minorHAnsi"/>
                <w:sz w:val="16"/>
                <w:szCs w:val="16"/>
              </w:rPr>
            </w:pPr>
            <w:r w:rsidRPr="00E3755F">
              <w:rPr>
                <w:rFonts w:asciiTheme="minorHAnsi" w:hAnsiTheme="minorHAnsi" w:cstheme="minorHAnsi"/>
                <w:szCs w:val="20"/>
              </w:rPr>
              <w:t>Method</w:t>
            </w:r>
            <w:r w:rsidRPr="001F7C6C">
              <w:rPr>
                <w:rFonts w:asciiTheme="minorHAnsi" w:hAnsiTheme="minorHAnsi" w:cstheme="minorHAnsi"/>
                <w:szCs w:val="20"/>
              </w:rPr>
              <w:t xml:space="preserve">: </w:t>
            </w:r>
            <w:permStart w:id="69" w:edGrp="everyone"/>
            <w:sdt>
              <w:sdtPr>
                <w:rPr>
                  <w:rFonts w:asciiTheme="minorHAnsi" w:hAnsiTheme="minorHAnsi"/>
                  <w:szCs w:val="20"/>
                </w:rPr>
                <w:id w:val="-857649724"/>
                <w:placeholder>
                  <w:docPart w:val="CC7B74C46D3B4765B3E3694FBF9119D7"/>
                </w:placeholder>
                <w:dropDownList>
                  <w:listItem w:displayText="Quantitative" w:value="Quantitative"/>
                  <w:listItem w:displayText="Qualitative" w:value="Qualitative"/>
                  <w:listItem w:displayText="Mixed Method" w:value="Mixed Method"/>
                </w:dropDownList>
              </w:sdtPr>
              <w:sdtEndPr/>
              <w:sdtContent>
                <w:r>
                  <w:rPr>
                    <w:rFonts w:asciiTheme="minorHAnsi" w:hAnsiTheme="minorHAnsi"/>
                    <w:szCs w:val="20"/>
                  </w:rPr>
                  <w:t>Qualitative</w:t>
                </w:r>
              </w:sdtContent>
            </w:sdt>
            <w:permEnd w:id="69"/>
            <w:r w:rsidRPr="005713EC">
              <w:rPr>
                <w:rFonts w:asciiTheme="minorHAnsi" w:hAnsiTheme="minorHAnsi"/>
                <w:bCs/>
                <w:sz w:val="16"/>
                <w:szCs w:val="16"/>
              </w:rPr>
              <w:tab/>
            </w:r>
          </w:p>
          <w:p w14:paraId="6C3F82C7" w14:textId="77777777" w:rsidR="004324C0" w:rsidRPr="00E3755F" w:rsidRDefault="00CB7887" w:rsidP="004324C0">
            <w:pPr>
              <w:spacing w:before="120" w:after="120"/>
              <w:rPr>
                <w:rFonts w:asciiTheme="minorHAnsi" w:hAnsiTheme="minorHAnsi" w:cstheme="minorHAnsi"/>
                <w:szCs w:val="20"/>
              </w:rPr>
            </w:pPr>
            <w:r w:rsidRPr="00E3755F">
              <w:rPr>
                <w:rFonts w:asciiTheme="minorHAnsi" w:hAnsiTheme="minorHAnsi" w:cstheme="minorHAnsi"/>
                <w:szCs w:val="20"/>
              </w:rPr>
              <w:t>Design</w:t>
            </w:r>
            <w:r w:rsidRPr="001F7C6C">
              <w:rPr>
                <w:rFonts w:asciiTheme="minorHAnsi" w:hAnsiTheme="minorHAnsi" w:cstheme="minorHAnsi"/>
                <w:szCs w:val="20"/>
              </w:rPr>
              <w:t xml:space="preserve">: </w:t>
            </w:r>
            <w:permStart w:id="70" w:edGrp="everyone"/>
            <w:r w:rsidRPr="005713EC">
              <w:rPr>
                <w:rFonts w:asciiTheme="minorHAnsi" w:hAnsiTheme="minorHAnsi"/>
                <w:bCs/>
                <w:szCs w:val="20"/>
              </w:rPr>
              <w:t xml:space="preserve"> </w:t>
            </w:r>
            <w:r w:rsidR="0005187E">
              <w:rPr>
                <w:rFonts w:asciiTheme="minorHAnsi" w:hAnsiTheme="minorHAnsi"/>
                <w:bCs/>
                <w:szCs w:val="20"/>
              </w:rPr>
              <w:t>Thematic analysis</w:t>
            </w:r>
            <w:r w:rsidRPr="005713EC">
              <w:rPr>
                <w:rFonts w:asciiTheme="minorHAnsi" w:hAnsiTheme="minorHAnsi"/>
                <w:bCs/>
                <w:szCs w:val="20"/>
              </w:rPr>
              <w:t>.</w:t>
            </w:r>
            <w:permEnd w:id="70"/>
            <w:r w:rsidRPr="001F7C6C">
              <w:rPr>
                <w:rFonts w:asciiTheme="minorHAnsi" w:hAnsiTheme="minorHAnsi"/>
                <w:bCs/>
                <w:szCs w:val="20"/>
              </w:rPr>
              <w:tab/>
            </w:r>
          </w:p>
        </w:tc>
        <w:tc>
          <w:tcPr>
            <w:tcW w:w="1147" w:type="pct"/>
            <w:tcBorders>
              <w:top w:val="single" w:sz="12" w:space="0" w:color="auto"/>
              <w:bottom w:val="single" w:sz="4" w:space="0" w:color="auto"/>
            </w:tcBorders>
            <w:shd w:val="clear" w:color="auto" w:fill="FBE4D5" w:themeFill="accent2" w:themeFillTint="33"/>
          </w:tcPr>
          <w:p w14:paraId="5B88FA49" w14:textId="77777777" w:rsidR="004324C0" w:rsidRPr="00F32BCD" w:rsidRDefault="00CB7887" w:rsidP="004324C0">
            <w:pPr>
              <w:spacing w:before="120" w:after="120"/>
              <w:rPr>
                <w:rFonts w:asciiTheme="minorHAnsi" w:hAnsiTheme="minorHAnsi" w:cstheme="minorHAnsi"/>
              </w:rPr>
            </w:pPr>
            <w:permStart w:id="71" w:edGrp="everyone"/>
            <w:r w:rsidRPr="005713EC">
              <w:rPr>
                <w:rFonts w:asciiTheme="minorHAnsi" w:hAnsiTheme="minorHAnsi"/>
                <w:bCs/>
                <w:szCs w:val="20"/>
              </w:rPr>
              <w:t xml:space="preserve"> </w:t>
            </w:r>
            <w:r w:rsidR="0005187E">
              <w:rPr>
                <w:rFonts w:asciiTheme="minorHAnsi" w:hAnsiTheme="minorHAnsi"/>
                <w:bCs/>
                <w:szCs w:val="20"/>
              </w:rPr>
              <w:t>Veith Daniel is an individual that will provide primary data for the RQ.</w:t>
            </w:r>
            <w:permEnd w:id="71"/>
          </w:p>
        </w:tc>
        <w:tc>
          <w:tcPr>
            <w:tcW w:w="853" w:type="pct"/>
            <w:tcBorders>
              <w:top w:val="single" w:sz="12" w:space="0" w:color="auto"/>
              <w:bottom w:val="single" w:sz="4" w:space="0" w:color="auto"/>
            </w:tcBorders>
            <w:shd w:val="clear" w:color="auto" w:fill="FBE4D5" w:themeFill="accent2" w:themeFillTint="33"/>
          </w:tcPr>
          <w:p w14:paraId="30F6B53C" w14:textId="77777777" w:rsidR="004324C0" w:rsidRPr="00F32BCD" w:rsidRDefault="00CB7887" w:rsidP="004324C0">
            <w:pPr>
              <w:spacing w:before="120" w:after="120"/>
              <w:rPr>
                <w:rFonts w:asciiTheme="minorHAnsi" w:hAnsiTheme="minorHAnsi" w:cstheme="minorHAnsi"/>
              </w:rPr>
            </w:pPr>
            <w:permStart w:id="72" w:edGrp="everyone"/>
            <w:r w:rsidRPr="005713EC">
              <w:rPr>
                <w:rFonts w:asciiTheme="minorHAnsi" w:hAnsiTheme="minorHAnsi"/>
                <w:bCs/>
                <w:szCs w:val="20"/>
              </w:rPr>
              <w:t xml:space="preserve"> </w:t>
            </w:r>
            <w:r w:rsidR="0005187E">
              <w:rPr>
                <w:rFonts w:asciiTheme="minorHAnsi" w:hAnsiTheme="minorHAnsi"/>
                <w:bCs/>
                <w:szCs w:val="20"/>
              </w:rPr>
              <w:t>The variables are the inmates' behavior which entail being cooperative, frien</w:t>
            </w:r>
            <w:r w:rsidR="00021B6C">
              <w:rPr>
                <w:rFonts w:asciiTheme="minorHAnsi" w:hAnsiTheme="minorHAnsi"/>
                <w:bCs/>
                <w:szCs w:val="20"/>
              </w:rPr>
              <w:t>dly, needy, pushy, or insistent</w:t>
            </w:r>
            <w:r w:rsidRPr="005713EC">
              <w:rPr>
                <w:rFonts w:asciiTheme="minorHAnsi" w:hAnsiTheme="minorHAnsi"/>
                <w:bCs/>
                <w:szCs w:val="20"/>
              </w:rPr>
              <w:t xml:space="preserve"> the </w:t>
            </w:r>
            <w:permEnd w:id="72"/>
          </w:p>
        </w:tc>
        <w:tc>
          <w:tcPr>
            <w:tcW w:w="853" w:type="pct"/>
            <w:tcBorders>
              <w:top w:val="single" w:sz="12" w:space="0" w:color="auto"/>
              <w:bottom w:val="single" w:sz="4" w:space="0" w:color="auto"/>
              <w:right w:val="single" w:sz="12" w:space="0" w:color="auto"/>
            </w:tcBorders>
            <w:shd w:val="clear" w:color="auto" w:fill="FBE4D5" w:themeFill="accent2" w:themeFillTint="33"/>
          </w:tcPr>
          <w:p w14:paraId="03939C29" w14:textId="77777777" w:rsidR="004324C0" w:rsidRPr="00F32BCD" w:rsidRDefault="00CB7887" w:rsidP="004324C0">
            <w:pPr>
              <w:spacing w:before="120" w:after="120"/>
              <w:rPr>
                <w:rFonts w:asciiTheme="minorHAnsi" w:hAnsiTheme="minorHAnsi" w:cstheme="minorHAnsi"/>
              </w:rPr>
            </w:pPr>
            <w:permStart w:id="73" w:edGrp="everyone"/>
            <w:r w:rsidRPr="005713EC">
              <w:rPr>
                <w:rFonts w:asciiTheme="minorHAnsi" w:hAnsiTheme="minorHAnsi"/>
                <w:bCs/>
                <w:szCs w:val="20"/>
              </w:rPr>
              <w:t xml:space="preserve"> </w:t>
            </w:r>
            <w:r w:rsidR="00547549">
              <w:rPr>
                <w:rFonts w:asciiTheme="minorHAnsi" w:hAnsiTheme="minorHAnsi"/>
                <w:bCs/>
                <w:szCs w:val="20"/>
              </w:rPr>
              <w:t>The qualitative analysis will entail thematic comparison in that data from different primary and secondary sources will be compared and relevant information selected for analysis</w:t>
            </w:r>
            <w:r w:rsidRPr="005713EC">
              <w:rPr>
                <w:rFonts w:asciiTheme="minorHAnsi" w:hAnsiTheme="minorHAnsi"/>
                <w:bCs/>
                <w:szCs w:val="20"/>
              </w:rPr>
              <w:t>.</w:t>
            </w:r>
            <w:permEnd w:id="73"/>
          </w:p>
        </w:tc>
      </w:tr>
      <w:tr w:rsidR="00A00F4A" w14:paraId="44A60657" w14:textId="77777777" w:rsidTr="00CF1E9B">
        <w:tc>
          <w:tcPr>
            <w:tcW w:w="1000" w:type="pct"/>
            <w:vMerge/>
            <w:tcBorders>
              <w:top w:val="single" w:sz="4" w:space="0" w:color="auto"/>
              <w:left w:val="single" w:sz="12" w:space="0" w:color="auto"/>
              <w:bottom w:val="single" w:sz="4" w:space="0" w:color="auto"/>
              <w:right w:val="nil"/>
            </w:tcBorders>
            <w:shd w:val="clear" w:color="auto" w:fill="FFF2CC" w:themeFill="accent4" w:themeFillTint="33"/>
          </w:tcPr>
          <w:p w14:paraId="6BF22CB7" w14:textId="77777777" w:rsidR="004324C0" w:rsidRPr="00F32BCD" w:rsidRDefault="004324C0" w:rsidP="004324C0">
            <w:pPr>
              <w:spacing w:before="120" w:after="120"/>
              <w:rPr>
                <w:rFonts w:asciiTheme="minorHAnsi" w:hAnsiTheme="minorHAnsi" w:cstheme="minorHAnsi"/>
              </w:rPr>
            </w:pPr>
          </w:p>
        </w:tc>
        <w:tc>
          <w:tcPr>
            <w:tcW w:w="1147" w:type="pct"/>
            <w:tcBorders>
              <w:top w:val="single" w:sz="4" w:space="0" w:color="auto"/>
              <w:left w:val="nil"/>
              <w:bottom w:val="single" w:sz="4" w:space="0" w:color="auto"/>
            </w:tcBorders>
            <w:shd w:val="clear" w:color="auto" w:fill="E2EFD9" w:themeFill="accent6" w:themeFillTint="33"/>
          </w:tcPr>
          <w:p w14:paraId="44AA4850" w14:textId="77777777" w:rsidR="004324C0" w:rsidRPr="00E3755F" w:rsidRDefault="00CB7887" w:rsidP="004324C0">
            <w:pPr>
              <w:spacing w:before="120" w:after="120"/>
              <w:rPr>
                <w:rFonts w:asciiTheme="minorHAnsi" w:hAnsiTheme="minorHAnsi" w:cstheme="minorHAnsi"/>
                <w:szCs w:val="20"/>
              </w:rPr>
            </w:pPr>
            <w:r w:rsidRPr="00E3755F">
              <w:rPr>
                <w:rFonts w:asciiTheme="minorHAnsi" w:hAnsiTheme="minorHAnsi" w:cstheme="minorHAnsi"/>
                <w:szCs w:val="20"/>
              </w:rPr>
              <w:t>RQ2</w:t>
            </w:r>
            <w:r w:rsidRPr="001F7C6C">
              <w:rPr>
                <w:rFonts w:asciiTheme="minorHAnsi" w:hAnsiTheme="minorHAnsi" w:cstheme="minorHAnsi"/>
                <w:szCs w:val="20"/>
              </w:rPr>
              <w:t xml:space="preserve">: </w:t>
            </w:r>
            <w:permStart w:id="74" w:edGrp="everyone"/>
            <w:r w:rsidRPr="005713EC">
              <w:rPr>
                <w:rFonts w:asciiTheme="minorHAnsi" w:hAnsiTheme="minorHAnsi"/>
                <w:bCs/>
                <w:szCs w:val="20"/>
              </w:rPr>
              <w:t xml:space="preserve"> Replace text with response.</w:t>
            </w:r>
            <w:permEnd w:id="74"/>
          </w:p>
          <w:p w14:paraId="53A50B30" w14:textId="77777777" w:rsidR="004324C0" w:rsidRDefault="00CB7887" w:rsidP="004324C0">
            <w:pPr>
              <w:spacing w:before="120" w:after="120"/>
              <w:rPr>
                <w:rFonts w:asciiTheme="minorHAnsi" w:hAnsiTheme="minorHAnsi"/>
                <w:bCs/>
                <w:szCs w:val="20"/>
              </w:rPr>
            </w:pPr>
            <w:r w:rsidRPr="00E3755F">
              <w:rPr>
                <w:rFonts w:asciiTheme="minorHAnsi" w:hAnsiTheme="minorHAnsi" w:cstheme="minorHAnsi"/>
                <w:szCs w:val="20"/>
              </w:rPr>
              <w:t>Method</w:t>
            </w:r>
            <w:r w:rsidRPr="001F7C6C">
              <w:rPr>
                <w:rFonts w:asciiTheme="minorHAnsi" w:hAnsiTheme="minorHAnsi" w:cstheme="minorHAnsi"/>
                <w:szCs w:val="20"/>
              </w:rPr>
              <w:t xml:space="preserve">: </w:t>
            </w:r>
            <w:permStart w:id="75" w:edGrp="everyone"/>
            <w:sdt>
              <w:sdtPr>
                <w:rPr>
                  <w:rFonts w:asciiTheme="minorHAnsi" w:hAnsiTheme="minorHAnsi"/>
                  <w:szCs w:val="20"/>
                </w:rPr>
                <w:id w:val="-800298758"/>
                <w:dropDownList>
                  <w:listItem w:displayText="Quantitative" w:value="Quantitative"/>
                  <w:listItem w:displayText="Qualitative" w:value="Qualitative"/>
                  <w:listItem w:displayText="Mixed Method" w:value="Mixed Method"/>
                </w:dropDownList>
              </w:sdtPr>
              <w:sdtEndPr/>
              <w:sdtContent>
                <w:r>
                  <w:rPr>
                    <w:rFonts w:asciiTheme="minorHAnsi" w:hAnsiTheme="minorHAnsi"/>
                    <w:szCs w:val="20"/>
                  </w:rPr>
                  <w:t>Qualitative</w:t>
                </w:r>
              </w:sdtContent>
            </w:sdt>
            <w:permEnd w:id="75"/>
            <w:r w:rsidRPr="005713EC">
              <w:rPr>
                <w:rFonts w:asciiTheme="minorHAnsi" w:hAnsiTheme="minorHAnsi"/>
                <w:bCs/>
                <w:sz w:val="16"/>
                <w:szCs w:val="16"/>
              </w:rPr>
              <w:tab/>
            </w:r>
            <w:r w:rsidRPr="001F7C6C">
              <w:rPr>
                <w:rFonts w:asciiTheme="minorHAnsi" w:hAnsiTheme="minorHAnsi"/>
                <w:bCs/>
                <w:szCs w:val="20"/>
              </w:rPr>
              <w:tab/>
            </w:r>
          </w:p>
          <w:p w14:paraId="7DAB2060" w14:textId="77777777" w:rsidR="004324C0" w:rsidRDefault="00CB7887" w:rsidP="004324C0">
            <w:pPr>
              <w:spacing w:before="120" w:after="120"/>
              <w:rPr>
                <w:rFonts w:ascii="Times New Roman" w:hAnsi="Times New Roman"/>
                <w:bCs/>
                <w:sz w:val="24"/>
                <w:szCs w:val="24"/>
              </w:rPr>
            </w:pPr>
            <w:r w:rsidRPr="00E3755F">
              <w:rPr>
                <w:rFonts w:asciiTheme="minorHAnsi" w:hAnsiTheme="minorHAnsi" w:cstheme="minorHAnsi"/>
                <w:szCs w:val="20"/>
              </w:rPr>
              <w:t>Design</w:t>
            </w:r>
            <w:r w:rsidRPr="001F7C6C">
              <w:rPr>
                <w:rFonts w:asciiTheme="minorHAnsi" w:hAnsiTheme="minorHAnsi" w:cstheme="minorHAnsi"/>
                <w:szCs w:val="20"/>
              </w:rPr>
              <w:t xml:space="preserve">: </w:t>
            </w:r>
            <w:permStart w:id="76" w:edGrp="everyone"/>
            <w:r w:rsidRPr="005713EC">
              <w:rPr>
                <w:rFonts w:asciiTheme="minorHAnsi" w:hAnsiTheme="minorHAnsi"/>
                <w:bCs/>
                <w:szCs w:val="20"/>
              </w:rPr>
              <w:t xml:space="preserve"> Replace text with response.</w:t>
            </w:r>
          </w:p>
          <w:permEnd w:id="76"/>
          <w:p w14:paraId="29061151" w14:textId="77777777" w:rsidR="004324C0" w:rsidRPr="00E3755F" w:rsidRDefault="004324C0" w:rsidP="004324C0">
            <w:pPr>
              <w:spacing w:before="120" w:after="120"/>
              <w:rPr>
                <w:rFonts w:asciiTheme="minorHAnsi" w:hAnsiTheme="minorHAnsi" w:cstheme="minorHAnsi"/>
                <w:szCs w:val="20"/>
              </w:rPr>
            </w:pPr>
          </w:p>
        </w:tc>
        <w:tc>
          <w:tcPr>
            <w:tcW w:w="1147" w:type="pct"/>
            <w:tcBorders>
              <w:top w:val="single" w:sz="4" w:space="0" w:color="auto"/>
              <w:bottom w:val="single" w:sz="4" w:space="0" w:color="auto"/>
            </w:tcBorders>
            <w:shd w:val="clear" w:color="auto" w:fill="E2EFD9" w:themeFill="accent6" w:themeFillTint="33"/>
          </w:tcPr>
          <w:p w14:paraId="68D30F70" w14:textId="77777777" w:rsidR="004324C0" w:rsidRPr="00F32BCD" w:rsidRDefault="00CB7887" w:rsidP="004324C0">
            <w:pPr>
              <w:spacing w:before="120" w:after="120"/>
              <w:rPr>
                <w:rFonts w:asciiTheme="minorHAnsi" w:hAnsiTheme="minorHAnsi" w:cstheme="minorHAnsi"/>
              </w:rPr>
            </w:pPr>
            <w:permStart w:id="77" w:edGrp="everyone"/>
            <w:r w:rsidRPr="005713EC">
              <w:rPr>
                <w:rFonts w:asciiTheme="minorHAnsi" w:hAnsiTheme="minorHAnsi"/>
                <w:bCs/>
                <w:szCs w:val="20"/>
              </w:rPr>
              <w:t xml:space="preserve"> Replace text with response.</w:t>
            </w:r>
            <w:permEnd w:id="77"/>
          </w:p>
        </w:tc>
        <w:tc>
          <w:tcPr>
            <w:tcW w:w="853" w:type="pct"/>
            <w:tcBorders>
              <w:top w:val="single" w:sz="4" w:space="0" w:color="auto"/>
              <w:bottom w:val="single" w:sz="4" w:space="0" w:color="auto"/>
            </w:tcBorders>
            <w:shd w:val="clear" w:color="auto" w:fill="E2EFD9" w:themeFill="accent6" w:themeFillTint="33"/>
          </w:tcPr>
          <w:p w14:paraId="040432AD" w14:textId="77777777" w:rsidR="004324C0" w:rsidRPr="00F32BCD" w:rsidRDefault="00CB7887" w:rsidP="004324C0">
            <w:pPr>
              <w:spacing w:before="120" w:after="120"/>
              <w:rPr>
                <w:rFonts w:asciiTheme="minorHAnsi" w:hAnsiTheme="minorHAnsi" w:cstheme="minorHAnsi"/>
              </w:rPr>
            </w:pPr>
            <w:permStart w:id="78" w:edGrp="everyone"/>
            <w:r w:rsidRPr="005713EC">
              <w:rPr>
                <w:rFonts w:asciiTheme="minorHAnsi" w:hAnsiTheme="minorHAnsi"/>
                <w:bCs/>
                <w:szCs w:val="20"/>
              </w:rPr>
              <w:t xml:space="preserve"> Replace text with response.</w:t>
            </w:r>
            <w:permEnd w:id="78"/>
          </w:p>
        </w:tc>
        <w:tc>
          <w:tcPr>
            <w:tcW w:w="853" w:type="pct"/>
            <w:tcBorders>
              <w:top w:val="single" w:sz="4" w:space="0" w:color="auto"/>
              <w:bottom w:val="single" w:sz="4" w:space="0" w:color="auto"/>
              <w:right w:val="single" w:sz="12" w:space="0" w:color="auto"/>
            </w:tcBorders>
            <w:shd w:val="clear" w:color="auto" w:fill="E2EFD9" w:themeFill="accent6" w:themeFillTint="33"/>
          </w:tcPr>
          <w:p w14:paraId="3018DB69" w14:textId="77777777" w:rsidR="004324C0" w:rsidRPr="00F32BCD" w:rsidRDefault="00CB7887" w:rsidP="004324C0">
            <w:pPr>
              <w:spacing w:before="120" w:after="120"/>
              <w:rPr>
                <w:rFonts w:asciiTheme="minorHAnsi" w:hAnsiTheme="minorHAnsi" w:cstheme="minorHAnsi"/>
              </w:rPr>
            </w:pPr>
            <w:permStart w:id="79" w:edGrp="everyone"/>
            <w:r w:rsidRPr="005713EC">
              <w:rPr>
                <w:rFonts w:asciiTheme="minorHAnsi" w:hAnsiTheme="minorHAnsi"/>
                <w:bCs/>
                <w:szCs w:val="20"/>
              </w:rPr>
              <w:t xml:space="preserve"> Replace text with response.</w:t>
            </w:r>
            <w:permEnd w:id="79"/>
          </w:p>
        </w:tc>
      </w:tr>
      <w:tr w:rsidR="00A00F4A" w14:paraId="01FD3777" w14:textId="77777777" w:rsidTr="00CF1E9B">
        <w:tc>
          <w:tcPr>
            <w:tcW w:w="1000" w:type="pct"/>
            <w:vMerge/>
            <w:tcBorders>
              <w:top w:val="single" w:sz="4" w:space="0" w:color="auto"/>
              <w:left w:val="single" w:sz="12" w:space="0" w:color="auto"/>
              <w:bottom w:val="single" w:sz="12" w:space="0" w:color="auto"/>
              <w:right w:val="nil"/>
            </w:tcBorders>
            <w:shd w:val="clear" w:color="auto" w:fill="FFF2CC" w:themeFill="accent4" w:themeFillTint="33"/>
          </w:tcPr>
          <w:p w14:paraId="304DFE1D" w14:textId="77777777" w:rsidR="004324C0" w:rsidRPr="00F32BCD" w:rsidRDefault="004324C0" w:rsidP="004324C0">
            <w:pPr>
              <w:spacing w:before="120" w:after="120"/>
              <w:rPr>
                <w:rFonts w:asciiTheme="minorHAnsi" w:hAnsiTheme="minorHAnsi" w:cstheme="minorHAnsi"/>
              </w:rPr>
            </w:pPr>
          </w:p>
        </w:tc>
        <w:tc>
          <w:tcPr>
            <w:tcW w:w="1147" w:type="pct"/>
            <w:tcBorders>
              <w:top w:val="single" w:sz="4" w:space="0" w:color="auto"/>
              <w:left w:val="nil"/>
              <w:bottom w:val="single" w:sz="12" w:space="0" w:color="auto"/>
            </w:tcBorders>
            <w:shd w:val="clear" w:color="auto" w:fill="D9E2F3" w:themeFill="accent1" w:themeFillTint="33"/>
          </w:tcPr>
          <w:p w14:paraId="3B1A7574" w14:textId="77777777" w:rsidR="004324C0" w:rsidRPr="00E3755F" w:rsidRDefault="00CB7887" w:rsidP="004324C0">
            <w:pPr>
              <w:spacing w:before="120" w:after="120"/>
              <w:rPr>
                <w:rFonts w:asciiTheme="minorHAnsi" w:hAnsiTheme="minorHAnsi" w:cstheme="minorHAnsi"/>
                <w:szCs w:val="20"/>
              </w:rPr>
            </w:pPr>
            <w:r w:rsidRPr="00E3755F">
              <w:rPr>
                <w:rFonts w:asciiTheme="minorHAnsi" w:hAnsiTheme="minorHAnsi" w:cstheme="minorHAnsi"/>
                <w:szCs w:val="20"/>
              </w:rPr>
              <w:t>RQ3</w:t>
            </w:r>
            <w:r w:rsidRPr="001F7C6C">
              <w:rPr>
                <w:rFonts w:asciiTheme="minorHAnsi" w:hAnsiTheme="minorHAnsi" w:cstheme="minorHAnsi"/>
                <w:szCs w:val="20"/>
              </w:rPr>
              <w:t xml:space="preserve">: </w:t>
            </w:r>
            <w:permStart w:id="80" w:edGrp="everyone"/>
            <w:r w:rsidRPr="005713EC">
              <w:rPr>
                <w:rFonts w:asciiTheme="minorHAnsi" w:hAnsiTheme="minorHAnsi"/>
                <w:bCs/>
                <w:szCs w:val="20"/>
              </w:rPr>
              <w:t xml:space="preserve"> Replace text with response.</w:t>
            </w:r>
            <w:permEnd w:id="80"/>
          </w:p>
          <w:p w14:paraId="0118B198" w14:textId="77777777" w:rsidR="004324C0" w:rsidRPr="00E3755F" w:rsidRDefault="00CB7887" w:rsidP="004324C0">
            <w:pPr>
              <w:spacing w:before="120" w:after="120"/>
              <w:rPr>
                <w:rFonts w:asciiTheme="minorHAnsi" w:hAnsiTheme="minorHAnsi" w:cstheme="minorHAnsi"/>
                <w:szCs w:val="20"/>
              </w:rPr>
            </w:pPr>
            <w:r w:rsidRPr="00E3755F">
              <w:rPr>
                <w:rFonts w:asciiTheme="minorHAnsi" w:hAnsiTheme="minorHAnsi" w:cstheme="minorHAnsi"/>
                <w:szCs w:val="20"/>
              </w:rPr>
              <w:t>Method</w:t>
            </w:r>
            <w:r w:rsidRPr="001F7C6C">
              <w:rPr>
                <w:rFonts w:asciiTheme="minorHAnsi" w:hAnsiTheme="minorHAnsi" w:cstheme="minorHAnsi"/>
                <w:szCs w:val="20"/>
              </w:rPr>
              <w:t xml:space="preserve">: </w:t>
            </w:r>
            <w:permStart w:id="81" w:edGrp="everyone"/>
            <w:sdt>
              <w:sdtPr>
                <w:rPr>
                  <w:rFonts w:asciiTheme="minorHAnsi" w:hAnsiTheme="minorHAnsi"/>
                  <w:szCs w:val="20"/>
                </w:rPr>
                <w:id w:val="-889106170"/>
                <w:dropDownList>
                  <w:listItem w:displayText="Quantitative" w:value="Quantitative"/>
                  <w:listItem w:displayText="Qualitative" w:value="Qualitative"/>
                  <w:listItem w:displayText="Mixed Method" w:value="Mixed Method"/>
                </w:dropDownList>
              </w:sdtPr>
              <w:sdtEndPr/>
              <w:sdtContent>
                <w:r>
                  <w:rPr>
                    <w:rFonts w:asciiTheme="minorHAnsi" w:hAnsiTheme="minorHAnsi"/>
                    <w:szCs w:val="20"/>
                  </w:rPr>
                  <w:t>Qualitative</w:t>
                </w:r>
              </w:sdtContent>
            </w:sdt>
            <w:permEnd w:id="81"/>
            <w:r w:rsidRPr="005713EC">
              <w:rPr>
                <w:rFonts w:asciiTheme="minorHAnsi" w:hAnsiTheme="minorHAnsi"/>
                <w:bCs/>
                <w:sz w:val="16"/>
                <w:szCs w:val="16"/>
              </w:rPr>
              <w:tab/>
            </w:r>
          </w:p>
          <w:p w14:paraId="2B61CE84" w14:textId="77777777" w:rsidR="004324C0" w:rsidRPr="00E3755F" w:rsidRDefault="00CB7887" w:rsidP="004324C0">
            <w:pPr>
              <w:spacing w:before="120" w:after="120"/>
              <w:rPr>
                <w:rFonts w:asciiTheme="minorHAnsi" w:hAnsiTheme="minorHAnsi" w:cstheme="minorHAnsi"/>
                <w:szCs w:val="20"/>
              </w:rPr>
            </w:pPr>
            <w:r w:rsidRPr="00E3755F">
              <w:rPr>
                <w:rFonts w:asciiTheme="minorHAnsi" w:hAnsiTheme="minorHAnsi" w:cstheme="minorHAnsi"/>
                <w:szCs w:val="20"/>
              </w:rPr>
              <w:t>Design</w:t>
            </w:r>
            <w:r w:rsidRPr="001F7C6C">
              <w:rPr>
                <w:rFonts w:asciiTheme="minorHAnsi" w:hAnsiTheme="minorHAnsi" w:cstheme="minorHAnsi"/>
                <w:szCs w:val="20"/>
              </w:rPr>
              <w:t xml:space="preserve">: </w:t>
            </w:r>
            <w:permStart w:id="82" w:edGrp="everyone"/>
            <w:r w:rsidRPr="005713EC">
              <w:rPr>
                <w:rFonts w:asciiTheme="minorHAnsi" w:hAnsiTheme="minorHAnsi"/>
                <w:bCs/>
                <w:szCs w:val="20"/>
              </w:rPr>
              <w:t xml:space="preserve"> Replace text with response.</w:t>
            </w:r>
            <w:permEnd w:id="82"/>
          </w:p>
          <w:p w14:paraId="623C5D91" w14:textId="77777777" w:rsidR="004324C0" w:rsidRPr="00E3755F" w:rsidRDefault="004324C0" w:rsidP="004324C0">
            <w:pPr>
              <w:spacing w:before="120" w:after="120"/>
              <w:rPr>
                <w:rFonts w:asciiTheme="minorHAnsi" w:hAnsiTheme="minorHAnsi" w:cstheme="minorHAnsi"/>
                <w:szCs w:val="20"/>
              </w:rPr>
            </w:pPr>
          </w:p>
        </w:tc>
        <w:tc>
          <w:tcPr>
            <w:tcW w:w="1147" w:type="pct"/>
            <w:tcBorders>
              <w:top w:val="single" w:sz="4" w:space="0" w:color="auto"/>
              <w:bottom w:val="single" w:sz="12" w:space="0" w:color="auto"/>
            </w:tcBorders>
            <w:shd w:val="clear" w:color="auto" w:fill="D9E2F3" w:themeFill="accent1" w:themeFillTint="33"/>
          </w:tcPr>
          <w:p w14:paraId="40DE712F" w14:textId="77777777" w:rsidR="004324C0" w:rsidRPr="00F32BCD" w:rsidRDefault="00CB7887" w:rsidP="004324C0">
            <w:pPr>
              <w:spacing w:before="120" w:after="120"/>
              <w:rPr>
                <w:rFonts w:asciiTheme="minorHAnsi" w:hAnsiTheme="minorHAnsi" w:cstheme="minorHAnsi"/>
              </w:rPr>
            </w:pPr>
            <w:permStart w:id="83" w:edGrp="everyone"/>
            <w:r w:rsidRPr="005713EC">
              <w:rPr>
                <w:rFonts w:asciiTheme="minorHAnsi" w:hAnsiTheme="minorHAnsi"/>
                <w:bCs/>
                <w:szCs w:val="20"/>
              </w:rPr>
              <w:t xml:space="preserve"> Replace text with response.</w:t>
            </w:r>
            <w:permEnd w:id="83"/>
          </w:p>
        </w:tc>
        <w:tc>
          <w:tcPr>
            <w:tcW w:w="853" w:type="pct"/>
            <w:tcBorders>
              <w:top w:val="single" w:sz="4" w:space="0" w:color="auto"/>
              <w:bottom w:val="single" w:sz="12" w:space="0" w:color="auto"/>
            </w:tcBorders>
            <w:shd w:val="clear" w:color="auto" w:fill="D9E2F3" w:themeFill="accent1" w:themeFillTint="33"/>
          </w:tcPr>
          <w:p w14:paraId="30A8F0A4" w14:textId="77777777" w:rsidR="004324C0" w:rsidRPr="00F32BCD" w:rsidRDefault="00CB7887" w:rsidP="004324C0">
            <w:pPr>
              <w:spacing w:before="120" w:after="120"/>
              <w:rPr>
                <w:rFonts w:asciiTheme="minorHAnsi" w:hAnsiTheme="minorHAnsi" w:cstheme="minorHAnsi"/>
              </w:rPr>
            </w:pPr>
            <w:permStart w:id="84" w:edGrp="everyone"/>
            <w:r w:rsidRPr="005713EC">
              <w:rPr>
                <w:rFonts w:asciiTheme="minorHAnsi" w:hAnsiTheme="minorHAnsi"/>
                <w:bCs/>
                <w:szCs w:val="20"/>
              </w:rPr>
              <w:t xml:space="preserve"> Replace text with response.</w:t>
            </w:r>
            <w:permEnd w:id="84"/>
          </w:p>
        </w:tc>
        <w:tc>
          <w:tcPr>
            <w:tcW w:w="853" w:type="pct"/>
            <w:tcBorders>
              <w:top w:val="single" w:sz="4" w:space="0" w:color="auto"/>
              <w:bottom w:val="single" w:sz="12" w:space="0" w:color="auto"/>
              <w:right w:val="single" w:sz="12" w:space="0" w:color="auto"/>
            </w:tcBorders>
            <w:shd w:val="clear" w:color="auto" w:fill="D9E2F3" w:themeFill="accent1" w:themeFillTint="33"/>
          </w:tcPr>
          <w:p w14:paraId="5C2491E0" w14:textId="77777777" w:rsidR="004324C0" w:rsidRPr="00F32BCD" w:rsidRDefault="00CB7887" w:rsidP="004324C0">
            <w:pPr>
              <w:spacing w:before="120" w:after="120"/>
              <w:rPr>
                <w:rFonts w:asciiTheme="minorHAnsi" w:hAnsiTheme="minorHAnsi" w:cstheme="minorHAnsi"/>
              </w:rPr>
            </w:pPr>
            <w:permStart w:id="85" w:edGrp="everyone"/>
            <w:r w:rsidRPr="005713EC">
              <w:rPr>
                <w:rFonts w:asciiTheme="minorHAnsi" w:hAnsiTheme="minorHAnsi"/>
                <w:bCs/>
                <w:szCs w:val="20"/>
              </w:rPr>
              <w:t xml:space="preserve"> Replace text with response.</w:t>
            </w:r>
            <w:permEnd w:id="85"/>
          </w:p>
        </w:tc>
      </w:tr>
    </w:tbl>
    <w:p w14:paraId="6A4571B9" w14:textId="77777777" w:rsidR="00CF1E9B" w:rsidRPr="00F32BCD" w:rsidRDefault="00CB7887" w:rsidP="00CF1E9B">
      <w:pPr>
        <w:rPr>
          <w:rFonts w:asciiTheme="minorHAnsi" w:hAnsiTheme="minorHAnsi" w:cstheme="minorHAnsi"/>
        </w:rPr>
      </w:pPr>
      <w:r w:rsidRPr="00F32BCD">
        <w:rPr>
          <w:rFonts w:asciiTheme="minorHAnsi" w:hAnsiTheme="minorHAnsi" w:cstheme="minorHAnsi"/>
          <w:u w:val="single"/>
        </w:rPr>
        <w:t>Note.</w:t>
      </w:r>
      <w:r w:rsidRPr="00F32BCD">
        <w:rPr>
          <w:rFonts w:asciiTheme="minorHAnsi" w:hAnsiTheme="minorHAnsi" w:cstheme="minorHAnsi"/>
        </w:rPr>
        <w:t xml:space="preserve"> The information in the first column must align with all rows, and each individual RQ row must show alignment across the columns for that row. </w:t>
      </w:r>
    </w:p>
    <w:p w14:paraId="0528A778" w14:textId="77777777" w:rsidR="00CF1E9B" w:rsidRPr="00F32BCD" w:rsidRDefault="00CF1E9B" w:rsidP="00CF1E9B">
      <w:pPr>
        <w:pStyle w:val="Heading1"/>
        <w:spacing w:before="0"/>
        <w:rPr>
          <w:rFonts w:asciiTheme="minorHAnsi" w:hAnsiTheme="minorHAnsi" w:cstheme="minorHAnsi"/>
          <w:sz w:val="24"/>
          <w:szCs w:val="22"/>
        </w:rPr>
      </w:pPr>
    </w:p>
    <w:p w14:paraId="03AD683C" w14:textId="77777777" w:rsidR="00CF1E9B" w:rsidRPr="00F32BCD" w:rsidRDefault="00CB7887" w:rsidP="00CF1E9B">
      <w:pPr>
        <w:pStyle w:val="Heading1"/>
        <w:spacing w:before="0"/>
        <w:rPr>
          <w:rFonts w:asciiTheme="minorHAnsi" w:hAnsiTheme="minorHAnsi" w:cstheme="minorHAnsi"/>
          <w:b w:val="0"/>
          <w:bCs w:val="0"/>
          <w:color w:val="C45911" w:themeColor="accent2" w:themeShade="BF"/>
          <w:sz w:val="24"/>
          <w:szCs w:val="22"/>
        </w:rPr>
      </w:pPr>
      <w:r w:rsidRPr="00F32BCD">
        <w:rPr>
          <w:rFonts w:asciiTheme="minorHAnsi" w:hAnsiTheme="minorHAnsi" w:cstheme="minorHAnsi"/>
          <w:b w:val="0"/>
          <w:bCs w:val="0"/>
          <w:noProof/>
          <w:color w:val="C45911" w:themeColor="accent2" w:themeShade="BF"/>
        </w:rPr>
        <w:drawing>
          <wp:anchor distT="0" distB="0" distL="114300" distR="114300" simplePos="0" relativeHeight="251658240" behindDoc="1" locked="0" layoutInCell="1" allowOverlap="1" wp14:anchorId="6F2C9B26" wp14:editId="1D48E2AA">
            <wp:simplePos x="0" y="0"/>
            <wp:positionH relativeFrom="column">
              <wp:posOffset>7065645</wp:posOffset>
            </wp:positionH>
            <wp:positionV relativeFrom="paragraph">
              <wp:posOffset>179705</wp:posOffset>
            </wp:positionV>
            <wp:extent cx="1934845" cy="1257300"/>
            <wp:effectExtent l="0" t="0" r="8255" b="0"/>
            <wp:wrapTight wrapText="bothSides">
              <wp:wrapPolygon edited="0">
                <wp:start x="0" y="0"/>
                <wp:lineTo x="0" y="21273"/>
                <wp:lineTo x="21479" y="21273"/>
                <wp:lineTo x="21479" y="0"/>
                <wp:lineTo x="0" y="0"/>
              </wp:wrapPolygon>
            </wp:wrapTight>
            <wp:docPr id="1" name="Picture 1">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6"/>
                    </pic:cNvPr>
                    <pic:cNvPicPr/>
                  </pic:nvPicPr>
                  <pic:blipFill>
                    <a:blip r:embed="rId27" cstate="print">
                      <a:extLst>
                        <a:ext uri="{28A0092B-C50C-407E-A947-70E740481C1C}">
                          <a14:useLocalDpi xmlns:a14="http://schemas.microsoft.com/office/drawing/2010/main" val="0"/>
                        </a:ext>
                      </a:extLst>
                    </a:blip>
                    <a:srcRect l="35313" t="34444" r="36146" b="32592"/>
                    <a:stretch>
                      <a:fillRect/>
                    </a:stretch>
                  </pic:blipFill>
                  <pic:spPr bwMode="auto">
                    <a:xfrm>
                      <a:off x="0" y="0"/>
                      <a:ext cx="1934845" cy="1257300"/>
                    </a:xfrm>
                    <a:prstGeom prst="rect">
                      <a:avLst/>
                    </a:prstGeom>
                    <a:ln>
                      <a:noFill/>
                    </a:ln>
                    <a:extLst>
                      <a:ext uri="{53640926-AAD7-44D8-BBD7-CCE9431645EC}">
                        <a14:shadowObscured xmlns:a14="http://schemas.microsoft.com/office/drawing/2010/main"/>
                      </a:ext>
                    </a:extLst>
                  </pic:spPr>
                </pic:pic>
              </a:graphicData>
            </a:graphic>
          </wp:anchor>
        </w:drawing>
      </w:r>
      <w:r w:rsidRPr="00F32BCD">
        <w:rPr>
          <w:rFonts w:asciiTheme="minorHAnsi" w:hAnsiTheme="minorHAnsi" w:cstheme="minorHAnsi"/>
          <w:b w:val="0"/>
          <w:bCs w:val="0"/>
          <w:color w:val="C45911" w:themeColor="accent2" w:themeShade="BF"/>
          <w:sz w:val="24"/>
          <w:szCs w:val="22"/>
        </w:rPr>
        <w:t xml:space="preserve">Once your Research Design Alignment Table is completed, reflect on your design alignment. </w:t>
      </w:r>
      <w:r w:rsidRPr="00F32BCD">
        <w:rPr>
          <w:rFonts w:asciiTheme="minorHAnsi" w:hAnsiTheme="minorHAnsi" w:cstheme="minorHAnsi"/>
          <w:b w:val="0"/>
          <w:bCs w:val="0"/>
          <w:color w:val="C45911" w:themeColor="accent2" w:themeShade="BF"/>
          <w:sz w:val="24"/>
          <w:szCs w:val="22"/>
          <w:u w:val="single"/>
        </w:rPr>
        <w:t>Ask yourself</w:t>
      </w:r>
      <w:r w:rsidRPr="00F32BCD">
        <w:rPr>
          <w:rFonts w:asciiTheme="minorHAnsi" w:hAnsiTheme="minorHAnsi" w:cstheme="minorHAnsi"/>
          <w:b w:val="0"/>
          <w:bCs w:val="0"/>
          <w:color w:val="C45911" w:themeColor="accent2" w:themeShade="BF"/>
          <w:sz w:val="24"/>
          <w:szCs w:val="22"/>
        </w:rPr>
        <w:t>:</w:t>
      </w:r>
    </w:p>
    <w:p w14:paraId="2E847DC5" w14:textId="77777777" w:rsidR="00CF1E9B" w:rsidRPr="00E3755F" w:rsidRDefault="00CB7887" w:rsidP="00CF1E9B">
      <w:pPr>
        <w:numPr>
          <w:ilvl w:val="0"/>
          <w:numId w:val="23"/>
        </w:numPr>
        <w:spacing w:after="0" w:line="259" w:lineRule="auto"/>
        <w:contextualSpacing w:val="0"/>
        <w:rPr>
          <w:rFonts w:asciiTheme="minorHAnsi" w:hAnsiTheme="minorHAnsi" w:cstheme="minorHAnsi"/>
          <w:sz w:val="22"/>
          <w:szCs w:val="20"/>
        </w:rPr>
      </w:pPr>
      <w:r w:rsidRPr="00E3755F">
        <w:rPr>
          <w:rFonts w:asciiTheme="minorHAnsi" w:hAnsiTheme="minorHAnsi" w:cstheme="minorHAnsi"/>
          <w:sz w:val="22"/>
          <w:szCs w:val="20"/>
        </w:rPr>
        <w:t>Is there a logical progression from the research problem to the purpose of the study?</w:t>
      </w:r>
    </w:p>
    <w:p w14:paraId="2BD9BC58" w14:textId="77777777" w:rsidR="00CF1E9B" w:rsidRPr="00E3755F" w:rsidRDefault="00CB7887" w:rsidP="00CF1E9B">
      <w:pPr>
        <w:numPr>
          <w:ilvl w:val="0"/>
          <w:numId w:val="23"/>
        </w:numPr>
        <w:spacing w:after="0" w:line="259" w:lineRule="auto"/>
        <w:contextualSpacing w:val="0"/>
        <w:rPr>
          <w:rFonts w:asciiTheme="minorHAnsi" w:hAnsiTheme="minorHAnsi" w:cstheme="minorHAnsi"/>
          <w:sz w:val="22"/>
          <w:szCs w:val="20"/>
        </w:rPr>
      </w:pPr>
      <w:r w:rsidRPr="00E3755F">
        <w:rPr>
          <w:rFonts w:asciiTheme="minorHAnsi" w:hAnsiTheme="minorHAnsi" w:cstheme="minorHAnsi"/>
          <w:sz w:val="22"/>
          <w:szCs w:val="20"/>
        </w:rPr>
        <w:t>Does the identified framework ground the investigation into the stated problem?</w:t>
      </w:r>
    </w:p>
    <w:p w14:paraId="5B1B4446" w14:textId="77777777" w:rsidR="00CF1E9B" w:rsidRPr="00E3755F" w:rsidRDefault="00CB7887" w:rsidP="00CF1E9B">
      <w:pPr>
        <w:numPr>
          <w:ilvl w:val="0"/>
          <w:numId w:val="23"/>
        </w:numPr>
        <w:spacing w:after="0" w:line="259" w:lineRule="auto"/>
        <w:contextualSpacing w:val="0"/>
        <w:rPr>
          <w:rFonts w:asciiTheme="minorHAnsi" w:hAnsiTheme="minorHAnsi" w:cstheme="minorHAnsi"/>
          <w:sz w:val="22"/>
          <w:szCs w:val="20"/>
        </w:rPr>
      </w:pPr>
      <w:r w:rsidRPr="00E3755F">
        <w:rPr>
          <w:rFonts w:asciiTheme="minorHAnsi" w:hAnsiTheme="minorHAnsi" w:cstheme="minorHAnsi"/>
          <w:sz w:val="22"/>
          <w:szCs w:val="20"/>
        </w:rPr>
        <w:t xml:space="preserve">Do the problem, purpose, and framework </w:t>
      </w:r>
      <w:r w:rsidRPr="00E3755F">
        <w:rPr>
          <w:rFonts w:asciiTheme="minorHAnsi" w:hAnsiTheme="minorHAnsi" w:cstheme="minorHAnsi"/>
          <w:i/>
          <w:sz w:val="22"/>
          <w:szCs w:val="20"/>
        </w:rPr>
        <w:t>in the left-hand column</w:t>
      </w:r>
      <w:r w:rsidRPr="00E3755F">
        <w:rPr>
          <w:rFonts w:asciiTheme="minorHAnsi" w:hAnsiTheme="minorHAnsi" w:cstheme="minorHAnsi"/>
          <w:sz w:val="22"/>
          <w:szCs w:val="20"/>
        </w:rPr>
        <w:t xml:space="preserve"> align with the RQ(s) (all rows)?</w:t>
      </w:r>
    </w:p>
    <w:p w14:paraId="40171622" w14:textId="77777777" w:rsidR="00CF1E9B" w:rsidRPr="00E3755F" w:rsidRDefault="00CB7887" w:rsidP="00CF1E9B">
      <w:pPr>
        <w:numPr>
          <w:ilvl w:val="0"/>
          <w:numId w:val="23"/>
        </w:numPr>
        <w:spacing w:after="0" w:line="259" w:lineRule="auto"/>
        <w:contextualSpacing w:val="0"/>
        <w:rPr>
          <w:rFonts w:asciiTheme="minorHAnsi" w:hAnsiTheme="minorHAnsi" w:cstheme="minorHAnsi"/>
          <w:sz w:val="22"/>
          <w:szCs w:val="20"/>
        </w:rPr>
      </w:pPr>
      <w:r w:rsidRPr="00E3755F">
        <w:rPr>
          <w:rFonts w:asciiTheme="minorHAnsi" w:hAnsiTheme="minorHAnsi" w:cstheme="minorHAnsi"/>
          <w:sz w:val="22"/>
          <w:szCs w:val="20"/>
        </w:rPr>
        <w:t>Does each RQ address the problem and align with the purpose of the study?</w:t>
      </w:r>
    </w:p>
    <w:p w14:paraId="50B8F4FC" w14:textId="77777777" w:rsidR="00CF1E9B" w:rsidRPr="00E3755F" w:rsidRDefault="00CB7887" w:rsidP="00CF1E9B">
      <w:pPr>
        <w:numPr>
          <w:ilvl w:val="0"/>
          <w:numId w:val="23"/>
        </w:numPr>
        <w:spacing w:after="0" w:line="259" w:lineRule="auto"/>
        <w:contextualSpacing w:val="0"/>
        <w:rPr>
          <w:rFonts w:asciiTheme="minorHAnsi" w:hAnsiTheme="minorHAnsi" w:cstheme="minorHAnsi"/>
          <w:sz w:val="22"/>
          <w:szCs w:val="20"/>
        </w:rPr>
      </w:pPr>
      <w:r w:rsidRPr="00E3755F">
        <w:rPr>
          <w:rFonts w:asciiTheme="minorHAnsi" w:hAnsiTheme="minorHAnsi" w:cstheme="minorHAnsi"/>
          <w:sz w:val="22"/>
          <w:szCs w:val="20"/>
        </w:rPr>
        <w:t xml:space="preserve">Does the information across </w:t>
      </w:r>
      <w:r w:rsidRPr="00E3755F">
        <w:rPr>
          <w:rFonts w:asciiTheme="minorHAnsi" w:hAnsiTheme="minorHAnsi" w:cstheme="minorHAnsi"/>
          <w:i/>
          <w:sz w:val="22"/>
          <w:szCs w:val="20"/>
        </w:rPr>
        <w:t>each individual row</w:t>
      </w:r>
      <w:r w:rsidRPr="00E3755F">
        <w:rPr>
          <w:rFonts w:asciiTheme="minorHAnsi" w:hAnsiTheme="minorHAnsi" w:cstheme="minorHAnsi"/>
          <w:sz w:val="22"/>
          <w:szCs w:val="20"/>
        </w:rPr>
        <w:t xml:space="preserve"> match/align with the RQ listed for that row?</w:t>
      </w:r>
    </w:p>
    <w:p w14:paraId="629B5132" w14:textId="77777777" w:rsidR="00CF1E9B" w:rsidRPr="00E3755F" w:rsidRDefault="00CB7887" w:rsidP="00CF1E9B">
      <w:pPr>
        <w:numPr>
          <w:ilvl w:val="1"/>
          <w:numId w:val="22"/>
        </w:numPr>
        <w:spacing w:after="0" w:line="259" w:lineRule="auto"/>
        <w:contextualSpacing w:val="0"/>
        <w:rPr>
          <w:rFonts w:asciiTheme="minorHAnsi" w:hAnsiTheme="minorHAnsi" w:cstheme="minorHAnsi"/>
          <w:sz w:val="22"/>
          <w:szCs w:val="24"/>
        </w:rPr>
      </w:pPr>
      <w:r w:rsidRPr="00E3755F">
        <w:rPr>
          <w:rFonts w:asciiTheme="minorHAnsi" w:hAnsiTheme="minorHAnsi" w:cstheme="minorHAnsi"/>
          <w:sz w:val="22"/>
          <w:szCs w:val="24"/>
        </w:rPr>
        <w:t>By row, will the variables listed address the RQ?</w:t>
      </w:r>
    </w:p>
    <w:p w14:paraId="7B86C958" w14:textId="77777777" w:rsidR="00CF1E9B" w:rsidRPr="00E3755F" w:rsidRDefault="00CB7887" w:rsidP="00CF1E9B">
      <w:pPr>
        <w:numPr>
          <w:ilvl w:val="1"/>
          <w:numId w:val="22"/>
        </w:numPr>
        <w:spacing w:after="0" w:line="259" w:lineRule="auto"/>
        <w:contextualSpacing w:val="0"/>
        <w:rPr>
          <w:rFonts w:asciiTheme="minorHAnsi" w:hAnsiTheme="minorHAnsi" w:cstheme="minorHAnsi"/>
          <w:sz w:val="22"/>
          <w:szCs w:val="24"/>
        </w:rPr>
      </w:pPr>
      <w:r w:rsidRPr="00E3755F">
        <w:rPr>
          <w:rFonts w:asciiTheme="minorHAnsi" w:hAnsiTheme="minorHAnsi" w:cstheme="minorHAnsi"/>
          <w:sz w:val="22"/>
          <w:szCs w:val="24"/>
        </w:rPr>
        <w:t>By row, will the analysis address the RQ?</w:t>
      </w:r>
    </w:p>
    <w:p w14:paraId="7CE74188" w14:textId="77777777" w:rsidR="00CF1E9B" w:rsidRPr="00E3755F" w:rsidRDefault="00CB7887" w:rsidP="00CF1E9B">
      <w:pPr>
        <w:numPr>
          <w:ilvl w:val="1"/>
          <w:numId w:val="22"/>
        </w:numPr>
        <w:spacing w:after="0" w:line="259" w:lineRule="auto"/>
        <w:contextualSpacing w:val="0"/>
        <w:rPr>
          <w:rFonts w:asciiTheme="minorHAnsi" w:hAnsiTheme="minorHAnsi" w:cstheme="minorHAnsi"/>
          <w:sz w:val="22"/>
          <w:szCs w:val="24"/>
        </w:rPr>
      </w:pPr>
      <w:r w:rsidRPr="00E3755F">
        <w:rPr>
          <w:rFonts w:asciiTheme="minorHAnsi" w:hAnsiTheme="minorHAnsi" w:cstheme="minorHAnsi"/>
          <w:sz w:val="22"/>
          <w:szCs w:val="24"/>
        </w:rPr>
        <w:t>By row, can the analysis be completed with the data points that will be collected?</w:t>
      </w:r>
    </w:p>
    <w:p w14:paraId="4EC9F551" w14:textId="77777777" w:rsidR="006C2278" w:rsidRDefault="006C2278" w:rsidP="006C2278">
      <w:pPr>
        <w:spacing w:after="0"/>
        <w:contextualSpacing w:val="0"/>
        <w:rPr>
          <w:rFonts w:asciiTheme="minorHAnsi" w:hAnsiTheme="minorHAnsi" w:cstheme="minorHAnsi"/>
          <w:b/>
          <w:color w:val="C45911" w:themeColor="accent2" w:themeShade="BF"/>
          <w:sz w:val="24"/>
          <w:szCs w:val="28"/>
        </w:rPr>
      </w:pPr>
    </w:p>
    <w:tbl>
      <w:tblPr>
        <w:tblStyle w:val="TableGrid"/>
        <w:tblW w:w="0" w:type="auto"/>
        <w:tblLook w:val="04A0" w:firstRow="1" w:lastRow="0" w:firstColumn="1" w:lastColumn="0" w:noHBand="0" w:noVBand="1"/>
      </w:tblPr>
      <w:tblGrid>
        <w:gridCol w:w="14390"/>
      </w:tblGrid>
      <w:tr w:rsidR="00A00F4A" w14:paraId="6BB236C9" w14:textId="77777777" w:rsidTr="00EF0BEE">
        <w:trPr>
          <w:trHeight w:val="755"/>
        </w:trPr>
        <w:tc>
          <w:tcPr>
            <w:tcW w:w="14390" w:type="dxa"/>
            <w:shd w:val="clear" w:color="auto" w:fill="FBE4D5" w:themeFill="accent2" w:themeFillTint="33"/>
            <w:vAlign w:val="center"/>
          </w:tcPr>
          <w:p w14:paraId="34D50875" w14:textId="77777777" w:rsidR="006259EF" w:rsidRPr="00EF0BEE" w:rsidRDefault="00CB7887" w:rsidP="00EF0BEE">
            <w:pPr>
              <w:spacing w:after="0"/>
              <w:contextualSpacing w:val="0"/>
              <w:rPr>
                <w:rFonts w:asciiTheme="minorHAnsi" w:hAnsiTheme="minorHAnsi" w:cstheme="minorHAnsi"/>
                <w:b/>
              </w:rPr>
            </w:pPr>
            <w:r w:rsidRPr="00BD73C2">
              <w:rPr>
                <w:rFonts w:asciiTheme="minorHAnsi" w:hAnsiTheme="minorHAnsi" w:cstheme="minorHAnsi"/>
                <w:b/>
                <w:color w:val="C45911" w:themeColor="accent2" w:themeShade="BF"/>
                <w:sz w:val="28"/>
                <w:szCs w:val="28"/>
              </w:rPr>
              <w:lastRenderedPageBreak/>
              <w:t xml:space="preserve">Rubric Standard | </w:t>
            </w:r>
            <w:r w:rsidRPr="00E733BA">
              <w:rPr>
                <w:rFonts w:asciiTheme="minorHAnsi" w:hAnsiTheme="minorHAnsi" w:cstheme="minorHAnsi"/>
                <w:b/>
                <w:color w:val="C45911" w:themeColor="accent2" w:themeShade="BF"/>
                <w:sz w:val="28"/>
                <w:szCs w:val="32"/>
              </w:rPr>
              <w:t>Aligned &gt;</w:t>
            </w:r>
            <w:r w:rsidRPr="00E733BA">
              <w:rPr>
                <w:rFonts w:asciiTheme="minorHAnsi" w:hAnsiTheme="minorHAnsi" w:cstheme="minorHAnsi"/>
                <w:i/>
                <w:iCs/>
                <w:sz w:val="24"/>
                <w:szCs w:val="24"/>
              </w:rPr>
              <w:t xml:space="preserve">Do the various aspects </w:t>
            </w:r>
            <w:r w:rsidRPr="008A1F78">
              <w:rPr>
                <w:rFonts w:asciiTheme="minorHAnsi" w:hAnsiTheme="minorHAnsi" w:cstheme="minorHAnsi"/>
                <w:i/>
                <w:iCs/>
                <w:sz w:val="24"/>
                <w:szCs w:val="24"/>
              </w:rPr>
              <w:t xml:space="preserve">of the </w:t>
            </w:r>
            <w:r w:rsidR="004978BF">
              <w:rPr>
                <w:rFonts w:asciiTheme="minorHAnsi" w:hAnsiTheme="minorHAnsi" w:cstheme="minorHAnsi"/>
                <w:i/>
                <w:iCs/>
                <w:sz w:val="24"/>
                <w:szCs w:val="24"/>
              </w:rPr>
              <w:t>prospectus</w:t>
            </w:r>
            <w:r w:rsidRPr="008A1F78">
              <w:rPr>
                <w:rFonts w:asciiTheme="minorHAnsi" w:hAnsiTheme="minorHAnsi" w:cstheme="minorHAnsi"/>
                <w:i/>
                <w:iCs/>
                <w:sz w:val="24"/>
                <w:szCs w:val="24"/>
              </w:rPr>
              <w:t xml:space="preserve"> align</w:t>
            </w:r>
            <w:r w:rsidRPr="00E733BA">
              <w:rPr>
                <w:rFonts w:asciiTheme="minorHAnsi" w:hAnsiTheme="minorHAnsi" w:cstheme="minorHAnsi"/>
                <w:i/>
                <w:iCs/>
                <w:sz w:val="24"/>
                <w:szCs w:val="24"/>
              </w:rPr>
              <w:t xml:space="preserve"> overall</w:t>
            </w:r>
            <w:r w:rsidR="004324C0" w:rsidRPr="008258E2">
              <w:rPr>
                <w:rFonts w:asciiTheme="minorHAnsi" w:hAnsiTheme="minorHAnsi" w:cstheme="minorHAnsi"/>
                <w:i/>
                <w:iCs/>
                <w:sz w:val="22"/>
              </w:rPr>
              <w:t>?</w:t>
            </w:r>
          </w:p>
        </w:tc>
      </w:tr>
    </w:tbl>
    <w:p w14:paraId="2EECA565" w14:textId="77777777" w:rsidR="00710A1F" w:rsidRDefault="00CB7887">
      <w:pPr>
        <w:spacing w:after="0"/>
        <w:contextualSpacing w:val="0"/>
        <w:rPr>
          <w:rFonts w:asciiTheme="majorHAnsi" w:hAnsiTheme="majorHAnsi" w:cstheme="majorHAnsi"/>
        </w:rPr>
      </w:pPr>
      <w:bookmarkStart w:id="32" w:name="_Title"/>
      <w:bookmarkEnd w:id="32"/>
      <w:r>
        <w:rPr>
          <w:rFonts w:asciiTheme="majorHAnsi" w:hAnsiTheme="majorHAnsi" w:cstheme="majorHAnsi"/>
        </w:rPr>
        <w:br w:type="page"/>
      </w:r>
    </w:p>
    <w:p w14:paraId="4791EE94" w14:textId="77777777" w:rsidR="0071676A" w:rsidRPr="004C36A1" w:rsidRDefault="00CB7887" w:rsidP="00710A1F">
      <w:pPr>
        <w:pStyle w:val="Heading1"/>
        <w:jc w:val="center"/>
        <w:rPr>
          <w:rFonts w:asciiTheme="minorHAnsi" w:hAnsiTheme="minorHAnsi" w:cstheme="minorHAnsi"/>
        </w:rPr>
      </w:pPr>
      <w:bookmarkStart w:id="33" w:name="_Appendix"/>
      <w:bookmarkEnd w:id="33"/>
      <w:r w:rsidRPr="004C36A1">
        <w:rPr>
          <w:rFonts w:asciiTheme="minorHAnsi" w:hAnsiTheme="minorHAnsi" w:cstheme="minorHAnsi"/>
        </w:rPr>
        <w:lastRenderedPageBreak/>
        <w:t>Appendix</w:t>
      </w:r>
    </w:p>
    <w:p w14:paraId="447A8A45" w14:textId="77777777" w:rsidR="00204645" w:rsidRPr="00204645" w:rsidRDefault="00204645" w:rsidP="00204645"/>
    <w:p w14:paraId="2C173F20" w14:textId="77777777" w:rsidR="00FF1EBF" w:rsidRPr="004A6758" w:rsidRDefault="00CB7887" w:rsidP="00FF1EBF">
      <w:pPr>
        <w:pStyle w:val="Heading2"/>
        <w:spacing w:before="0"/>
        <w:rPr>
          <w:sz w:val="28"/>
          <w:szCs w:val="28"/>
        </w:rPr>
      </w:pPr>
      <w:bookmarkStart w:id="34" w:name="_Title_1"/>
      <w:bookmarkStart w:id="35" w:name="_The_Doctoral_Prospectus"/>
      <w:bookmarkStart w:id="36" w:name="_Toc531005261"/>
      <w:bookmarkEnd w:id="34"/>
      <w:bookmarkEnd w:id="35"/>
      <w:r w:rsidRPr="004A6758">
        <w:rPr>
          <w:sz w:val="28"/>
          <w:szCs w:val="28"/>
        </w:rPr>
        <w:t xml:space="preserve">The Doctoral </w:t>
      </w:r>
      <w:bookmarkEnd w:id="36"/>
      <w:r w:rsidR="00C60258" w:rsidRPr="0051603B">
        <w:rPr>
          <w:sz w:val="28"/>
          <w:szCs w:val="28"/>
        </w:rPr>
        <w:t>Prospectus</w:t>
      </w:r>
    </w:p>
    <w:p w14:paraId="12DD8219" w14:textId="77777777" w:rsidR="007F3899" w:rsidRDefault="007F3899" w:rsidP="00FF1EBF">
      <w:pPr>
        <w:spacing w:after="0"/>
        <w:rPr>
          <w:rFonts w:asciiTheme="minorHAnsi" w:hAnsiTheme="minorHAnsi" w:cstheme="minorHAnsi"/>
          <w:sz w:val="22"/>
          <w:szCs w:val="24"/>
        </w:rPr>
      </w:pPr>
    </w:p>
    <w:p w14:paraId="56D4B9E5" w14:textId="77777777" w:rsidR="00FF1EBF" w:rsidRPr="00204645" w:rsidRDefault="00CB7887" w:rsidP="00FF1EBF">
      <w:pPr>
        <w:spacing w:after="0"/>
        <w:rPr>
          <w:rFonts w:asciiTheme="minorHAnsi" w:hAnsiTheme="minorHAnsi" w:cstheme="minorHAnsi"/>
          <w:sz w:val="22"/>
          <w:szCs w:val="24"/>
        </w:rPr>
      </w:pPr>
      <w:r w:rsidRPr="00204645">
        <w:rPr>
          <w:rFonts w:asciiTheme="minorHAnsi" w:hAnsiTheme="minorHAnsi" w:cstheme="minorHAnsi"/>
          <w:sz w:val="22"/>
          <w:szCs w:val="24"/>
        </w:rPr>
        <w:t xml:space="preserve">The </w:t>
      </w:r>
      <w:r w:rsidR="00756EB4">
        <w:rPr>
          <w:rFonts w:asciiTheme="minorHAnsi" w:hAnsiTheme="minorHAnsi" w:cstheme="minorHAnsi"/>
          <w:b/>
          <w:bCs/>
          <w:i/>
          <w:sz w:val="22"/>
          <w:szCs w:val="24"/>
        </w:rPr>
        <w:t>Doctoral Prospectus</w:t>
      </w:r>
      <w:r w:rsidRPr="00204645">
        <w:rPr>
          <w:rFonts w:asciiTheme="minorHAnsi" w:hAnsiTheme="minorHAnsi" w:cstheme="minorHAnsi"/>
          <w:sz w:val="22"/>
          <w:szCs w:val="24"/>
        </w:rPr>
        <w:t>is a brief document that provides preliminary information about your dissertation research and is used in two ways:</w:t>
      </w:r>
    </w:p>
    <w:p w14:paraId="39EC649A" w14:textId="77777777" w:rsidR="00FF1EBF" w:rsidRPr="00204645" w:rsidRDefault="00CB7887" w:rsidP="00FF1EBF">
      <w:pPr>
        <w:pStyle w:val="ListParagraph"/>
        <w:widowControl w:val="0"/>
        <w:numPr>
          <w:ilvl w:val="0"/>
          <w:numId w:val="26"/>
        </w:numPr>
        <w:autoSpaceDE w:val="0"/>
        <w:autoSpaceDN w:val="0"/>
        <w:spacing w:after="0"/>
        <w:ind w:left="720"/>
        <w:contextualSpacing w:val="0"/>
        <w:rPr>
          <w:rFonts w:asciiTheme="minorHAnsi" w:hAnsiTheme="minorHAnsi" w:cstheme="minorHAnsi"/>
          <w:sz w:val="22"/>
          <w:szCs w:val="24"/>
        </w:rPr>
      </w:pPr>
      <w:r w:rsidRPr="00204645">
        <w:rPr>
          <w:rFonts w:asciiTheme="minorHAnsi" w:hAnsiTheme="minorHAnsi" w:cstheme="minorHAnsi"/>
          <w:sz w:val="22"/>
          <w:szCs w:val="24"/>
        </w:rPr>
        <w:t xml:space="preserve">It serves as </w:t>
      </w:r>
      <w:r w:rsidR="004F7C61">
        <w:rPr>
          <w:rFonts w:asciiTheme="minorHAnsi" w:hAnsiTheme="minorHAnsi" w:cstheme="minorHAnsi"/>
          <w:sz w:val="22"/>
          <w:szCs w:val="24"/>
        </w:rPr>
        <w:t>the tentative</w:t>
      </w:r>
      <w:r w:rsidRPr="00204645">
        <w:rPr>
          <w:rFonts w:asciiTheme="minorHAnsi" w:hAnsiTheme="minorHAnsi" w:cstheme="minorHAnsi"/>
          <w:b/>
          <w:i/>
          <w:sz w:val="22"/>
          <w:szCs w:val="24"/>
        </w:rPr>
        <w:t>plan for developing the proposal</w:t>
      </w:r>
      <w:r w:rsidRPr="00204645">
        <w:rPr>
          <w:rFonts w:asciiTheme="minorHAnsi" w:hAnsiTheme="minorHAnsi" w:cstheme="minorHAnsi"/>
          <w:sz w:val="22"/>
          <w:szCs w:val="24"/>
        </w:rPr>
        <w:t xml:space="preserve"> and is evaluated to ensure doctoral-level work</w:t>
      </w:r>
      <w:r w:rsidR="004F7C61">
        <w:rPr>
          <w:rFonts w:asciiTheme="minorHAnsi" w:hAnsiTheme="minorHAnsi" w:cstheme="minorHAnsi"/>
          <w:sz w:val="22"/>
          <w:szCs w:val="24"/>
        </w:rPr>
        <w:t xml:space="preserve"> (e.g., feasibility, alignment, etc.)</w:t>
      </w:r>
      <w:r w:rsidRPr="00204645">
        <w:rPr>
          <w:rFonts w:asciiTheme="minorHAnsi" w:hAnsiTheme="minorHAnsi" w:cstheme="minorHAnsi"/>
          <w:sz w:val="22"/>
          <w:szCs w:val="24"/>
        </w:rPr>
        <w:t>.</w:t>
      </w:r>
    </w:p>
    <w:p w14:paraId="3CDC3CB1" w14:textId="77777777" w:rsidR="00FF1EBF" w:rsidRDefault="00CB7887" w:rsidP="00FF1EBF">
      <w:pPr>
        <w:pStyle w:val="ListParagraph"/>
        <w:widowControl w:val="0"/>
        <w:numPr>
          <w:ilvl w:val="0"/>
          <w:numId w:val="26"/>
        </w:numPr>
        <w:autoSpaceDE w:val="0"/>
        <w:autoSpaceDN w:val="0"/>
        <w:spacing w:after="0"/>
        <w:ind w:left="720"/>
        <w:contextualSpacing w:val="0"/>
        <w:rPr>
          <w:rFonts w:asciiTheme="minorHAnsi" w:hAnsiTheme="minorHAnsi" w:cstheme="minorHAnsi"/>
          <w:sz w:val="22"/>
          <w:szCs w:val="24"/>
        </w:rPr>
      </w:pPr>
      <w:r w:rsidRPr="00204645">
        <w:rPr>
          <w:rFonts w:asciiTheme="minorHAnsi" w:hAnsiTheme="minorHAnsi" w:cstheme="minorHAnsi"/>
          <w:sz w:val="22"/>
          <w:szCs w:val="24"/>
        </w:rPr>
        <w:t xml:space="preserve">It </w:t>
      </w:r>
      <w:r w:rsidR="004F7C61">
        <w:rPr>
          <w:rFonts w:asciiTheme="minorHAnsi" w:hAnsiTheme="minorHAnsi" w:cstheme="minorHAnsi"/>
          <w:sz w:val="22"/>
          <w:szCs w:val="24"/>
        </w:rPr>
        <w:t>provides information used to assign the committee University Research Reviewer.</w:t>
      </w:r>
    </w:p>
    <w:p w14:paraId="6811167C" w14:textId="77777777" w:rsidR="009E16AC" w:rsidRDefault="009E16AC" w:rsidP="004F7C61">
      <w:pPr>
        <w:widowControl w:val="0"/>
        <w:autoSpaceDE w:val="0"/>
        <w:autoSpaceDN w:val="0"/>
        <w:spacing w:after="0"/>
        <w:contextualSpacing w:val="0"/>
        <w:rPr>
          <w:rFonts w:asciiTheme="minorHAnsi" w:hAnsiTheme="minorHAnsi" w:cstheme="minorHAnsi"/>
          <w:sz w:val="22"/>
          <w:szCs w:val="24"/>
        </w:rPr>
      </w:pPr>
    </w:p>
    <w:p w14:paraId="7298781F" w14:textId="77777777" w:rsidR="004F7C61" w:rsidRDefault="00CB7887" w:rsidP="004F7C61">
      <w:pPr>
        <w:widowControl w:val="0"/>
        <w:autoSpaceDE w:val="0"/>
        <w:autoSpaceDN w:val="0"/>
        <w:spacing w:after="0"/>
        <w:contextualSpacing w:val="0"/>
        <w:rPr>
          <w:rFonts w:asciiTheme="minorHAnsi" w:hAnsiTheme="minorHAnsi" w:cstheme="minorHAnsi"/>
          <w:sz w:val="22"/>
          <w:szCs w:val="24"/>
        </w:rPr>
      </w:pPr>
      <w:r>
        <w:rPr>
          <w:rFonts w:asciiTheme="minorHAnsi" w:hAnsiTheme="minorHAnsi" w:cstheme="minorHAnsi"/>
          <w:sz w:val="22"/>
          <w:szCs w:val="24"/>
        </w:rPr>
        <w:t>P</w:t>
      </w:r>
      <w:r w:rsidR="00C60258">
        <w:rPr>
          <w:rFonts w:asciiTheme="minorHAnsi" w:hAnsiTheme="minorHAnsi" w:cstheme="minorHAnsi"/>
          <w:sz w:val="22"/>
          <w:szCs w:val="24"/>
        </w:rPr>
        <w:t>rospectus milestone</w:t>
      </w:r>
      <w:r>
        <w:rPr>
          <w:rFonts w:asciiTheme="minorHAnsi" w:hAnsiTheme="minorHAnsi" w:cstheme="minorHAnsi"/>
          <w:sz w:val="22"/>
          <w:szCs w:val="24"/>
        </w:rPr>
        <w:t xml:space="preserve">approval from the committee chair, second committee member, and a program-level designee is required for you to move forward </w:t>
      </w:r>
      <w:r w:rsidR="009E16AC">
        <w:rPr>
          <w:rFonts w:asciiTheme="minorHAnsi" w:hAnsiTheme="minorHAnsi" w:cstheme="minorHAnsi"/>
          <w:sz w:val="22"/>
          <w:szCs w:val="24"/>
        </w:rPr>
        <w:t>and</w:t>
      </w:r>
      <w:r>
        <w:rPr>
          <w:rFonts w:asciiTheme="minorHAnsi" w:hAnsiTheme="minorHAnsi" w:cstheme="minorHAnsi"/>
          <w:sz w:val="22"/>
          <w:szCs w:val="24"/>
        </w:rPr>
        <w:t xml:space="preserve"> work on your proposal. The</w:t>
      </w:r>
      <w:r w:rsidR="009E16AC">
        <w:rPr>
          <w:rFonts w:asciiTheme="minorHAnsi" w:hAnsiTheme="minorHAnsi" w:cstheme="minorHAnsi"/>
          <w:sz w:val="22"/>
          <w:szCs w:val="24"/>
        </w:rPr>
        <w:t xml:space="preserve"> plan is subject to change, and parts of your research design may need to be adjusted after you complete your </w:t>
      </w:r>
      <w:r w:rsidR="009E16AC" w:rsidRPr="009E16AC">
        <w:rPr>
          <w:rFonts w:asciiTheme="minorHAnsi" w:hAnsiTheme="minorHAnsi" w:cstheme="minorHAnsi"/>
          <w:i/>
          <w:iCs/>
          <w:sz w:val="22"/>
          <w:szCs w:val="24"/>
        </w:rPr>
        <w:t>exhaustive review of the literature</w:t>
      </w:r>
      <w:r w:rsidR="009E16AC">
        <w:rPr>
          <w:rFonts w:asciiTheme="minorHAnsi" w:hAnsiTheme="minorHAnsi" w:cstheme="minorHAnsi"/>
          <w:sz w:val="22"/>
          <w:szCs w:val="24"/>
        </w:rPr>
        <w:t xml:space="preserve"> during proposal development.</w:t>
      </w:r>
    </w:p>
    <w:p w14:paraId="5E453EBC" w14:textId="77777777" w:rsidR="009E16AC" w:rsidRPr="004F7C61" w:rsidRDefault="009E16AC" w:rsidP="004F7C61">
      <w:pPr>
        <w:widowControl w:val="0"/>
        <w:autoSpaceDE w:val="0"/>
        <w:autoSpaceDN w:val="0"/>
        <w:spacing w:after="0"/>
        <w:contextualSpacing w:val="0"/>
        <w:rPr>
          <w:rFonts w:asciiTheme="minorHAnsi" w:hAnsiTheme="minorHAnsi" w:cstheme="minorHAnsi"/>
          <w:sz w:val="22"/>
          <w:szCs w:val="24"/>
        </w:rPr>
      </w:pPr>
    </w:p>
    <w:p w14:paraId="2184ADB5" w14:textId="77777777" w:rsidR="00FF1EBF" w:rsidRPr="00F62485" w:rsidRDefault="00CB7887" w:rsidP="00F62485">
      <w:pPr>
        <w:pStyle w:val="Heading2"/>
        <w:spacing w:before="0"/>
        <w:jc w:val="center"/>
        <w:rPr>
          <w:color w:val="595959" w:themeColor="text1" w:themeTint="A6"/>
        </w:rPr>
      </w:pPr>
      <w:r w:rsidRPr="00F62485">
        <w:rPr>
          <w:color w:val="595959" w:themeColor="text1" w:themeTint="A6"/>
        </w:rPr>
        <w:t>………………………………………………………………</w:t>
      </w:r>
      <w:r>
        <w:rPr>
          <w:color w:val="595959" w:themeColor="text1" w:themeTint="A6"/>
        </w:rPr>
        <w:t>…………………………………</w:t>
      </w:r>
    </w:p>
    <w:p w14:paraId="7A08B272" w14:textId="77777777" w:rsidR="00036682" w:rsidRPr="00036682" w:rsidRDefault="00036682" w:rsidP="00036682"/>
    <w:bookmarkStart w:id="37" w:name="_Title_2"/>
    <w:bookmarkEnd w:id="37"/>
    <w:p w14:paraId="3AB2BA5F" w14:textId="77777777" w:rsidR="00567C32" w:rsidRPr="00A74098" w:rsidRDefault="00CB7887" w:rsidP="00204645">
      <w:pPr>
        <w:pStyle w:val="Heading2"/>
        <w:spacing w:before="0"/>
        <w:rPr>
          <w:rStyle w:val="Hyperlink"/>
          <w:sz w:val="28"/>
          <w:szCs w:val="28"/>
        </w:rPr>
      </w:pPr>
      <w:r>
        <w:rPr>
          <w:sz w:val="28"/>
          <w:szCs w:val="28"/>
        </w:rPr>
        <w:fldChar w:fldCharType="begin"/>
      </w:r>
      <w:r w:rsidR="00A74098">
        <w:rPr>
          <w:sz w:val="28"/>
          <w:szCs w:val="28"/>
        </w:rPr>
        <w:instrText xml:space="preserve"> HYPERLINK  \l "Title" </w:instrText>
      </w:r>
      <w:r>
        <w:rPr>
          <w:sz w:val="28"/>
          <w:szCs w:val="28"/>
        </w:rPr>
        <w:fldChar w:fldCharType="separate"/>
      </w:r>
      <w:r w:rsidR="005D0281" w:rsidRPr="00A74098">
        <w:rPr>
          <w:rStyle w:val="Hyperlink"/>
          <w:sz w:val="28"/>
          <w:szCs w:val="28"/>
        </w:rPr>
        <w:t>Title</w:t>
      </w:r>
    </w:p>
    <w:p w14:paraId="75A4AB32" w14:textId="77777777" w:rsidR="007F3899" w:rsidRDefault="00CB7887" w:rsidP="00204645">
      <w:pPr>
        <w:spacing w:after="0"/>
        <w:contextualSpacing w:val="0"/>
        <w:rPr>
          <w:rFonts w:asciiTheme="minorHAnsi" w:hAnsiTheme="minorHAnsi" w:cstheme="minorHAnsi"/>
          <w:b/>
          <w:bCs/>
          <w:color w:val="595959" w:themeColor="text1" w:themeTint="A6"/>
          <w:sz w:val="22"/>
        </w:rPr>
      </w:pPr>
      <w:r>
        <w:rPr>
          <w:rFonts w:asciiTheme="majorHAnsi" w:eastAsiaTheme="majorEastAsia" w:hAnsiTheme="majorHAnsi" w:cstheme="majorBidi"/>
          <w:color w:val="2F5496" w:themeColor="accent1" w:themeShade="BF"/>
          <w:sz w:val="28"/>
          <w:szCs w:val="28"/>
        </w:rPr>
        <w:fldChar w:fldCharType="end"/>
      </w:r>
    </w:p>
    <w:p w14:paraId="49489174" w14:textId="77777777" w:rsidR="006B0BF8" w:rsidRPr="00F62485" w:rsidRDefault="00CB7887" w:rsidP="006B0BF8">
      <w:pPr>
        <w:spacing w:after="0"/>
        <w:contextualSpacing w:val="0"/>
        <w:rPr>
          <w:rFonts w:asciiTheme="minorHAnsi" w:hAnsiTheme="minorHAnsi" w:cstheme="minorHAnsi"/>
          <w:color w:val="595959" w:themeColor="text1" w:themeTint="A6"/>
          <w:sz w:val="22"/>
        </w:rPr>
      </w:pPr>
      <w:r>
        <w:rPr>
          <w:rFonts w:asciiTheme="minorHAnsi" w:hAnsiTheme="minorHAnsi" w:cstheme="minorHAnsi"/>
          <w:b/>
          <w:bCs/>
          <w:color w:val="595959" w:themeColor="text1" w:themeTint="A6"/>
          <w:sz w:val="22"/>
        </w:rPr>
        <w:t>Quantitative (</w:t>
      </w:r>
      <w:r w:rsidRPr="00F62485">
        <w:rPr>
          <w:rFonts w:asciiTheme="minorHAnsi" w:hAnsiTheme="minorHAnsi" w:cstheme="minorHAnsi"/>
          <w:b/>
          <w:bCs/>
          <w:color w:val="595959" w:themeColor="text1" w:themeTint="A6"/>
          <w:sz w:val="22"/>
        </w:rPr>
        <w:t>QN</w:t>
      </w:r>
      <w:r>
        <w:rPr>
          <w:rFonts w:asciiTheme="minorHAnsi" w:hAnsiTheme="minorHAnsi" w:cstheme="minorHAnsi"/>
          <w:b/>
          <w:bCs/>
          <w:color w:val="595959" w:themeColor="text1" w:themeTint="A6"/>
          <w:sz w:val="22"/>
        </w:rPr>
        <w:t>)</w:t>
      </w:r>
      <w:r w:rsidRPr="00F62485">
        <w:rPr>
          <w:rFonts w:asciiTheme="minorHAnsi" w:hAnsiTheme="minorHAnsi" w:cstheme="minorHAnsi"/>
          <w:b/>
          <w:bCs/>
          <w:color w:val="595959" w:themeColor="text1" w:themeTint="A6"/>
          <w:sz w:val="22"/>
        </w:rPr>
        <w:t xml:space="preserve"> Example</w:t>
      </w:r>
    </w:p>
    <w:p w14:paraId="0000E563" w14:textId="77777777" w:rsidR="006B0BF8" w:rsidRPr="00072470" w:rsidRDefault="00CB7887" w:rsidP="006B0BF8">
      <w:pPr>
        <w:spacing w:after="0"/>
        <w:contextualSpacing w:val="0"/>
        <w:rPr>
          <w:rFonts w:asciiTheme="minorHAnsi" w:hAnsiTheme="minorHAnsi" w:cstheme="minorHAnsi"/>
          <w:color w:val="538135" w:themeColor="accent6" w:themeShade="BF"/>
          <w:sz w:val="22"/>
          <w:u w:val="single"/>
        </w:rPr>
      </w:pPr>
      <w:r w:rsidRPr="00072470">
        <w:rPr>
          <w:rFonts w:asciiTheme="minorHAnsi" w:hAnsiTheme="minorHAnsi" w:cstheme="minorHAnsi"/>
          <w:color w:val="538135" w:themeColor="accent6" w:themeShade="BF"/>
          <w:sz w:val="22"/>
          <w:u w:val="single"/>
        </w:rPr>
        <w:t>Differences in the Quality of Problem Statements Written Throughout the Capstone</w:t>
      </w:r>
    </w:p>
    <w:p w14:paraId="3D6CBD10" w14:textId="77777777" w:rsidR="006B0BF8" w:rsidRDefault="006B0BF8" w:rsidP="006B0BF8">
      <w:pPr>
        <w:spacing w:after="0"/>
        <w:contextualSpacing w:val="0"/>
        <w:rPr>
          <w:rFonts w:asciiTheme="minorHAnsi" w:hAnsiTheme="minorHAnsi" w:cstheme="minorHAnsi"/>
          <w:b/>
          <w:bCs/>
          <w:color w:val="595959" w:themeColor="text1" w:themeTint="A6"/>
          <w:sz w:val="22"/>
        </w:rPr>
      </w:pPr>
    </w:p>
    <w:p w14:paraId="0F9DEE33" w14:textId="77777777" w:rsidR="006B0BF8" w:rsidRPr="00F62485" w:rsidRDefault="00CB7887" w:rsidP="006B0BF8">
      <w:pPr>
        <w:spacing w:after="0"/>
        <w:contextualSpacing w:val="0"/>
        <w:rPr>
          <w:rFonts w:asciiTheme="minorHAnsi" w:hAnsiTheme="minorHAnsi" w:cstheme="minorHAnsi"/>
          <w:color w:val="595959" w:themeColor="text1" w:themeTint="A6"/>
          <w:sz w:val="22"/>
        </w:rPr>
      </w:pPr>
      <w:r>
        <w:rPr>
          <w:rFonts w:asciiTheme="minorHAnsi" w:hAnsiTheme="minorHAnsi" w:cstheme="minorHAnsi"/>
          <w:b/>
          <w:bCs/>
          <w:color w:val="595959" w:themeColor="text1" w:themeTint="A6"/>
          <w:sz w:val="22"/>
        </w:rPr>
        <w:t>Qualitative (</w:t>
      </w:r>
      <w:r w:rsidRPr="00F62485">
        <w:rPr>
          <w:rFonts w:asciiTheme="minorHAnsi" w:hAnsiTheme="minorHAnsi" w:cstheme="minorHAnsi"/>
          <w:b/>
          <w:bCs/>
          <w:color w:val="595959" w:themeColor="text1" w:themeTint="A6"/>
          <w:sz w:val="22"/>
        </w:rPr>
        <w:t>QL</w:t>
      </w:r>
      <w:r>
        <w:rPr>
          <w:rFonts w:asciiTheme="minorHAnsi" w:hAnsiTheme="minorHAnsi" w:cstheme="minorHAnsi"/>
          <w:b/>
          <w:bCs/>
          <w:color w:val="595959" w:themeColor="text1" w:themeTint="A6"/>
          <w:sz w:val="22"/>
        </w:rPr>
        <w:t>)</w:t>
      </w:r>
      <w:r w:rsidRPr="00F62485">
        <w:rPr>
          <w:rFonts w:asciiTheme="minorHAnsi" w:hAnsiTheme="minorHAnsi" w:cstheme="minorHAnsi"/>
          <w:b/>
          <w:bCs/>
          <w:color w:val="595959" w:themeColor="text1" w:themeTint="A6"/>
          <w:sz w:val="22"/>
        </w:rPr>
        <w:t xml:space="preserve"> Example</w:t>
      </w:r>
    </w:p>
    <w:p w14:paraId="38C7E48F" w14:textId="77777777" w:rsidR="006B0BF8" w:rsidRPr="00072470" w:rsidRDefault="00CB7887" w:rsidP="006B0BF8">
      <w:pPr>
        <w:spacing w:after="0"/>
        <w:contextualSpacing w:val="0"/>
        <w:rPr>
          <w:rFonts w:asciiTheme="minorHAnsi" w:hAnsiTheme="minorHAnsi" w:cstheme="minorHAnsi"/>
          <w:color w:val="538135" w:themeColor="accent6" w:themeShade="BF"/>
          <w:sz w:val="22"/>
          <w:u w:val="single"/>
        </w:rPr>
      </w:pPr>
      <w:r w:rsidRPr="00072470">
        <w:rPr>
          <w:rFonts w:asciiTheme="minorHAnsi" w:hAnsiTheme="minorHAnsi" w:cstheme="minorHAnsi"/>
          <w:color w:val="538135" w:themeColor="accent6" w:themeShade="BF"/>
          <w:sz w:val="22"/>
          <w:u w:val="single"/>
        </w:rPr>
        <w:t>How Online Doctoral Students Develop a Dissertation Problem Statement</w:t>
      </w:r>
    </w:p>
    <w:p w14:paraId="6798071B" w14:textId="77777777" w:rsidR="00567C32" w:rsidRDefault="00567C32" w:rsidP="00204645">
      <w:pPr>
        <w:spacing w:after="0"/>
        <w:contextualSpacing w:val="0"/>
      </w:pPr>
    </w:p>
    <w:p w14:paraId="4E5589BF" w14:textId="77777777" w:rsidR="00204645" w:rsidRDefault="00204645" w:rsidP="00204645">
      <w:pPr>
        <w:pStyle w:val="Heading2"/>
        <w:spacing w:before="0"/>
      </w:pPr>
      <w:bookmarkStart w:id="38" w:name="_Problem_Statement"/>
      <w:bookmarkEnd w:id="38"/>
    </w:p>
    <w:p w14:paraId="429256A7" w14:textId="77777777" w:rsidR="00F62485" w:rsidRPr="00F62485" w:rsidRDefault="00CB7887" w:rsidP="00F62485">
      <w:pPr>
        <w:pStyle w:val="Heading2"/>
        <w:spacing w:before="0"/>
        <w:jc w:val="center"/>
        <w:rPr>
          <w:color w:val="595959" w:themeColor="text1" w:themeTint="A6"/>
        </w:rPr>
      </w:pPr>
      <w:r w:rsidRPr="00F62485">
        <w:rPr>
          <w:color w:val="595959" w:themeColor="text1" w:themeTint="A6"/>
        </w:rPr>
        <w:t>………………………………………………………………</w:t>
      </w:r>
      <w:r>
        <w:rPr>
          <w:color w:val="595959" w:themeColor="text1" w:themeTint="A6"/>
        </w:rPr>
        <w:t>…………………………………</w:t>
      </w:r>
    </w:p>
    <w:p w14:paraId="03131E96" w14:textId="77777777" w:rsidR="00036682" w:rsidRPr="00036682" w:rsidRDefault="00036682" w:rsidP="00036682"/>
    <w:bookmarkStart w:id="39" w:name="_Background_Literature"/>
    <w:bookmarkEnd w:id="39"/>
    <w:p w14:paraId="0F8912C6" w14:textId="77777777" w:rsidR="00E208AA" w:rsidRPr="004A6758" w:rsidRDefault="00CB7887" w:rsidP="00E208AA">
      <w:pPr>
        <w:pStyle w:val="Heading2"/>
        <w:rPr>
          <w:sz w:val="28"/>
          <w:szCs w:val="28"/>
        </w:rPr>
      </w:pPr>
      <w:r>
        <w:fldChar w:fldCharType="begin"/>
      </w:r>
      <w:r>
        <w:instrText xml:space="preserve"> HYPERLINK \l "Background" </w:instrText>
      </w:r>
      <w:r>
        <w:fldChar w:fldCharType="separate"/>
      </w:r>
      <w:r w:rsidRPr="00227343">
        <w:rPr>
          <w:rStyle w:val="Hyperlink"/>
          <w:sz w:val="28"/>
          <w:szCs w:val="28"/>
        </w:rPr>
        <w:t>Background Literature</w:t>
      </w:r>
      <w:r>
        <w:rPr>
          <w:rStyle w:val="Hyperlink"/>
          <w:sz w:val="28"/>
          <w:szCs w:val="28"/>
        </w:rPr>
        <w:fldChar w:fldCharType="end"/>
      </w:r>
    </w:p>
    <w:p w14:paraId="18A1E4D7" w14:textId="77777777" w:rsidR="007F3899" w:rsidRDefault="007F3899" w:rsidP="00BB08DE">
      <w:pPr>
        <w:pStyle w:val="NormalWeb"/>
        <w:shd w:val="clear" w:color="auto" w:fill="FFFFFF"/>
        <w:spacing w:before="0" w:beforeAutospacing="0" w:after="0" w:afterAutospacing="0"/>
        <w:rPr>
          <w:rFonts w:asciiTheme="minorHAnsi" w:hAnsiTheme="minorHAnsi" w:cstheme="minorHAnsi"/>
          <w:sz w:val="22"/>
          <w:szCs w:val="22"/>
        </w:rPr>
      </w:pPr>
    </w:p>
    <w:p w14:paraId="15D4CB59" w14:textId="77777777" w:rsidR="00401C9C" w:rsidRPr="00036682" w:rsidRDefault="00CB7887" w:rsidP="00BB08DE">
      <w:pPr>
        <w:pStyle w:val="NormalWeb"/>
        <w:shd w:val="clear" w:color="auto" w:fill="FFFFFF"/>
        <w:spacing w:before="0" w:beforeAutospacing="0" w:after="0" w:afterAutospacing="0"/>
        <w:rPr>
          <w:rFonts w:asciiTheme="minorHAnsi" w:hAnsiTheme="minorHAnsi" w:cstheme="minorHAnsi"/>
          <w:b/>
          <w:bCs/>
          <w:sz w:val="22"/>
          <w:szCs w:val="22"/>
        </w:rPr>
      </w:pPr>
      <w:r w:rsidRPr="00036682">
        <w:rPr>
          <w:rFonts w:asciiTheme="minorHAnsi" w:hAnsiTheme="minorHAnsi" w:cstheme="minorHAnsi"/>
          <w:sz w:val="22"/>
          <w:szCs w:val="22"/>
        </w:rPr>
        <w:t>Probably the</w:t>
      </w:r>
      <w:r w:rsidRPr="00036682">
        <w:rPr>
          <w:rFonts w:asciiTheme="minorHAnsi" w:hAnsiTheme="minorHAnsi" w:cstheme="minorHAnsi"/>
          <w:b/>
          <w:bCs/>
          <w:sz w:val="22"/>
          <w:szCs w:val="22"/>
        </w:rPr>
        <w:t xml:space="preserve"> most important step in the research process is </w:t>
      </w:r>
      <w:hyperlink r:id="rId28" w:history="1">
        <w:r w:rsidRPr="00036682">
          <w:rPr>
            <w:rStyle w:val="Hyperlink"/>
            <w:rFonts w:asciiTheme="minorHAnsi" w:hAnsiTheme="minorHAnsi" w:cstheme="minorHAnsi"/>
            <w:sz w:val="22"/>
            <w:szCs w:val="22"/>
          </w:rPr>
          <w:t>searching</w:t>
        </w:r>
        <w:r w:rsidR="00BB08DE" w:rsidRPr="00036682">
          <w:rPr>
            <w:rStyle w:val="Hyperlink"/>
            <w:rFonts w:asciiTheme="minorHAnsi" w:hAnsiTheme="minorHAnsi" w:cstheme="minorHAnsi"/>
            <w:sz w:val="22"/>
            <w:szCs w:val="22"/>
          </w:rPr>
          <w:t>recent, peer-reviewed literature</w:t>
        </w:r>
      </w:hyperlink>
      <w:r w:rsidR="0075266F" w:rsidRPr="00036682">
        <w:rPr>
          <w:rFonts w:asciiTheme="minorHAnsi" w:hAnsiTheme="minorHAnsi" w:cstheme="minorHAnsi"/>
          <w:sz w:val="22"/>
          <w:szCs w:val="22"/>
        </w:rPr>
        <w:t>and reading articles</w:t>
      </w:r>
      <w:r w:rsidR="00BB08DE" w:rsidRPr="00036682">
        <w:rPr>
          <w:rFonts w:asciiTheme="minorHAnsi" w:hAnsiTheme="minorHAnsi" w:cstheme="minorHAnsi"/>
          <w:sz w:val="22"/>
          <w:szCs w:val="22"/>
        </w:rPr>
        <w:t>related to the general area you want to investigate</w:t>
      </w:r>
      <w:r w:rsidRPr="00036682">
        <w:rPr>
          <w:rFonts w:asciiTheme="minorHAnsi" w:hAnsiTheme="minorHAnsi" w:cstheme="minorHAnsi"/>
          <w:sz w:val="22"/>
          <w:szCs w:val="22"/>
        </w:rPr>
        <w:t>.</w:t>
      </w:r>
      <w:r w:rsidR="000A58BD" w:rsidRPr="00036682">
        <w:rPr>
          <w:rFonts w:asciiTheme="minorHAnsi" w:hAnsiTheme="minorHAnsi" w:cstheme="minorHAnsi"/>
          <w:sz w:val="22"/>
          <w:szCs w:val="22"/>
        </w:rPr>
        <w:t xml:space="preserve">The area is based on an identified </w:t>
      </w:r>
      <w:hyperlink w:anchor="_Social_Problem" w:history="1">
        <w:r w:rsidR="000A58BD" w:rsidRPr="00036682">
          <w:rPr>
            <w:rStyle w:val="Hyperlink"/>
            <w:rFonts w:asciiTheme="minorHAnsi" w:hAnsiTheme="minorHAnsi" w:cstheme="minorHAnsi"/>
            <w:sz w:val="22"/>
            <w:szCs w:val="22"/>
          </w:rPr>
          <w:t>social problem</w:t>
        </w:r>
      </w:hyperlink>
      <w:r w:rsidR="000A58BD" w:rsidRPr="00036682">
        <w:rPr>
          <w:rFonts w:asciiTheme="minorHAnsi" w:hAnsiTheme="minorHAnsi" w:cstheme="minorHAnsi"/>
          <w:sz w:val="22"/>
          <w:szCs w:val="22"/>
        </w:rPr>
        <w:t xml:space="preserve">. </w:t>
      </w:r>
      <w:r w:rsidR="000D5A80" w:rsidRPr="00036682">
        <w:rPr>
          <w:rFonts w:asciiTheme="minorHAnsi" w:hAnsiTheme="minorHAnsi" w:cstheme="minorHAnsi"/>
          <w:sz w:val="22"/>
          <w:szCs w:val="22"/>
        </w:rPr>
        <w:t xml:space="preserve">As you read and learn, you will narrow your focus. </w:t>
      </w:r>
      <w:r w:rsidR="00BB08DE" w:rsidRPr="00036682">
        <w:rPr>
          <w:rFonts w:asciiTheme="minorHAnsi" w:hAnsiTheme="minorHAnsi" w:cstheme="minorHAnsi"/>
          <w:sz w:val="22"/>
          <w:szCs w:val="22"/>
        </w:rPr>
        <w:t>This is how you will identify a discipline-specific research problem.</w:t>
      </w:r>
    </w:p>
    <w:p w14:paraId="1F89D480" w14:textId="77777777" w:rsidR="00D22A90" w:rsidRPr="00036682" w:rsidRDefault="00D22A90" w:rsidP="00BB08DE">
      <w:pPr>
        <w:pStyle w:val="NormalWeb"/>
        <w:shd w:val="clear" w:color="auto" w:fill="FFFFFF"/>
        <w:spacing w:before="0" w:beforeAutospacing="0" w:after="0" w:afterAutospacing="0"/>
        <w:rPr>
          <w:rFonts w:asciiTheme="minorHAnsi" w:hAnsiTheme="minorHAnsi" w:cstheme="minorHAnsi"/>
          <w:b/>
          <w:bCs/>
          <w:sz w:val="22"/>
          <w:szCs w:val="22"/>
        </w:rPr>
      </w:pPr>
    </w:p>
    <w:p w14:paraId="05A9EAB3" w14:textId="77777777" w:rsidR="00D22A90" w:rsidRPr="00036682" w:rsidRDefault="00CB7887" w:rsidP="00BB08DE">
      <w:pPr>
        <w:pStyle w:val="NormalWeb"/>
        <w:shd w:val="clear" w:color="auto" w:fill="FFFFFF"/>
        <w:spacing w:before="0" w:beforeAutospacing="0" w:after="0" w:afterAutospacing="0"/>
        <w:rPr>
          <w:rFonts w:asciiTheme="minorHAnsi" w:hAnsiTheme="minorHAnsi" w:cstheme="minorHAnsi"/>
          <w:b/>
          <w:bCs/>
          <w:sz w:val="22"/>
          <w:szCs w:val="22"/>
        </w:rPr>
      </w:pPr>
      <w:r w:rsidRPr="00036682">
        <w:rPr>
          <w:rFonts w:asciiTheme="minorHAnsi" w:hAnsiTheme="minorHAnsi" w:cstheme="minorHAnsi"/>
          <w:sz w:val="22"/>
          <w:szCs w:val="22"/>
        </w:rPr>
        <w:t>[</w:t>
      </w:r>
      <w:r w:rsidRPr="00036682">
        <w:rPr>
          <w:rFonts w:asciiTheme="minorHAnsi" w:hAnsiTheme="minorHAnsi" w:cstheme="minorHAnsi"/>
          <w:b/>
          <w:bCs/>
          <w:sz w:val="22"/>
          <w:szCs w:val="22"/>
        </w:rPr>
        <w:t>Note</w:t>
      </w:r>
      <w:r w:rsidR="003D72A4" w:rsidRPr="00036682">
        <w:rPr>
          <w:rFonts w:asciiTheme="minorHAnsi" w:hAnsiTheme="minorHAnsi" w:cstheme="minorHAnsi"/>
          <w:sz w:val="22"/>
          <w:szCs w:val="22"/>
        </w:rPr>
        <w:t>:</w:t>
      </w:r>
      <w:hyperlink r:id="rId29" w:anchor="s-lg-box-11176310" w:history="1">
        <w:r w:rsidRPr="00036682">
          <w:rPr>
            <w:rStyle w:val="Hyperlink"/>
            <w:rFonts w:asciiTheme="minorHAnsi" w:hAnsiTheme="minorHAnsi" w:cstheme="minorHAnsi"/>
            <w:sz w:val="22"/>
            <w:szCs w:val="22"/>
          </w:rPr>
          <w:t>Scholarly, empirical</w:t>
        </w:r>
      </w:hyperlink>
      <w:r w:rsidRPr="00036682">
        <w:rPr>
          <w:rFonts w:asciiTheme="minorHAnsi" w:hAnsiTheme="minorHAnsi" w:cstheme="minorHAnsi"/>
          <w:sz w:val="22"/>
          <w:szCs w:val="22"/>
        </w:rPr>
        <w:t xml:space="preserve"> articles and </w:t>
      </w:r>
      <w:hyperlink r:id="rId30" w:history="1">
        <w:r w:rsidRPr="00036682">
          <w:rPr>
            <w:rStyle w:val="Hyperlink"/>
            <w:rFonts w:asciiTheme="minorHAnsi" w:hAnsiTheme="minorHAnsi" w:cstheme="minorHAnsi"/>
            <w:sz w:val="22"/>
            <w:szCs w:val="22"/>
          </w:rPr>
          <w:t>how to find them</w:t>
        </w:r>
      </w:hyperlink>
      <w:r w:rsidRPr="00036682">
        <w:rPr>
          <w:rFonts w:asciiTheme="minorHAnsi" w:hAnsiTheme="minorHAnsi" w:cstheme="minorHAnsi"/>
          <w:sz w:val="22"/>
          <w:szCs w:val="22"/>
        </w:rPr>
        <w:t>.]</w:t>
      </w:r>
    </w:p>
    <w:p w14:paraId="629D9158" w14:textId="77777777" w:rsidR="00401C9C" w:rsidRPr="00036682" w:rsidRDefault="00401C9C" w:rsidP="00BB08DE">
      <w:pPr>
        <w:pStyle w:val="NormalWeb"/>
        <w:shd w:val="clear" w:color="auto" w:fill="FFFFFF"/>
        <w:spacing w:before="0" w:beforeAutospacing="0" w:after="0" w:afterAutospacing="0"/>
        <w:rPr>
          <w:rFonts w:asciiTheme="minorHAnsi" w:hAnsiTheme="minorHAnsi" w:cstheme="minorHAnsi"/>
          <w:b/>
          <w:bCs/>
          <w:sz w:val="22"/>
          <w:szCs w:val="22"/>
        </w:rPr>
      </w:pPr>
    </w:p>
    <w:p w14:paraId="51DDBF46" w14:textId="77777777" w:rsidR="00DB4EEB" w:rsidRPr="00036682" w:rsidRDefault="00CB7887" w:rsidP="00BB08DE">
      <w:pPr>
        <w:pStyle w:val="NormalWeb"/>
        <w:shd w:val="clear" w:color="auto" w:fill="FFFFFF"/>
        <w:spacing w:before="0" w:beforeAutospacing="0" w:after="0" w:afterAutospacing="0"/>
        <w:rPr>
          <w:rFonts w:asciiTheme="minorHAnsi" w:hAnsiTheme="minorHAnsi" w:cstheme="minorHAnsi"/>
          <w:sz w:val="22"/>
          <w:szCs w:val="22"/>
        </w:rPr>
      </w:pPr>
      <w:r w:rsidRPr="00036682">
        <w:rPr>
          <w:rFonts w:asciiTheme="minorHAnsi" w:hAnsiTheme="minorHAnsi" w:cstheme="minorHAnsi"/>
          <w:sz w:val="22"/>
          <w:szCs w:val="22"/>
        </w:rPr>
        <w:t>First, you’ll need to determine your s</w:t>
      </w:r>
      <w:r w:rsidR="0075266F" w:rsidRPr="00036682">
        <w:rPr>
          <w:rFonts w:asciiTheme="minorHAnsi" w:hAnsiTheme="minorHAnsi" w:cstheme="minorHAnsi"/>
          <w:sz w:val="22"/>
          <w:szCs w:val="22"/>
        </w:rPr>
        <w:t xml:space="preserve">earch terms or </w:t>
      </w:r>
      <w:hyperlink r:id="rId31" w:history="1">
        <w:r w:rsidR="0075266F" w:rsidRPr="00036682">
          <w:rPr>
            <w:rStyle w:val="Hyperlink"/>
            <w:rFonts w:asciiTheme="minorHAnsi" w:hAnsiTheme="minorHAnsi" w:cstheme="minorHAnsi"/>
            <w:sz w:val="22"/>
            <w:szCs w:val="22"/>
          </w:rPr>
          <w:t>keywords</w:t>
        </w:r>
      </w:hyperlink>
      <w:r w:rsidR="00174963" w:rsidRPr="00036682">
        <w:rPr>
          <w:rFonts w:asciiTheme="minorHAnsi" w:hAnsiTheme="minorHAnsi" w:cstheme="minorHAnsi"/>
          <w:sz w:val="22"/>
          <w:szCs w:val="22"/>
        </w:rPr>
        <w:t xml:space="preserve">and the </w:t>
      </w:r>
      <w:hyperlink r:id="rId32" w:history="1">
        <w:r w:rsidR="00174963" w:rsidRPr="00036682">
          <w:rPr>
            <w:rStyle w:val="Hyperlink"/>
            <w:rFonts w:asciiTheme="minorHAnsi" w:hAnsiTheme="minorHAnsi" w:cstheme="minorHAnsi"/>
            <w:sz w:val="22"/>
            <w:szCs w:val="22"/>
          </w:rPr>
          <w:t>databases</w:t>
        </w:r>
      </w:hyperlink>
      <w:r w:rsidR="00174963" w:rsidRPr="00036682">
        <w:rPr>
          <w:rFonts w:asciiTheme="minorHAnsi" w:hAnsiTheme="minorHAnsi" w:cstheme="minorHAnsi"/>
          <w:sz w:val="22"/>
          <w:szCs w:val="22"/>
        </w:rPr>
        <w:t xml:space="preserve"> you should search.</w:t>
      </w:r>
      <w:r w:rsidR="004E0D35" w:rsidRPr="00036682">
        <w:rPr>
          <w:rFonts w:asciiTheme="minorHAnsi" w:hAnsiTheme="minorHAnsi" w:cstheme="minorHAnsi"/>
          <w:sz w:val="22"/>
          <w:szCs w:val="22"/>
        </w:rPr>
        <w:t>As you conduct your s</w:t>
      </w:r>
      <w:r w:rsidR="00401C9C" w:rsidRPr="00036682">
        <w:rPr>
          <w:rFonts w:asciiTheme="minorHAnsi" w:hAnsiTheme="minorHAnsi" w:cstheme="minorHAnsi"/>
          <w:sz w:val="22"/>
          <w:szCs w:val="22"/>
        </w:rPr>
        <w:t>earch of the literature</w:t>
      </w:r>
      <w:r w:rsidR="004E0D35" w:rsidRPr="00036682">
        <w:rPr>
          <w:rFonts w:asciiTheme="minorHAnsi" w:hAnsiTheme="minorHAnsi" w:cstheme="minorHAnsi"/>
          <w:sz w:val="22"/>
          <w:szCs w:val="22"/>
        </w:rPr>
        <w:t xml:space="preserve">, </w:t>
      </w:r>
      <w:r w:rsidR="009E16AC" w:rsidRPr="00036682">
        <w:rPr>
          <w:rFonts w:asciiTheme="minorHAnsi" w:hAnsiTheme="minorHAnsi" w:cstheme="minorHAnsi"/>
          <w:sz w:val="22"/>
          <w:szCs w:val="22"/>
        </w:rPr>
        <w:t xml:space="preserve">stay organized by </w:t>
      </w:r>
      <w:r w:rsidR="004E0D35" w:rsidRPr="00036682">
        <w:rPr>
          <w:rFonts w:asciiTheme="minorHAnsi" w:hAnsiTheme="minorHAnsi" w:cstheme="minorHAnsi"/>
          <w:sz w:val="22"/>
          <w:szCs w:val="22"/>
        </w:rPr>
        <w:t>keep</w:t>
      </w:r>
      <w:r w:rsidR="009E16AC" w:rsidRPr="00036682">
        <w:rPr>
          <w:rFonts w:asciiTheme="minorHAnsi" w:hAnsiTheme="minorHAnsi" w:cstheme="minorHAnsi"/>
          <w:sz w:val="22"/>
          <w:szCs w:val="22"/>
        </w:rPr>
        <w:t>ing</w:t>
      </w:r>
      <w:r w:rsidR="004E0D35" w:rsidRPr="00036682">
        <w:rPr>
          <w:rFonts w:asciiTheme="minorHAnsi" w:hAnsiTheme="minorHAnsi" w:cstheme="minorHAnsi"/>
          <w:sz w:val="22"/>
          <w:szCs w:val="22"/>
        </w:rPr>
        <w:t xml:space="preserve"> a </w:t>
      </w:r>
      <w:hyperlink r:id="rId33" w:history="1">
        <w:r w:rsidR="004E0D35" w:rsidRPr="00036682">
          <w:rPr>
            <w:rStyle w:val="Hyperlink"/>
            <w:rFonts w:asciiTheme="minorHAnsi" w:hAnsiTheme="minorHAnsi" w:cstheme="minorHAnsi"/>
            <w:sz w:val="22"/>
            <w:szCs w:val="22"/>
          </w:rPr>
          <w:t>search log</w:t>
        </w:r>
      </w:hyperlink>
      <w:r w:rsidR="004E0D35" w:rsidRPr="00036682">
        <w:rPr>
          <w:rFonts w:asciiTheme="minorHAnsi" w:hAnsiTheme="minorHAnsi" w:cstheme="minorHAnsi"/>
          <w:sz w:val="22"/>
          <w:szCs w:val="22"/>
        </w:rPr>
        <w:t xml:space="preserve">. </w:t>
      </w:r>
    </w:p>
    <w:p w14:paraId="42FFC642" w14:textId="77777777" w:rsidR="00174963" w:rsidRDefault="00174963" w:rsidP="00BB08DE">
      <w:pPr>
        <w:pStyle w:val="NormalWeb"/>
        <w:shd w:val="clear" w:color="auto" w:fill="FFFFFF"/>
        <w:spacing w:before="0" w:beforeAutospacing="0" w:after="0" w:afterAutospacing="0"/>
        <w:rPr>
          <w:rFonts w:asciiTheme="minorHAnsi" w:hAnsiTheme="minorHAnsi" w:cstheme="minorHAnsi"/>
          <w:b/>
          <w:bCs/>
          <w:sz w:val="22"/>
          <w:szCs w:val="22"/>
        </w:rPr>
      </w:pPr>
    </w:p>
    <w:tbl>
      <w:tblPr>
        <w:tblW w:w="5000" w:type="pct"/>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1529"/>
        <w:gridCol w:w="6932"/>
        <w:gridCol w:w="988"/>
        <w:gridCol w:w="4951"/>
      </w:tblGrid>
      <w:tr w:rsidR="00A00F4A" w14:paraId="7B9FEC8D" w14:textId="77777777" w:rsidTr="009E16AC">
        <w:trPr>
          <w:tblHeader/>
        </w:trPr>
        <w:tc>
          <w:tcPr>
            <w:tcW w:w="5000" w:type="pct"/>
            <w:gridSpan w:val="4"/>
            <w:tcBorders>
              <w:top w:val="nil"/>
              <w:left w:val="nil"/>
              <w:bottom w:val="nil"/>
              <w:right w:val="nil"/>
            </w:tcBorders>
            <w:shd w:val="clear" w:color="auto" w:fill="FFFFFF"/>
            <w:tcMar>
              <w:top w:w="45" w:type="dxa"/>
              <w:left w:w="45" w:type="dxa"/>
              <w:bottom w:w="45" w:type="dxa"/>
              <w:right w:w="45" w:type="dxa"/>
            </w:tcMar>
            <w:vAlign w:val="center"/>
            <w:hideMark/>
          </w:tcPr>
          <w:p w14:paraId="6965A60B" w14:textId="77777777" w:rsidR="009E16AC" w:rsidRPr="00F62485" w:rsidRDefault="00CB7887" w:rsidP="009E16AC">
            <w:pPr>
              <w:spacing w:after="0"/>
              <w:contextualSpacing w:val="0"/>
              <w:rPr>
                <w:rFonts w:asciiTheme="minorHAnsi" w:eastAsia="Times New Roman" w:hAnsiTheme="minorHAnsi" w:cstheme="minorHAnsi"/>
                <w:b/>
                <w:bCs/>
                <w:color w:val="595959" w:themeColor="text1" w:themeTint="A6"/>
                <w:szCs w:val="20"/>
              </w:rPr>
            </w:pPr>
            <w:r w:rsidRPr="00F62485">
              <w:rPr>
                <w:rFonts w:asciiTheme="minorHAnsi" w:eastAsia="Times New Roman" w:hAnsiTheme="minorHAnsi" w:cstheme="minorHAnsi"/>
                <w:b/>
                <w:bCs/>
                <w:color w:val="595959" w:themeColor="text1" w:themeTint="A6"/>
                <w:sz w:val="22"/>
              </w:rPr>
              <w:lastRenderedPageBreak/>
              <w:t xml:space="preserve">Search Log </w:t>
            </w:r>
            <w:r w:rsidRPr="002C7DD3">
              <w:rPr>
                <w:rFonts w:asciiTheme="minorHAnsi" w:eastAsia="Times New Roman" w:hAnsiTheme="minorHAnsi" w:cstheme="minorHAnsi"/>
                <w:b/>
                <w:bCs/>
                <w:color w:val="595959" w:themeColor="text1" w:themeTint="A6"/>
                <w:sz w:val="22"/>
              </w:rPr>
              <w:t>Example</w:t>
            </w:r>
          </w:p>
        </w:tc>
      </w:tr>
      <w:tr w:rsidR="00A00F4A" w14:paraId="5CB1D3C3" w14:textId="77777777" w:rsidTr="002C7DD3">
        <w:trPr>
          <w:tblHeader/>
        </w:trPr>
        <w:tc>
          <w:tcPr>
            <w:tcW w:w="531"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4142E764" w14:textId="77777777" w:rsidR="009E16AC" w:rsidRPr="00F62485" w:rsidRDefault="00CB7887" w:rsidP="009E16AC">
            <w:pPr>
              <w:spacing w:after="0"/>
              <w:contextualSpacing w:val="0"/>
              <w:rPr>
                <w:rFonts w:asciiTheme="minorHAnsi" w:eastAsia="Times New Roman" w:hAnsiTheme="minorHAnsi" w:cstheme="minorHAnsi"/>
                <w:b/>
                <w:bCs/>
                <w:color w:val="595959" w:themeColor="text1" w:themeTint="A6"/>
                <w:szCs w:val="20"/>
              </w:rPr>
            </w:pPr>
            <w:r w:rsidRPr="00F62485">
              <w:rPr>
                <w:rFonts w:asciiTheme="minorHAnsi" w:eastAsia="Times New Roman" w:hAnsiTheme="minorHAnsi" w:cstheme="minorHAnsi"/>
                <w:b/>
                <w:bCs/>
                <w:color w:val="595959" w:themeColor="text1" w:themeTint="A6"/>
                <w:szCs w:val="20"/>
              </w:rPr>
              <w:t>Database</w:t>
            </w:r>
          </w:p>
        </w:tc>
        <w:tc>
          <w:tcPr>
            <w:tcW w:w="2407"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3EB3BF12" w14:textId="77777777" w:rsidR="009E16AC" w:rsidRPr="00F62485" w:rsidRDefault="00CB7887" w:rsidP="009E16AC">
            <w:pPr>
              <w:spacing w:after="0"/>
              <w:contextualSpacing w:val="0"/>
              <w:rPr>
                <w:rFonts w:asciiTheme="minorHAnsi" w:eastAsia="Times New Roman" w:hAnsiTheme="minorHAnsi" w:cstheme="minorHAnsi"/>
                <w:b/>
                <w:bCs/>
                <w:color w:val="595959" w:themeColor="text1" w:themeTint="A6"/>
                <w:szCs w:val="20"/>
              </w:rPr>
            </w:pPr>
            <w:r w:rsidRPr="00F62485">
              <w:rPr>
                <w:rFonts w:asciiTheme="minorHAnsi" w:eastAsia="Times New Roman" w:hAnsiTheme="minorHAnsi" w:cstheme="minorHAnsi"/>
                <w:b/>
                <w:bCs/>
                <w:color w:val="595959" w:themeColor="text1" w:themeTint="A6"/>
                <w:szCs w:val="20"/>
              </w:rPr>
              <w:t>Search Terms</w:t>
            </w:r>
          </w:p>
        </w:tc>
        <w:tc>
          <w:tcPr>
            <w:tcW w:w="343"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10B5E3EB" w14:textId="77777777" w:rsidR="009E16AC" w:rsidRPr="00F62485" w:rsidRDefault="00CB7887" w:rsidP="009E16AC">
            <w:pPr>
              <w:spacing w:after="0"/>
              <w:contextualSpacing w:val="0"/>
              <w:rPr>
                <w:rFonts w:asciiTheme="minorHAnsi" w:eastAsia="Times New Roman" w:hAnsiTheme="minorHAnsi" w:cstheme="minorHAnsi"/>
                <w:b/>
                <w:bCs/>
                <w:color w:val="595959" w:themeColor="text1" w:themeTint="A6"/>
                <w:szCs w:val="20"/>
              </w:rPr>
            </w:pPr>
            <w:r w:rsidRPr="00F62485">
              <w:rPr>
                <w:rFonts w:asciiTheme="minorHAnsi" w:eastAsia="Times New Roman" w:hAnsiTheme="minorHAnsi" w:cstheme="minorHAnsi"/>
                <w:b/>
                <w:bCs/>
                <w:color w:val="595959" w:themeColor="text1" w:themeTint="A6"/>
                <w:szCs w:val="20"/>
              </w:rPr>
              <w:t>Results</w:t>
            </w:r>
          </w:p>
        </w:tc>
        <w:tc>
          <w:tcPr>
            <w:tcW w:w="1719"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2CF561B3" w14:textId="77777777" w:rsidR="009E16AC" w:rsidRPr="00F62485" w:rsidRDefault="00CB7887" w:rsidP="009E16AC">
            <w:pPr>
              <w:spacing w:after="0"/>
              <w:contextualSpacing w:val="0"/>
              <w:rPr>
                <w:rFonts w:asciiTheme="minorHAnsi" w:eastAsia="Times New Roman" w:hAnsiTheme="minorHAnsi" w:cstheme="minorHAnsi"/>
                <w:b/>
                <w:bCs/>
                <w:color w:val="595959" w:themeColor="text1" w:themeTint="A6"/>
                <w:szCs w:val="20"/>
              </w:rPr>
            </w:pPr>
            <w:r w:rsidRPr="00F62485">
              <w:rPr>
                <w:rFonts w:asciiTheme="minorHAnsi" w:eastAsia="Times New Roman" w:hAnsiTheme="minorHAnsi" w:cstheme="minorHAnsi"/>
                <w:b/>
                <w:bCs/>
                <w:color w:val="595959" w:themeColor="text1" w:themeTint="A6"/>
                <w:szCs w:val="20"/>
              </w:rPr>
              <w:t>Notes</w:t>
            </w:r>
          </w:p>
        </w:tc>
      </w:tr>
      <w:tr w:rsidR="00A00F4A" w14:paraId="3ADD6621" w14:textId="77777777" w:rsidTr="002C7DD3">
        <w:tc>
          <w:tcPr>
            <w:tcW w:w="531"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2D15C179"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sidRPr="00F62485">
              <w:rPr>
                <w:rFonts w:asciiTheme="minorHAnsi" w:eastAsia="Times New Roman" w:hAnsiTheme="minorHAnsi" w:cstheme="minorHAnsi"/>
                <w:color w:val="595959" w:themeColor="text1" w:themeTint="A6"/>
              </w:rPr>
              <w:t>Thoreau</w:t>
            </w:r>
          </w:p>
        </w:tc>
        <w:tc>
          <w:tcPr>
            <w:tcW w:w="2407"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36AC0C6F"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Pr>
                <w:rFonts w:asciiTheme="minorHAnsi" w:eastAsia="Times New Roman" w:hAnsiTheme="minorHAnsi" w:cstheme="minorHAnsi"/>
                <w:color w:val="595959" w:themeColor="text1" w:themeTint="A6"/>
                <w:szCs w:val="20"/>
              </w:rPr>
              <w:t>online doctoral program completion</w:t>
            </w:r>
            <w:r w:rsidRPr="00F62485">
              <w:rPr>
                <w:rFonts w:asciiTheme="minorHAnsi" w:eastAsia="Times New Roman" w:hAnsiTheme="minorHAnsi" w:cstheme="minorHAnsi"/>
                <w:color w:val="595959" w:themeColor="text1" w:themeTint="A6"/>
                <w:szCs w:val="20"/>
              </w:rPr>
              <w:t>; limited to peer reviewed, 201</w:t>
            </w:r>
            <w:r w:rsidR="00401C9C" w:rsidRPr="00F62485">
              <w:rPr>
                <w:rFonts w:asciiTheme="minorHAnsi" w:eastAsia="Times New Roman" w:hAnsiTheme="minorHAnsi" w:cstheme="minorHAnsi"/>
                <w:color w:val="595959" w:themeColor="text1" w:themeTint="A6"/>
                <w:szCs w:val="20"/>
              </w:rPr>
              <w:t>6</w:t>
            </w:r>
            <w:r w:rsidRPr="00F62485">
              <w:rPr>
                <w:rFonts w:asciiTheme="minorHAnsi" w:eastAsia="Times New Roman" w:hAnsiTheme="minorHAnsi" w:cstheme="minorHAnsi"/>
                <w:color w:val="595959" w:themeColor="text1" w:themeTint="A6"/>
                <w:szCs w:val="20"/>
              </w:rPr>
              <w:t>-present</w:t>
            </w:r>
          </w:p>
        </w:tc>
        <w:tc>
          <w:tcPr>
            <w:tcW w:w="343"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0165D120"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sidRPr="00F62485">
              <w:rPr>
                <w:rFonts w:asciiTheme="minorHAnsi" w:eastAsia="Times New Roman" w:hAnsiTheme="minorHAnsi" w:cstheme="minorHAnsi"/>
                <w:color w:val="595959" w:themeColor="text1" w:themeTint="A6"/>
                <w:szCs w:val="20"/>
              </w:rPr>
              <w:t>1</w:t>
            </w:r>
            <w:r w:rsidR="002C7DD3">
              <w:rPr>
                <w:rFonts w:asciiTheme="minorHAnsi" w:eastAsia="Times New Roman" w:hAnsiTheme="minorHAnsi" w:cstheme="minorHAnsi"/>
                <w:color w:val="595959" w:themeColor="text1" w:themeTint="A6"/>
                <w:szCs w:val="20"/>
              </w:rPr>
              <w:t>1</w:t>
            </w:r>
            <w:r w:rsidRPr="00F62485">
              <w:rPr>
                <w:rFonts w:asciiTheme="minorHAnsi" w:eastAsia="Times New Roman" w:hAnsiTheme="minorHAnsi" w:cstheme="minorHAnsi"/>
                <w:color w:val="595959" w:themeColor="text1" w:themeTint="A6"/>
                <w:szCs w:val="20"/>
              </w:rPr>
              <w:t>7</w:t>
            </w:r>
            <w:r w:rsidR="002C7DD3">
              <w:rPr>
                <w:rFonts w:asciiTheme="minorHAnsi" w:eastAsia="Times New Roman" w:hAnsiTheme="minorHAnsi" w:cstheme="minorHAnsi"/>
                <w:color w:val="595959" w:themeColor="text1" w:themeTint="A6"/>
                <w:szCs w:val="20"/>
              </w:rPr>
              <w:t>5</w:t>
            </w:r>
          </w:p>
        </w:tc>
        <w:tc>
          <w:tcPr>
            <w:tcW w:w="1719"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3A146116"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Pr>
                <w:rFonts w:asciiTheme="minorHAnsi" w:eastAsia="Times New Roman" w:hAnsiTheme="minorHAnsi" w:cstheme="minorHAnsi"/>
                <w:color w:val="595959" w:themeColor="text1" w:themeTint="A6"/>
                <w:szCs w:val="20"/>
              </w:rPr>
              <w:t>Search too broad; Narrow by using multiple terms</w:t>
            </w:r>
          </w:p>
        </w:tc>
      </w:tr>
      <w:tr w:rsidR="00A00F4A" w14:paraId="1A5F178A" w14:textId="77777777" w:rsidTr="002C7DD3">
        <w:tc>
          <w:tcPr>
            <w:tcW w:w="531"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5AA3DCD3"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sidRPr="00F62485">
              <w:rPr>
                <w:rFonts w:asciiTheme="minorHAnsi" w:eastAsia="Times New Roman" w:hAnsiTheme="minorHAnsi" w:cstheme="minorHAnsi"/>
                <w:color w:val="595959" w:themeColor="text1" w:themeTint="A6"/>
              </w:rPr>
              <w:t>Thoreau</w:t>
            </w:r>
          </w:p>
        </w:tc>
        <w:tc>
          <w:tcPr>
            <w:tcW w:w="2407"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5B5B6683"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Pr>
                <w:rFonts w:asciiTheme="minorHAnsi" w:eastAsia="Times New Roman" w:hAnsiTheme="minorHAnsi" w:cstheme="minorHAnsi"/>
                <w:color w:val="595959" w:themeColor="text1" w:themeTint="A6"/>
                <w:szCs w:val="20"/>
              </w:rPr>
              <w:t>online doctoral program completion</w:t>
            </w:r>
            <w:r w:rsidRPr="00F62485">
              <w:rPr>
                <w:rFonts w:asciiTheme="minorHAnsi" w:eastAsia="Times New Roman" w:hAnsiTheme="minorHAnsi" w:cstheme="minorHAnsi"/>
                <w:color w:val="595959" w:themeColor="text1" w:themeTint="A6"/>
                <w:szCs w:val="20"/>
              </w:rPr>
              <w:t xml:space="preserve">AND </w:t>
            </w:r>
            <w:r>
              <w:rPr>
                <w:rFonts w:asciiTheme="minorHAnsi" w:eastAsia="Times New Roman" w:hAnsiTheme="minorHAnsi" w:cstheme="minorHAnsi"/>
                <w:color w:val="595959" w:themeColor="text1" w:themeTint="A6"/>
                <w:szCs w:val="20"/>
              </w:rPr>
              <w:t>ABD</w:t>
            </w:r>
            <w:r w:rsidRPr="00F62485">
              <w:rPr>
                <w:rFonts w:asciiTheme="minorHAnsi" w:eastAsia="Times New Roman" w:hAnsiTheme="minorHAnsi" w:cstheme="minorHAnsi"/>
                <w:color w:val="595959" w:themeColor="text1" w:themeTint="A6"/>
                <w:szCs w:val="20"/>
              </w:rPr>
              <w:t>; limited to peer reviewed, 201</w:t>
            </w:r>
            <w:r w:rsidR="00401C9C" w:rsidRPr="00F62485">
              <w:rPr>
                <w:rFonts w:asciiTheme="minorHAnsi" w:eastAsia="Times New Roman" w:hAnsiTheme="minorHAnsi" w:cstheme="minorHAnsi"/>
                <w:color w:val="595959" w:themeColor="text1" w:themeTint="A6"/>
                <w:szCs w:val="20"/>
              </w:rPr>
              <w:t>6</w:t>
            </w:r>
            <w:r w:rsidRPr="00F62485">
              <w:rPr>
                <w:rFonts w:asciiTheme="minorHAnsi" w:eastAsia="Times New Roman" w:hAnsiTheme="minorHAnsi" w:cstheme="minorHAnsi"/>
                <w:color w:val="595959" w:themeColor="text1" w:themeTint="A6"/>
                <w:szCs w:val="20"/>
              </w:rPr>
              <w:t>-present</w:t>
            </w:r>
          </w:p>
        </w:tc>
        <w:tc>
          <w:tcPr>
            <w:tcW w:w="343"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5C78A3F4"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sidRPr="00F62485">
              <w:rPr>
                <w:rFonts w:asciiTheme="minorHAnsi" w:eastAsia="Times New Roman" w:hAnsiTheme="minorHAnsi" w:cstheme="minorHAnsi"/>
                <w:color w:val="595959" w:themeColor="text1" w:themeTint="A6"/>
                <w:szCs w:val="20"/>
              </w:rPr>
              <w:t>13</w:t>
            </w:r>
          </w:p>
        </w:tc>
        <w:tc>
          <w:tcPr>
            <w:tcW w:w="1719"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hideMark/>
          </w:tcPr>
          <w:p w14:paraId="1B36A4DB"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Pr>
                <w:rFonts w:asciiTheme="minorHAnsi" w:eastAsia="Times New Roman" w:hAnsiTheme="minorHAnsi" w:cstheme="minorHAnsi"/>
                <w:color w:val="595959" w:themeColor="text1" w:themeTint="A6"/>
                <w:szCs w:val="20"/>
              </w:rPr>
              <w:t>Much better; Several relevant articles found</w:t>
            </w:r>
          </w:p>
        </w:tc>
      </w:tr>
      <w:tr w:rsidR="00A00F4A" w14:paraId="42E98448" w14:textId="77777777" w:rsidTr="002C7DD3">
        <w:tc>
          <w:tcPr>
            <w:tcW w:w="531"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tcPr>
          <w:p w14:paraId="4D16C287"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Pr>
                <w:rFonts w:asciiTheme="minorHAnsi" w:eastAsia="Times New Roman" w:hAnsiTheme="minorHAnsi" w:cstheme="minorHAnsi"/>
                <w:color w:val="595959" w:themeColor="text1" w:themeTint="A6"/>
              </w:rPr>
              <w:t>Education Source</w:t>
            </w:r>
          </w:p>
        </w:tc>
        <w:tc>
          <w:tcPr>
            <w:tcW w:w="2407"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tcPr>
          <w:p w14:paraId="7D319420" w14:textId="77777777" w:rsidR="009E16AC" w:rsidRPr="00F62485" w:rsidRDefault="00CB7887" w:rsidP="009E16AC">
            <w:pPr>
              <w:spacing w:after="0"/>
              <w:contextualSpacing w:val="0"/>
              <w:rPr>
                <w:rFonts w:asciiTheme="minorHAnsi" w:eastAsia="Times New Roman" w:hAnsiTheme="minorHAnsi" w:cstheme="minorHAnsi"/>
                <w:color w:val="595959" w:themeColor="text1" w:themeTint="A6"/>
                <w:szCs w:val="20"/>
              </w:rPr>
            </w:pPr>
            <w:r w:rsidRPr="00F62485">
              <w:rPr>
                <w:rFonts w:asciiTheme="minorHAnsi" w:eastAsia="Times New Roman" w:hAnsiTheme="minorHAnsi" w:cstheme="minorHAnsi"/>
                <w:color w:val="595959" w:themeColor="text1" w:themeTint="A6"/>
                <w:szCs w:val="20"/>
              </w:rPr>
              <w:t>Etc.</w:t>
            </w:r>
          </w:p>
        </w:tc>
        <w:tc>
          <w:tcPr>
            <w:tcW w:w="343"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tcPr>
          <w:p w14:paraId="720C7CB8" w14:textId="77777777" w:rsidR="009E16AC" w:rsidRPr="00F62485" w:rsidRDefault="009E16AC" w:rsidP="009E16AC">
            <w:pPr>
              <w:spacing w:after="0"/>
              <w:contextualSpacing w:val="0"/>
              <w:rPr>
                <w:rFonts w:asciiTheme="minorHAnsi" w:eastAsia="Times New Roman" w:hAnsiTheme="minorHAnsi" w:cstheme="minorHAnsi"/>
                <w:color w:val="595959" w:themeColor="text1" w:themeTint="A6"/>
                <w:szCs w:val="20"/>
              </w:rPr>
            </w:pPr>
          </w:p>
        </w:tc>
        <w:tc>
          <w:tcPr>
            <w:tcW w:w="1719" w:type="pct"/>
            <w:tcBorders>
              <w:top w:val="single" w:sz="6" w:space="0" w:color="DDDDDD"/>
              <w:left w:val="single" w:sz="6" w:space="0" w:color="DDDDDD"/>
              <w:bottom w:val="single" w:sz="6" w:space="0" w:color="DDDDDD"/>
              <w:right w:val="single" w:sz="6" w:space="0" w:color="DDDDDD"/>
            </w:tcBorders>
            <w:shd w:val="clear" w:color="auto" w:fill="FFFFFF"/>
            <w:tcMar>
              <w:top w:w="45" w:type="dxa"/>
              <w:left w:w="45" w:type="dxa"/>
              <w:bottom w:w="45" w:type="dxa"/>
              <w:right w:w="45" w:type="dxa"/>
            </w:tcMar>
            <w:vAlign w:val="center"/>
          </w:tcPr>
          <w:p w14:paraId="64198AAA" w14:textId="77777777" w:rsidR="009E16AC" w:rsidRPr="00F62485" w:rsidRDefault="009E16AC" w:rsidP="009E16AC">
            <w:pPr>
              <w:spacing w:after="0"/>
              <w:contextualSpacing w:val="0"/>
              <w:rPr>
                <w:rFonts w:asciiTheme="minorHAnsi" w:eastAsia="Times New Roman" w:hAnsiTheme="minorHAnsi" w:cstheme="minorHAnsi"/>
                <w:color w:val="595959" w:themeColor="text1" w:themeTint="A6"/>
                <w:szCs w:val="20"/>
              </w:rPr>
            </w:pPr>
          </w:p>
        </w:tc>
      </w:tr>
    </w:tbl>
    <w:p w14:paraId="1384A6E9" w14:textId="77777777" w:rsidR="00174963" w:rsidRDefault="00174963" w:rsidP="00BB08DE">
      <w:pPr>
        <w:pStyle w:val="NormalWeb"/>
        <w:shd w:val="clear" w:color="auto" w:fill="FFFFFF"/>
        <w:spacing w:before="0" w:beforeAutospacing="0" w:after="0" w:afterAutospacing="0"/>
        <w:rPr>
          <w:rFonts w:asciiTheme="minorHAnsi" w:hAnsiTheme="minorHAnsi" w:cstheme="minorHAnsi"/>
          <w:b/>
          <w:bCs/>
          <w:sz w:val="22"/>
          <w:szCs w:val="22"/>
        </w:rPr>
      </w:pPr>
    </w:p>
    <w:p w14:paraId="6303E992" w14:textId="77777777" w:rsidR="00EF3DCE" w:rsidRPr="002C7DD3" w:rsidRDefault="00CB7887" w:rsidP="00EF3DCE">
      <w:pPr>
        <w:pStyle w:val="NormalWeb"/>
        <w:shd w:val="clear" w:color="auto" w:fill="FFFFFF"/>
        <w:spacing w:before="0" w:beforeAutospacing="0" w:after="0" w:afterAutospacing="0"/>
        <w:rPr>
          <w:rFonts w:asciiTheme="minorHAnsi" w:hAnsiTheme="minorHAnsi" w:cstheme="minorHAnsi"/>
          <w:b/>
          <w:color w:val="595959" w:themeColor="text1" w:themeTint="A6"/>
          <w:sz w:val="22"/>
          <w:szCs w:val="22"/>
        </w:rPr>
      </w:pPr>
      <w:r w:rsidRPr="002C7DD3">
        <w:rPr>
          <w:rFonts w:asciiTheme="minorHAnsi" w:hAnsiTheme="minorHAnsi" w:cstheme="minorHAnsi"/>
          <w:b/>
          <w:color w:val="595959" w:themeColor="text1" w:themeTint="A6"/>
          <w:sz w:val="22"/>
          <w:szCs w:val="22"/>
        </w:rPr>
        <w:t xml:space="preserve">Example for this </w:t>
      </w:r>
      <w:r w:rsidR="004978BF">
        <w:rPr>
          <w:rFonts w:asciiTheme="minorHAnsi" w:hAnsiTheme="minorHAnsi" w:cstheme="minorHAnsi"/>
          <w:b/>
          <w:color w:val="595959" w:themeColor="text1" w:themeTint="A6"/>
          <w:sz w:val="22"/>
          <w:szCs w:val="22"/>
        </w:rPr>
        <w:t>Form</w:t>
      </w:r>
    </w:p>
    <w:p w14:paraId="28247755" w14:textId="77777777" w:rsidR="002C7DD3" w:rsidRPr="002C7DD3" w:rsidRDefault="00CB7887" w:rsidP="00BB08DE">
      <w:pPr>
        <w:pStyle w:val="NormalWeb"/>
        <w:shd w:val="clear" w:color="auto" w:fill="FFFFFF"/>
        <w:spacing w:before="0" w:beforeAutospacing="0" w:after="0" w:afterAutospacing="0"/>
        <w:rPr>
          <w:rFonts w:asciiTheme="minorHAnsi" w:hAnsiTheme="minorHAnsi" w:cstheme="minorHAnsi"/>
          <w:b/>
          <w:color w:val="595959" w:themeColor="text1" w:themeTint="A6"/>
          <w:sz w:val="22"/>
          <w:szCs w:val="22"/>
        </w:rPr>
      </w:pPr>
      <w:r w:rsidRPr="002C7DD3">
        <w:rPr>
          <w:rFonts w:asciiTheme="minorHAnsi" w:hAnsiTheme="minorHAnsi" w:cstheme="minorHAnsi"/>
          <w:bCs/>
          <w:color w:val="595959" w:themeColor="text1" w:themeTint="A6"/>
          <w:sz w:val="22"/>
        </w:rPr>
        <w:t xml:space="preserve">The keywords and databases searched </w:t>
      </w:r>
      <w:r w:rsidRPr="002C7DD3">
        <w:rPr>
          <w:rFonts w:asciiTheme="minorHAnsi" w:hAnsiTheme="minorHAnsi" w:cstheme="minorHAnsi"/>
          <w:bCs/>
          <w:color w:val="595959" w:themeColor="text1" w:themeTint="A6"/>
          <w:sz w:val="22"/>
          <w:szCs w:val="22"/>
        </w:rPr>
        <w:t>included</w:t>
      </w:r>
      <w:r w:rsidRPr="006B0BF8">
        <w:rPr>
          <w:rFonts w:asciiTheme="minorHAnsi" w:hAnsiTheme="minorHAnsi" w:cstheme="minorHAnsi"/>
          <w:i/>
          <w:color w:val="538135" w:themeColor="accent6" w:themeShade="BF"/>
          <w:sz w:val="22"/>
          <w:szCs w:val="22"/>
          <w:u w:val="single"/>
        </w:rPr>
        <w:t>ABD</w:t>
      </w:r>
      <w:r w:rsidRPr="006B0BF8">
        <w:rPr>
          <w:rFonts w:asciiTheme="minorHAnsi" w:hAnsiTheme="minorHAnsi" w:cstheme="minorHAnsi"/>
          <w:color w:val="538135" w:themeColor="accent6" w:themeShade="BF"/>
          <w:sz w:val="22"/>
          <w:szCs w:val="22"/>
          <w:u w:val="single"/>
        </w:rPr>
        <w:t xml:space="preserve">, </w:t>
      </w:r>
      <w:r w:rsidRPr="006B0BF8">
        <w:rPr>
          <w:rFonts w:asciiTheme="minorHAnsi" w:hAnsiTheme="minorHAnsi" w:cstheme="minorHAnsi"/>
          <w:i/>
          <w:color w:val="538135" w:themeColor="accent6" w:themeShade="BF"/>
          <w:sz w:val="22"/>
          <w:szCs w:val="22"/>
          <w:u w:val="single"/>
        </w:rPr>
        <w:t>online doctoral program completion</w:t>
      </w:r>
      <w:r w:rsidRPr="006B0BF8">
        <w:rPr>
          <w:rFonts w:asciiTheme="minorHAnsi" w:hAnsiTheme="minorHAnsi" w:cstheme="minorHAnsi"/>
          <w:color w:val="538135" w:themeColor="accent6" w:themeShade="BF"/>
          <w:sz w:val="22"/>
          <w:szCs w:val="22"/>
          <w:u w:val="single"/>
        </w:rPr>
        <w:t xml:space="preserve">, </w:t>
      </w:r>
      <w:r w:rsidRPr="006B0BF8">
        <w:rPr>
          <w:rFonts w:asciiTheme="minorHAnsi" w:hAnsiTheme="minorHAnsi" w:cstheme="minorHAnsi"/>
          <w:i/>
          <w:color w:val="538135" w:themeColor="accent6" w:themeShade="BF"/>
          <w:sz w:val="22"/>
          <w:szCs w:val="22"/>
          <w:u w:val="single"/>
        </w:rPr>
        <w:t>doctoral capstone completion</w:t>
      </w:r>
      <w:r w:rsidRPr="006B0BF8">
        <w:rPr>
          <w:rFonts w:asciiTheme="minorHAnsi" w:hAnsiTheme="minorHAnsi" w:cstheme="minorHAnsi"/>
          <w:color w:val="538135" w:themeColor="accent6" w:themeShade="BF"/>
          <w:sz w:val="22"/>
          <w:szCs w:val="22"/>
          <w:u w:val="single"/>
        </w:rPr>
        <w:t xml:space="preserve">, </w:t>
      </w:r>
      <w:r w:rsidRPr="006B0BF8">
        <w:rPr>
          <w:rFonts w:asciiTheme="minorHAnsi" w:hAnsiTheme="minorHAnsi" w:cstheme="minorHAnsi"/>
          <w:i/>
          <w:color w:val="538135" w:themeColor="accent6" w:themeShade="BF"/>
          <w:sz w:val="22"/>
          <w:szCs w:val="22"/>
          <w:u w:val="single"/>
        </w:rPr>
        <w:t>online research training</w:t>
      </w:r>
      <w:r w:rsidRPr="006B0BF8">
        <w:rPr>
          <w:rFonts w:asciiTheme="minorHAnsi" w:hAnsiTheme="minorHAnsi" w:cstheme="minorHAnsi"/>
          <w:color w:val="538135" w:themeColor="accent6" w:themeShade="BF"/>
          <w:sz w:val="22"/>
          <w:szCs w:val="22"/>
          <w:u w:val="single"/>
        </w:rPr>
        <w:t xml:space="preserve">, and </w:t>
      </w:r>
      <w:r w:rsidRPr="006B0BF8">
        <w:rPr>
          <w:rFonts w:asciiTheme="minorHAnsi" w:hAnsiTheme="minorHAnsi" w:cstheme="minorHAnsi"/>
          <w:i/>
          <w:color w:val="538135" w:themeColor="accent6" w:themeShade="BF"/>
          <w:sz w:val="22"/>
          <w:szCs w:val="22"/>
          <w:u w:val="single"/>
        </w:rPr>
        <w:t>online learning</w:t>
      </w:r>
      <w:r w:rsidRPr="006B0BF8">
        <w:rPr>
          <w:rFonts w:asciiTheme="minorHAnsi" w:hAnsiTheme="minorHAnsi" w:cstheme="minorHAnsi"/>
          <w:color w:val="538135" w:themeColor="accent6" w:themeShade="BF"/>
          <w:sz w:val="22"/>
          <w:szCs w:val="22"/>
          <w:u w:val="single"/>
        </w:rPr>
        <w:t xml:space="preserve"> in the databases Education Source, ERIC, and SAGE Journals, as well as in a Thoreau multidatabase search.</w:t>
      </w:r>
    </w:p>
    <w:p w14:paraId="1A02C3EF" w14:textId="77777777" w:rsidR="002C7DD3" w:rsidRDefault="002C7DD3" w:rsidP="00BB08DE">
      <w:pPr>
        <w:pStyle w:val="NormalWeb"/>
        <w:shd w:val="clear" w:color="auto" w:fill="FFFFFF"/>
        <w:spacing w:before="0" w:beforeAutospacing="0" w:after="0" w:afterAutospacing="0"/>
        <w:rPr>
          <w:rFonts w:asciiTheme="minorHAnsi" w:hAnsiTheme="minorHAnsi" w:cstheme="minorHAnsi"/>
          <w:sz w:val="22"/>
          <w:szCs w:val="22"/>
        </w:rPr>
      </w:pPr>
    </w:p>
    <w:p w14:paraId="7723694F" w14:textId="77777777" w:rsidR="00673984" w:rsidRDefault="00673984" w:rsidP="00BB08DE">
      <w:pPr>
        <w:pStyle w:val="NormalWeb"/>
        <w:shd w:val="clear" w:color="auto" w:fill="FFFFFF"/>
        <w:spacing w:before="0" w:beforeAutospacing="0" w:after="0" w:afterAutospacing="0"/>
        <w:rPr>
          <w:rFonts w:asciiTheme="minorHAnsi" w:hAnsiTheme="minorHAnsi" w:cstheme="minorHAnsi"/>
          <w:sz w:val="22"/>
          <w:szCs w:val="22"/>
        </w:rPr>
      </w:pPr>
    </w:p>
    <w:p w14:paraId="248BF276" w14:textId="77777777" w:rsidR="003C7905" w:rsidRDefault="00CB7887" w:rsidP="00BB08DE">
      <w:pPr>
        <w:pStyle w:val="NormalWeb"/>
        <w:shd w:val="clear" w:color="auto" w:fill="FFFFFF"/>
        <w:spacing w:before="0" w:beforeAutospacing="0" w:after="0" w:afterAutospacing="0"/>
        <w:rPr>
          <w:rFonts w:asciiTheme="minorHAnsi" w:hAnsiTheme="minorHAnsi" w:cstheme="minorHAnsi"/>
          <w:sz w:val="22"/>
          <w:szCs w:val="22"/>
        </w:rPr>
      </w:pPr>
      <w:r w:rsidRPr="007F3899">
        <w:rPr>
          <w:rFonts w:asciiTheme="minorHAnsi" w:hAnsiTheme="minorHAnsi" w:cstheme="minorHAnsi"/>
          <w:sz w:val="22"/>
          <w:szCs w:val="22"/>
        </w:rPr>
        <w:t xml:space="preserve">As you </w:t>
      </w:r>
      <w:hyperlink r:id="rId34" w:history="1">
        <w:r w:rsidRPr="007F3899">
          <w:rPr>
            <w:rStyle w:val="Hyperlink"/>
            <w:rFonts w:asciiTheme="minorHAnsi" w:hAnsiTheme="minorHAnsi" w:cstheme="minorHAnsi"/>
            <w:sz w:val="22"/>
            <w:szCs w:val="22"/>
          </w:rPr>
          <w:t>read and evaluate literature</w:t>
        </w:r>
      </w:hyperlink>
      <w:r w:rsidRPr="007F3899">
        <w:rPr>
          <w:rFonts w:asciiTheme="minorHAnsi" w:hAnsiTheme="minorHAnsi" w:cstheme="minorHAnsi"/>
          <w:sz w:val="22"/>
          <w:szCs w:val="22"/>
        </w:rPr>
        <w:t xml:space="preserve">, you </w:t>
      </w:r>
      <w:r w:rsidR="00401C9C" w:rsidRPr="007F3899">
        <w:rPr>
          <w:rFonts w:asciiTheme="minorHAnsi" w:hAnsiTheme="minorHAnsi" w:cstheme="minorHAnsi"/>
          <w:sz w:val="22"/>
          <w:szCs w:val="22"/>
        </w:rPr>
        <w:t xml:space="preserve">also </w:t>
      </w:r>
      <w:r w:rsidRPr="007F3899">
        <w:rPr>
          <w:rFonts w:asciiTheme="minorHAnsi" w:hAnsiTheme="minorHAnsi" w:cstheme="minorHAnsi"/>
          <w:sz w:val="22"/>
          <w:szCs w:val="22"/>
        </w:rPr>
        <w:t xml:space="preserve">need to organize your research. A </w:t>
      </w:r>
      <w:hyperlink r:id="rId35" w:history="1">
        <w:r w:rsidRPr="007F3899">
          <w:rPr>
            <w:rStyle w:val="Hyperlink"/>
            <w:rFonts w:asciiTheme="minorHAnsi" w:hAnsiTheme="minorHAnsi" w:cstheme="minorHAnsi"/>
            <w:sz w:val="22"/>
            <w:szCs w:val="22"/>
          </w:rPr>
          <w:t>literature review matrix</w:t>
        </w:r>
      </w:hyperlink>
      <w:r w:rsidRPr="007F3899">
        <w:rPr>
          <w:rFonts w:asciiTheme="minorHAnsi" w:hAnsiTheme="minorHAnsi" w:cstheme="minorHAnsi"/>
          <w:sz w:val="22"/>
          <w:szCs w:val="22"/>
        </w:rPr>
        <w:t>is one way to help you visualize what has and hasn't been done in your field.It will help you understand the scholarly works related to your area of interest.The importance of organizing and recording your review of literature cannot be overstated. You will refer to your notes as you write, so start on the right track from the beginning!</w:t>
      </w:r>
    </w:p>
    <w:p w14:paraId="27E16EF6" w14:textId="77777777" w:rsidR="00D22A90" w:rsidRPr="007F3899" w:rsidRDefault="00CB7887" w:rsidP="00BB08DE">
      <w:pPr>
        <w:pStyle w:val="NormalWeb"/>
        <w:shd w:val="clear" w:color="auto" w:fill="FFFFFF"/>
        <w:spacing w:before="0" w:beforeAutospacing="0" w:after="0" w:afterAutospacing="0"/>
        <w:rPr>
          <w:rFonts w:asciiTheme="minorHAnsi" w:hAnsiTheme="minorHAnsi" w:cstheme="minorHAnsi"/>
          <w:sz w:val="22"/>
          <w:szCs w:val="22"/>
        </w:rPr>
      </w:pPr>
      <w:r w:rsidRPr="007F3899">
        <w:rPr>
          <w:rFonts w:asciiTheme="minorHAnsi" w:hAnsiTheme="minorHAnsi" w:cstheme="minorHAnsi"/>
          <w:sz w:val="22"/>
          <w:szCs w:val="22"/>
        </w:rPr>
        <w:t>[</w:t>
      </w:r>
      <w:r w:rsidRPr="007F3899">
        <w:rPr>
          <w:rFonts w:asciiTheme="minorHAnsi" w:hAnsiTheme="minorHAnsi" w:cstheme="minorHAnsi"/>
          <w:b/>
          <w:bCs/>
          <w:sz w:val="22"/>
          <w:szCs w:val="22"/>
        </w:rPr>
        <w:t>Suggestion</w:t>
      </w:r>
      <w:r w:rsidRPr="007F3899">
        <w:rPr>
          <w:rFonts w:asciiTheme="minorHAnsi" w:hAnsiTheme="minorHAnsi" w:cstheme="minorHAnsi"/>
          <w:sz w:val="22"/>
          <w:szCs w:val="22"/>
        </w:rPr>
        <w:t xml:space="preserve">: If you keep your search log in an Excel workbook, use the second tab in the same workbook for your literature review matrix.]  </w:t>
      </w:r>
    </w:p>
    <w:p w14:paraId="0E6AA1E5" w14:textId="77777777" w:rsidR="00DB4EEB" w:rsidRPr="007F3899" w:rsidRDefault="00DB4EEB" w:rsidP="00BB08DE">
      <w:pPr>
        <w:pStyle w:val="NormalWeb"/>
        <w:shd w:val="clear" w:color="auto" w:fill="FFFFFF"/>
        <w:spacing w:before="0" w:beforeAutospacing="0" w:after="0" w:afterAutospacing="0"/>
        <w:rPr>
          <w:rFonts w:asciiTheme="minorHAnsi" w:hAnsiTheme="minorHAnsi" w:cstheme="minorHAnsi"/>
          <w:sz w:val="22"/>
          <w:szCs w:val="22"/>
        </w:rPr>
      </w:pPr>
    </w:p>
    <w:p w14:paraId="2BD18F75" w14:textId="77777777" w:rsidR="002D5A38" w:rsidRPr="007F3899" w:rsidRDefault="00CB7887" w:rsidP="00BB08DE">
      <w:pPr>
        <w:pStyle w:val="NormalWeb"/>
        <w:shd w:val="clear" w:color="auto" w:fill="FFFFFF"/>
        <w:spacing w:before="0" w:beforeAutospacing="0" w:after="0" w:afterAutospacing="0"/>
        <w:rPr>
          <w:rFonts w:asciiTheme="minorHAnsi" w:hAnsiTheme="minorHAnsi" w:cstheme="minorHAnsi"/>
          <w:b/>
          <w:sz w:val="22"/>
          <w:szCs w:val="22"/>
        </w:rPr>
      </w:pPr>
      <w:r w:rsidRPr="007F3899">
        <w:rPr>
          <w:rFonts w:asciiTheme="minorHAnsi" w:hAnsiTheme="minorHAnsi" w:cstheme="minorHAnsi"/>
          <w:b/>
          <w:sz w:val="22"/>
          <w:szCs w:val="22"/>
        </w:rPr>
        <w:t xml:space="preserve">For this </w:t>
      </w:r>
      <w:r w:rsidR="004978BF">
        <w:rPr>
          <w:rFonts w:asciiTheme="minorHAnsi" w:hAnsiTheme="minorHAnsi" w:cstheme="minorHAnsi"/>
          <w:b/>
          <w:sz w:val="22"/>
          <w:szCs w:val="22"/>
        </w:rPr>
        <w:t>form</w:t>
      </w:r>
      <w:r w:rsidRPr="007F3899">
        <w:rPr>
          <w:rFonts w:asciiTheme="minorHAnsi" w:hAnsiTheme="minorHAnsi" w:cstheme="minorHAnsi"/>
          <w:bCs/>
          <w:sz w:val="22"/>
          <w:szCs w:val="22"/>
        </w:rPr>
        <w:t xml:space="preserve">, </w:t>
      </w:r>
      <w:r w:rsidR="00036682" w:rsidRPr="007F3899">
        <w:rPr>
          <w:rFonts w:asciiTheme="minorHAnsi" w:hAnsiTheme="minorHAnsi" w:cstheme="minorHAnsi"/>
          <w:bCs/>
          <w:sz w:val="22"/>
          <w:szCs w:val="22"/>
        </w:rPr>
        <w:t xml:space="preserve">includethe complete, </w:t>
      </w:r>
      <w:r w:rsidR="00036682" w:rsidRPr="007046EC">
        <w:rPr>
          <w:rFonts w:asciiTheme="minorHAnsi" w:hAnsiTheme="minorHAnsi" w:cstheme="minorHAnsi"/>
          <w:b/>
          <w:sz w:val="22"/>
          <w:szCs w:val="22"/>
        </w:rPr>
        <w:t xml:space="preserve">APA </w:t>
      </w:r>
      <w:r w:rsidR="00194597" w:rsidRPr="007046EC">
        <w:rPr>
          <w:rFonts w:asciiTheme="minorHAnsi" w:hAnsiTheme="minorHAnsi" w:cstheme="minorHAnsi"/>
          <w:b/>
          <w:sz w:val="22"/>
          <w:szCs w:val="22"/>
        </w:rPr>
        <w:t>reference entry</w:t>
      </w:r>
      <w:r w:rsidR="00036682" w:rsidRPr="007F3899">
        <w:rPr>
          <w:rFonts w:asciiTheme="minorHAnsi" w:hAnsiTheme="minorHAnsi" w:cstheme="minorHAnsi"/>
          <w:b/>
          <w:sz w:val="22"/>
          <w:szCs w:val="22"/>
        </w:rPr>
        <w:t xml:space="preserve"> and(a)</w:t>
      </w:r>
      <w:r w:rsidR="00036682" w:rsidRPr="007F3899">
        <w:rPr>
          <w:rFonts w:asciiTheme="minorHAnsi" w:hAnsiTheme="minorHAnsi" w:cstheme="minorHAnsi"/>
          <w:bCs/>
          <w:sz w:val="22"/>
          <w:szCs w:val="22"/>
        </w:rPr>
        <w:t xml:space="preserve"> an in-text citation; </w:t>
      </w:r>
      <w:r w:rsidR="00036682" w:rsidRPr="007F3899">
        <w:rPr>
          <w:rFonts w:asciiTheme="minorHAnsi" w:hAnsiTheme="minorHAnsi" w:cstheme="minorHAnsi"/>
          <w:b/>
          <w:sz w:val="22"/>
          <w:szCs w:val="22"/>
        </w:rPr>
        <w:t>(b)</w:t>
      </w:r>
      <w:r w:rsidR="00036682" w:rsidRPr="007F3899">
        <w:rPr>
          <w:rFonts w:asciiTheme="minorHAnsi" w:hAnsiTheme="minorHAnsi" w:cstheme="minorHAnsi"/>
          <w:bCs/>
          <w:sz w:val="22"/>
          <w:szCs w:val="22"/>
        </w:rPr>
        <w:t xml:space="preserve"> what they studied; </w:t>
      </w:r>
      <w:r w:rsidR="00036682" w:rsidRPr="007F3899">
        <w:rPr>
          <w:rFonts w:asciiTheme="minorHAnsi" w:hAnsiTheme="minorHAnsi" w:cstheme="minorHAnsi"/>
          <w:b/>
          <w:sz w:val="22"/>
          <w:szCs w:val="22"/>
        </w:rPr>
        <w:t xml:space="preserve">(c) </w:t>
      </w:r>
      <w:r w:rsidR="00036682" w:rsidRPr="007F3899">
        <w:rPr>
          <w:rFonts w:asciiTheme="minorHAnsi" w:hAnsiTheme="minorHAnsi" w:cstheme="minorHAnsi"/>
          <w:bCs/>
          <w:sz w:val="22"/>
          <w:szCs w:val="22"/>
        </w:rPr>
        <w:t xml:space="preserve">what they found; and </w:t>
      </w:r>
      <w:r w:rsidR="00036682" w:rsidRPr="007F3899">
        <w:rPr>
          <w:rFonts w:asciiTheme="minorHAnsi" w:hAnsiTheme="minorHAnsi" w:cstheme="minorHAnsi"/>
          <w:b/>
          <w:sz w:val="22"/>
          <w:szCs w:val="22"/>
        </w:rPr>
        <w:t>(d)</w:t>
      </w:r>
      <w:r w:rsidR="00036682" w:rsidRPr="007F3899">
        <w:rPr>
          <w:rFonts w:asciiTheme="minorHAnsi" w:hAnsiTheme="minorHAnsi" w:cstheme="minorHAnsi"/>
          <w:bCs/>
          <w:sz w:val="22"/>
          <w:szCs w:val="22"/>
        </w:rPr>
        <w:t xml:space="preserve"> why this is important in relation to your study. This evidence provides the justification </w:t>
      </w:r>
      <w:r w:rsidR="007F3899">
        <w:rPr>
          <w:rFonts w:asciiTheme="minorHAnsi" w:hAnsiTheme="minorHAnsi" w:cstheme="minorHAnsi"/>
          <w:bCs/>
          <w:sz w:val="22"/>
          <w:szCs w:val="22"/>
        </w:rPr>
        <w:t>for</w:t>
      </w:r>
      <w:r w:rsidR="00036682" w:rsidRPr="007F3899">
        <w:rPr>
          <w:rFonts w:asciiTheme="minorHAnsi" w:hAnsiTheme="minorHAnsi" w:cstheme="minorHAnsi"/>
          <w:bCs/>
          <w:sz w:val="22"/>
          <w:szCs w:val="22"/>
        </w:rPr>
        <w:t xml:space="preserve"> your research problem. </w:t>
      </w:r>
      <w:r w:rsidR="00673984">
        <w:rPr>
          <w:rFonts w:asciiTheme="minorHAnsi" w:hAnsiTheme="minorHAnsi" w:cstheme="minorHAnsi"/>
          <w:bCs/>
          <w:sz w:val="22"/>
          <w:szCs w:val="22"/>
        </w:rPr>
        <w:t xml:space="preserve">These sources provide </w:t>
      </w:r>
      <w:r w:rsidR="00673984" w:rsidRPr="00673984">
        <w:rPr>
          <w:rFonts w:asciiTheme="minorHAnsi" w:hAnsiTheme="minorHAnsi" w:cstheme="minorHAnsi"/>
          <w:b/>
          <w:i/>
          <w:sz w:val="22"/>
        </w:rPr>
        <w:t xml:space="preserve">justification </w:t>
      </w:r>
      <w:r w:rsidR="00673984" w:rsidRPr="00673984">
        <w:rPr>
          <w:rFonts w:asciiTheme="minorHAnsi" w:hAnsiTheme="minorHAnsi" w:cstheme="minorHAnsi"/>
          <w:sz w:val="22"/>
        </w:rPr>
        <w:t xml:space="preserve">that this problem is meaningful to the discipline or professional field. These references should ideally be from the past 5years. </w:t>
      </w:r>
      <w:r w:rsidR="00E00D04" w:rsidRPr="007046EC">
        <w:rPr>
          <w:rFonts w:asciiTheme="minorHAnsi" w:hAnsiTheme="minorHAnsi" w:cstheme="minorHAnsi"/>
          <w:sz w:val="22"/>
        </w:rPr>
        <w:t>Reference entries</w:t>
      </w:r>
      <w:r w:rsidR="00673984">
        <w:rPr>
          <w:rFonts w:asciiTheme="minorHAnsi" w:hAnsiTheme="minorHAnsi" w:cstheme="minorHAnsi"/>
          <w:sz w:val="22"/>
        </w:rPr>
        <w:t xml:space="preserve">related to the framework should be included here, too. </w:t>
      </w:r>
      <w:r w:rsidRPr="007F3899">
        <w:rPr>
          <w:rFonts w:asciiTheme="minorHAnsi" w:hAnsiTheme="minorHAnsi" w:cstheme="minorHAnsi"/>
          <w:bCs/>
          <w:sz w:val="22"/>
          <w:szCs w:val="22"/>
        </w:rPr>
        <w:t>[</w:t>
      </w:r>
      <w:r w:rsidRPr="007F3899">
        <w:rPr>
          <w:rFonts w:asciiTheme="minorHAnsi" w:hAnsiTheme="minorHAnsi" w:cstheme="minorHAnsi"/>
          <w:b/>
          <w:sz w:val="22"/>
          <w:szCs w:val="22"/>
        </w:rPr>
        <w:t>Note</w:t>
      </w:r>
      <w:r w:rsidR="003D72A4" w:rsidRPr="007F3899">
        <w:rPr>
          <w:rFonts w:asciiTheme="minorHAnsi" w:hAnsiTheme="minorHAnsi" w:cstheme="minorHAnsi"/>
          <w:bCs/>
          <w:sz w:val="22"/>
          <w:szCs w:val="22"/>
        </w:rPr>
        <w:t>:</w:t>
      </w:r>
      <w:r w:rsidRPr="007F3899">
        <w:rPr>
          <w:rFonts w:asciiTheme="minorHAnsi" w:hAnsiTheme="minorHAnsi" w:cstheme="minorHAnsi"/>
          <w:bCs/>
          <w:sz w:val="22"/>
          <w:szCs w:val="22"/>
        </w:rPr>
        <w:t xml:space="preserve"> During proposal development, you will conduct an </w:t>
      </w:r>
      <w:hyperlink r:id="rId36" w:history="1">
        <w:r w:rsidRPr="007F3899">
          <w:rPr>
            <w:rStyle w:val="Hyperlink"/>
            <w:rFonts w:asciiTheme="minorHAnsi" w:hAnsiTheme="minorHAnsi" w:cstheme="minorHAnsi"/>
            <w:bCs/>
            <w:sz w:val="22"/>
            <w:szCs w:val="22"/>
          </w:rPr>
          <w:t>exhaustive</w:t>
        </w:r>
      </w:hyperlink>
      <w:r w:rsidRPr="007F3899">
        <w:rPr>
          <w:rFonts w:asciiTheme="minorHAnsi" w:hAnsiTheme="minorHAnsi" w:cstheme="minorHAnsi"/>
          <w:bCs/>
          <w:sz w:val="22"/>
          <w:szCs w:val="22"/>
        </w:rPr>
        <w:t xml:space="preserve"> review and </w:t>
      </w:r>
      <w:hyperlink r:id="rId37" w:history="1">
        <w:r w:rsidRPr="007F3899">
          <w:rPr>
            <w:rStyle w:val="Hyperlink"/>
            <w:rFonts w:asciiTheme="minorHAnsi" w:hAnsiTheme="minorHAnsi" w:cstheme="minorHAnsi"/>
            <w:bCs/>
            <w:sz w:val="22"/>
            <w:szCs w:val="22"/>
          </w:rPr>
          <w:t>synthesize</w:t>
        </w:r>
      </w:hyperlink>
      <w:r w:rsidRPr="007F3899">
        <w:rPr>
          <w:rFonts w:asciiTheme="minorHAnsi" w:hAnsiTheme="minorHAnsi" w:cstheme="minorHAnsi"/>
          <w:bCs/>
          <w:sz w:val="22"/>
          <w:szCs w:val="22"/>
        </w:rPr>
        <w:t xml:space="preserve"> your sources, rather than summarize.]</w:t>
      </w:r>
    </w:p>
    <w:p w14:paraId="6E175BFA" w14:textId="77777777" w:rsidR="002D5A38" w:rsidRPr="007F3899" w:rsidRDefault="002D5A38" w:rsidP="00BB08DE">
      <w:pPr>
        <w:pStyle w:val="NormalWeb"/>
        <w:shd w:val="clear" w:color="auto" w:fill="FFFFFF"/>
        <w:spacing w:before="0" w:beforeAutospacing="0" w:after="0" w:afterAutospacing="0"/>
        <w:rPr>
          <w:rFonts w:asciiTheme="minorHAnsi" w:hAnsiTheme="minorHAnsi" w:cstheme="minorHAnsi"/>
          <w:b/>
          <w:sz w:val="22"/>
          <w:szCs w:val="22"/>
        </w:rPr>
      </w:pPr>
    </w:p>
    <w:p w14:paraId="21793700" w14:textId="77777777" w:rsidR="00A44D71" w:rsidRPr="007F3899" w:rsidRDefault="00CB7887" w:rsidP="00BB08DE">
      <w:pPr>
        <w:pStyle w:val="NormalWeb"/>
        <w:shd w:val="clear" w:color="auto" w:fill="FFFFFF"/>
        <w:spacing w:before="0" w:beforeAutospacing="0" w:after="0" w:afterAutospacing="0"/>
        <w:rPr>
          <w:rFonts w:asciiTheme="minorHAnsi" w:hAnsiTheme="minorHAnsi" w:cstheme="minorHAnsi"/>
          <w:b/>
          <w:color w:val="595959" w:themeColor="text1" w:themeTint="A6"/>
          <w:sz w:val="22"/>
          <w:szCs w:val="22"/>
        </w:rPr>
      </w:pPr>
      <w:r w:rsidRPr="007F3899">
        <w:rPr>
          <w:rFonts w:asciiTheme="minorHAnsi" w:hAnsiTheme="minorHAnsi" w:cstheme="minorHAnsi"/>
          <w:b/>
          <w:color w:val="595959" w:themeColor="text1" w:themeTint="A6"/>
          <w:sz w:val="22"/>
          <w:szCs w:val="22"/>
        </w:rPr>
        <w:t>Example</w:t>
      </w:r>
      <w:r w:rsidR="004E1C64">
        <w:rPr>
          <w:rFonts w:asciiTheme="minorHAnsi" w:hAnsiTheme="minorHAnsi" w:cstheme="minorHAnsi"/>
          <w:b/>
          <w:color w:val="595959" w:themeColor="text1" w:themeTint="A6"/>
          <w:sz w:val="22"/>
          <w:szCs w:val="22"/>
        </w:rPr>
        <w:t xml:space="preserve"> (for one article; at least 10 are required)</w:t>
      </w:r>
    </w:p>
    <w:p w14:paraId="423FB705" w14:textId="77777777" w:rsidR="005D69C2" w:rsidRPr="006B0BF8" w:rsidRDefault="00CB7887" w:rsidP="005D69C2">
      <w:pPr>
        <w:pStyle w:val="BodyText"/>
        <w:ind w:left="720" w:hanging="720"/>
        <w:rPr>
          <w:rFonts w:asciiTheme="minorHAnsi" w:hAnsiTheme="minorHAnsi" w:cstheme="minorHAnsi"/>
          <w:color w:val="538135" w:themeColor="accent6" w:themeShade="BF"/>
          <w:sz w:val="22"/>
          <w:szCs w:val="22"/>
          <w:u w:val="single" w:color="0000FF"/>
        </w:rPr>
      </w:pPr>
      <w:r w:rsidRPr="006B0BF8">
        <w:rPr>
          <w:rFonts w:asciiTheme="minorHAnsi" w:hAnsiTheme="minorHAnsi" w:cstheme="minorHAnsi"/>
          <w:color w:val="538135" w:themeColor="accent6" w:themeShade="BF"/>
          <w:sz w:val="22"/>
          <w:szCs w:val="22"/>
          <w:u w:val="single"/>
        </w:rPr>
        <w:t xml:space="preserve">Ismail, H. M., Majid, F. A., &amp; Ismail, I. S. (2013). “It’s complicated” relationship: Research students’ perspective on doctoral supervision. </w:t>
      </w:r>
      <w:r w:rsidRPr="006B0BF8">
        <w:rPr>
          <w:rFonts w:asciiTheme="minorHAnsi" w:hAnsiTheme="minorHAnsi" w:cstheme="minorHAnsi"/>
          <w:i/>
          <w:color w:val="538135" w:themeColor="accent6" w:themeShade="BF"/>
          <w:sz w:val="22"/>
          <w:szCs w:val="22"/>
          <w:u w:val="single"/>
        </w:rPr>
        <w:t>Procedia - Social and Behavioral Sciences</w:t>
      </w:r>
      <w:r w:rsidRPr="006B0BF8">
        <w:rPr>
          <w:rFonts w:asciiTheme="minorHAnsi" w:hAnsiTheme="minorHAnsi" w:cstheme="minorHAnsi"/>
          <w:color w:val="538135" w:themeColor="accent6" w:themeShade="BF"/>
          <w:sz w:val="22"/>
          <w:szCs w:val="22"/>
          <w:u w:val="single"/>
        </w:rPr>
        <w:t xml:space="preserve">, </w:t>
      </w:r>
      <w:r w:rsidRPr="006B0BF8">
        <w:rPr>
          <w:rFonts w:asciiTheme="minorHAnsi" w:hAnsiTheme="minorHAnsi" w:cstheme="minorHAnsi"/>
          <w:i/>
          <w:color w:val="538135" w:themeColor="accent6" w:themeShade="BF"/>
          <w:sz w:val="22"/>
          <w:szCs w:val="22"/>
          <w:u w:val="single"/>
        </w:rPr>
        <w:t>90</w:t>
      </w:r>
      <w:r w:rsidRPr="006B0BF8">
        <w:rPr>
          <w:rFonts w:asciiTheme="minorHAnsi" w:hAnsiTheme="minorHAnsi" w:cstheme="minorHAnsi"/>
          <w:color w:val="538135" w:themeColor="accent6" w:themeShade="BF"/>
          <w:sz w:val="22"/>
          <w:szCs w:val="22"/>
          <w:u w:val="single"/>
        </w:rPr>
        <w:t xml:space="preserve">, 165–170. </w:t>
      </w:r>
      <w:r w:rsidR="00781724" w:rsidRPr="006B0BF8">
        <w:rPr>
          <w:rFonts w:asciiTheme="minorHAnsi" w:hAnsiTheme="minorHAnsi" w:cstheme="minorHAnsi"/>
          <w:color w:val="538135" w:themeColor="accent6" w:themeShade="BF"/>
          <w:sz w:val="22"/>
          <w:szCs w:val="22"/>
          <w:u w:val="single"/>
        </w:rPr>
        <w:t>http://doi.org/10.1016/j.sbspro.2013.07.078</w:t>
      </w:r>
    </w:p>
    <w:p w14:paraId="215D0140" w14:textId="77777777" w:rsidR="00781724" w:rsidRPr="006B0BF8" w:rsidRDefault="00781724" w:rsidP="005D69C2">
      <w:pPr>
        <w:pStyle w:val="BodyText"/>
        <w:ind w:left="720" w:hanging="720"/>
        <w:rPr>
          <w:rFonts w:asciiTheme="minorHAnsi" w:hAnsiTheme="minorHAnsi" w:cstheme="minorHAnsi"/>
          <w:color w:val="538135" w:themeColor="accent6" w:themeShade="BF"/>
          <w:sz w:val="22"/>
          <w:szCs w:val="22"/>
          <w:u w:val="single"/>
        </w:rPr>
      </w:pPr>
    </w:p>
    <w:p w14:paraId="0805C434" w14:textId="77777777" w:rsidR="005D69C2" w:rsidRPr="006B0BF8" w:rsidRDefault="00CB7887" w:rsidP="00194597">
      <w:pPr>
        <w:pStyle w:val="NormalWeb"/>
        <w:shd w:val="clear" w:color="auto" w:fill="FFFFFF"/>
        <w:spacing w:before="0" w:beforeAutospacing="0" w:after="0" w:afterAutospacing="0"/>
        <w:ind w:left="720"/>
        <w:rPr>
          <w:rFonts w:asciiTheme="minorHAnsi" w:hAnsiTheme="minorHAnsi" w:cstheme="minorHAnsi"/>
          <w:bCs/>
          <w:color w:val="538135" w:themeColor="accent6" w:themeShade="BF"/>
          <w:sz w:val="22"/>
          <w:szCs w:val="22"/>
          <w:u w:val="single"/>
        </w:rPr>
      </w:pPr>
      <w:r w:rsidRPr="006B0BF8">
        <w:rPr>
          <w:rFonts w:asciiTheme="minorHAnsi" w:hAnsiTheme="minorHAnsi" w:cstheme="minorHAnsi"/>
          <w:bCs/>
          <w:color w:val="538135" w:themeColor="accent6" w:themeShade="BF"/>
          <w:sz w:val="22"/>
          <w:szCs w:val="22"/>
          <w:u w:val="single"/>
        </w:rPr>
        <w:t xml:space="preserve">(a) </w:t>
      </w:r>
      <w:r w:rsidRPr="006B0BF8">
        <w:rPr>
          <w:rFonts w:asciiTheme="minorHAnsi" w:hAnsiTheme="minorHAnsi" w:cstheme="minorHAnsi"/>
          <w:color w:val="538135" w:themeColor="accent6" w:themeShade="BF"/>
          <w:sz w:val="22"/>
          <w:szCs w:val="22"/>
          <w:u w:val="single"/>
        </w:rPr>
        <w:t>Ismail, Majid, and Ismail (2013);</w:t>
      </w:r>
      <w:r w:rsidRPr="006B0BF8">
        <w:rPr>
          <w:rFonts w:asciiTheme="minorHAnsi" w:hAnsiTheme="minorHAnsi" w:cstheme="minorHAnsi"/>
          <w:bCs/>
          <w:color w:val="538135" w:themeColor="accent6" w:themeShade="BF"/>
          <w:sz w:val="22"/>
          <w:szCs w:val="22"/>
          <w:u w:val="single"/>
        </w:rPr>
        <w:t xml:space="preserve"> (b) </w:t>
      </w:r>
      <w:r w:rsidRPr="006B0BF8">
        <w:rPr>
          <w:rFonts w:asciiTheme="minorHAnsi" w:hAnsiTheme="minorHAnsi" w:cstheme="minorHAnsi"/>
          <w:color w:val="538135" w:themeColor="accent6" w:themeShade="BF"/>
          <w:sz w:val="22"/>
          <w:szCs w:val="22"/>
          <w:u w:val="single"/>
        </w:rPr>
        <w:t>focused on the student experience with supervision while learning to conduct research</w:t>
      </w:r>
      <w:r w:rsidRPr="006B0BF8">
        <w:rPr>
          <w:rFonts w:asciiTheme="minorHAnsi" w:hAnsiTheme="minorHAnsi" w:cstheme="minorHAnsi"/>
          <w:bCs/>
          <w:color w:val="538135" w:themeColor="accent6" w:themeShade="BF"/>
          <w:sz w:val="22"/>
          <w:szCs w:val="22"/>
          <w:u w:val="single"/>
        </w:rPr>
        <w:t>; (c) found three issues of lack of positive communication, lack of expertise, and power conflicts; and (d) this is important in relation to my study because it may help explain progress on the development of a problem statement in the capstone process.</w:t>
      </w:r>
    </w:p>
    <w:p w14:paraId="6044AB19" w14:textId="77777777" w:rsidR="00BB08DE" w:rsidRDefault="00BB08DE" w:rsidP="00BB08DE">
      <w:pPr>
        <w:pStyle w:val="NormalWeb"/>
        <w:shd w:val="clear" w:color="auto" w:fill="FFFFFF"/>
        <w:spacing w:before="0" w:beforeAutospacing="0" w:after="0" w:afterAutospacing="0"/>
        <w:rPr>
          <w:rFonts w:asciiTheme="minorHAnsi" w:hAnsiTheme="minorHAnsi" w:cstheme="minorHAnsi"/>
          <w:sz w:val="22"/>
          <w:szCs w:val="22"/>
        </w:rPr>
      </w:pPr>
    </w:p>
    <w:p w14:paraId="4564BE5D" w14:textId="77777777" w:rsidR="00673984" w:rsidRPr="007F3899" w:rsidRDefault="00673984" w:rsidP="00BB08DE">
      <w:pPr>
        <w:pStyle w:val="NormalWeb"/>
        <w:shd w:val="clear" w:color="auto" w:fill="FFFFFF"/>
        <w:spacing w:before="0" w:beforeAutospacing="0" w:after="0" w:afterAutospacing="0"/>
        <w:rPr>
          <w:rFonts w:asciiTheme="minorHAnsi" w:hAnsiTheme="minorHAnsi" w:cstheme="minorHAnsi"/>
          <w:sz w:val="22"/>
          <w:szCs w:val="22"/>
        </w:rPr>
      </w:pPr>
    </w:p>
    <w:p w14:paraId="44E7DF49" w14:textId="77777777" w:rsidR="00CF3AF7" w:rsidRPr="007F3899" w:rsidRDefault="00CB7887" w:rsidP="00C729C3">
      <w:pPr>
        <w:autoSpaceDE w:val="0"/>
        <w:autoSpaceDN w:val="0"/>
        <w:adjustRightInd w:val="0"/>
        <w:spacing w:after="0"/>
        <w:ind w:firstLine="720"/>
        <w:contextualSpacing w:val="0"/>
        <w:rPr>
          <w:rFonts w:asciiTheme="minorHAnsi" w:hAnsiTheme="minorHAnsi" w:cstheme="minorHAnsi"/>
          <w:i/>
          <w:iCs/>
          <w:sz w:val="22"/>
        </w:rPr>
      </w:pPr>
      <w:r w:rsidRPr="007F3899">
        <w:rPr>
          <w:rFonts w:asciiTheme="minorHAnsi" w:hAnsiTheme="minorHAnsi" w:cstheme="minorHAnsi"/>
          <w:bCs/>
          <w:color w:val="C45911" w:themeColor="accent2" w:themeShade="BF"/>
          <w:sz w:val="24"/>
          <w:szCs w:val="24"/>
        </w:rPr>
        <w:t>Rubric Standard | Justified &gt;</w:t>
      </w:r>
      <w:r w:rsidRPr="007F3899">
        <w:rPr>
          <w:rFonts w:asciiTheme="minorHAnsi" w:hAnsiTheme="minorHAnsi" w:cstheme="minorHAnsi"/>
          <w:i/>
          <w:iCs/>
          <w:sz w:val="22"/>
        </w:rPr>
        <w:t xml:space="preserve">Is </w:t>
      </w:r>
      <w:hyperlink r:id="rId38" w:history="1">
        <w:r w:rsidRPr="007F3899">
          <w:rPr>
            <w:rStyle w:val="Hyperlink"/>
            <w:rFonts w:asciiTheme="minorHAnsi" w:hAnsiTheme="minorHAnsi" w:cstheme="minorHAnsi"/>
            <w:i/>
            <w:iCs/>
            <w:sz w:val="22"/>
          </w:rPr>
          <w:t>evidence</w:t>
        </w:r>
      </w:hyperlink>
      <w:r w:rsidRPr="007F3899">
        <w:rPr>
          <w:rFonts w:asciiTheme="minorHAnsi" w:hAnsiTheme="minorHAnsi" w:cstheme="minorHAnsi"/>
          <w:i/>
          <w:iCs/>
          <w:sz w:val="22"/>
        </w:rPr>
        <w:t xml:space="preserve"> presented that this problem is significant to the discipline and/or professional field? </w:t>
      </w:r>
    </w:p>
    <w:p w14:paraId="0E6DC3C5" w14:textId="77777777" w:rsidR="00CF3AF7" w:rsidRDefault="00CF3AF7" w:rsidP="00BB08DE">
      <w:pPr>
        <w:pStyle w:val="NormalWeb"/>
        <w:shd w:val="clear" w:color="auto" w:fill="FFFFFF"/>
        <w:spacing w:before="0" w:beforeAutospacing="0" w:after="0" w:afterAutospacing="0"/>
        <w:rPr>
          <w:rFonts w:asciiTheme="minorHAnsi" w:hAnsiTheme="minorHAnsi" w:cstheme="minorHAnsi"/>
          <w:sz w:val="22"/>
          <w:szCs w:val="22"/>
        </w:rPr>
      </w:pPr>
    </w:p>
    <w:p w14:paraId="23FC24A6" w14:textId="77777777" w:rsidR="007F3899" w:rsidRDefault="007F3899" w:rsidP="00BB08DE">
      <w:pPr>
        <w:pStyle w:val="NormalWeb"/>
        <w:shd w:val="clear" w:color="auto" w:fill="FFFFFF"/>
        <w:spacing w:before="0" w:beforeAutospacing="0" w:after="0" w:afterAutospacing="0"/>
        <w:rPr>
          <w:rFonts w:asciiTheme="minorHAnsi" w:hAnsiTheme="minorHAnsi" w:cstheme="minorHAnsi"/>
          <w:sz w:val="22"/>
          <w:szCs w:val="22"/>
        </w:rPr>
      </w:pPr>
    </w:p>
    <w:p w14:paraId="1B16C41B" w14:textId="77777777" w:rsidR="00F62485" w:rsidRPr="00F62485" w:rsidRDefault="00CB7887" w:rsidP="00F62485">
      <w:pPr>
        <w:pStyle w:val="Heading2"/>
        <w:spacing w:before="0"/>
        <w:jc w:val="center"/>
        <w:rPr>
          <w:color w:val="595959" w:themeColor="text1" w:themeTint="A6"/>
        </w:rPr>
      </w:pPr>
      <w:r w:rsidRPr="00F62485">
        <w:rPr>
          <w:color w:val="595959" w:themeColor="text1" w:themeTint="A6"/>
        </w:rPr>
        <w:t>………………………………………………………………</w:t>
      </w:r>
      <w:r>
        <w:rPr>
          <w:color w:val="595959" w:themeColor="text1" w:themeTint="A6"/>
        </w:rPr>
        <w:t>…………………………………</w:t>
      </w:r>
    </w:p>
    <w:p w14:paraId="536E0471" w14:textId="77777777" w:rsidR="00130BC4" w:rsidRDefault="00130BC4" w:rsidP="00BB08DE">
      <w:pPr>
        <w:spacing w:after="0"/>
        <w:rPr>
          <w:rFonts w:asciiTheme="minorHAnsi" w:hAnsiTheme="minorHAnsi" w:cstheme="minorHAnsi"/>
          <w:b/>
          <w:bCs/>
          <w:sz w:val="22"/>
        </w:rPr>
      </w:pPr>
    </w:p>
    <w:p w14:paraId="3EAD4B93" w14:textId="77777777" w:rsidR="00036682" w:rsidRPr="00BB08DE" w:rsidRDefault="00036682" w:rsidP="00BB08DE">
      <w:pPr>
        <w:spacing w:after="0"/>
        <w:rPr>
          <w:rFonts w:asciiTheme="minorHAnsi" w:hAnsiTheme="minorHAnsi" w:cstheme="minorHAnsi"/>
          <w:b/>
          <w:bCs/>
          <w:sz w:val="22"/>
        </w:rPr>
      </w:pPr>
    </w:p>
    <w:bookmarkStart w:id="40" w:name="_Problem_Statement_1"/>
    <w:bookmarkStart w:id="41" w:name="_Problem"/>
    <w:bookmarkEnd w:id="40"/>
    <w:bookmarkEnd w:id="41"/>
    <w:p w14:paraId="19392F28" w14:textId="77777777" w:rsidR="00567C32" w:rsidRPr="004A6758" w:rsidRDefault="00CB7887" w:rsidP="00204645">
      <w:pPr>
        <w:pStyle w:val="Heading2"/>
        <w:spacing w:before="0"/>
        <w:rPr>
          <w:sz w:val="28"/>
          <w:szCs w:val="28"/>
        </w:rPr>
      </w:pPr>
      <w:r>
        <w:lastRenderedPageBreak/>
        <w:fldChar w:fldCharType="begin"/>
      </w:r>
      <w:r>
        <w:instrText xml:space="preserve"> HYPERLINK \l "Problem" </w:instrText>
      </w:r>
      <w:r>
        <w:fldChar w:fldCharType="separate"/>
      </w:r>
      <w:r w:rsidR="00BE3230" w:rsidRPr="00227343">
        <w:rPr>
          <w:rStyle w:val="Hyperlink"/>
          <w:sz w:val="28"/>
          <w:szCs w:val="28"/>
        </w:rPr>
        <w:t>Problem</w:t>
      </w:r>
      <w:r>
        <w:rPr>
          <w:rStyle w:val="Hyperlink"/>
          <w:sz w:val="28"/>
          <w:szCs w:val="28"/>
        </w:rPr>
        <w:fldChar w:fldCharType="end"/>
      </w:r>
    </w:p>
    <w:bookmarkStart w:id="42" w:name="_Social_Problem"/>
    <w:bookmarkStart w:id="43" w:name="Problem"/>
    <w:bookmarkEnd w:id="42"/>
    <w:p w14:paraId="41D2C276" w14:textId="77777777" w:rsidR="00AA037C" w:rsidRPr="0038397A" w:rsidRDefault="00CB7887" w:rsidP="00E418FE">
      <w:pPr>
        <w:pStyle w:val="Heading2"/>
        <w:ind w:firstLine="720"/>
      </w:pPr>
      <w:r>
        <w:fldChar w:fldCharType="begin"/>
      </w:r>
      <w:r>
        <w:instrText xml:space="preserve"> HYPERLINK \l "Social_Problem" </w:instrText>
      </w:r>
      <w:r>
        <w:fldChar w:fldCharType="separate"/>
      </w:r>
      <w:r w:rsidRPr="0038397A">
        <w:rPr>
          <w:rStyle w:val="Hyperlink"/>
        </w:rPr>
        <w:t>Social Problem</w:t>
      </w:r>
      <w:r>
        <w:rPr>
          <w:rStyle w:val="Hyperlink"/>
        </w:rPr>
        <w:fldChar w:fldCharType="end"/>
      </w:r>
    </w:p>
    <w:bookmarkEnd w:id="43"/>
    <w:p w14:paraId="4D7AF3CC" w14:textId="77777777" w:rsidR="007F3899" w:rsidRDefault="007F3899" w:rsidP="004A6758">
      <w:pPr>
        <w:rPr>
          <w:rFonts w:asciiTheme="minorHAnsi" w:hAnsiTheme="minorHAnsi" w:cstheme="minorHAnsi"/>
          <w:bCs/>
          <w:sz w:val="22"/>
        </w:rPr>
      </w:pPr>
    </w:p>
    <w:p w14:paraId="00E7A52A" w14:textId="77777777" w:rsidR="004A6758" w:rsidRDefault="00CB7887" w:rsidP="004A6758">
      <w:pPr>
        <w:rPr>
          <w:rFonts w:asciiTheme="minorHAnsi" w:hAnsiTheme="minorHAnsi" w:cstheme="minorHAnsi"/>
          <w:sz w:val="22"/>
          <w:szCs w:val="24"/>
        </w:rPr>
      </w:pPr>
      <w:r>
        <w:rPr>
          <w:rFonts w:asciiTheme="minorHAnsi" w:hAnsiTheme="minorHAnsi" w:cstheme="minorHAnsi"/>
          <w:bCs/>
          <w:sz w:val="22"/>
        </w:rPr>
        <w:t>The</w:t>
      </w:r>
      <w:r w:rsidRPr="008258E2">
        <w:rPr>
          <w:rFonts w:asciiTheme="minorHAnsi" w:hAnsiTheme="minorHAnsi" w:cstheme="minorHAnsi"/>
          <w:b/>
          <w:sz w:val="22"/>
        </w:rPr>
        <w:t>situation or issue being experienced</w:t>
      </w:r>
      <w:r>
        <w:rPr>
          <w:rFonts w:asciiTheme="minorHAnsi" w:hAnsiTheme="minorHAnsi" w:cstheme="minorHAnsi"/>
          <w:bCs/>
          <w:sz w:val="22"/>
        </w:rPr>
        <w:t>by</w:t>
      </w:r>
      <w:r w:rsidRPr="008258E2">
        <w:rPr>
          <w:rFonts w:asciiTheme="minorHAnsi" w:hAnsiTheme="minorHAnsi" w:cstheme="minorHAnsi"/>
          <w:bCs/>
          <w:sz w:val="22"/>
        </w:rPr>
        <w:t xml:space="preserve"> a population or </w:t>
      </w:r>
      <w:r w:rsidRPr="007770B8">
        <w:rPr>
          <w:rFonts w:asciiTheme="minorHAnsi" w:hAnsiTheme="minorHAnsi" w:cstheme="minorHAnsi"/>
          <w:bCs/>
          <w:i/>
          <w:iCs/>
          <w:sz w:val="22"/>
        </w:rPr>
        <w:t>within your discipline</w:t>
      </w:r>
      <w:r w:rsidRPr="008258E2">
        <w:rPr>
          <w:rFonts w:asciiTheme="minorHAnsi" w:hAnsiTheme="minorHAnsi" w:cstheme="minorHAnsi"/>
          <w:bCs/>
          <w:sz w:val="22"/>
        </w:rPr>
        <w:t xml:space="preserve"> that prompted you to </w:t>
      </w:r>
      <w:r w:rsidRPr="00A44D71">
        <w:rPr>
          <w:rFonts w:asciiTheme="minorHAnsi" w:hAnsiTheme="minorHAnsi" w:cstheme="minorHAnsi"/>
          <w:bCs/>
          <w:sz w:val="22"/>
        </w:rPr>
        <w:t>search the literature to find out more</w:t>
      </w:r>
      <w:r>
        <w:rPr>
          <w:rFonts w:asciiTheme="minorHAnsi" w:hAnsiTheme="minorHAnsi" w:cstheme="minorHAnsi"/>
          <w:bCs/>
          <w:sz w:val="22"/>
        </w:rPr>
        <w:t xml:space="preserve"> is sometimes called a </w:t>
      </w:r>
      <w:r w:rsidRPr="00336D01">
        <w:rPr>
          <w:rFonts w:asciiTheme="minorHAnsi" w:hAnsiTheme="minorHAnsi" w:cstheme="minorHAnsi"/>
          <w:bCs/>
          <w:i/>
          <w:iCs/>
          <w:sz w:val="22"/>
        </w:rPr>
        <w:t>social problem</w:t>
      </w:r>
      <w:r w:rsidR="00336D01">
        <w:rPr>
          <w:rFonts w:asciiTheme="minorHAnsi" w:hAnsiTheme="minorHAnsi" w:cstheme="minorHAnsi"/>
          <w:bCs/>
          <w:sz w:val="22"/>
        </w:rPr>
        <w:t xml:space="preserve">. </w:t>
      </w:r>
      <w:r w:rsidRPr="00204645">
        <w:rPr>
          <w:rFonts w:asciiTheme="minorHAnsi" w:hAnsiTheme="minorHAnsi" w:cstheme="minorHAnsi"/>
          <w:sz w:val="22"/>
          <w:szCs w:val="24"/>
        </w:rPr>
        <w:t>It is the issue that students see “on the ground” so to speak. The social problem is often what prompts students to think about a topic of interest. Usually such a topic is one that students identify with, sometimes having personally experienced some aspect of the problem as it exists in the world.</w:t>
      </w:r>
    </w:p>
    <w:p w14:paraId="51B7FDBF" w14:textId="77777777" w:rsidR="00C729C3" w:rsidRPr="004A6758" w:rsidRDefault="00C729C3" w:rsidP="00C420E5">
      <w:pPr>
        <w:widowControl w:val="0"/>
        <w:tabs>
          <w:tab w:val="left" w:pos="2000"/>
        </w:tabs>
        <w:autoSpaceDE w:val="0"/>
        <w:autoSpaceDN w:val="0"/>
        <w:spacing w:after="0"/>
        <w:ind w:left="360"/>
        <w:contextualSpacing w:val="0"/>
        <w:rPr>
          <w:rFonts w:asciiTheme="minorHAnsi" w:hAnsiTheme="minorHAnsi" w:cstheme="minorHAnsi"/>
          <w:sz w:val="22"/>
        </w:rPr>
      </w:pPr>
    </w:p>
    <w:p w14:paraId="1A8E58CA" w14:textId="77777777" w:rsidR="00443873" w:rsidRPr="00F62485" w:rsidRDefault="00CB7887" w:rsidP="00443873">
      <w:pPr>
        <w:pStyle w:val="NormalWeb"/>
        <w:shd w:val="clear" w:color="auto" w:fill="FFFFFF"/>
        <w:spacing w:before="0" w:beforeAutospacing="0" w:after="0" w:afterAutospacing="0"/>
        <w:rPr>
          <w:rFonts w:asciiTheme="minorHAnsi" w:hAnsiTheme="minorHAnsi" w:cstheme="minorHAnsi"/>
          <w:b/>
          <w:color w:val="595959" w:themeColor="text1" w:themeTint="A6"/>
          <w:sz w:val="22"/>
          <w:szCs w:val="22"/>
        </w:rPr>
      </w:pPr>
      <w:r w:rsidRPr="00F62485">
        <w:rPr>
          <w:rFonts w:asciiTheme="minorHAnsi" w:hAnsiTheme="minorHAnsi" w:cstheme="minorHAnsi"/>
          <w:b/>
          <w:color w:val="595959" w:themeColor="text1" w:themeTint="A6"/>
          <w:sz w:val="22"/>
          <w:szCs w:val="22"/>
        </w:rPr>
        <w:t xml:space="preserve">Example </w:t>
      </w:r>
    </w:p>
    <w:p w14:paraId="61F0F880" w14:textId="77777777" w:rsidR="0039495D" w:rsidRPr="00F62485" w:rsidRDefault="00CB7887" w:rsidP="004A6758">
      <w:pPr>
        <w:widowControl w:val="0"/>
        <w:tabs>
          <w:tab w:val="left" w:pos="2000"/>
        </w:tabs>
        <w:autoSpaceDE w:val="0"/>
        <w:autoSpaceDN w:val="0"/>
        <w:spacing w:after="0"/>
        <w:contextualSpacing w:val="0"/>
        <w:rPr>
          <w:rFonts w:asciiTheme="minorHAnsi" w:hAnsiTheme="minorHAnsi" w:cstheme="minorHAnsi"/>
          <w:bCs/>
          <w:color w:val="595959" w:themeColor="text1" w:themeTint="A6"/>
          <w:sz w:val="22"/>
          <w:u w:val="single"/>
        </w:rPr>
      </w:pPr>
      <w:r w:rsidRPr="00F62485">
        <w:rPr>
          <w:rFonts w:asciiTheme="minorHAnsi" w:hAnsiTheme="minorHAnsi" w:cstheme="minorHAnsi"/>
          <w:bCs/>
          <w:color w:val="595959" w:themeColor="text1" w:themeTint="A6"/>
          <w:sz w:val="22"/>
        </w:rPr>
        <w:t>T</w:t>
      </w:r>
      <w:r w:rsidR="00C729C3" w:rsidRPr="00F62485">
        <w:rPr>
          <w:rFonts w:asciiTheme="minorHAnsi" w:hAnsiTheme="minorHAnsi" w:cstheme="minorHAnsi"/>
          <w:bCs/>
          <w:color w:val="595959" w:themeColor="text1" w:themeTint="A6"/>
          <w:sz w:val="22"/>
        </w:rPr>
        <w:t>he issue that prompted me to search the literature is</w:t>
      </w:r>
      <w:r w:rsidRPr="006B0BF8">
        <w:rPr>
          <w:rFonts w:asciiTheme="minorHAnsi" w:hAnsiTheme="minorHAnsi" w:cstheme="minorHAnsi"/>
          <w:bCs/>
          <w:color w:val="538135" w:themeColor="accent6" w:themeShade="BF"/>
          <w:sz w:val="22"/>
          <w:u w:val="single"/>
        </w:rPr>
        <w:t xml:space="preserve">the low completion rate of students in doctoral programs. It is common knowledge in the education discipline that only about half of the students who enter doctoral programs will complete, and the lack of progress is often due to the dissertation process. A search in The Chronicle of Higher Education will result in numerous articles about supporting doctoral students with their capstone research to improve </w:t>
      </w:r>
      <w:r w:rsidR="007849A0" w:rsidRPr="006B0BF8">
        <w:rPr>
          <w:rFonts w:asciiTheme="minorHAnsi" w:hAnsiTheme="minorHAnsi" w:cstheme="minorHAnsi"/>
          <w:bCs/>
          <w:color w:val="538135" w:themeColor="accent6" w:themeShade="BF"/>
          <w:sz w:val="22"/>
          <w:u w:val="single"/>
        </w:rPr>
        <w:t xml:space="preserve">the </w:t>
      </w:r>
      <w:r w:rsidRPr="006B0BF8">
        <w:rPr>
          <w:rFonts w:asciiTheme="minorHAnsi" w:hAnsiTheme="minorHAnsi" w:cstheme="minorHAnsi"/>
          <w:bCs/>
          <w:color w:val="538135" w:themeColor="accent6" w:themeShade="BF"/>
          <w:sz w:val="22"/>
          <w:u w:val="single"/>
        </w:rPr>
        <w:t>completion rates</w:t>
      </w:r>
      <w:r w:rsidR="007849A0" w:rsidRPr="006B0BF8">
        <w:rPr>
          <w:rFonts w:asciiTheme="minorHAnsi" w:hAnsiTheme="minorHAnsi" w:cstheme="minorHAnsi"/>
          <w:bCs/>
          <w:color w:val="538135" w:themeColor="accent6" w:themeShade="BF"/>
          <w:sz w:val="22"/>
          <w:u w:val="single"/>
        </w:rPr>
        <w:t xml:space="preserve"> of doctoral programs</w:t>
      </w:r>
      <w:r w:rsidRPr="006B0BF8">
        <w:rPr>
          <w:rFonts w:asciiTheme="minorHAnsi" w:hAnsiTheme="minorHAnsi" w:cstheme="minorHAnsi"/>
          <w:bCs/>
          <w:color w:val="538135" w:themeColor="accent6" w:themeShade="BF"/>
          <w:sz w:val="22"/>
          <w:u w:val="single"/>
        </w:rPr>
        <w:t>.</w:t>
      </w:r>
    </w:p>
    <w:p w14:paraId="747A2C66" w14:textId="77777777" w:rsidR="00E418FE" w:rsidRDefault="00E418FE" w:rsidP="00204645">
      <w:pPr>
        <w:spacing w:after="0"/>
        <w:contextualSpacing w:val="0"/>
        <w:rPr>
          <w:rFonts w:asciiTheme="minorHAnsi" w:hAnsiTheme="minorHAnsi" w:cstheme="minorHAnsi"/>
          <w:b/>
          <w:sz w:val="22"/>
        </w:rPr>
      </w:pPr>
    </w:p>
    <w:p w14:paraId="0E064676" w14:textId="77777777" w:rsidR="004F1576" w:rsidRDefault="004F1576" w:rsidP="00204645">
      <w:pPr>
        <w:spacing w:after="0"/>
        <w:contextualSpacing w:val="0"/>
        <w:rPr>
          <w:rFonts w:asciiTheme="minorHAnsi" w:hAnsiTheme="minorHAnsi" w:cstheme="minorHAnsi"/>
          <w:b/>
          <w:sz w:val="22"/>
        </w:rPr>
      </w:pPr>
    </w:p>
    <w:bookmarkStart w:id="44" w:name="_Gap_1"/>
    <w:bookmarkEnd w:id="44"/>
    <w:p w14:paraId="21C9C4A8" w14:textId="77777777" w:rsidR="00E418FE" w:rsidRDefault="00CB7887" w:rsidP="00E418FE">
      <w:pPr>
        <w:pStyle w:val="Heading2"/>
        <w:ind w:firstLine="720"/>
      </w:pPr>
      <w:r>
        <w:fldChar w:fldCharType="begin"/>
      </w:r>
      <w:r>
        <w:instrText xml:space="preserve"> HYPERLINK \l "Gap" </w:instrText>
      </w:r>
      <w:r>
        <w:fldChar w:fldCharType="separate"/>
      </w:r>
      <w:r w:rsidRPr="00227343">
        <w:rPr>
          <w:rStyle w:val="Hyperlink"/>
        </w:rPr>
        <w:t>Gap</w:t>
      </w:r>
      <w:r>
        <w:rPr>
          <w:rStyle w:val="Hyperlink"/>
        </w:rPr>
        <w:fldChar w:fldCharType="end"/>
      </w:r>
    </w:p>
    <w:p w14:paraId="548A25D1" w14:textId="77777777" w:rsidR="007F3899" w:rsidRDefault="007F3899" w:rsidP="00E418FE">
      <w:pPr>
        <w:widowControl w:val="0"/>
        <w:tabs>
          <w:tab w:val="left" w:pos="2000"/>
        </w:tabs>
        <w:autoSpaceDE w:val="0"/>
        <w:autoSpaceDN w:val="0"/>
        <w:spacing w:after="0"/>
        <w:contextualSpacing w:val="0"/>
        <w:rPr>
          <w:rFonts w:asciiTheme="minorHAnsi" w:hAnsiTheme="minorHAnsi" w:cstheme="minorHAnsi"/>
          <w:sz w:val="22"/>
        </w:rPr>
      </w:pPr>
    </w:p>
    <w:p w14:paraId="52D99306" w14:textId="77777777" w:rsidR="00E418FE" w:rsidRDefault="00CB7887" w:rsidP="00E418FE">
      <w:pPr>
        <w:widowControl w:val="0"/>
        <w:tabs>
          <w:tab w:val="left" w:pos="2000"/>
        </w:tabs>
        <w:autoSpaceDE w:val="0"/>
        <w:autoSpaceDN w:val="0"/>
        <w:spacing w:after="0"/>
        <w:contextualSpacing w:val="0"/>
        <w:rPr>
          <w:rFonts w:asciiTheme="minorHAnsi" w:hAnsiTheme="minorHAnsi" w:cstheme="minorHAnsi"/>
          <w:sz w:val="22"/>
        </w:rPr>
      </w:pPr>
      <w:r>
        <w:rPr>
          <w:rFonts w:asciiTheme="minorHAnsi" w:hAnsiTheme="minorHAnsi" w:cstheme="minorHAnsi"/>
          <w:sz w:val="22"/>
        </w:rPr>
        <w:t>The</w:t>
      </w:r>
      <w:r w:rsidRPr="004A6758">
        <w:rPr>
          <w:rFonts w:asciiTheme="minorHAnsi" w:hAnsiTheme="minorHAnsi" w:cstheme="minorHAnsi"/>
          <w:i/>
          <w:sz w:val="22"/>
        </w:rPr>
        <w:t xml:space="preserve">need to address an identified </w:t>
      </w:r>
      <w:hyperlink r:id="rId39" w:anchor="s-lg-box-19013948" w:history="1">
        <w:r w:rsidRPr="00594FC1">
          <w:rPr>
            <w:rStyle w:val="Hyperlink"/>
            <w:rFonts w:asciiTheme="minorHAnsi" w:hAnsiTheme="minorHAnsi" w:cstheme="minorHAnsi"/>
            <w:b/>
            <w:i/>
            <w:sz w:val="22"/>
          </w:rPr>
          <w:t>gap in the research literature</w:t>
        </w:r>
      </w:hyperlink>
      <w:r>
        <w:rPr>
          <w:rFonts w:asciiTheme="minorHAnsi" w:hAnsiTheme="minorHAnsi" w:cstheme="minorHAnsi"/>
          <w:sz w:val="22"/>
        </w:rPr>
        <w:t>must be clear and there must be</w:t>
      </w:r>
      <w:r w:rsidRPr="004A6758">
        <w:rPr>
          <w:rFonts w:asciiTheme="minorHAnsi" w:hAnsiTheme="minorHAnsi" w:cstheme="minorHAnsi"/>
          <w:sz w:val="22"/>
        </w:rPr>
        <w:t xml:space="preserve"> current relevance to the discipline and area of practice. Keep in mind that a gap in the research is not, in and of itself, a reason to conduct research</w:t>
      </w:r>
      <w:r>
        <w:rPr>
          <w:rFonts w:asciiTheme="minorHAnsi" w:hAnsiTheme="minorHAnsi" w:cstheme="minorHAnsi"/>
          <w:sz w:val="22"/>
        </w:rPr>
        <w:t xml:space="preserve">. The gap relates to the rubric standard: </w:t>
      </w:r>
      <w:r w:rsidRPr="00E418FE">
        <w:rPr>
          <w:rFonts w:asciiTheme="minorHAnsi" w:hAnsiTheme="minorHAnsi" w:cstheme="minorHAnsi"/>
          <w:i/>
          <w:iCs/>
          <w:sz w:val="22"/>
        </w:rPr>
        <w:t>Meaningful.</w:t>
      </w:r>
    </w:p>
    <w:p w14:paraId="7FEA2DAF" w14:textId="77777777" w:rsidR="00E418FE" w:rsidRDefault="00E418FE" w:rsidP="00E418FE">
      <w:pPr>
        <w:widowControl w:val="0"/>
        <w:tabs>
          <w:tab w:val="left" w:pos="2000"/>
        </w:tabs>
        <w:autoSpaceDE w:val="0"/>
        <w:autoSpaceDN w:val="0"/>
        <w:spacing w:after="0"/>
        <w:contextualSpacing w:val="0"/>
        <w:rPr>
          <w:rFonts w:asciiTheme="minorHAnsi" w:hAnsiTheme="minorHAnsi" w:cstheme="minorHAnsi"/>
          <w:sz w:val="22"/>
        </w:rPr>
      </w:pPr>
    </w:p>
    <w:p w14:paraId="55E790FA" w14:textId="77777777" w:rsidR="00E418FE" w:rsidRPr="00F62485" w:rsidRDefault="00CB7887" w:rsidP="00E418FE">
      <w:pPr>
        <w:pStyle w:val="NormalWeb"/>
        <w:shd w:val="clear" w:color="auto" w:fill="FFFFFF"/>
        <w:spacing w:before="0" w:beforeAutospacing="0" w:after="0" w:afterAutospacing="0"/>
        <w:rPr>
          <w:rFonts w:asciiTheme="minorHAnsi" w:hAnsiTheme="minorHAnsi" w:cstheme="minorHAnsi"/>
          <w:b/>
          <w:color w:val="595959" w:themeColor="text1" w:themeTint="A6"/>
          <w:sz w:val="22"/>
          <w:szCs w:val="22"/>
        </w:rPr>
      </w:pPr>
      <w:r w:rsidRPr="00F62485">
        <w:rPr>
          <w:rFonts w:asciiTheme="minorHAnsi" w:hAnsiTheme="minorHAnsi" w:cstheme="minorHAnsi"/>
          <w:b/>
          <w:color w:val="595959" w:themeColor="text1" w:themeTint="A6"/>
          <w:sz w:val="22"/>
          <w:szCs w:val="22"/>
        </w:rPr>
        <w:t xml:space="preserve">Example </w:t>
      </w:r>
    </w:p>
    <w:p w14:paraId="2FB1B125" w14:textId="77777777" w:rsidR="00E418FE" w:rsidRPr="00F62485" w:rsidRDefault="00CB7887" w:rsidP="00E418FE">
      <w:pPr>
        <w:widowControl w:val="0"/>
        <w:tabs>
          <w:tab w:val="left" w:pos="2000"/>
        </w:tabs>
        <w:autoSpaceDE w:val="0"/>
        <w:autoSpaceDN w:val="0"/>
        <w:spacing w:after="0"/>
        <w:contextualSpacing w:val="0"/>
        <w:rPr>
          <w:rFonts w:asciiTheme="minorHAnsi" w:hAnsiTheme="minorHAnsi" w:cstheme="minorHAnsi"/>
          <w:color w:val="595959" w:themeColor="text1" w:themeTint="A6"/>
          <w:sz w:val="22"/>
          <w:u w:val="single"/>
        </w:rPr>
      </w:pPr>
      <w:r w:rsidRPr="00F62485">
        <w:rPr>
          <w:rFonts w:asciiTheme="minorHAnsi" w:hAnsiTheme="minorHAnsi" w:cstheme="minorHAnsi"/>
          <w:bCs/>
          <w:color w:val="595959" w:themeColor="text1" w:themeTint="A6"/>
          <w:sz w:val="22"/>
        </w:rPr>
        <w:t xml:space="preserve">Although researchers have investigated this issue, there is very little or no literature on </w:t>
      </w:r>
      <w:r w:rsidRPr="006B0BF8">
        <w:rPr>
          <w:rFonts w:asciiTheme="minorHAnsi" w:hAnsiTheme="minorHAnsi" w:cstheme="minorHAnsi"/>
          <w:color w:val="538135" w:themeColor="accent6" w:themeShade="BF"/>
          <w:sz w:val="22"/>
          <w:u w:val="single"/>
        </w:rPr>
        <w:t>the development of problem statements by students in online doctoral programs.</w:t>
      </w:r>
    </w:p>
    <w:p w14:paraId="4EE5A89D" w14:textId="77777777" w:rsidR="00E418FE" w:rsidRDefault="00E418FE" w:rsidP="00204645">
      <w:pPr>
        <w:spacing w:after="0"/>
        <w:contextualSpacing w:val="0"/>
        <w:rPr>
          <w:rFonts w:asciiTheme="minorHAnsi" w:hAnsiTheme="minorHAnsi" w:cstheme="minorHAnsi"/>
          <w:b/>
          <w:sz w:val="22"/>
        </w:rPr>
      </w:pPr>
    </w:p>
    <w:p w14:paraId="5B827683" w14:textId="77777777" w:rsidR="00E418FE" w:rsidRPr="00204645" w:rsidRDefault="00E418FE" w:rsidP="00204645">
      <w:pPr>
        <w:spacing w:after="0"/>
        <w:contextualSpacing w:val="0"/>
        <w:rPr>
          <w:rFonts w:asciiTheme="minorHAnsi" w:hAnsiTheme="minorHAnsi" w:cstheme="minorHAnsi"/>
          <w:b/>
          <w:sz w:val="22"/>
        </w:rPr>
      </w:pPr>
    </w:p>
    <w:bookmarkStart w:id="45" w:name="_Research_Problem_Example:"/>
    <w:bookmarkStart w:id="46" w:name="_Research_Problem"/>
    <w:bookmarkEnd w:id="45"/>
    <w:bookmarkEnd w:id="46"/>
    <w:p w14:paraId="37095383" w14:textId="77777777" w:rsidR="00BE3230" w:rsidRPr="00AA037C" w:rsidRDefault="00CB7887" w:rsidP="00FC5734">
      <w:pPr>
        <w:pStyle w:val="Heading2"/>
        <w:ind w:firstLine="720"/>
      </w:pPr>
      <w:r>
        <w:fldChar w:fldCharType="begin"/>
      </w:r>
      <w:r>
        <w:instrText xml:space="preserve"> HYPERLINK \l "Problem" </w:instrText>
      </w:r>
      <w:r>
        <w:fldChar w:fldCharType="separate"/>
      </w:r>
      <w:r w:rsidR="00BB13D0" w:rsidRPr="00227343">
        <w:rPr>
          <w:rStyle w:val="Hyperlink"/>
        </w:rPr>
        <w:t>Research Problem</w:t>
      </w:r>
      <w:r>
        <w:rPr>
          <w:rStyle w:val="Hyperlink"/>
        </w:rPr>
        <w:fldChar w:fldCharType="end"/>
      </w:r>
    </w:p>
    <w:p w14:paraId="7BD58CD9" w14:textId="77777777" w:rsidR="007F3899" w:rsidRDefault="007F3899" w:rsidP="00F92D9B">
      <w:pPr>
        <w:rPr>
          <w:rFonts w:asciiTheme="minorHAnsi" w:hAnsiTheme="minorHAnsi" w:cstheme="minorHAnsi"/>
          <w:sz w:val="22"/>
          <w:szCs w:val="24"/>
        </w:rPr>
      </w:pPr>
    </w:p>
    <w:p w14:paraId="4A894CE1" w14:textId="77777777" w:rsidR="00F92D9B" w:rsidRDefault="00CB7887" w:rsidP="00F92D9B">
      <w:pPr>
        <w:rPr>
          <w:rFonts w:asciiTheme="minorHAnsi" w:hAnsiTheme="minorHAnsi" w:cstheme="minorHAnsi"/>
          <w:sz w:val="22"/>
          <w:szCs w:val="24"/>
        </w:rPr>
      </w:pPr>
      <w:r w:rsidRPr="00204645">
        <w:rPr>
          <w:rFonts w:asciiTheme="minorHAnsi" w:hAnsiTheme="minorHAnsi" w:cstheme="minorHAnsi"/>
          <w:sz w:val="22"/>
          <w:szCs w:val="24"/>
        </w:rPr>
        <w:t xml:space="preserve">A </w:t>
      </w:r>
      <w:r w:rsidRPr="00204645">
        <w:rPr>
          <w:rFonts w:asciiTheme="minorHAnsi" w:hAnsiTheme="minorHAnsi" w:cstheme="minorHAnsi"/>
          <w:i/>
          <w:sz w:val="22"/>
          <w:szCs w:val="24"/>
        </w:rPr>
        <w:t>research problem</w:t>
      </w:r>
      <w:r w:rsidRPr="00204645">
        <w:rPr>
          <w:rFonts w:asciiTheme="minorHAnsi" w:hAnsiTheme="minorHAnsi" w:cstheme="minorHAnsi"/>
          <w:sz w:val="22"/>
          <w:szCs w:val="24"/>
        </w:rPr>
        <w:t xml:space="preserve"> is a focused topic of concern, a condition to be improved upon, or troubling question that is </w:t>
      </w:r>
      <w:r w:rsidRPr="00912E15">
        <w:rPr>
          <w:rFonts w:asciiTheme="minorHAnsi" w:hAnsiTheme="minorHAnsi" w:cstheme="minorHAnsi"/>
          <w:i/>
          <w:iCs/>
          <w:sz w:val="22"/>
          <w:szCs w:val="24"/>
        </w:rPr>
        <w:t>supported in scholarly literature or theory</w:t>
      </w:r>
      <w:r w:rsidRPr="00204645">
        <w:rPr>
          <w:rFonts w:asciiTheme="minorHAnsi" w:hAnsiTheme="minorHAnsi" w:cstheme="minorHAnsi"/>
          <w:sz w:val="22"/>
          <w:szCs w:val="24"/>
        </w:rPr>
        <w:t xml:space="preserve"> that you study to understand in more detail, and that can lead to recommendations for resolutions. It is the research problem that drives the rest of the dissertation: the purpose, the research questions, and the methodology. </w:t>
      </w:r>
    </w:p>
    <w:p w14:paraId="10572AE2" w14:textId="77777777" w:rsidR="009C6139" w:rsidRDefault="009C6139" w:rsidP="00F92D9B">
      <w:pPr>
        <w:rPr>
          <w:rFonts w:asciiTheme="minorHAnsi" w:hAnsiTheme="minorHAnsi" w:cstheme="minorHAnsi"/>
          <w:sz w:val="22"/>
          <w:szCs w:val="24"/>
        </w:rPr>
      </w:pPr>
    </w:p>
    <w:p w14:paraId="7B14DD17" w14:textId="77777777" w:rsidR="00A44D71" w:rsidRPr="00F62485" w:rsidRDefault="00CB7887" w:rsidP="00204645">
      <w:pPr>
        <w:spacing w:after="0"/>
        <w:rPr>
          <w:rFonts w:asciiTheme="minorHAnsi" w:hAnsiTheme="minorHAnsi" w:cstheme="minorHAnsi"/>
          <w:b/>
          <w:bCs/>
          <w:color w:val="595959" w:themeColor="text1" w:themeTint="A6"/>
          <w:sz w:val="22"/>
        </w:rPr>
      </w:pPr>
      <w:r w:rsidRPr="00F62485">
        <w:rPr>
          <w:rFonts w:asciiTheme="minorHAnsi" w:hAnsiTheme="minorHAnsi" w:cstheme="minorHAnsi"/>
          <w:b/>
          <w:bCs/>
          <w:color w:val="595959" w:themeColor="text1" w:themeTint="A6"/>
          <w:sz w:val="22"/>
        </w:rPr>
        <w:t xml:space="preserve">QN Example </w:t>
      </w:r>
    </w:p>
    <w:p w14:paraId="6A72B603" w14:textId="77777777" w:rsidR="00E018CA" w:rsidRPr="00F62485" w:rsidRDefault="00CB7887" w:rsidP="00204645">
      <w:pPr>
        <w:spacing w:after="0"/>
        <w:rPr>
          <w:rFonts w:asciiTheme="minorHAnsi" w:hAnsiTheme="minorHAnsi" w:cstheme="minorHAnsi"/>
          <w:color w:val="595959" w:themeColor="text1" w:themeTint="A6"/>
          <w:sz w:val="22"/>
        </w:rPr>
      </w:pPr>
      <w:r w:rsidRPr="00227343">
        <w:rPr>
          <w:rFonts w:asciiTheme="minorHAnsi" w:hAnsiTheme="minorHAnsi" w:cstheme="minorHAnsi"/>
          <w:bCs/>
          <w:color w:val="595959" w:themeColor="text1" w:themeTint="A6"/>
          <w:sz w:val="22"/>
        </w:rPr>
        <w:t>In one sentence, the specific research problem is</w:t>
      </w:r>
      <w:r w:rsidRPr="006B0BF8">
        <w:rPr>
          <w:rFonts w:asciiTheme="minorHAnsi" w:hAnsiTheme="minorHAnsi" w:cstheme="minorHAnsi"/>
          <w:color w:val="538135" w:themeColor="accent6" w:themeShade="BF"/>
          <w:sz w:val="22"/>
          <w:u w:val="single"/>
        </w:rPr>
        <w:t xml:space="preserve">that </w:t>
      </w:r>
      <w:r w:rsidR="007875A0" w:rsidRPr="006B0BF8">
        <w:rPr>
          <w:rFonts w:asciiTheme="minorHAnsi" w:hAnsiTheme="minorHAnsi" w:cstheme="minorHAnsi"/>
          <w:color w:val="538135" w:themeColor="accent6" w:themeShade="BF"/>
          <w:sz w:val="22"/>
          <w:u w:val="single"/>
        </w:rPr>
        <w:t>it is not known</w:t>
      </w:r>
      <w:r w:rsidRPr="006B0BF8">
        <w:rPr>
          <w:rFonts w:asciiTheme="minorHAnsi" w:hAnsiTheme="minorHAnsi" w:cstheme="minorHAnsi"/>
          <w:color w:val="538135" w:themeColor="accent6" w:themeShade="BF"/>
          <w:sz w:val="22"/>
          <w:u w:val="single"/>
        </w:rPr>
        <w:t xml:space="preserve"> whether the quality of problem statement</w:t>
      </w:r>
      <w:r w:rsidR="007875A0" w:rsidRPr="006B0BF8">
        <w:rPr>
          <w:rFonts w:asciiTheme="minorHAnsi" w:hAnsiTheme="minorHAnsi" w:cstheme="minorHAnsi"/>
          <w:color w:val="538135" w:themeColor="accent6" w:themeShade="BF"/>
          <w:sz w:val="22"/>
          <w:u w:val="single"/>
        </w:rPr>
        <w:t>s written by online doctoral students</w:t>
      </w:r>
      <w:r w:rsidRPr="006B0BF8">
        <w:rPr>
          <w:rFonts w:asciiTheme="minorHAnsi" w:hAnsiTheme="minorHAnsi" w:cstheme="minorHAnsi"/>
          <w:color w:val="538135" w:themeColor="accent6" w:themeShade="BF"/>
          <w:sz w:val="22"/>
          <w:u w:val="single"/>
        </w:rPr>
        <w:t xml:space="preserve"> varies over time</w:t>
      </w:r>
      <w:r w:rsidR="007875A0" w:rsidRPr="006B0BF8">
        <w:rPr>
          <w:rFonts w:asciiTheme="minorHAnsi" w:hAnsiTheme="minorHAnsi" w:cstheme="minorHAnsi"/>
          <w:color w:val="538135" w:themeColor="accent6" w:themeShade="BF"/>
          <w:sz w:val="22"/>
          <w:u w:val="single"/>
        </w:rPr>
        <w:t xml:space="preserve"> in the program</w:t>
      </w:r>
      <w:r w:rsidRPr="006B0BF8">
        <w:rPr>
          <w:rFonts w:asciiTheme="minorHAnsi" w:hAnsiTheme="minorHAnsi" w:cstheme="minorHAnsi"/>
          <w:color w:val="538135" w:themeColor="accent6" w:themeShade="BF"/>
          <w:sz w:val="22"/>
          <w:u w:val="single"/>
        </w:rPr>
        <w:t>.</w:t>
      </w:r>
    </w:p>
    <w:p w14:paraId="4DBD7844" w14:textId="77777777" w:rsidR="00367F56" w:rsidRPr="00F62485" w:rsidRDefault="00367F56" w:rsidP="00204645">
      <w:pPr>
        <w:spacing w:after="0"/>
        <w:rPr>
          <w:rFonts w:asciiTheme="minorHAnsi" w:hAnsiTheme="minorHAnsi" w:cstheme="minorHAnsi"/>
          <w:b/>
          <w:bCs/>
          <w:color w:val="595959" w:themeColor="text1" w:themeTint="A6"/>
          <w:sz w:val="22"/>
        </w:rPr>
      </w:pPr>
    </w:p>
    <w:p w14:paraId="78BBA71C" w14:textId="77777777" w:rsidR="00A44D71" w:rsidRPr="00F62485" w:rsidRDefault="00CB7887" w:rsidP="00204645">
      <w:pPr>
        <w:spacing w:after="0"/>
        <w:rPr>
          <w:rFonts w:asciiTheme="minorHAnsi" w:hAnsiTheme="minorHAnsi" w:cstheme="minorHAnsi"/>
          <w:b/>
          <w:bCs/>
          <w:color w:val="595959" w:themeColor="text1" w:themeTint="A6"/>
          <w:sz w:val="22"/>
        </w:rPr>
      </w:pPr>
      <w:r w:rsidRPr="00F62485">
        <w:rPr>
          <w:rFonts w:asciiTheme="minorHAnsi" w:hAnsiTheme="minorHAnsi" w:cstheme="minorHAnsi"/>
          <w:b/>
          <w:bCs/>
          <w:color w:val="595959" w:themeColor="text1" w:themeTint="A6"/>
          <w:sz w:val="22"/>
        </w:rPr>
        <w:t xml:space="preserve">QL Example </w:t>
      </w:r>
    </w:p>
    <w:p w14:paraId="5206D847" w14:textId="77777777" w:rsidR="006D1A8D" w:rsidRDefault="00CB7887" w:rsidP="00204645">
      <w:pPr>
        <w:spacing w:after="0"/>
        <w:rPr>
          <w:rFonts w:asciiTheme="minorHAnsi" w:hAnsiTheme="minorHAnsi" w:cstheme="minorHAnsi"/>
          <w:color w:val="595959" w:themeColor="text1" w:themeTint="A6"/>
          <w:sz w:val="22"/>
          <w:u w:val="single"/>
        </w:rPr>
      </w:pPr>
      <w:r w:rsidRPr="00F62485">
        <w:rPr>
          <w:rFonts w:asciiTheme="minorHAnsi" w:hAnsiTheme="minorHAnsi" w:cstheme="minorHAnsi"/>
          <w:bCs/>
          <w:color w:val="595959" w:themeColor="text1" w:themeTint="A6"/>
          <w:sz w:val="22"/>
        </w:rPr>
        <w:t>In one sentence, the specific research problem is</w:t>
      </w:r>
      <w:r w:rsidRPr="006B0BF8">
        <w:rPr>
          <w:rFonts w:asciiTheme="minorHAnsi" w:hAnsiTheme="minorHAnsi" w:cstheme="minorHAnsi"/>
          <w:bCs/>
          <w:color w:val="538135" w:themeColor="accent6" w:themeShade="BF"/>
          <w:sz w:val="22"/>
          <w:u w:val="single"/>
        </w:rPr>
        <w:t>that there</w:t>
      </w:r>
      <w:r w:rsidRPr="006B0BF8">
        <w:rPr>
          <w:rFonts w:asciiTheme="minorHAnsi" w:hAnsiTheme="minorHAnsi" w:cstheme="minorHAnsi"/>
          <w:color w:val="538135" w:themeColor="accent6" w:themeShade="BF"/>
          <w:sz w:val="22"/>
          <w:u w:val="single"/>
        </w:rPr>
        <w:t xml:space="preserve"> is a lack of information on how online doctoral students go about developing their research problem statement for their dissertations.</w:t>
      </w:r>
    </w:p>
    <w:p w14:paraId="6BA4066A" w14:textId="77777777" w:rsidR="006D1A8D" w:rsidRDefault="006D1A8D" w:rsidP="00204645">
      <w:pPr>
        <w:spacing w:after="0"/>
        <w:rPr>
          <w:rFonts w:asciiTheme="minorHAnsi" w:hAnsiTheme="minorHAnsi" w:cstheme="minorHAnsi"/>
          <w:sz w:val="22"/>
        </w:rPr>
      </w:pPr>
    </w:p>
    <w:p w14:paraId="0E96FC8F" w14:textId="77777777" w:rsidR="00EC1F04" w:rsidRPr="006D1A8D" w:rsidRDefault="00EC1F04" w:rsidP="00204645">
      <w:pPr>
        <w:spacing w:after="0"/>
        <w:rPr>
          <w:rFonts w:asciiTheme="minorHAnsi" w:hAnsiTheme="minorHAnsi" w:cstheme="minorHAnsi"/>
          <w:sz w:val="22"/>
        </w:rPr>
      </w:pPr>
    </w:p>
    <w:p w14:paraId="5163AABA" w14:textId="77777777" w:rsidR="00C729C3" w:rsidRDefault="00CB7887" w:rsidP="00C729C3">
      <w:pPr>
        <w:spacing w:after="0"/>
        <w:ind w:firstLine="720"/>
        <w:contextualSpacing w:val="0"/>
        <w:rPr>
          <w:rFonts w:asciiTheme="minorHAnsi" w:hAnsiTheme="minorHAnsi" w:cstheme="minorHAnsi"/>
          <w:i/>
          <w:iCs/>
          <w:sz w:val="22"/>
        </w:rPr>
      </w:pPr>
      <w:r w:rsidRPr="00C729C3">
        <w:rPr>
          <w:rFonts w:asciiTheme="minorHAnsi" w:hAnsiTheme="minorHAnsi" w:cstheme="minorHAnsi"/>
          <w:bCs/>
          <w:color w:val="C45911" w:themeColor="accent2" w:themeShade="BF"/>
          <w:sz w:val="24"/>
          <w:szCs w:val="24"/>
        </w:rPr>
        <w:lastRenderedPageBreak/>
        <w:t>Rubric Standard | Meaningful &gt;</w:t>
      </w:r>
      <w:r w:rsidRPr="000B51DA">
        <w:rPr>
          <w:rFonts w:asciiTheme="minorHAnsi" w:hAnsiTheme="minorHAnsi" w:cstheme="minorHAnsi"/>
          <w:i/>
          <w:iCs/>
          <w:sz w:val="22"/>
        </w:rPr>
        <w:t xml:space="preserve">Has a meaningful problem </w:t>
      </w:r>
      <w:r w:rsidR="008A1F78" w:rsidRPr="007046EC">
        <w:rPr>
          <w:rFonts w:asciiTheme="minorHAnsi" w:hAnsiTheme="minorHAnsi" w:cstheme="minorHAnsi"/>
          <w:i/>
          <w:iCs/>
          <w:sz w:val="22"/>
        </w:rPr>
        <w:t xml:space="preserve">and </w:t>
      </w:r>
      <w:r w:rsidRPr="000B51DA">
        <w:rPr>
          <w:rFonts w:asciiTheme="minorHAnsi" w:hAnsiTheme="minorHAnsi" w:cstheme="minorHAnsi"/>
          <w:i/>
          <w:iCs/>
          <w:sz w:val="22"/>
        </w:rPr>
        <w:t xml:space="preserve">gap in the research literature </w:t>
      </w:r>
      <w:r w:rsidRPr="00A773FB">
        <w:rPr>
          <w:rFonts w:asciiTheme="minorHAnsi" w:hAnsiTheme="minorHAnsi" w:cstheme="minorHAnsi"/>
          <w:i/>
          <w:iCs/>
          <w:sz w:val="22"/>
        </w:rPr>
        <w:t xml:space="preserve">been identified? </w:t>
      </w:r>
    </w:p>
    <w:p w14:paraId="779984EC" w14:textId="77777777" w:rsidR="00C729C3" w:rsidRDefault="00C729C3" w:rsidP="00C729C3">
      <w:pPr>
        <w:spacing w:after="0"/>
        <w:contextualSpacing w:val="0"/>
        <w:rPr>
          <w:rFonts w:asciiTheme="minorHAnsi" w:hAnsiTheme="minorHAnsi" w:cstheme="minorHAnsi"/>
          <w:i/>
          <w:iCs/>
          <w:sz w:val="22"/>
        </w:rPr>
      </w:pPr>
    </w:p>
    <w:p w14:paraId="578D4C64" w14:textId="77777777" w:rsidR="00C729C3" w:rsidRDefault="00CB7887" w:rsidP="00C729C3">
      <w:pPr>
        <w:spacing w:after="0"/>
        <w:ind w:firstLine="720"/>
        <w:contextualSpacing w:val="0"/>
        <w:rPr>
          <w:rFonts w:asciiTheme="minorHAnsi" w:hAnsiTheme="minorHAnsi" w:cstheme="minorHAnsi"/>
          <w:i/>
          <w:iCs/>
          <w:sz w:val="22"/>
        </w:rPr>
      </w:pPr>
      <w:r w:rsidRPr="00C729C3">
        <w:rPr>
          <w:rFonts w:asciiTheme="minorHAnsi" w:hAnsiTheme="minorHAnsi" w:cstheme="minorHAnsi"/>
          <w:bCs/>
          <w:color w:val="C45911" w:themeColor="accent2" w:themeShade="BF"/>
          <w:sz w:val="24"/>
          <w:szCs w:val="24"/>
        </w:rPr>
        <w:t>Rubric Standard | Original &gt;</w:t>
      </w:r>
      <w:r w:rsidRPr="008258E2">
        <w:rPr>
          <w:rFonts w:asciiTheme="minorHAnsi" w:hAnsiTheme="minorHAnsi" w:cstheme="minorHAnsi"/>
          <w:i/>
          <w:iCs/>
          <w:sz w:val="22"/>
        </w:rPr>
        <w:t xml:space="preserve">Does this project have potential to make an original contribution? </w:t>
      </w:r>
    </w:p>
    <w:p w14:paraId="62B87F81" w14:textId="77777777" w:rsidR="00C4025F" w:rsidRDefault="00C4025F" w:rsidP="00C729C3">
      <w:pPr>
        <w:spacing w:after="0"/>
        <w:ind w:firstLine="720"/>
        <w:contextualSpacing w:val="0"/>
        <w:rPr>
          <w:rFonts w:asciiTheme="minorHAnsi" w:hAnsiTheme="minorHAnsi" w:cstheme="minorHAnsi"/>
          <w:i/>
          <w:iCs/>
          <w:sz w:val="22"/>
        </w:rPr>
      </w:pPr>
    </w:p>
    <w:p w14:paraId="5B005646" w14:textId="77777777" w:rsidR="00F62485" w:rsidRPr="00F62485" w:rsidRDefault="00CB7887" w:rsidP="00F62485">
      <w:pPr>
        <w:pStyle w:val="Heading2"/>
        <w:spacing w:before="0"/>
        <w:jc w:val="center"/>
        <w:rPr>
          <w:color w:val="595959" w:themeColor="text1" w:themeTint="A6"/>
        </w:rPr>
      </w:pPr>
      <w:bookmarkStart w:id="47" w:name="_Gap"/>
      <w:bookmarkEnd w:id="47"/>
      <w:r w:rsidRPr="00F62485">
        <w:rPr>
          <w:color w:val="595959" w:themeColor="text1" w:themeTint="A6"/>
        </w:rPr>
        <w:t>………………………………………………………………</w:t>
      </w:r>
      <w:r>
        <w:rPr>
          <w:color w:val="595959" w:themeColor="text1" w:themeTint="A6"/>
        </w:rPr>
        <w:t>…………………………………</w:t>
      </w:r>
    </w:p>
    <w:p w14:paraId="36FA902D" w14:textId="77777777" w:rsidR="00036682" w:rsidRPr="006D1A8D" w:rsidRDefault="00036682" w:rsidP="00204645">
      <w:pPr>
        <w:spacing w:after="0"/>
        <w:contextualSpacing w:val="0"/>
        <w:rPr>
          <w:rFonts w:asciiTheme="minorHAnsi" w:hAnsiTheme="minorHAnsi" w:cstheme="minorHAnsi"/>
          <w:b/>
          <w:sz w:val="22"/>
        </w:rPr>
      </w:pPr>
    </w:p>
    <w:p w14:paraId="4579D288" w14:textId="77777777" w:rsidR="00DB3315" w:rsidRDefault="00DB3315" w:rsidP="00204645">
      <w:pPr>
        <w:spacing w:after="0"/>
        <w:contextualSpacing w:val="0"/>
        <w:rPr>
          <w:rFonts w:asciiTheme="majorHAnsi" w:hAnsiTheme="majorHAnsi" w:cstheme="majorHAnsi"/>
          <w:b/>
        </w:rPr>
      </w:pPr>
    </w:p>
    <w:bookmarkStart w:id="48" w:name="_Purpose"/>
    <w:bookmarkEnd w:id="48"/>
    <w:p w14:paraId="6D8E907B" w14:textId="77777777" w:rsidR="00DB3315" w:rsidRPr="004A6758" w:rsidRDefault="00CB7887" w:rsidP="00204645">
      <w:pPr>
        <w:pStyle w:val="Heading2"/>
        <w:spacing w:before="0"/>
        <w:rPr>
          <w:sz w:val="28"/>
          <w:szCs w:val="28"/>
        </w:rPr>
      </w:pPr>
      <w:r>
        <w:fldChar w:fldCharType="begin"/>
      </w:r>
      <w:r>
        <w:instrText xml:space="preserve"> HYPERLINK \l "Purpose" </w:instrText>
      </w:r>
      <w:r>
        <w:fldChar w:fldCharType="separate"/>
      </w:r>
      <w:r w:rsidRPr="00227343">
        <w:rPr>
          <w:rStyle w:val="Hyperlink"/>
          <w:sz w:val="28"/>
          <w:szCs w:val="28"/>
        </w:rPr>
        <w:t>Purpose</w:t>
      </w:r>
      <w:r>
        <w:rPr>
          <w:rStyle w:val="Hyperlink"/>
          <w:sz w:val="28"/>
          <w:szCs w:val="28"/>
        </w:rPr>
        <w:fldChar w:fldCharType="end"/>
      </w:r>
    </w:p>
    <w:p w14:paraId="1149C02A" w14:textId="77777777" w:rsidR="00773F2C" w:rsidRDefault="00773F2C" w:rsidP="00E458EE">
      <w:pPr>
        <w:widowControl w:val="0"/>
        <w:autoSpaceDE w:val="0"/>
        <w:autoSpaceDN w:val="0"/>
        <w:spacing w:after="0"/>
        <w:contextualSpacing w:val="0"/>
        <w:rPr>
          <w:rFonts w:asciiTheme="minorHAnsi" w:hAnsiTheme="minorHAnsi" w:cstheme="minorHAnsi"/>
          <w:sz w:val="22"/>
        </w:rPr>
      </w:pPr>
    </w:p>
    <w:p w14:paraId="555DB9F0" w14:textId="77777777" w:rsidR="00E458EE" w:rsidRPr="00367F56" w:rsidRDefault="00CB7887" w:rsidP="00E458EE">
      <w:pPr>
        <w:widowControl w:val="0"/>
        <w:autoSpaceDE w:val="0"/>
        <w:autoSpaceDN w:val="0"/>
        <w:spacing w:after="0"/>
        <w:contextualSpacing w:val="0"/>
        <w:rPr>
          <w:rFonts w:asciiTheme="minorHAnsi" w:hAnsiTheme="minorHAnsi" w:cstheme="minorHAnsi"/>
          <w:sz w:val="22"/>
        </w:rPr>
      </w:pPr>
      <w:r w:rsidRPr="00367F56">
        <w:rPr>
          <w:rFonts w:asciiTheme="minorHAnsi" w:hAnsiTheme="minorHAnsi" w:cstheme="minorHAnsi"/>
          <w:sz w:val="22"/>
        </w:rPr>
        <w:t xml:space="preserve">To address your stated research problem, what is the </w:t>
      </w:r>
      <w:r w:rsidRPr="00367F56">
        <w:rPr>
          <w:rFonts w:asciiTheme="minorHAnsi" w:hAnsiTheme="minorHAnsi" w:cstheme="minorHAnsi"/>
          <w:b/>
          <w:bCs/>
          <w:sz w:val="22"/>
        </w:rPr>
        <w:t>purpose of your study</w:t>
      </w:r>
      <w:r w:rsidRPr="00367F56">
        <w:rPr>
          <w:rFonts w:asciiTheme="minorHAnsi" w:hAnsiTheme="minorHAnsi" w:cstheme="minorHAnsi"/>
          <w:sz w:val="22"/>
        </w:rPr>
        <w:t>? Will you describe, compare, explore, examine, etc.? Be sure to clarify your variables/concepts of interest. For example:</w:t>
      </w:r>
    </w:p>
    <w:p w14:paraId="07B30C40" w14:textId="77777777" w:rsidR="00DB3315" w:rsidRPr="00367F56" w:rsidRDefault="00CB7887" w:rsidP="000939CE">
      <w:pPr>
        <w:pStyle w:val="ListParagraph"/>
        <w:widowControl w:val="0"/>
        <w:numPr>
          <w:ilvl w:val="0"/>
          <w:numId w:val="33"/>
        </w:numPr>
        <w:autoSpaceDE w:val="0"/>
        <w:autoSpaceDN w:val="0"/>
        <w:spacing w:after="0"/>
        <w:contextualSpacing w:val="0"/>
        <w:rPr>
          <w:rFonts w:asciiTheme="minorHAnsi" w:hAnsiTheme="minorHAnsi" w:cstheme="minorHAnsi"/>
          <w:sz w:val="22"/>
        </w:rPr>
      </w:pPr>
      <w:r w:rsidRPr="00367F56">
        <w:rPr>
          <w:rFonts w:asciiTheme="minorHAnsi" w:hAnsiTheme="minorHAnsi" w:cstheme="minorHAnsi"/>
          <w:sz w:val="22"/>
        </w:rPr>
        <w:t xml:space="preserve">In quantitative studies, state </w:t>
      </w:r>
      <w:r w:rsidRPr="00367F56">
        <w:rPr>
          <w:rFonts w:asciiTheme="minorHAnsi" w:hAnsiTheme="minorHAnsi" w:cstheme="minorHAnsi"/>
          <w:i/>
          <w:sz w:val="22"/>
        </w:rPr>
        <w:t xml:space="preserve">what needs be studied </w:t>
      </w:r>
      <w:r w:rsidRPr="00367F56">
        <w:rPr>
          <w:rFonts w:asciiTheme="minorHAnsi" w:hAnsiTheme="minorHAnsi" w:cstheme="minorHAnsi"/>
          <w:sz w:val="22"/>
        </w:rPr>
        <w:t>by describing two or more factors (variables) and a conjectured relationship among them related to the identified gapor problem.</w:t>
      </w:r>
    </w:p>
    <w:p w14:paraId="7AE9A17A" w14:textId="77777777" w:rsidR="00DB3315" w:rsidRPr="00367F56" w:rsidRDefault="00CB7887" w:rsidP="000939CE">
      <w:pPr>
        <w:pStyle w:val="ListParagraph"/>
        <w:widowControl w:val="0"/>
        <w:numPr>
          <w:ilvl w:val="0"/>
          <w:numId w:val="33"/>
        </w:numPr>
        <w:autoSpaceDE w:val="0"/>
        <w:autoSpaceDN w:val="0"/>
        <w:spacing w:after="0"/>
        <w:contextualSpacing w:val="0"/>
        <w:rPr>
          <w:rFonts w:asciiTheme="minorHAnsi" w:hAnsiTheme="minorHAnsi" w:cstheme="minorHAnsi"/>
          <w:sz w:val="22"/>
        </w:rPr>
      </w:pPr>
      <w:r w:rsidRPr="00367F56">
        <w:rPr>
          <w:rFonts w:asciiTheme="minorHAnsi" w:hAnsiTheme="minorHAnsi" w:cstheme="minorHAnsi"/>
          <w:sz w:val="22"/>
        </w:rPr>
        <w:t xml:space="preserve">In qualitative studies, describe the </w:t>
      </w:r>
      <w:r w:rsidRPr="00367F56">
        <w:rPr>
          <w:rFonts w:asciiTheme="minorHAnsi" w:hAnsiTheme="minorHAnsi" w:cstheme="minorHAnsi"/>
          <w:i/>
          <w:sz w:val="22"/>
        </w:rPr>
        <w:t xml:space="preserve">need for increased understanding about the issue </w:t>
      </w:r>
      <w:r w:rsidRPr="00367F56">
        <w:rPr>
          <w:rFonts w:asciiTheme="minorHAnsi" w:hAnsiTheme="minorHAnsi" w:cstheme="minorHAnsi"/>
          <w:sz w:val="22"/>
        </w:rPr>
        <w:t>to be studied, based on the identified gap orproblem.</w:t>
      </w:r>
    </w:p>
    <w:p w14:paraId="6FE4C84B" w14:textId="77777777" w:rsidR="00DB3315" w:rsidRPr="00367F56" w:rsidRDefault="00CB7887" w:rsidP="000939CE">
      <w:pPr>
        <w:pStyle w:val="ListParagraph"/>
        <w:widowControl w:val="0"/>
        <w:numPr>
          <w:ilvl w:val="0"/>
          <w:numId w:val="33"/>
        </w:numPr>
        <w:autoSpaceDE w:val="0"/>
        <w:autoSpaceDN w:val="0"/>
        <w:spacing w:after="0"/>
        <w:contextualSpacing w:val="0"/>
        <w:rPr>
          <w:rFonts w:asciiTheme="minorHAnsi" w:hAnsiTheme="minorHAnsi" w:cstheme="minorHAnsi"/>
          <w:sz w:val="22"/>
        </w:rPr>
      </w:pPr>
      <w:r w:rsidRPr="00367F56">
        <w:rPr>
          <w:rFonts w:asciiTheme="minorHAnsi" w:hAnsiTheme="minorHAnsi" w:cstheme="minorHAnsi"/>
          <w:sz w:val="22"/>
        </w:rPr>
        <w:t xml:space="preserve">In mixed-methods studies, with both quantitative and qualitative aspects, clarify </w:t>
      </w:r>
      <w:r w:rsidRPr="00367F56">
        <w:rPr>
          <w:rFonts w:asciiTheme="minorHAnsi" w:hAnsiTheme="minorHAnsi" w:cstheme="minorHAnsi"/>
          <w:i/>
          <w:sz w:val="22"/>
        </w:rPr>
        <w:t xml:space="preserve">how the two approaches will be used together </w:t>
      </w:r>
      <w:r w:rsidRPr="00367F56">
        <w:rPr>
          <w:rFonts w:asciiTheme="minorHAnsi" w:hAnsiTheme="minorHAnsi" w:cstheme="minorHAnsi"/>
          <w:sz w:val="22"/>
        </w:rPr>
        <w:t>to inform thestudy.</w:t>
      </w:r>
    </w:p>
    <w:p w14:paraId="36E4D291" w14:textId="77777777" w:rsidR="00DB3315" w:rsidRPr="00367F56" w:rsidRDefault="00DB3315" w:rsidP="00204645">
      <w:pPr>
        <w:spacing w:after="0"/>
        <w:rPr>
          <w:rFonts w:asciiTheme="minorHAnsi" w:hAnsiTheme="minorHAnsi" w:cstheme="minorHAnsi"/>
          <w:sz w:val="22"/>
        </w:rPr>
      </w:pPr>
    </w:p>
    <w:p w14:paraId="036EDF1E" w14:textId="77777777" w:rsidR="00894F95" w:rsidRPr="00F62485" w:rsidRDefault="00CB7887" w:rsidP="00204645">
      <w:pPr>
        <w:spacing w:after="0"/>
        <w:contextualSpacing w:val="0"/>
        <w:rPr>
          <w:rFonts w:asciiTheme="minorHAnsi" w:hAnsiTheme="minorHAnsi" w:cstheme="minorHAnsi"/>
          <w:b/>
          <w:color w:val="595959" w:themeColor="text1" w:themeTint="A6"/>
          <w:sz w:val="22"/>
        </w:rPr>
      </w:pPr>
      <w:r w:rsidRPr="00F62485">
        <w:rPr>
          <w:rFonts w:asciiTheme="minorHAnsi" w:hAnsiTheme="minorHAnsi" w:cstheme="minorHAnsi"/>
          <w:b/>
          <w:color w:val="595959" w:themeColor="text1" w:themeTint="A6"/>
          <w:sz w:val="22"/>
        </w:rPr>
        <w:t>QN Example</w:t>
      </w:r>
    </w:p>
    <w:p w14:paraId="4F723E97" w14:textId="77777777" w:rsidR="00DB3315" w:rsidRPr="00F62485" w:rsidRDefault="00CB7887" w:rsidP="00204645">
      <w:pPr>
        <w:spacing w:after="0"/>
        <w:rPr>
          <w:rFonts w:asciiTheme="minorHAnsi" w:hAnsiTheme="minorHAnsi" w:cstheme="minorHAnsi"/>
          <w:color w:val="595959" w:themeColor="text1" w:themeTint="A6"/>
          <w:sz w:val="22"/>
        </w:rPr>
      </w:pPr>
      <w:r w:rsidRPr="00F62485">
        <w:rPr>
          <w:rFonts w:asciiTheme="minorHAnsi" w:hAnsiTheme="minorHAnsi" w:cstheme="minorHAnsi"/>
          <w:color w:val="595959" w:themeColor="text1" w:themeTint="A6"/>
          <w:sz w:val="22"/>
        </w:rPr>
        <w:t xml:space="preserve">The purpose of this </w:t>
      </w:r>
      <w:r w:rsidR="00876303" w:rsidRPr="006B0BF8">
        <w:rPr>
          <w:rFonts w:asciiTheme="minorHAnsi" w:hAnsiTheme="minorHAnsi" w:cstheme="minorHAnsi"/>
          <w:color w:val="538135" w:themeColor="accent6" w:themeShade="BF"/>
          <w:sz w:val="22"/>
          <w:u w:val="single"/>
        </w:rPr>
        <w:t>quantitative</w:t>
      </w:r>
      <w:r w:rsidRPr="00F62485">
        <w:rPr>
          <w:rFonts w:asciiTheme="minorHAnsi" w:hAnsiTheme="minorHAnsi" w:cstheme="minorHAnsi"/>
          <w:color w:val="595959" w:themeColor="text1" w:themeTint="A6"/>
          <w:sz w:val="22"/>
        </w:rPr>
        <w:t xml:space="preserve">study is to </w:t>
      </w:r>
      <w:r w:rsidRPr="006B0BF8">
        <w:rPr>
          <w:rFonts w:asciiTheme="minorHAnsi" w:hAnsiTheme="minorHAnsi" w:cstheme="minorHAnsi"/>
          <w:color w:val="538135" w:themeColor="accent6" w:themeShade="BF"/>
          <w:sz w:val="22"/>
          <w:u w:val="single"/>
        </w:rPr>
        <w:t xml:space="preserve">examine differences in the quality of problem statements written by doctoral students in online programs during the various stages of their doctoral studies. </w:t>
      </w:r>
    </w:p>
    <w:p w14:paraId="6CD805A3" w14:textId="77777777" w:rsidR="00DB3315" w:rsidRPr="00F62485" w:rsidRDefault="00DB3315" w:rsidP="00204645">
      <w:pPr>
        <w:spacing w:after="0"/>
        <w:rPr>
          <w:rFonts w:asciiTheme="minorHAnsi" w:hAnsiTheme="minorHAnsi" w:cstheme="minorHAnsi"/>
          <w:color w:val="595959" w:themeColor="text1" w:themeTint="A6"/>
          <w:sz w:val="22"/>
        </w:rPr>
      </w:pPr>
    </w:p>
    <w:p w14:paraId="365D35CD" w14:textId="77777777" w:rsidR="000939CE" w:rsidRPr="00F62485" w:rsidRDefault="00CB7887" w:rsidP="000939CE">
      <w:pPr>
        <w:spacing w:after="0"/>
        <w:rPr>
          <w:rFonts w:asciiTheme="minorHAnsi" w:hAnsiTheme="minorHAnsi" w:cstheme="minorHAnsi"/>
          <w:b/>
          <w:bCs/>
          <w:color w:val="595959" w:themeColor="text1" w:themeTint="A6"/>
          <w:sz w:val="22"/>
        </w:rPr>
      </w:pPr>
      <w:r w:rsidRPr="00F62485">
        <w:rPr>
          <w:rFonts w:asciiTheme="minorHAnsi" w:hAnsiTheme="minorHAnsi" w:cstheme="minorHAnsi"/>
          <w:b/>
          <w:bCs/>
          <w:color w:val="595959" w:themeColor="text1" w:themeTint="A6"/>
          <w:sz w:val="22"/>
        </w:rPr>
        <w:t xml:space="preserve">QL Example </w:t>
      </w:r>
    </w:p>
    <w:p w14:paraId="30E5CF6B" w14:textId="77777777" w:rsidR="00DB3315" w:rsidRPr="00F62485" w:rsidRDefault="00CB7887" w:rsidP="00204645">
      <w:pPr>
        <w:spacing w:after="0"/>
        <w:rPr>
          <w:rFonts w:asciiTheme="minorHAnsi" w:hAnsiTheme="minorHAnsi" w:cstheme="minorHAnsi"/>
          <w:color w:val="595959" w:themeColor="text1" w:themeTint="A6"/>
          <w:sz w:val="22"/>
        </w:rPr>
      </w:pPr>
      <w:r w:rsidRPr="00F62485">
        <w:rPr>
          <w:rFonts w:asciiTheme="minorHAnsi" w:hAnsiTheme="minorHAnsi" w:cstheme="minorHAnsi"/>
          <w:color w:val="595959" w:themeColor="text1" w:themeTint="A6"/>
          <w:sz w:val="22"/>
        </w:rPr>
        <w:t xml:space="preserve">The purpose of this </w:t>
      </w:r>
      <w:r w:rsidRPr="006B0BF8">
        <w:rPr>
          <w:rFonts w:asciiTheme="minorHAnsi" w:hAnsiTheme="minorHAnsi" w:cstheme="minorHAnsi"/>
          <w:color w:val="538135" w:themeColor="accent6" w:themeShade="BF"/>
          <w:sz w:val="22"/>
          <w:u w:val="single"/>
        </w:rPr>
        <w:t>qualitative</w:t>
      </w:r>
      <w:r w:rsidRPr="00F62485">
        <w:rPr>
          <w:rFonts w:asciiTheme="minorHAnsi" w:hAnsiTheme="minorHAnsi" w:cstheme="minorHAnsi"/>
          <w:color w:val="595959" w:themeColor="text1" w:themeTint="A6"/>
          <w:sz w:val="22"/>
        </w:rPr>
        <w:t xml:space="preserve"> study is to </w:t>
      </w:r>
      <w:r w:rsidRPr="006B0BF8">
        <w:rPr>
          <w:rFonts w:asciiTheme="minorHAnsi" w:hAnsiTheme="minorHAnsi" w:cstheme="minorHAnsi"/>
          <w:color w:val="538135" w:themeColor="accent6" w:themeShade="BF"/>
          <w:sz w:val="22"/>
          <w:u w:val="single"/>
        </w:rPr>
        <w:t>improve the understanding of the process by which doctoral students in online programs arrive at a viable problem statement for their dissertations.</w:t>
      </w:r>
    </w:p>
    <w:p w14:paraId="7B52FC75" w14:textId="77777777" w:rsidR="00204645" w:rsidRDefault="00204645" w:rsidP="00204645">
      <w:pPr>
        <w:spacing w:after="0"/>
        <w:rPr>
          <w:rFonts w:asciiTheme="minorHAnsi" w:hAnsiTheme="minorHAnsi" w:cstheme="minorHAnsi"/>
          <w:sz w:val="24"/>
          <w:szCs w:val="24"/>
        </w:rPr>
      </w:pPr>
    </w:p>
    <w:p w14:paraId="39AC045F" w14:textId="77777777" w:rsidR="000301C3" w:rsidRDefault="000301C3" w:rsidP="00204645">
      <w:pPr>
        <w:spacing w:after="0"/>
        <w:rPr>
          <w:rFonts w:asciiTheme="minorHAnsi" w:hAnsiTheme="minorHAnsi" w:cstheme="minorHAnsi"/>
          <w:sz w:val="24"/>
          <w:szCs w:val="24"/>
        </w:rPr>
      </w:pPr>
    </w:p>
    <w:p w14:paraId="173091B2" w14:textId="77777777" w:rsidR="00F62485" w:rsidRPr="00F62485" w:rsidRDefault="00CB7887" w:rsidP="00F62485">
      <w:pPr>
        <w:pStyle w:val="Heading2"/>
        <w:spacing w:before="0"/>
        <w:jc w:val="center"/>
        <w:rPr>
          <w:color w:val="595959" w:themeColor="text1" w:themeTint="A6"/>
        </w:rPr>
      </w:pPr>
      <w:r w:rsidRPr="00F62485">
        <w:rPr>
          <w:color w:val="595959" w:themeColor="text1" w:themeTint="A6"/>
        </w:rPr>
        <w:t>………………………………………………………………</w:t>
      </w:r>
      <w:r>
        <w:rPr>
          <w:color w:val="595959" w:themeColor="text1" w:themeTint="A6"/>
        </w:rPr>
        <w:t>…………………………………</w:t>
      </w:r>
    </w:p>
    <w:p w14:paraId="3D5223B2" w14:textId="77777777" w:rsidR="00BA7EFC" w:rsidRDefault="00BA7EFC" w:rsidP="00204645">
      <w:pPr>
        <w:spacing w:after="0"/>
        <w:contextualSpacing w:val="0"/>
        <w:rPr>
          <w:rFonts w:asciiTheme="majorHAnsi" w:hAnsiTheme="majorHAnsi" w:cstheme="majorHAnsi"/>
          <w:b/>
        </w:rPr>
      </w:pPr>
      <w:bookmarkStart w:id="49" w:name="_Significance"/>
      <w:bookmarkEnd w:id="49"/>
    </w:p>
    <w:p w14:paraId="133028D3" w14:textId="77777777" w:rsidR="000301C3" w:rsidRDefault="000301C3" w:rsidP="00204645">
      <w:pPr>
        <w:spacing w:after="0"/>
        <w:contextualSpacing w:val="0"/>
        <w:rPr>
          <w:rFonts w:asciiTheme="majorHAnsi" w:hAnsiTheme="majorHAnsi" w:cstheme="majorHAnsi"/>
          <w:b/>
        </w:rPr>
      </w:pPr>
    </w:p>
    <w:bookmarkStart w:id="50" w:name="_Framework"/>
    <w:bookmarkEnd w:id="50"/>
    <w:p w14:paraId="399AF33B" w14:textId="77777777" w:rsidR="00593FC5" w:rsidRPr="004A6758" w:rsidRDefault="00CB7887" w:rsidP="00204645">
      <w:pPr>
        <w:pStyle w:val="Heading2"/>
        <w:spacing w:before="0"/>
        <w:rPr>
          <w:sz w:val="28"/>
          <w:szCs w:val="28"/>
        </w:rPr>
      </w:pPr>
      <w:r>
        <w:fldChar w:fldCharType="begin"/>
      </w:r>
      <w:r>
        <w:instrText xml:space="preserve"> HYPERLINK \l "Framework" </w:instrText>
      </w:r>
      <w:r>
        <w:fldChar w:fldCharType="separate"/>
      </w:r>
      <w:r w:rsidRPr="00227343">
        <w:rPr>
          <w:rStyle w:val="Hyperlink"/>
          <w:sz w:val="28"/>
          <w:szCs w:val="28"/>
        </w:rPr>
        <w:t>Framework</w:t>
      </w:r>
      <w:r>
        <w:rPr>
          <w:rStyle w:val="Hyperlink"/>
          <w:sz w:val="28"/>
          <w:szCs w:val="28"/>
        </w:rPr>
        <w:fldChar w:fldCharType="end"/>
      </w:r>
    </w:p>
    <w:p w14:paraId="0871EA57" w14:textId="77777777" w:rsidR="00773F2C" w:rsidRDefault="00773F2C" w:rsidP="00E458EE">
      <w:pPr>
        <w:spacing w:after="0"/>
        <w:rPr>
          <w:rFonts w:asciiTheme="minorHAnsi" w:hAnsiTheme="minorHAnsi" w:cstheme="minorHAnsi"/>
          <w:sz w:val="22"/>
        </w:rPr>
      </w:pPr>
    </w:p>
    <w:p w14:paraId="1537BF29" w14:textId="77777777" w:rsidR="00593FC5" w:rsidRPr="00773F2C" w:rsidRDefault="00CB7887" w:rsidP="00E458EE">
      <w:pPr>
        <w:spacing w:after="0"/>
        <w:rPr>
          <w:rFonts w:asciiTheme="minorHAnsi" w:hAnsiTheme="minorHAnsi" w:cstheme="minorHAnsi"/>
          <w:sz w:val="22"/>
        </w:rPr>
      </w:pPr>
      <w:r w:rsidRPr="00773F2C">
        <w:rPr>
          <w:rFonts w:asciiTheme="minorHAnsi" w:hAnsiTheme="minorHAnsi" w:cstheme="minorHAnsi"/>
          <w:sz w:val="22"/>
        </w:rPr>
        <w:t xml:space="preserve">The framework includes the </w:t>
      </w:r>
      <w:hyperlink r:id="rId40" w:history="1">
        <w:r w:rsidRPr="00773F2C">
          <w:rPr>
            <w:rStyle w:val="Hyperlink"/>
            <w:rFonts w:asciiTheme="minorHAnsi" w:hAnsiTheme="minorHAnsi" w:cstheme="minorHAnsi"/>
            <w:sz w:val="22"/>
          </w:rPr>
          <w:t>theories and/or concepts</w:t>
        </w:r>
      </w:hyperlink>
      <w:r w:rsidRPr="00773F2C">
        <w:rPr>
          <w:rFonts w:asciiTheme="minorHAnsi" w:hAnsiTheme="minorHAnsi" w:cstheme="minorHAnsi"/>
          <w:sz w:val="22"/>
        </w:rPr>
        <w:t>relevant to your topic. Align the framework with the problem, purpose, research questions, and background of your study. This theoretical or conceptual framework is the basis for understanding, designing, and analyzing ways to investigate your research problem (data collection and analysis). Provide the original scholarly literature (citing original authors) on the theory and/or concepts, even if it is more than 5 years old. Please do not cite secondary sources.</w:t>
      </w:r>
    </w:p>
    <w:p w14:paraId="16AD3A2D" w14:textId="77777777" w:rsidR="00DB7073" w:rsidRPr="00773F2C" w:rsidRDefault="00DB7073" w:rsidP="00E458EE">
      <w:pPr>
        <w:spacing w:after="0"/>
        <w:rPr>
          <w:rFonts w:asciiTheme="minorHAnsi" w:hAnsiTheme="minorHAnsi" w:cstheme="minorHAnsi"/>
          <w:sz w:val="22"/>
        </w:rPr>
      </w:pPr>
    </w:p>
    <w:p w14:paraId="0E9D7F42" w14:textId="77777777" w:rsidR="005933A6" w:rsidRPr="00773F2C" w:rsidRDefault="00CB7887" w:rsidP="005933A6">
      <w:pPr>
        <w:spacing w:after="0"/>
        <w:contextualSpacing w:val="0"/>
        <w:rPr>
          <w:rFonts w:asciiTheme="minorHAnsi" w:hAnsiTheme="minorHAnsi" w:cstheme="minorHAnsi"/>
          <w:b/>
          <w:color w:val="595959" w:themeColor="text1" w:themeTint="A6"/>
          <w:sz w:val="22"/>
        </w:rPr>
      </w:pPr>
      <w:r w:rsidRPr="00773F2C">
        <w:rPr>
          <w:rFonts w:asciiTheme="minorHAnsi" w:hAnsiTheme="minorHAnsi" w:cstheme="minorHAnsi"/>
          <w:b/>
          <w:color w:val="595959" w:themeColor="text1" w:themeTint="A6"/>
          <w:sz w:val="22"/>
        </w:rPr>
        <w:t>Example</w:t>
      </w:r>
      <w:r>
        <w:rPr>
          <w:rFonts w:asciiTheme="minorHAnsi" w:hAnsiTheme="minorHAnsi" w:cstheme="minorHAnsi"/>
          <w:b/>
          <w:color w:val="595959" w:themeColor="text1" w:themeTint="A6"/>
          <w:sz w:val="22"/>
        </w:rPr>
        <w:t xml:space="preserve"> Theoretical Framework</w:t>
      </w:r>
    </w:p>
    <w:p w14:paraId="4B27AF36" w14:textId="77777777" w:rsidR="00DB7073" w:rsidRDefault="00CB7887" w:rsidP="00DB7073">
      <w:pPr>
        <w:pStyle w:val="BodyText"/>
        <w:rPr>
          <w:rFonts w:asciiTheme="minorHAnsi" w:hAnsiTheme="minorHAnsi" w:cstheme="minorHAnsi"/>
          <w:color w:val="595959" w:themeColor="text1" w:themeTint="A6"/>
          <w:sz w:val="22"/>
          <w:szCs w:val="22"/>
        </w:rPr>
      </w:pPr>
      <w:r w:rsidRPr="00773F2C">
        <w:rPr>
          <w:rFonts w:asciiTheme="minorHAnsi" w:hAnsiTheme="minorHAnsi" w:cstheme="minorHAnsi"/>
          <w:color w:val="595959" w:themeColor="text1" w:themeTint="A6"/>
          <w:sz w:val="22"/>
          <w:szCs w:val="22"/>
        </w:rPr>
        <w:t xml:space="preserve">The theories and/or concepts that ground this study include </w:t>
      </w:r>
      <w:r w:rsidRPr="006B0BF8">
        <w:rPr>
          <w:rFonts w:asciiTheme="minorHAnsi" w:hAnsiTheme="minorHAnsi" w:cstheme="minorHAnsi"/>
          <w:color w:val="538135" w:themeColor="accent6" w:themeShade="BF"/>
          <w:sz w:val="22"/>
          <w:szCs w:val="22"/>
          <w:u w:val="single"/>
        </w:rPr>
        <w:t>Perry’s (1970) theory of epistemological development.</w:t>
      </w:r>
    </w:p>
    <w:p w14:paraId="4C799936" w14:textId="77777777" w:rsidR="00EC1F04" w:rsidRPr="00773F2C" w:rsidRDefault="00EC1F04" w:rsidP="00DB7073">
      <w:pPr>
        <w:pStyle w:val="BodyText"/>
        <w:rPr>
          <w:rFonts w:asciiTheme="minorHAnsi" w:hAnsiTheme="minorHAnsi" w:cstheme="minorHAnsi"/>
          <w:color w:val="595959" w:themeColor="text1" w:themeTint="A6"/>
          <w:sz w:val="22"/>
          <w:szCs w:val="22"/>
        </w:rPr>
      </w:pPr>
    </w:p>
    <w:p w14:paraId="6FF78A5A" w14:textId="77777777" w:rsidR="00EC1F04" w:rsidRPr="00773F2C" w:rsidRDefault="00CB7887" w:rsidP="00EC1F04">
      <w:pPr>
        <w:spacing w:after="0"/>
        <w:contextualSpacing w:val="0"/>
        <w:rPr>
          <w:rFonts w:asciiTheme="minorHAnsi" w:hAnsiTheme="minorHAnsi" w:cstheme="minorHAnsi"/>
          <w:b/>
          <w:color w:val="595959" w:themeColor="text1" w:themeTint="A6"/>
          <w:sz w:val="22"/>
        </w:rPr>
      </w:pPr>
      <w:r w:rsidRPr="00773F2C">
        <w:rPr>
          <w:rFonts w:asciiTheme="minorHAnsi" w:hAnsiTheme="minorHAnsi" w:cstheme="minorHAnsi"/>
          <w:b/>
          <w:color w:val="595959" w:themeColor="text1" w:themeTint="A6"/>
          <w:sz w:val="22"/>
        </w:rPr>
        <w:lastRenderedPageBreak/>
        <w:t>Example</w:t>
      </w:r>
      <w:r>
        <w:rPr>
          <w:rFonts w:asciiTheme="minorHAnsi" w:hAnsiTheme="minorHAnsi" w:cstheme="minorHAnsi"/>
          <w:b/>
          <w:color w:val="595959" w:themeColor="text1" w:themeTint="A6"/>
          <w:sz w:val="22"/>
        </w:rPr>
        <w:t xml:space="preserve"> Conceptual Framework</w:t>
      </w:r>
    </w:p>
    <w:p w14:paraId="06838174" w14:textId="77777777" w:rsidR="005933A6" w:rsidRPr="00773F2C" w:rsidRDefault="00CB7887" w:rsidP="005933A6">
      <w:pPr>
        <w:pStyle w:val="BodyText"/>
        <w:rPr>
          <w:rFonts w:asciiTheme="minorHAnsi" w:hAnsiTheme="minorHAnsi" w:cstheme="minorHAnsi"/>
          <w:color w:val="595959" w:themeColor="text1" w:themeTint="A6"/>
          <w:sz w:val="22"/>
          <w:szCs w:val="22"/>
        </w:rPr>
      </w:pPr>
      <w:r w:rsidRPr="00773F2C">
        <w:rPr>
          <w:rFonts w:asciiTheme="minorHAnsi" w:hAnsiTheme="minorHAnsi" w:cstheme="minorHAnsi"/>
          <w:color w:val="595959" w:themeColor="text1" w:themeTint="A6"/>
          <w:sz w:val="22"/>
          <w:szCs w:val="22"/>
        </w:rPr>
        <w:t xml:space="preserve">The theories and/or concepts that ground this study include </w:t>
      </w:r>
      <w:r w:rsidRPr="006B0BF8">
        <w:rPr>
          <w:rFonts w:asciiTheme="minorHAnsi" w:hAnsiTheme="minorHAnsi" w:cstheme="minorHAnsi"/>
          <w:color w:val="538135" w:themeColor="accent6" w:themeShade="BF"/>
          <w:sz w:val="22"/>
          <w:szCs w:val="22"/>
          <w:u w:val="single"/>
        </w:rPr>
        <w:t>Perry’s (1970) theory of epistemological development</w:t>
      </w:r>
      <w:r w:rsidR="00EC1F04" w:rsidRPr="006B0BF8">
        <w:rPr>
          <w:rFonts w:asciiTheme="minorHAnsi" w:hAnsiTheme="minorHAnsi" w:cstheme="minorHAnsi"/>
          <w:color w:val="538135" w:themeColor="accent6" w:themeShade="BF"/>
          <w:sz w:val="22"/>
          <w:szCs w:val="22"/>
          <w:u w:val="single"/>
        </w:rPr>
        <w:t>,</w:t>
      </w:r>
      <w:r w:rsidRPr="006B0BF8">
        <w:rPr>
          <w:rFonts w:asciiTheme="minorHAnsi" w:hAnsiTheme="minorHAnsi" w:cstheme="minorHAnsi"/>
          <w:color w:val="538135" w:themeColor="accent6" w:themeShade="BF"/>
          <w:sz w:val="22"/>
          <w:szCs w:val="22"/>
          <w:u w:val="single"/>
        </w:rPr>
        <w:t xml:space="preserve"> focusing </w:t>
      </w:r>
      <w:r w:rsidR="00EC1F04" w:rsidRPr="006B0BF8">
        <w:rPr>
          <w:rFonts w:asciiTheme="minorHAnsi" w:hAnsiTheme="minorHAnsi" w:cstheme="minorHAnsi"/>
          <w:color w:val="538135" w:themeColor="accent6" w:themeShade="BF"/>
          <w:sz w:val="22"/>
          <w:szCs w:val="22"/>
          <w:u w:val="single"/>
        </w:rPr>
        <w:t xml:space="preserve">specifically </w:t>
      </w:r>
      <w:r w:rsidRPr="006B0BF8">
        <w:rPr>
          <w:rFonts w:asciiTheme="minorHAnsi" w:hAnsiTheme="minorHAnsi" w:cstheme="minorHAnsi"/>
          <w:color w:val="538135" w:themeColor="accent6" w:themeShade="BF"/>
          <w:sz w:val="22"/>
          <w:szCs w:val="22"/>
          <w:u w:val="single"/>
        </w:rPr>
        <w:t>on the concepts of online learning and the pedagogical challenges associated with online learning and dissertation writing.</w:t>
      </w:r>
    </w:p>
    <w:p w14:paraId="7E0A0233" w14:textId="77777777" w:rsidR="00DB7073" w:rsidRPr="00773F2C" w:rsidRDefault="00DB7073" w:rsidP="00E458EE">
      <w:pPr>
        <w:spacing w:after="0"/>
        <w:rPr>
          <w:rFonts w:asciiTheme="minorHAnsi" w:hAnsiTheme="minorHAnsi" w:cstheme="minorHAnsi"/>
          <w:sz w:val="22"/>
        </w:rPr>
      </w:pPr>
    </w:p>
    <w:p w14:paraId="61034E2B" w14:textId="77777777" w:rsidR="000301C3" w:rsidRDefault="000301C3" w:rsidP="00E458EE">
      <w:pPr>
        <w:spacing w:after="0"/>
        <w:rPr>
          <w:rFonts w:asciiTheme="minorHAnsi" w:hAnsiTheme="minorHAnsi" w:cstheme="minorHAnsi"/>
          <w:sz w:val="22"/>
        </w:rPr>
      </w:pPr>
    </w:p>
    <w:p w14:paraId="56DABA56" w14:textId="77777777" w:rsidR="00DB7073" w:rsidRPr="00773F2C" w:rsidRDefault="00CB7887" w:rsidP="00E458EE">
      <w:pPr>
        <w:spacing w:after="0"/>
        <w:rPr>
          <w:rFonts w:asciiTheme="minorHAnsi" w:hAnsiTheme="minorHAnsi" w:cstheme="minorHAnsi"/>
          <w:sz w:val="22"/>
        </w:rPr>
      </w:pPr>
      <w:r w:rsidRPr="00773F2C">
        <w:rPr>
          <w:rFonts w:asciiTheme="minorHAnsi" w:hAnsiTheme="minorHAnsi" w:cstheme="minorHAnsi"/>
          <w:sz w:val="22"/>
        </w:rPr>
        <w:t>Next, explain how these theories and/or concepts relate to your research problem, purpose, and the nature of your study. Your topic/approach should align with the identified framework so that you will either build upon or counter the previously published findings on the topic.</w:t>
      </w:r>
    </w:p>
    <w:p w14:paraId="202B529B" w14:textId="77777777" w:rsidR="00DB7073" w:rsidRPr="00773F2C" w:rsidRDefault="00DB7073" w:rsidP="00E458EE">
      <w:pPr>
        <w:spacing w:after="0"/>
        <w:rPr>
          <w:rFonts w:asciiTheme="minorHAnsi" w:hAnsiTheme="minorHAnsi" w:cstheme="minorHAnsi"/>
          <w:sz w:val="22"/>
        </w:rPr>
      </w:pPr>
    </w:p>
    <w:p w14:paraId="390CC439" w14:textId="77777777" w:rsidR="00DB7073" w:rsidRPr="00773F2C" w:rsidRDefault="00CB7887" w:rsidP="00DB7073">
      <w:pPr>
        <w:spacing w:after="0"/>
        <w:contextualSpacing w:val="0"/>
        <w:rPr>
          <w:rFonts w:asciiTheme="minorHAnsi" w:hAnsiTheme="minorHAnsi" w:cstheme="minorHAnsi"/>
          <w:b/>
          <w:color w:val="595959" w:themeColor="text1" w:themeTint="A6"/>
          <w:sz w:val="22"/>
        </w:rPr>
      </w:pPr>
      <w:r w:rsidRPr="00773F2C">
        <w:rPr>
          <w:rFonts w:asciiTheme="minorHAnsi" w:hAnsiTheme="minorHAnsi" w:cstheme="minorHAnsi"/>
          <w:b/>
          <w:color w:val="595959" w:themeColor="text1" w:themeTint="A6"/>
          <w:sz w:val="22"/>
        </w:rPr>
        <w:t>Example</w:t>
      </w:r>
      <w:r w:rsidR="00EC1F04">
        <w:rPr>
          <w:rFonts w:asciiTheme="minorHAnsi" w:hAnsiTheme="minorHAnsi" w:cstheme="minorHAnsi"/>
          <w:b/>
          <w:color w:val="595959" w:themeColor="text1" w:themeTint="A6"/>
          <w:sz w:val="22"/>
        </w:rPr>
        <w:t xml:space="preserve">Connection for the </w:t>
      </w:r>
      <w:r w:rsidR="005933A6">
        <w:rPr>
          <w:rFonts w:asciiTheme="minorHAnsi" w:hAnsiTheme="minorHAnsi" w:cstheme="minorHAnsi"/>
          <w:b/>
          <w:color w:val="595959" w:themeColor="text1" w:themeTint="A6"/>
          <w:sz w:val="22"/>
        </w:rPr>
        <w:t>Theoretical Framework</w:t>
      </w:r>
    </w:p>
    <w:p w14:paraId="39D09639" w14:textId="77777777" w:rsidR="00DB7073" w:rsidRDefault="00CB7887" w:rsidP="00E458EE">
      <w:pPr>
        <w:spacing w:after="0"/>
        <w:rPr>
          <w:rFonts w:asciiTheme="minorHAnsi" w:hAnsiTheme="minorHAnsi" w:cstheme="minorHAnsi"/>
          <w:color w:val="595959" w:themeColor="text1" w:themeTint="A6"/>
          <w:sz w:val="22"/>
          <w:u w:val="single"/>
        </w:rPr>
      </w:pPr>
      <w:r w:rsidRPr="00773F2C">
        <w:rPr>
          <w:rFonts w:asciiTheme="minorHAnsi" w:hAnsiTheme="minorHAnsi" w:cstheme="minorHAnsi"/>
          <w:color w:val="595959" w:themeColor="text1" w:themeTint="A6"/>
          <w:sz w:val="22"/>
        </w:rPr>
        <w:t xml:space="preserve">The logical connections between the framework presented and my study approach include </w:t>
      </w:r>
      <w:r w:rsidRPr="006B0BF8">
        <w:rPr>
          <w:rFonts w:asciiTheme="minorHAnsi" w:hAnsiTheme="minorHAnsi" w:cstheme="minorHAnsi"/>
          <w:color w:val="538135" w:themeColor="accent6" w:themeShade="BF"/>
          <w:sz w:val="22"/>
          <w:u w:val="single"/>
        </w:rPr>
        <w:t>Perry’s theoretical work</w:t>
      </w:r>
      <w:r w:rsidR="00EC1F04" w:rsidRPr="006B0BF8">
        <w:rPr>
          <w:rFonts w:asciiTheme="minorHAnsi" w:hAnsiTheme="minorHAnsi" w:cstheme="minorHAnsi"/>
          <w:color w:val="538135" w:themeColor="accent6" w:themeShade="BF"/>
          <w:sz w:val="22"/>
          <w:u w:val="single"/>
        </w:rPr>
        <w:t>, which</w:t>
      </w:r>
      <w:r w:rsidRPr="006B0BF8">
        <w:rPr>
          <w:rFonts w:asciiTheme="minorHAnsi" w:hAnsiTheme="minorHAnsi" w:cstheme="minorHAnsi"/>
          <w:color w:val="538135" w:themeColor="accent6" w:themeShade="BF"/>
          <w:sz w:val="22"/>
          <w:u w:val="single"/>
        </w:rPr>
        <w:t xml:space="preserve"> has been used extensively in all aspects of higher education, albeit more frequently with undergraduates than with doctoral students. The approach provides details on cognitive-structural changes that emerge as a result of development and learning. </w:t>
      </w:r>
    </w:p>
    <w:p w14:paraId="121FE88B" w14:textId="77777777" w:rsidR="005933A6" w:rsidRDefault="005933A6" w:rsidP="00E458EE">
      <w:pPr>
        <w:spacing w:after="0"/>
        <w:rPr>
          <w:rFonts w:asciiTheme="minorHAnsi" w:hAnsiTheme="minorHAnsi" w:cstheme="minorHAnsi"/>
          <w:color w:val="595959" w:themeColor="text1" w:themeTint="A6"/>
          <w:sz w:val="22"/>
          <w:u w:val="single"/>
        </w:rPr>
      </w:pPr>
    </w:p>
    <w:p w14:paraId="6D28DC2F" w14:textId="77777777" w:rsidR="005933A6" w:rsidRPr="00773F2C" w:rsidRDefault="00CB7887" w:rsidP="005933A6">
      <w:pPr>
        <w:spacing w:after="0"/>
        <w:contextualSpacing w:val="0"/>
        <w:rPr>
          <w:rFonts w:asciiTheme="minorHAnsi" w:hAnsiTheme="minorHAnsi" w:cstheme="minorHAnsi"/>
          <w:b/>
          <w:color w:val="595959" w:themeColor="text1" w:themeTint="A6"/>
          <w:sz w:val="22"/>
        </w:rPr>
      </w:pPr>
      <w:r w:rsidRPr="00773F2C">
        <w:rPr>
          <w:rFonts w:asciiTheme="minorHAnsi" w:hAnsiTheme="minorHAnsi" w:cstheme="minorHAnsi"/>
          <w:b/>
          <w:color w:val="595959" w:themeColor="text1" w:themeTint="A6"/>
          <w:sz w:val="22"/>
        </w:rPr>
        <w:t>Example</w:t>
      </w:r>
      <w:r w:rsidR="00EC1F04">
        <w:rPr>
          <w:rFonts w:asciiTheme="minorHAnsi" w:hAnsiTheme="minorHAnsi" w:cstheme="minorHAnsi"/>
          <w:b/>
          <w:color w:val="595959" w:themeColor="text1" w:themeTint="A6"/>
          <w:sz w:val="22"/>
        </w:rPr>
        <w:t xml:space="preserve">Connection for the </w:t>
      </w:r>
      <w:r>
        <w:rPr>
          <w:rFonts w:asciiTheme="minorHAnsi" w:hAnsiTheme="minorHAnsi" w:cstheme="minorHAnsi"/>
          <w:b/>
          <w:color w:val="595959" w:themeColor="text1" w:themeTint="A6"/>
          <w:sz w:val="22"/>
        </w:rPr>
        <w:t>Conceptual Framework</w:t>
      </w:r>
    </w:p>
    <w:p w14:paraId="5393E00C" w14:textId="77777777" w:rsidR="005933A6" w:rsidRDefault="00CB7887" w:rsidP="00E458EE">
      <w:pPr>
        <w:spacing w:after="0"/>
        <w:rPr>
          <w:rFonts w:asciiTheme="minorHAnsi" w:hAnsiTheme="minorHAnsi" w:cstheme="minorHAnsi"/>
          <w:color w:val="595959" w:themeColor="text1" w:themeTint="A6"/>
          <w:sz w:val="22"/>
          <w:u w:val="single"/>
        </w:rPr>
      </w:pPr>
      <w:r w:rsidRPr="00773F2C">
        <w:rPr>
          <w:rFonts w:asciiTheme="minorHAnsi" w:hAnsiTheme="minorHAnsi" w:cstheme="minorHAnsi"/>
          <w:color w:val="595959" w:themeColor="text1" w:themeTint="A6"/>
          <w:sz w:val="22"/>
        </w:rPr>
        <w:t xml:space="preserve">The logical connections between the framework presented and my study approach include </w:t>
      </w:r>
      <w:r w:rsidRPr="006B0BF8">
        <w:rPr>
          <w:rFonts w:asciiTheme="minorHAnsi" w:hAnsiTheme="minorHAnsi" w:cstheme="minorHAnsi"/>
          <w:color w:val="538135" w:themeColor="accent6" w:themeShade="BF"/>
          <w:sz w:val="22"/>
          <w:u w:val="single"/>
        </w:rPr>
        <w:t>Perry’s theoretical work</w:t>
      </w:r>
      <w:r w:rsidR="00EC1F04" w:rsidRPr="006B0BF8">
        <w:rPr>
          <w:rFonts w:asciiTheme="minorHAnsi" w:hAnsiTheme="minorHAnsi" w:cstheme="minorHAnsi"/>
          <w:color w:val="538135" w:themeColor="accent6" w:themeShade="BF"/>
          <w:sz w:val="22"/>
          <w:u w:val="single"/>
        </w:rPr>
        <w:t>, which</w:t>
      </w:r>
      <w:r w:rsidRPr="006B0BF8">
        <w:rPr>
          <w:rFonts w:asciiTheme="minorHAnsi" w:hAnsiTheme="minorHAnsi" w:cstheme="minorHAnsi"/>
          <w:color w:val="538135" w:themeColor="accent6" w:themeShade="BF"/>
          <w:sz w:val="22"/>
          <w:u w:val="single"/>
        </w:rPr>
        <w:t xml:space="preserve"> has been used extensively in all aspects of higher education, albeit more frequently with undergraduates than with doctoral students. Further, subsequent research and application of Perry’s theory offer guidanceon ways to facilitate academic development, thus allowing for insight into the pedagogical challenge of the dissertation.</w:t>
      </w:r>
    </w:p>
    <w:p w14:paraId="6B0718A1" w14:textId="77777777" w:rsidR="00593FC5" w:rsidRDefault="00593FC5" w:rsidP="00204645">
      <w:pPr>
        <w:spacing w:after="0"/>
        <w:contextualSpacing w:val="0"/>
        <w:rPr>
          <w:rFonts w:asciiTheme="majorHAnsi" w:hAnsiTheme="majorHAnsi" w:cstheme="majorHAnsi"/>
          <w:b/>
        </w:rPr>
      </w:pPr>
    </w:p>
    <w:p w14:paraId="0A48C463" w14:textId="77777777" w:rsidR="00EC1F04" w:rsidRDefault="00EC1F04" w:rsidP="00204645">
      <w:pPr>
        <w:spacing w:after="0"/>
        <w:contextualSpacing w:val="0"/>
        <w:rPr>
          <w:rFonts w:asciiTheme="majorHAnsi" w:hAnsiTheme="majorHAnsi" w:cstheme="majorHAnsi"/>
          <w:b/>
        </w:rPr>
      </w:pPr>
    </w:p>
    <w:p w14:paraId="24A2D306" w14:textId="77777777" w:rsidR="00593FC5" w:rsidRDefault="00CB7887" w:rsidP="00E458EE">
      <w:pPr>
        <w:autoSpaceDE w:val="0"/>
        <w:autoSpaceDN w:val="0"/>
        <w:adjustRightInd w:val="0"/>
        <w:spacing w:after="0"/>
        <w:ind w:firstLine="720"/>
        <w:contextualSpacing w:val="0"/>
        <w:rPr>
          <w:rFonts w:asciiTheme="majorHAnsi" w:hAnsiTheme="majorHAnsi" w:cstheme="majorHAnsi"/>
          <w:b/>
        </w:rPr>
      </w:pPr>
      <w:r w:rsidRPr="00E458EE">
        <w:rPr>
          <w:rFonts w:asciiTheme="minorHAnsi" w:hAnsiTheme="minorHAnsi" w:cstheme="minorHAnsi"/>
          <w:bCs/>
          <w:color w:val="C45911" w:themeColor="accent2" w:themeShade="BF"/>
          <w:sz w:val="24"/>
          <w:szCs w:val="24"/>
        </w:rPr>
        <w:t>Rubric Standard | Grounded &gt;</w:t>
      </w:r>
      <w:r w:rsidRPr="00911EB4">
        <w:rPr>
          <w:rFonts w:asciiTheme="minorHAnsi" w:hAnsiTheme="minorHAnsi" w:cstheme="minorHAnsi"/>
          <w:i/>
          <w:iCs/>
          <w:sz w:val="22"/>
        </w:rPr>
        <w:t xml:space="preserve">Is the problem framed to enable the researcher to either build upon or counter the previously published findings on the topic? </w:t>
      </w:r>
    </w:p>
    <w:p w14:paraId="1586447B" w14:textId="77777777" w:rsidR="00204645" w:rsidRDefault="00204645" w:rsidP="00204645">
      <w:pPr>
        <w:spacing w:after="0"/>
        <w:contextualSpacing w:val="0"/>
        <w:rPr>
          <w:rFonts w:asciiTheme="majorHAnsi" w:hAnsiTheme="majorHAnsi" w:cstheme="majorHAnsi"/>
          <w:b/>
        </w:rPr>
      </w:pPr>
    </w:p>
    <w:p w14:paraId="5AFDD81B" w14:textId="77777777" w:rsidR="00F62485" w:rsidRPr="00F62485" w:rsidRDefault="00CB7887" w:rsidP="00F62485">
      <w:pPr>
        <w:pStyle w:val="Heading2"/>
        <w:spacing w:before="0"/>
        <w:jc w:val="center"/>
        <w:rPr>
          <w:color w:val="595959" w:themeColor="text1" w:themeTint="A6"/>
        </w:rPr>
      </w:pPr>
      <w:r w:rsidRPr="00F62485">
        <w:rPr>
          <w:color w:val="595959" w:themeColor="text1" w:themeTint="A6"/>
        </w:rPr>
        <w:t>………………………………………………………………</w:t>
      </w:r>
      <w:r>
        <w:rPr>
          <w:color w:val="595959" w:themeColor="text1" w:themeTint="A6"/>
        </w:rPr>
        <w:t>…………………………………</w:t>
      </w:r>
    </w:p>
    <w:p w14:paraId="57587134" w14:textId="77777777" w:rsidR="00F62485" w:rsidRDefault="00F62485" w:rsidP="00204645">
      <w:pPr>
        <w:spacing w:after="0"/>
        <w:contextualSpacing w:val="0"/>
        <w:rPr>
          <w:rFonts w:asciiTheme="majorHAnsi" w:hAnsiTheme="majorHAnsi" w:cstheme="majorHAnsi"/>
          <w:b/>
        </w:rPr>
      </w:pPr>
    </w:p>
    <w:p w14:paraId="76FBB938" w14:textId="77777777" w:rsidR="00AD6C11" w:rsidRDefault="00AD6C11" w:rsidP="00204645">
      <w:pPr>
        <w:spacing w:after="0"/>
        <w:contextualSpacing w:val="0"/>
        <w:rPr>
          <w:rFonts w:asciiTheme="majorHAnsi" w:hAnsiTheme="majorHAnsi" w:cstheme="majorHAnsi"/>
          <w:b/>
        </w:rPr>
      </w:pPr>
    </w:p>
    <w:bookmarkStart w:id="51" w:name="_Research_Question(s)_and"/>
    <w:bookmarkEnd w:id="51"/>
    <w:p w14:paraId="31FD97AD" w14:textId="77777777" w:rsidR="00593FC5" w:rsidRPr="004A6758" w:rsidRDefault="00CB7887" w:rsidP="00204645">
      <w:pPr>
        <w:pStyle w:val="Heading2"/>
        <w:spacing w:before="0"/>
        <w:rPr>
          <w:sz w:val="28"/>
          <w:szCs w:val="28"/>
        </w:rPr>
      </w:pPr>
      <w:r>
        <w:fldChar w:fldCharType="begin"/>
      </w:r>
      <w:r>
        <w:instrText xml:space="preserve"> HYPERLINK \l "Research_Questions" </w:instrText>
      </w:r>
      <w:r>
        <w:fldChar w:fldCharType="separate"/>
      </w:r>
      <w:r w:rsidRPr="00227343">
        <w:rPr>
          <w:rStyle w:val="Hyperlink"/>
          <w:sz w:val="28"/>
          <w:szCs w:val="28"/>
        </w:rPr>
        <w:t>Research Question(s) and Hypotheses (if applicable)</w:t>
      </w:r>
      <w:r>
        <w:rPr>
          <w:rStyle w:val="Hyperlink"/>
          <w:sz w:val="28"/>
          <w:szCs w:val="28"/>
        </w:rPr>
        <w:fldChar w:fldCharType="end"/>
      </w:r>
    </w:p>
    <w:p w14:paraId="68B084E9" w14:textId="77777777" w:rsidR="000B0661" w:rsidRDefault="000B0661" w:rsidP="00AD6C11">
      <w:pPr>
        <w:spacing w:after="0"/>
        <w:rPr>
          <w:rFonts w:asciiTheme="minorHAnsi" w:hAnsiTheme="minorHAnsi" w:cstheme="minorHAnsi"/>
          <w:sz w:val="22"/>
        </w:rPr>
      </w:pPr>
    </w:p>
    <w:p w14:paraId="56E7E045" w14:textId="77777777" w:rsidR="00593FC5" w:rsidRPr="003E721E" w:rsidRDefault="00CB7887" w:rsidP="00AD6C11">
      <w:pPr>
        <w:spacing w:after="0"/>
        <w:rPr>
          <w:rFonts w:asciiTheme="minorHAnsi" w:hAnsiTheme="minorHAnsi" w:cstheme="minorHAnsi"/>
          <w:sz w:val="22"/>
        </w:rPr>
      </w:pPr>
      <w:r w:rsidRPr="003E721E">
        <w:rPr>
          <w:rFonts w:asciiTheme="minorHAnsi" w:hAnsiTheme="minorHAnsi" w:cstheme="minorHAnsi"/>
          <w:sz w:val="22"/>
        </w:rPr>
        <w:t xml:space="preserve">List the </w:t>
      </w:r>
      <w:r w:rsidR="00D57EF6" w:rsidRPr="003E721E">
        <w:rPr>
          <w:rFonts w:asciiTheme="minorHAnsi" w:hAnsiTheme="minorHAnsi" w:cstheme="minorHAnsi"/>
          <w:sz w:val="22"/>
        </w:rPr>
        <w:t xml:space="preserve">overarching </w:t>
      </w:r>
      <w:hyperlink r:id="rId41" w:history="1">
        <w:r w:rsidRPr="003E721E">
          <w:rPr>
            <w:rStyle w:val="Hyperlink"/>
            <w:rFonts w:asciiTheme="minorHAnsi" w:hAnsiTheme="minorHAnsi" w:cstheme="minorHAnsi"/>
            <w:sz w:val="22"/>
          </w:rPr>
          <w:t xml:space="preserve">question </w:t>
        </w:r>
        <w:r w:rsidR="00D57EF6" w:rsidRPr="003E721E">
          <w:rPr>
            <w:rStyle w:val="Hyperlink"/>
            <w:rFonts w:asciiTheme="minorHAnsi" w:hAnsiTheme="minorHAnsi" w:cstheme="minorHAnsi"/>
            <w:sz w:val="22"/>
          </w:rPr>
          <w:t>and/</w:t>
        </w:r>
        <w:r w:rsidRPr="003E721E">
          <w:rPr>
            <w:rStyle w:val="Hyperlink"/>
            <w:rFonts w:asciiTheme="minorHAnsi" w:hAnsiTheme="minorHAnsi" w:cstheme="minorHAnsi"/>
            <w:sz w:val="22"/>
          </w:rPr>
          <w:t>or a series of related questions</w:t>
        </w:r>
      </w:hyperlink>
      <w:r w:rsidRPr="003E721E">
        <w:rPr>
          <w:rFonts w:asciiTheme="minorHAnsi" w:hAnsiTheme="minorHAnsi" w:cstheme="minorHAnsi"/>
          <w:sz w:val="22"/>
        </w:rPr>
        <w:t xml:space="preserve"> that are informed by the study purpose, </w:t>
      </w:r>
      <w:r w:rsidR="004217F0">
        <w:rPr>
          <w:rFonts w:asciiTheme="minorHAnsi" w:hAnsiTheme="minorHAnsi" w:cstheme="minorHAnsi"/>
          <w:sz w:val="22"/>
        </w:rPr>
        <w:t>that will be used to address the research problem</w:t>
      </w:r>
      <w:r w:rsidRPr="003E721E">
        <w:rPr>
          <w:rFonts w:asciiTheme="minorHAnsi" w:hAnsiTheme="minorHAnsi" w:cstheme="minorHAnsi"/>
          <w:sz w:val="22"/>
        </w:rPr>
        <w:t>. A research question informs the research design by providing a foundation for</w:t>
      </w:r>
      <w:r w:rsidR="00305AF3" w:rsidRPr="003E721E">
        <w:rPr>
          <w:rFonts w:asciiTheme="minorHAnsi" w:hAnsiTheme="minorHAnsi" w:cstheme="minorHAnsi"/>
          <w:sz w:val="22"/>
        </w:rPr>
        <w:t>:</w:t>
      </w:r>
    </w:p>
    <w:p w14:paraId="18939A0D" w14:textId="77777777" w:rsidR="00593FC5" w:rsidRPr="003E721E" w:rsidRDefault="00CB7887" w:rsidP="00305AF3">
      <w:pPr>
        <w:pStyle w:val="ListParagraph"/>
        <w:widowControl w:val="0"/>
        <w:numPr>
          <w:ilvl w:val="0"/>
          <w:numId w:val="26"/>
        </w:numPr>
        <w:autoSpaceDE w:val="0"/>
        <w:autoSpaceDN w:val="0"/>
        <w:spacing w:after="0"/>
        <w:ind w:left="360"/>
        <w:contextualSpacing w:val="0"/>
        <w:rPr>
          <w:rFonts w:asciiTheme="minorHAnsi" w:hAnsiTheme="minorHAnsi" w:cstheme="minorHAnsi"/>
          <w:sz w:val="22"/>
        </w:rPr>
      </w:pPr>
      <w:r w:rsidRPr="003E721E">
        <w:rPr>
          <w:rFonts w:asciiTheme="minorHAnsi" w:hAnsiTheme="minorHAnsi" w:cstheme="minorHAnsi"/>
          <w:sz w:val="22"/>
        </w:rPr>
        <w:t xml:space="preserve">generation of </w:t>
      </w:r>
      <w:r w:rsidR="00D57EF6" w:rsidRPr="003E721E">
        <w:rPr>
          <w:rFonts w:asciiTheme="minorHAnsi" w:hAnsiTheme="minorHAnsi" w:cstheme="minorHAnsi"/>
          <w:sz w:val="22"/>
        </w:rPr>
        <w:t xml:space="preserve">null and alternative </w:t>
      </w:r>
      <w:r w:rsidRPr="003E721E">
        <w:rPr>
          <w:rFonts w:asciiTheme="minorHAnsi" w:hAnsiTheme="minorHAnsi" w:cstheme="minorHAnsi"/>
          <w:sz w:val="22"/>
        </w:rPr>
        <w:t>hypotheses in quantitativestudies,</w:t>
      </w:r>
    </w:p>
    <w:p w14:paraId="7189962C" w14:textId="77777777" w:rsidR="00593FC5" w:rsidRPr="003E721E" w:rsidRDefault="00CB7887" w:rsidP="00305AF3">
      <w:pPr>
        <w:pStyle w:val="ListParagraph"/>
        <w:widowControl w:val="0"/>
        <w:numPr>
          <w:ilvl w:val="0"/>
          <w:numId w:val="26"/>
        </w:numPr>
        <w:autoSpaceDE w:val="0"/>
        <w:autoSpaceDN w:val="0"/>
        <w:spacing w:after="0"/>
        <w:ind w:left="360"/>
        <w:contextualSpacing w:val="0"/>
        <w:rPr>
          <w:rFonts w:asciiTheme="minorHAnsi" w:hAnsiTheme="minorHAnsi" w:cstheme="minorHAnsi"/>
          <w:sz w:val="22"/>
        </w:rPr>
      </w:pPr>
      <w:r w:rsidRPr="003E721E">
        <w:rPr>
          <w:rFonts w:asciiTheme="minorHAnsi" w:hAnsiTheme="minorHAnsi" w:cstheme="minorHAnsi"/>
          <w:sz w:val="22"/>
        </w:rPr>
        <w:t>questions necessary to build the design structure for qualitative studies, and</w:t>
      </w:r>
    </w:p>
    <w:p w14:paraId="465311B1" w14:textId="77777777" w:rsidR="00593FC5" w:rsidRPr="003E721E" w:rsidRDefault="00CB7887" w:rsidP="00305AF3">
      <w:pPr>
        <w:pStyle w:val="ListParagraph"/>
        <w:widowControl w:val="0"/>
        <w:numPr>
          <w:ilvl w:val="0"/>
          <w:numId w:val="26"/>
        </w:numPr>
        <w:autoSpaceDE w:val="0"/>
        <w:autoSpaceDN w:val="0"/>
        <w:spacing w:after="0"/>
        <w:ind w:left="360"/>
        <w:contextualSpacing w:val="0"/>
        <w:rPr>
          <w:rFonts w:asciiTheme="minorHAnsi" w:hAnsiTheme="minorHAnsi" w:cstheme="minorHAnsi"/>
          <w:sz w:val="22"/>
        </w:rPr>
      </w:pPr>
      <w:r w:rsidRPr="003E721E">
        <w:rPr>
          <w:rFonts w:asciiTheme="minorHAnsi" w:hAnsiTheme="minorHAnsi" w:cstheme="minorHAnsi"/>
          <w:sz w:val="22"/>
        </w:rPr>
        <w:t>a process by which different methods will work together in mixed-methodsstudies.</w:t>
      </w:r>
    </w:p>
    <w:p w14:paraId="7BDA88F1" w14:textId="77777777" w:rsidR="00593FC5" w:rsidRPr="003E721E" w:rsidRDefault="00593FC5" w:rsidP="00AD6C11">
      <w:pPr>
        <w:spacing w:after="0"/>
        <w:rPr>
          <w:rFonts w:asciiTheme="minorHAnsi" w:hAnsiTheme="minorHAnsi" w:cstheme="minorHAnsi"/>
          <w:sz w:val="22"/>
        </w:rPr>
      </w:pPr>
    </w:p>
    <w:p w14:paraId="09C476FF" w14:textId="77777777" w:rsidR="00593FC5" w:rsidRPr="003E721E" w:rsidRDefault="00CB7887" w:rsidP="00204645">
      <w:pPr>
        <w:spacing w:after="0"/>
        <w:rPr>
          <w:rFonts w:asciiTheme="minorHAnsi" w:hAnsiTheme="minorHAnsi" w:cstheme="minorHAnsi"/>
          <w:color w:val="595959" w:themeColor="text1" w:themeTint="A6"/>
          <w:sz w:val="22"/>
        </w:rPr>
      </w:pPr>
      <w:r w:rsidRPr="003E721E">
        <w:rPr>
          <w:rFonts w:asciiTheme="minorHAnsi" w:hAnsiTheme="minorHAnsi" w:cstheme="minorHAnsi"/>
          <w:b/>
          <w:color w:val="595959" w:themeColor="text1" w:themeTint="A6"/>
          <w:sz w:val="22"/>
        </w:rPr>
        <w:t xml:space="preserve">QN </w:t>
      </w:r>
      <w:r w:rsidR="00BB13D0" w:rsidRPr="003E721E">
        <w:rPr>
          <w:rFonts w:asciiTheme="minorHAnsi" w:hAnsiTheme="minorHAnsi" w:cstheme="minorHAnsi"/>
          <w:b/>
          <w:color w:val="595959" w:themeColor="text1" w:themeTint="A6"/>
          <w:sz w:val="22"/>
        </w:rPr>
        <w:t>Example</w:t>
      </w:r>
    </w:p>
    <w:p w14:paraId="5115C869" w14:textId="77777777" w:rsidR="00593FC5" w:rsidRPr="006B0BF8" w:rsidRDefault="00CB7887" w:rsidP="00AD6C11">
      <w:pPr>
        <w:tabs>
          <w:tab w:val="left" w:pos="2520"/>
        </w:tabs>
        <w:spacing w:after="0"/>
        <w:rPr>
          <w:rFonts w:asciiTheme="minorHAnsi" w:hAnsiTheme="minorHAnsi" w:cstheme="minorHAnsi"/>
          <w:color w:val="538135" w:themeColor="accent6" w:themeShade="BF"/>
          <w:sz w:val="22"/>
          <w:u w:val="single"/>
        </w:rPr>
      </w:pPr>
      <w:r w:rsidRPr="006B0BF8">
        <w:rPr>
          <w:rFonts w:asciiTheme="minorHAnsi" w:hAnsiTheme="minorHAnsi" w:cstheme="minorHAnsi"/>
          <w:color w:val="538135" w:themeColor="accent6" w:themeShade="BF"/>
          <w:sz w:val="22"/>
          <w:u w:val="single"/>
        </w:rPr>
        <w:t>RQ1: Based on objective ratings by doctoral faculty, what are the differences in the overall quality of problem statements as students progress through the doctoral study process?</w:t>
      </w:r>
    </w:p>
    <w:p w14:paraId="4BB651B0" w14:textId="77777777" w:rsidR="00593FC5" w:rsidRPr="006B0BF8" w:rsidRDefault="00CB7887" w:rsidP="00AD6C11">
      <w:pPr>
        <w:spacing w:after="0"/>
        <w:rPr>
          <w:rFonts w:asciiTheme="minorHAnsi" w:hAnsiTheme="minorHAnsi" w:cstheme="minorHAnsi"/>
          <w:color w:val="538135" w:themeColor="accent6" w:themeShade="BF"/>
          <w:sz w:val="22"/>
          <w:u w:val="single"/>
        </w:rPr>
      </w:pPr>
      <w:r w:rsidRPr="006B0BF8">
        <w:rPr>
          <w:rFonts w:asciiTheme="minorHAnsi" w:hAnsiTheme="minorHAnsi" w:cstheme="minorHAnsi"/>
          <w:i/>
          <w:color w:val="538135" w:themeColor="accent6" w:themeShade="BF"/>
          <w:sz w:val="22"/>
          <w:u w:val="single"/>
        </w:rPr>
        <w:t>H</w:t>
      </w:r>
      <w:r w:rsidRPr="006B0BF8">
        <w:rPr>
          <w:rFonts w:asciiTheme="minorHAnsi" w:hAnsiTheme="minorHAnsi" w:cstheme="minorHAnsi"/>
          <w:color w:val="538135" w:themeColor="accent6" w:themeShade="BF"/>
          <w:sz w:val="22"/>
          <w:u w:val="single"/>
          <w:vertAlign w:val="subscript"/>
        </w:rPr>
        <w:t>01</w:t>
      </w:r>
      <w:r w:rsidRPr="006B0BF8">
        <w:rPr>
          <w:rFonts w:asciiTheme="minorHAnsi" w:hAnsiTheme="minorHAnsi" w:cstheme="minorHAnsi"/>
          <w:color w:val="538135" w:themeColor="accent6" w:themeShade="BF"/>
          <w:sz w:val="22"/>
          <w:u w:val="single"/>
        </w:rPr>
        <w:t>—Based on objective ratings by doctoral faculty, there are no statistically significant differences in the overall quality of problem statements as students progress through the doctoral study process.</w:t>
      </w:r>
    </w:p>
    <w:p w14:paraId="2C68BC35" w14:textId="77777777" w:rsidR="00D57EF6" w:rsidRPr="006B0BF8" w:rsidRDefault="00CB7887" w:rsidP="00367F56">
      <w:pPr>
        <w:spacing w:after="0"/>
        <w:rPr>
          <w:rFonts w:asciiTheme="minorHAnsi" w:hAnsiTheme="minorHAnsi" w:cstheme="minorHAnsi"/>
          <w:color w:val="538135" w:themeColor="accent6" w:themeShade="BF"/>
          <w:sz w:val="22"/>
          <w:u w:val="single"/>
        </w:rPr>
      </w:pPr>
      <w:r w:rsidRPr="006B0BF8">
        <w:rPr>
          <w:rFonts w:asciiTheme="minorHAnsi" w:hAnsiTheme="minorHAnsi" w:cstheme="minorHAnsi"/>
          <w:i/>
          <w:color w:val="538135" w:themeColor="accent6" w:themeShade="BF"/>
          <w:sz w:val="22"/>
          <w:u w:val="single"/>
        </w:rPr>
        <w:lastRenderedPageBreak/>
        <w:t>H</w:t>
      </w:r>
      <w:r w:rsidRPr="006B0BF8">
        <w:rPr>
          <w:rFonts w:asciiTheme="minorHAnsi" w:hAnsiTheme="minorHAnsi" w:cstheme="minorHAnsi"/>
          <w:color w:val="538135" w:themeColor="accent6" w:themeShade="BF"/>
          <w:sz w:val="22"/>
          <w:u w:val="single"/>
          <w:vertAlign w:val="subscript"/>
        </w:rPr>
        <w:t>1</w:t>
      </w:r>
      <w:r w:rsidRPr="006B0BF8">
        <w:rPr>
          <w:rFonts w:asciiTheme="minorHAnsi" w:hAnsiTheme="minorHAnsi" w:cstheme="minorHAnsi"/>
          <w:color w:val="538135" w:themeColor="accent6" w:themeShade="BF"/>
          <w:sz w:val="22"/>
          <w:u w:val="single"/>
        </w:rPr>
        <w:t>—Based on objective ratings by doctoral faculty, there are statistically significant differences in the overall quality of problem statements as students progress through the doctoral study process.</w:t>
      </w:r>
    </w:p>
    <w:p w14:paraId="49090CFA" w14:textId="77777777" w:rsidR="00367F56" w:rsidRPr="003E721E" w:rsidRDefault="00367F56" w:rsidP="00367F56">
      <w:pPr>
        <w:spacing w:after="0"/>
        <w:rPr>
          <w:rFonts w:asciiTheme="minorHAnsi" w:hAnsiTheme="minorHAnsi" w:cstheme="minorHAnsi"/>
          <w:color w:val="595959" w:themeColor="text1" w:themeTint="A6"/>
          <w:sz w:val="22"/>
        </w:rPr>
      </w:pPr>
    </w:p>
    <w:p w14:paraId="7B43B6D9" w14:textId="77777777" w:rsidR="00AD6C11" w:rsidRPr="003E721E" w:rsidRDefault="00CB7887" w:rsidP="00AD6C11">
      <w:pPr>
        <w:spacing w:after="0"/>
        <w:rPr>
          <w:rFonts w:asciiTheme="minorHAnsi" w:hAnsiTheme="minorHAnsi" w:cstheme="minorHAnsi"/>
          <w:color w:val="595959" w:themeColor="text1" w:themeTint="A6"/>
          <w:sz w:val="22"/>
        </w:rPr>
      </w:pPr>
      <w:r w:rsidRPr="003E721E">
        <w:rPr>
          <w:rFonts w:asciiTheme="minorHAnsi" w:hAnsiTheme="minorHAnsi" w:cstheme="minorHAnsi"/>
          <w:b/>
          <w:color w:val="595959" w:themeColor="text1" w:themeTint="A6"/>
          <w:sz w:val="22"/>
        </w:rPr>
        <w:t>QL Example</w:t>
      </w:r>
    </w:p>
    <w:p w14:paraId="6FCA8F7A" w14:textId="77777777" w:rsidR="00B62B7B" w:rsidRPr="006B0BF8" w:rsidRDefault="00CB7887" w:rsidP="00367F56">
      <w:pPr>
        <w:spacing w:after="0"/>
        <w:rPr>
          <w:rFonts w:asciiTheme="minorHAnsi" w:hAnsiTheme="minorHAnsi" w:cstheme="minorHAnsi"/>
          <w:color w:val="538135" w:themeColor="accent6" w:themeShade="BF"/>
          <w:sz w:val="22"/>
          <w:u w:val="single"/>
        </w:rPr>
      </w:pPr>
      <w:r w:rsidRPr="006B0BF8">
        <w:rPr>
          <w:rFonts w:asciiTheme="minorHAnsi" w:hAnsiTheme="minorHAnsi" w:cstheme="minorHAnsi"/>
          <w:color w:val="538135" w:themeColor="accent6" w:themeShade="BF"/>
          <w:sz w:val="22"/>
          <w:u w:val="single"/>
        </w:rPr>
        <w:t>For students with a high-quality problem statement at the dissertation stage, what themes emerge in their reports of the process that they used to developit?</w:t>
      </w:r>
    </w:p>
    <w:p w14:paraId="48EF23D8" w14:textId="77777777" w:rsidR="000301C3" w:rsidRDefault="000301C3" w:rsidP="00F62485">
      <w:pPr>
        <w:pStyle w:val="Heading2"/>
        <w:spacing w:before="0"/>
        <w:jc w:val="center"/>
        <w:rPr>
          <w:color w:val="595959" w:themeColor="text1" w:themeTint="A6"/>
        </w:rPr>
      </w:pPr>
      <w:bookmarkStart w:id="52" w:name="_Nature_of_the"/>
      <w:bookmarkStart w:id="53" w:name="_Methodology/Approach"/>
      <w:bookmarkEnd w:id="52"/>
      <w:bookmarkEnd w:id="53"/>
    </w:p>
    <w:p w14:paraId="193EFE4C" w14:textId="77777777" w:rsidR="00F62485" w:rsidRPr="00F62485" w:rsidRDefault="00CB7887" w:rsidP="00F62485">
      <w:pPr>
        <w:pStyle w:val="Heading2"/>
        <w:spacing w:before="0"/>
        <w:jc w:val="center"/>
        <w:rPr>
          <w:color w:val="595959" w:themeColor="text1" w:themeTint="A6"/>
        </w:rPr>
      </w:pPr>
      <w:r w:rsidRPr="00F62485">
        <w:rPr>
          <w:color w:val="595959" w:themeColor="text1" w:themeTint="A6"/>
        </w:rPr>
        <w:t>………………………………………………………………</w:t>
      </w:r>
      <w:r>
        <w:rPr>
          <w:color w:val="595959" w:themeColor="text1" w:themeTint="A6"/>
        </w:rPr>
        <w:t>…………………………………</w:t>
      </w:r>
    </w:p>
    <w:p w14:paraId="20AE6182" w14:textId="77777777" w:rsidR="00036682" w:rsidRDefault="00036682" w:rsidP="00204645">
      <w:pPr>
        <w:pStyle w:val="Heading2"/>
        <w:spacing w:before="0"/>
        <w:rPr>
          <w:sz w:val="28"/>
          <w:szCs w:val="28"/>
        </w:rPr>
      </w:pPr>
    </w:p>
    <w:bookmarkStart w:id="54" w:name="_Nature_of_the_1"/>
    <w:bookmarkEnd w:id="54"/>
    <w:p w14:paraId="5CDF7F08" w14:textId="77777777" w:rsidR="00593FC5" w:rsidRPr="004A6758" w:rsidRDefault="00CB7887" w:rsidP="00204645">
      <w:pPr>
        <w:pStyle w:val="Heading2"/>
        <w:spacing w:before="0"/>
        <w:rPr>
          <w:sz w:val="28"/>
          <w:szCs w:val="28"/>
        </w:rPr>
      </w:pPr>
      <w:r>
        <w:fldChar w:fldCharType="begin"/>
      </w:r>
      <w:r>
        <w:instrText xml:space="preserve"> HYPERLINK \l "Nature_Study" </w:instrText>
      </w:r>
      <w:r>
        <w:fldChar w:fldCharType="separate"/>
      </w:r>
      <w:r w:rsidR="00894F95" w:rsidRPr="00227343">
        <w:rPr>
          <w:rStyle w:val="Hyperlink"/>
          <w:sz w:val="28"/>
          <w:szCs w:val="28"/>
        </w:rPr>
        <w:t>Nature of the Study</w:t>
      </w:r>
      <w:r>
        <w:rPr>
          <w:rStyle w:val="Hyperlink"/>
          <w:sz w:val="28"/>
          <w:szCs w:val="28"/>
        </w:rPr>
        <w:fldChar w:fldCharType="end"/>
      </w:r>
    </w:p>
    <w:p w14:paraId="051948B3" w14:textId="77777777" w:rsidR="000B0661" w:rsidRDefault="000B0661" w:rsidP="001D5D42">
      <w:pPr>
        <w:spacing w:after="0"/>
        <w:rPr>
          <w:rFonts w:asciiTheme="minorHAnsi" w:hAnsiTheme="minorHAnsi" w:cstheme="minorHAnsi"/>
          <w:sz w:val="22"/>
        </w:rPr>
      </w:pPr>
    </w:p>
    <w:p w14:paraId="3606B8FE" w14:textId="77777777" w:rsidR="00894F95" w:rsidRPr="003E721E" w:rsidRDefault="00CB7887" w:rsidP="001D5D42">
      <w:pPr>
        <w:spacing w:after="0"/>
        <w:rPr>
          <w:rFonts w:asciiTheme="minorHAnsi" w:hAnsiTheme="minorHAnsi" w:cstheme="minorHAnsi"/>
          <w:sz w:val="22"/>
        </w:rPr>
      </w:pPr>
      <w:r w:rsidRPr="003E721E">
        <w:rPr>
          <w:rFonts w:asciiTheme="minorHAnsi" w:hAnsiTheme="minorHAnsi" w:cstheme="minorHAnsi"/>
          <w:sz w:val="22"/>
        </w:rPr>
        <w:t>Explain t</w:t>
      </w:r>
      <w:r w:rsidR="001D5D42" w:rsidRPr="003E721E">
        <w:rPr>
          <w:rFonts w:asciiTheme="minorHAnsi" w:hAnsiTheme="minorHAnsi" w:cstheme="minorHAnsi"/>
          <w:sz w:val="22"/>
        </w:rPr>
        <w:t xml:space="preserve">he </w:t>
      </w:r>
      <w:r w:rsidR="001D5D42" w:rsidRPr="007046EC">
        <w:rPr>
          <w:rFonts w:asciiTheme="minorHAnsi" w:hAnsiTheme="minorHAnsi" w:cstheme="minorHAnsi"/>
          <w:sz w:val="22"/>
        </w:rPr>
        <w:t>systematic approach</w:t>
      </w:r>
      <w:r w:rsidR="00710A1F" w:rsidRPr="007046EC">
        <w:rPr>
          <w:rFonts w:asciiTheme="minorHAnsi" w:hAnsiTheme="minorHAnsi" w:cstheme="minorHAnsi"/>
          <w:sz w:val="22"/>
        </w:rPr>
        <w:t>/method and research design you plan to</w:t>
      </w:r>
      <w:r w:rsidR="001D5D42" w:rsidRPr="007046EC">
        <w:rPr>
          <w:rFonts w:asciiTheme="minorHAnsi" w:hAnsiTheme="minorHAnsi" w:cstheme="minorHAnsi"/>
          <w:sz w:val="22"/>
        </w:rPr>
        <w:t>use</w:t>
      </w:r>
      <w:r w:rsidR="001D5D42" w:rsidRPr="003E721E">
        <w:rPr>
          <w:rFonts w:asciiTheme="minorHAnsi" w:hAnsiTheme="minorHAnsi" w:cstheme="minorHAnsi"/>
          <w:sz w:val="22"/>
        </w:rPr>
        <w:t xml:space="preserve"> to address your research question(s). Examples of study design are as follows:</w:t>
      </w:r>
    </w:p>
    <w:p w14:paraId="3AF3CA6E" w14:textId="77777777" w:rsidR="001D5D42" w:rsidRPr="003E721E" w:rsidRDefault="00CB7887" w:rsidP="001D5D42">
      <w:pPr>
        <w:pStyle w:val="ListParagraph"/>
        <w:widowControl w:val="0"/>
        <w:numPr>
          <w:ilvl w:val="0"/>
          <w:numId w:val="26"/>
        </w:numPr>
        <w:autoSpaceDE w:val="0"/>
        <w:autoSpaceDN w:val="0"/>
        <w:spacing w:after="0"/>
        <w:ind w:left="360"/>
        <w:contextualSpacing w:val="0"/>
        <w:rPr>
          <w:rFonts w:asciiTheme="minorHAnsi" w:hAnsiTheme="minorHAnsi" w:cstheme="minorHAnsi"/>
          <w:sz w:val="22"/>
        </w:rPr>
      </w:pPr>
      <w:r w:rsidRPr="003E721E">
        <w:rPr>
          <w:rFonts w:asciiTheme="minorHAnsi" w:hAnsiTheme="minorHAnsi" w:cstheme="minorHAnsi"/>
          <w:b/>
          <w:sz w:val="22"/>
        </w:rPr>
        <w:t>Quantitative—</w:t>
      </w:r>
      <w:r w:rsidRPr="003E721E">
        <w:rPr>
          <w:rFonts w:asciiTheme="minorHAnsi" w:hAnsiTheme="minorHAnsi" w:cstheme="minorHAnsi"/>
          <w:sz w:val="22"/>
        </w:rPr>
        <w:t>for experimental, quasiexperimental, or nonexperimental designs; treatment-control; repeated measures; causal-comparative; single-subject; predictive studies; or other quantitativeapproaches</w:t>
      </w:r>
    </w:p>
    <w:p w14:paraId="35A9B5DA" w14:textId="77777777" w:rsidR="001D5D42" w:rsidRPr="003E721E" w:rsidRDefault="00CB7887" w:rsidP="001D5D42">
      <w:pPr>
        <w:pStyle w:val="ListParagraph"/>
        <w:widowControl w:val="0"/>
        <w:numPr>
          <w:ilvl w:val="0"/>
          <w:numId w:val="26"/>
        </w:numPr>
        <w:autoSpaceDE w:val="0"/>
        <w:autoSpaceDN w:val="0"/>
        <w:spacing w:after="0"/>
        <w:ind w:left="360"/>
        <w:contextualSpacing w:val="0"/>
        <w:rPr>
          <w:rFonts w:asciiTheme="minorHAnsi" w:hAnsiTheme="minorHAnsi" w:cstheme="minorHAnsi"/>
          <w:sz w:val="22"/>
        </w:rPr>
      </w:pPr>
      <w:r w:rsidRPr="003E721E">
        <w:rPr>
          <w:rFonts w:asciiTheme="minorHAnsi" w:hAnsiTheme="minorHAnsi" w:cstheme="minorHAnsi"/>
          <w:b/>
          <w:sz w:val="22"/>
        </w:rPr>
        <w:t>Qualitative</w:t>
      </w:r>
      <w:r w:rsidRPr="003E721E">
        <w:rPr>
          <w:rFonts w:asciiTheme="minorHAnsi" w:hAnsiTheme="minorHAnsi" w:cstheme="minorHAnsi"/>
          <w:sz w:val="22"/>
        </w:rPr>
        <w:t xml:space="preserve">—for </w:t>
      </w:r>
      <w:r w:rsidR="00CD0FB9">
        <w:rPr>
          <w:rFonts w:asciiTheme="minorHAnsi" w:hAnsiTheme="minorHAnsi" w:cstheme="minorHAnsi"/>
          <w:sz w:val="22"/>
        </w:rPr>
        <w:t xml:space="preserve">basic/generic qualitative design, </w:t>
      </w:r>
      <w:r w:rsidRPr="003E721E">
        <w:rPr>
          <w:rFonts w:asciiTheme="minorHAnsi" w:hAnsiTheme="minorHAnsi" w:cstheme="minorHAnsi"/>
          <w:sz w:val="22"/>
        </w:rPr>
        <w:t>ethnography, case study, grounded theory, narrativeinquiry, phenomenological research, policy analysis, or other qualitativetraditions</w:t>
      </w:r>
    </w:p>
    <w:p w14:paraId="4AB24882" w14:textId="77777777" w:rsidR="001D5D42" w:rsidRPr="003E721E" w:rsidRDefault="00CB7887" w:rsidP="001D5D42">
      <w:pPr>
        <w:pStyle w:val="ListParagraph"/>
        <w:widowControl w:val="0"/>
        <w:numPr>
          <w:ilvl w:val="0"/>
          <w:numId w:val="26"/>
        </w:numPr>
        <w:autoSpaceDE w:val="0"/>
        <w:autoSpaceDN w:val="0"/>
        <w:spacing w:after="0"/>
        <w:ind w:left="360"/>
        <w:contextualSpacing w:val="0"/>
        <w:rPr>
          <w:rFonts w:asciiTheme="minorHAnsi" w:hAnsiTheme="minorHAnsi" w:cstheme="minorHAnsi"/>
          <w:sz w:val="22"/>
        </w:rPr>
      </w:pPr>
      <w:r w:rsidRPr="003E721E">
        <w:rPr>
          <w:rFonts w:asciiTheme="minorHAnsi" w:hAnsiTheme="minorHAnsi" w:cstheme="minorHAnsi"/>
          <w:b/>
          <w:sz w:val="22"/>
        </w:rPr>
        <w:t>Mixed methods, primarily quantitative</w:t>
      </w:r>
      <w:r w:rsidRPr="003E721E">
        <w:rPr>
          <w:rFonts w:asciiTheme="minorHAnsi" w:hAnsiTheme="minorHAnsi" w:cstheme="minorHAnsi"/>
          <w:sz w:val="22"/>
        </w:rPr>
        <w:t xml:space="preserve">—for sequential, concurrent,or transformative studies, with the </w:t>
      </w:r>
      <w:r w:rsidR="005B25B7" w:rsidRPr="003E721E">
        <w:rPr>
          <w:rFonts w:asciiTheme="minorHAnsi" w:hAnsiTheme="minorHAnsi" w:cstheme="minorHAnsi"/>
          <w:sz w:val="22"/>
        </w:rPr>
        <w:t>focus</w:t>
      </w:r>
      <w:r w:rsidRPr="003E721E">
        <w:rPr>
          <w:rFonts w:asciiTheme="minorHAnsi" w:hAnsiTheme="minorHAnsi" w:cstheme="minorHAnsi"/>
          <w:sz w:val="22"/>
        </w:rPr>
        <w:t xml:space="preserve"> on quantitativemethods</w:t>
      </w:r>
    </w:p>
    <w:p w14:paraId="349474AD" w14:textId="77777777" w:rsidR="001D5D42" w:rsidRPr="003E721E" w:rsidRDefault="00CB7887" w:rsidP="001D5D42">
      <w:pPr>
        <w:pStyle w:val="ListParagraph"/>
        <w:widowControl w:val="0"/>
        <w:numPr>
          <w:ilvl w:val="0"/>
          <w:numId w:val="26"/>
        </w:numPr>
        <w:autoSpaceDE w:val="0"/>
        <w:autoSpaceDN w:val="0"/>
        <w:spacing w:after="0"/>
        <w:ind w:left="360"/>
        <w:contextualSpacing w:val="0"/>
        <w:rPr>
          <w:rFonts w:asciiTheme="minorHAnsi" w:hAnsiTheme="minorHAnsi" w:cstheme="minorHAnsi"/>
          <w:sz w:val="22"/>
        </w:rPr>
      </w:pPr>
      <w:r w:rsidRPr="003E721E">
        <w:rPr>
          <w:rFonts w:asciiTheme="minorHAnsi" w:hAnsiTheme="minorHAnsi" w:cstheme="minorHAnsi"/>
          <w:b/>
          <w:sz w:val="22"/>
        </w:rPr>
        <w:t>Mixed methods, primarily qualitative</w:t>
      </w:r>
      <w:r w:rsidRPr="003E721E">
        <w:rPr>
          <w:rFonts w:asciiTheme="minorHAnsi" w:hAnsiTheme="minorHAnsi" w:cstheme="minorHAnsi"/>
          <w:sz w:val="22"/>
        </w:rPr>
        <w:t xml:space="preserve">—for sequential, concurrent, or transformative studies, with the </w:t>
      </w:r>
      <w:r w:rsidR="005B25B7" w:rsidRPr="003E721E">
        <w:rPr>
          <w:rFonts w:asciiTheme="minorHAnsi" w:hAnsiTheme="minorHAnsi" w:cstheme="minorHAnsi"/>
          <w:sz w:val="22"/>
        </w:rPr>
        <w:t>focus</w:t>
      </w:r>
      <w:r w:rsidRPr="003E721E">
        <w:rPr>
          <w:rFonts w:asciiTheme="minorHAnsi" w:hAnsiTheme="minorHAnsi" w:cstheme="minorHAnsi"/>
          <w:sz w:val="22"/>
        </w:rPr>
        <w:t xml:space="preserve"> on qualitativemethods</w:t>
      </w:r>
    </w:p>
    <w:p w14:paraId="3E4CD555" w14:textId="77777777" w:rsidR="001D5D42" w:rsidRPr="003E721E" w:rsidRDefault="00CB7887" w:rsidP="001D5D42">
      <w:pPr>
        <w:pStyle w:val="ListParagraph"/>
        <w:widowControl w:val="0"/>
        <w:numPr>
          <w:ilvl w:val="0"/>
          <w:numId w:val="26"/>
        </w:numPr>
        <w:autoSpaceDE w:val="0"/>
        <w:autoSpaceDN w:val="0"/>
        <w:spacing w:after="0"/>
        <w:ind w:left="360"/>
        <w:contextualSpacing w:val="0"/>
        <w:rPr>
          <w:rFonts w:asciiTheme="minorHAnsi" w:hAnsiTheme="minorHAnsi" w:cstheme="minorHAnsi"/>
          <w:sz w:val="22"/>
        </w:rPr>
      </w:pPr>
      <w:r w:rsidRPr="003E721E">
        <w:rPr>
          <w:rFonts w:asciiTheme="minorHAnsi" w:hAnsiTheme="minorHAnsi" w:cstheme="minorHAnsi"/>
          <w:b/>
          <w:sz w:val="22"/>
        </w:rPr>
        <w:t>Other</w:t>
      </w:r>
      <w:r w:rsidRPr="003E721E">
        <w:rPr>
          <w:rFonts w:asciiTheme="minorHAnsi" w:hAnsiTheme="minorHAnsi" w:cstheme="minorHAnsi"/>
          <w:sz w:val="22"/>
        </w:rPr>
        <w:t>—for another design, to be specified with a justification provided for itsuse</w:t>
      </w:r>
    </w:p>
    <w:p w14:paraId="24A0F878" w14:textId="77777777" w:rsidR="001D5D42" w:rsidRDefault="001D5D42" w:rsidP="001D5D42">
      <w:pPr>
        <w:spacing w:after="0"/>
        <w:rPr>
          <w:rFonts w:asciiTheme="minorHAnsi" w:hAnsiTheme="minorHAnsi" w:cstheme="minorHAnsi"/>
          <w:sz w:val="22"/>
        </w:rPr>
      </w:pPr>
    </w:p>
    <w:p w14:paraId="4E68DE39" w14:textId="77777777" w:rsidR="00DB7221" w:rsidRPr="003E721E" w:rsidRDefault="00DB7221" w:rsidP="001D5D42">
      <w:pPr>
        <w:spacing w:after="0"/>
        <w:rPr>
          <w:rFonts w:asciiTheme="minorHAnsi" w:hAnsiTheme="minorHAnsi" w:cstheme="minorHAnsi"/>
          <w:sz w:val="22"/>
        </w:rPr>
      </w:pPr>
      <w:bookmarkStart w:id="55" w:name="_Hlk43283625"/>
    </w:p>
    <w:p w14:paraId="28220740" w14:textId="77777777" w:rsidR="006B0BF8" w:rsidRPr="00227343" w:rsidRDefault="00CB7887" w:rsidP="006B0BF8">
      <w:pPr>
        <w:spacing w:after="0"/>
        <w:rPr>
          <w:rFonts w:asciiTheme="minorHAnsi" w:hAnsiTheme="minorHAnsi" w:cstheme="minorHAnsi"/>
          <w:color w:val="595959" w:themeColor="text1" w:themeTint="A6"/>
          <w:sz w:val="22"/>
        </w:rPr>
      </w:pPr>
      <w:r w:rsidRPr="00227343">
        <w:rPr>
          <w:rFonts w:asciiTheme="minorHAnsi" w:hAnsiTheme="minorHAnsi" w:cstheme="minorHAnsi"/>
          <w:b/>
          <w:color w:val="595959" w:themeColor="text1" w:themeTint="A6"/>
          <w:sz w:val="22"/>
        </w:rPr>
        <w:t>QN Example</w:t>
      </w:r>
    </w:p>
    <w:p w14:paraId="3C7CF439" w14:textId="77777777" w:rsidR="006B0BF8" w:rsidRDefault="00CB7887" w:rsidP="006B0BF8">
      <w:pPr>
        <w:spacing w:after="0"/>
        <w:rPr>
          <w:rFonts w:asciiTheme="minorHAnsi" w:hAnsiTheme="minorHAnsi" w:cstheme="minorHAnsi"/>
          <w:bCs/>
          <w:color w:val="538135" w:themeColor="accent6" w:themeShade="BF"/>
          <w:sz w:val="22"/>
          <w:u w:val="single"/>
        </w:rPr>
      </w:pPr>
      <w:r w:rsidRPr="00227343">
        <w:rPr>
          <w:rFonts w:asciiTheme="minorHAnsi" w:hAnsiTheme="minorHAnsi" w:cstheme="minorHAnsi"/>
          <w:color w:val="595959" w:themeColor="text1" w:themeTint="A6"/>
          <w:sz w:val="22"/>
        </w:rPr>
        <w:t>To address the research</w:t>
      </w:r>
      <w:r w:rsidRPr="001745F0">
        <w:rPr>
          <w:rFonts w:asciiTheme="minorHAnsi" w:hAnsiTheme="minorHAnsi" w:cstheme="minorHAnsi"/>
          <w:color w:val="595959" w:themeColor="text1" w:themeTint="A6"/>
          <w:sz w:val="22"/>
        </w:rPr>
        <w:t xml:space="preserve"> questions </w:t>
      </w:r>
      <w:r w:rsidRPr="00227343">
        <w:rPr>
          <w:rFonts w:asciiTheme="minorHAnsi" w:hAnsiTheme="minorHAnsi" w:cstheme="minorHAnsi"/>
          <w:color w:val="595959" w:themeColor="text1" w:themeTint="A6"/>
          <w:sz w:val="22"/>
        </w:rPr>
        <w:t xml:space="preserve">in this </w:t>
      </w:r>
      <w:r w:rsidRPr="00402D92">
        <w:rPr>
          <w:rFonts w:asciiTheme="minorHAnsi" w:hAnsiTheme="minorHAnsi" w:cstheme="minorHAnsi"/>
          <w:color w:val="538135" w:themeColor="accent6" w:themeShade="BF"/>
          <w:sz w:val="22"/>
          <w:u w:val="single"/>
        </w:rPr>
        <w:t>quantitative</w:t>
      </w:r>
      <w:r w:rsidRPr="00227343">
        <w:rPr>
          <w:rFonts w:asciiTheme="minorHAnsi" w:hAnsiTheme="minorHAnsi" w:cstheme="minorHAnsi"/>
          <w:color w:val="595959" w:themeColor="text1" w:themeTint="A6"/>
          <w:sz w:val="22"/>
        </w:rPr>
        <w:t xml:space="preserve">study, the </w:t>
      </w:r>
      <w:r w:rsidR="008A1F78" w:rsidRPr="007046EC">
        <w:rPr>
          <w:rFonts w:asciiTheme="minorHAnsi" w:hAnsiTheme="minorHAnsi" w:cstheme="minorHAnsi"/>
          <w:color w:val="595959" w:themeColor="text1" w:themeTint="A6"/>
          <w:sz w:val="22"/>
        </w:rPr>
        <w:t>specific research design</w:t>
      </w:r>
      <w:r w:rsidRPr="007046EC">
        <w:rPr>
          <w:rFonts w:asciiTheme="minorHAnsi" w:hAnsiTheme="minorHAnsi" w:cstheme="minorHAnsi"/>
          <w:color w:val="595959" w:themeColor="text1" w:themeTint="A6"/>
          <w:sz w:val="22"/>
        </w:rPr>
        <w:t xml:space="preserve"> will</w:t>
      </w:r>
      <w:r w:rsidRPr="00227343">
        <w:rPr>
          <w:rFonts w:asciiTheme="minorHAnsi" w:hAnsiTheme="minorHAnsi" w:cstheme="minorHAnsi"/>
          <w:color w:val="595959" w:themeColor="text1" w:themeTint="A6"/>
          <w:sz w:val="22"/>
        </w:rPr>
        <w:t xml:space="preserve"> include </w:t>
      </w:r>
      <w:r w:rsidRPr="00402D92">
        <w:rPr>
          <w:rFonts w:asciiTheme="minorHAnsi" w:hAnsiTheme="minorHAnsi" w:cstheme="minorHAnsi"/>
          <w:color w:val="538135" w:themeColor="accent6" w:themeShade="BF"/>
          <w:sz w:val="22"/>
          <w:u w:val="single"/>
        </w:rPr>
        <w:t xml:space="preserve">a </w:t>
      </w:r>
      <w:r w:rsidRPr="00402D92">
        <w:rPr>
          <w:rFonts w:asciiTheme="minorHAnsi" w:hAnsiTheme="minorHAnsi" w:cstheme="minorHAnsi"/>
          <w:bCs/>
          <w:color w:val="538135" w:themeColor="accent6" w:themeShade="BF"/>
          <w:sz w:val="22"/>
          <w:u w:val="single"/>
        </w:rPr>
        <w:t xml:space="preserve">repeated-measure </w:t>
      </w:r>
      <w:r w:rsidRPr="00F65897">
        <w:rPr>
          <w:rFonts w:asciiTheme="minorHAnsi" w:hAnsiTheme="minorHAnsi" w:cstheme="minorHAnsi"/>
          <w:bCs/>
          <w:color w:val="538135" w:themeColor="accent6" w:themeShade="BF"/>
          <w:sz w:val="22"/>
          <w:u w:val="single"/>
        </w:rPr>
        <w:t xml:space="preserve">design (Frankfort-Nachmias &amp; Nachmias, 2008) </w:t>
      </w:r>
      <w:r w:rsidRPr="00402D92">
        <w:rPr>
          <w:rFonts w:asciiTheme="minorHAnsi" w:hAnsiTheme="minorHAnsi" w:cstheme="minorHAnsi"/>
          <w:bCs/>
          <w:color w:val="538135" w:themeColor="accent6" w:themeShade="BF"/>
          <w:sz w:val="22"/>
          <w:u w:val="single"/>
        </w:rPr>
        <w:t>with objective ratings of student work products examined across time. This quantitative analysis should help pinpoint the amount of growth from the beginning to the end of the project.</w:t>
      </w:r>
    </w:p>
    <w:p w14:paraId="20B1FD9C" w14:textId="77777777" w:rsidR="009A40D0" w:rsidRDefault="009A40D0" w:rsidP="006B0BF8">
      <w:pPr>
        <w:spacing w:after="0"/>
        <w:rPr>
          <w:rFonts w:asciiTheme="minorHAnsi" w:hAnsiTheme="minorHAnsi" w:cstheme="minorHAnsi"/>
          <w:bCs/>
          <w:color w:val="595959" w:themeColor="text1" w:themeTint="A6"/>
          <w:sz w:val="22"/>
        </w:rPr>
      </w:pPr>
    </w:p>
    <w:p w14:paraId="675B0769" w14:textId="77777777" w:rsidR="00194597" w:rsidRPr="007046EC" w:rsidRDefault="00CB7887" w:rsidP="006B0BF8">
      <w:pPr>
        <w:spacing w:after="0"/>
        <w:rPr>
          <w:rFonts w:asciiTheme="minorHAnsi" w:hAnsiTheme="minorHAnsi" w:cstheme="minorHAnsi"/>
          <w:bCs/>
          <w:color w:val="595959" w:themeColor="text1" w:themeTint="A6"/>
          <w:sz w:val="22"/>
        </w:rPr>
      </w:pPr>
      <w:r w:rsidRPr="007046EC">
        <w:rPr>
          <w:rFonts w:asciiTheme="minorHAnsi" w:hAnsiTheme="minorHAnsi" w:cstheme="minorHAnsi"/>
          <w:bCs/>
          <w:color w:val="595959" w:themeColor="text1" w:themeTint="A6"/>
          <w:sz w:val="22"/>
        </w:rPr>
        <w:t>Reference</w:t>
      </w:r>
      <w:r w:rsidR="009A40D0" w:rsidRPr="007046EC">
        <w:rPr>
          <w:rFonts w:asciiTheme="minorHAnsi" w:hAnsiTheme="minorHAnsi" w:cstheme="minorHAnsi"/>
          <w:bCs/>
          <w:color w:val="595959" w:themeColor="text1" w:themeTint="A6"/>
          <w:sz w:val="22"/>
        </w:rPr>
        <w:t xml:space="preserve"> entry for the work on which this </w:t>
      </w:r>
      <w:r w:rsidR="00710A1F" w:rsidRPr="007046EC">
        <w:rPr>
          <w:rFonts w:asciiTheme="minorHAnsi" w:hAnsiTheme="minorHAnsi" w:cstheme="minorHAnsi"/>
          <w:bCs/>
          <w:color w:val="595959" w:themeColor="text1" w:themeTint="A6"/>
          <w:sz w:val="22"/>
        </w:rPr>
        <w:t>research design</w:t>
      </w:r>
      <w:r w:rsidR="009A40D0" w:rsidRPr="007046EC">
        <w:rPr>
          <w:rFonts w:asciiTheme="minorHAnsi" w:hAnsiTheme="minorHAnsi" w:cstheme="minorHAnsi"/>
          <w:bCs/>
          <w:color w:val="595959" w:themeColor="text1" w:themeTint="A6"/>
          <w:sz w:val="22"/>
        </w:rPr>
        <w:t xml:space="preserve"> is based:</w:t>
      </w:r>
    </w:p>
    <w:p w14:paraId="2A383AC3" w14:textId="77777777" w:rsidR="001745F0" w:rsidRPr="007046EC" w:rsidRDefault="00CB7887" w:rsidP="001745F0">
      <w:pPr>
        <w:spacing w:line="480" w:lineRule="auto"/>
        <w:ind w:left="480" w:hanging="480"/>
        <w:rPr>
          <w:rFonts w:asciiTheme="minorHAnsi" w:eastAsia="Times New Roman" w:hAnsiTheme="minorHAnsi" w:cstheme="minorHAnsi"/>
          <w:color w:val="538135"/>
          <w:sz w:val="22"/>
          <w:u w:val="single"/>
        </w:rPr>
      </w:pPr>
      <w:r w:rsidRPr="007046EC">
        <w:rPr>
          <w:rFonts w:asciiTheme="minorHAnsi" w:eastAsia="Times New Roman" w:hAnsiTheme="minorHAnsi" w:cstheme="minorHAnsi"/>
          <w:color w:val="538135"/>
          <w:sz w:val="22"/>
          <w:u w:val="single"/>
        </w:rPr>
        <w:t xml:space="preserve">Frankfort-Nachmias, C., &amp; Nachmias, D. (2008). </w:t>
      </w:r>
      <w:r w:rsidRPr="007046EC">
        <w:rPr>
          <w:rFonts w:asciiTheme="minorHAnsi" w:eastAsia="Times New Roman" w:hAnsiTheme="minorHAnsi" w:cstheme="minorHAnsi"/>
          <w:i/>
          <w:iCs/>
          <w:color w:val="538135"/>
          <w:sz w:val="22"/>
          <w:u w:val="single"/>
        </w:rPr>
        <w:t>Research methods in the social sciences cd-rom  spss cd-rom vol 15.</w:t>
      </w:r>
      <w:r w:rsidRPr="007046EC">
        <w:rPr>
          <w:rFonts w:asciiTheme="minorHAnsi" w:eastAsia="Times New Roman" w:hAnsiTheme="minorHAnsi" w:cstheme="minorHAnsi"/>
          <w:color w:val="538135"/>
          <w:sz w:val="22"/>
          <w:u w:val="single"/>
        </w:rPr>
        <w:t xml:space="preserve"> (7th ed.). Worth Pub.</w:t>
      </w:r>
    </w:p>
    <w:p w14:paraId="4A3308BB" w14:textId="77777777" w:rsidR="006B0BF8" w:rsidRPr="007046EC" w:rsidRDefault="00CB7887" w:rsidP="006B0BF8">
      <w:pPr>
        <w:spacing w:after="0"/>
        <w:rPr>
          <w:rFonts w:asciiTheme="minorHAnsi" w:hAnsiTheme="minorHAnsi" w:cstheme="minorHAnsi"/>
          <w:color w:val="595959" w:themeColor="text1" w:themeTint="A6"/>
          <w:sz w:val="22"/>
        </w:rPr>
      </w:pPr>
      <w:r w:rsidRPr="007046EC">
        <w:rPr>
          <w:rFonts w:asciiTheme="minorHAnsi" w:hAnsiTheme="minorHAnsi" w:cstheme="minorHAnsi"/>
          <w:b/>
          <w:color w:val="595959" w:themeColor="text1" w:themeTint="A6"/>
          <w:sz w:val="22"/>
        </w:rPr>
        <w:t>QL Example</w:t>
      </w:r>
    </w:p>
    <w:p w14:paraId="22E2C920" w14:textId="77777777" w:rsidR="006B0BF8" w:rsidRPr="007046EC" w:rsidRDefault="00CB7887" w:rsidP="006B0BF8">
      <w:pPr>
        <w:spacing w:after="0"/>
        <w:rPr>
          <w:rFonts w:asciiTheme="minorHAnsi" w:hAnsiTheme="minorHAnsi" w:cstheme="minorHAnsi"/>
          <w:bCs/>
          <w:color w:val="538135" w:themeColor="accent6" w:themeShade="BF"/>
          <w:sz w:val="22"/>
          <w:u w:val="single"/>
        </w:rPr>
      </w:pPr>
      <w:r w:rsidRPr="007046EC">
        <w:rPr>
          <w:rFonts w:asciiTheme="minorHAnsi" w:hAnsiTheme="minorHAnsi" w:cstheme="minorHAnsi"/>
          <w:color w:val="595959" w:themeColor="text1" w:themeTint="A6"/>
          <w:sz w:val="22"/>
        </w:rPr>
        <w:t xml:space="preserve">To address the research questions in this </w:t>
      </w:r>
      <w:r w:rsidRPr="007046EC">
        <w:rPr>
          <w:rFonts w:asciiTheme="minorHAnsi" w:hAnsiTheme="minorHAnsi" w:cstheme="minorHAnsi"/>
          <w:color w:val="538135" w:themeColor="accent6" w:themeShade="BF"/>
          <w:sz w:val="22"/>
          <w:u w:val="single"/>
        </w:rPr>
        <w:t>qualitative</w:t>
      </w:r>
      <w:r w:rsidRPr="007046EC">
        <w:rPr>
          <w:rFonts w:asciiTheme="minorHAnsi" w:hAnsiTheme="minorHAnsi" w:cstheme="minorHAnsi"/>
          <w:color w:val="595959" w:themeColor="text1" w:themeTint="A6"/>
          <w:sz w:val="22"/>
        </w:rPr>
        <w:t xml:space="preserve"> study, th</w:t>
      </w:r>
      <w:r w:rsidR="008A1F78" w:rsidRPr="007046EC">
        <w:rPr>
          <w:rFonts w:asciiTheme="minorHAnsi" w:hAnsiTheme="minorHAnsi" w:cstheme="minorHAnsi"/>
          <w:color w:val="595959" w:themeColor="text1" w:themeTint="A6"/>
          <w:sz w:val="22"/>
        </w:rPr>
        <w:t>e specific research design</w:t>
      </w:r>
      <w:r w:rsidRPr="007046EC">
        <w:rPr>
          <w:rFonts w:asciiTheme="minorHAnsi" w:hAnsiTheme="minorHAnsi" w:cstheme="minorHAnsi"/>
          <w:color w:val="595959" w:themeColor="text1" w:themeTint="A6"/>
          <w:sz w:val="22"/>
        </w:rPr>
        <w:t xml:space="preserve"> will include</w:t>
      </w:r>
      <w:r w:rsidRPr="007046EC">
        <w:rPr>
          <w:rFonts w:asciiTheme="minorHAnsi" w:hAnsiTheme="minorHAnsi" w:cstheme="minorHAnsi"/>
          <w:color w:val="538135" w:themeColor="accent6" w:themeShade="BF"/>
          <w:sz w:val="22"/>
          <w:u w:val="single"/>
        </w:rPr>
        <w:t xml:space="preserve">a </w:t>
      </w:r>
      <w:r w:rsidR="001745F0" w:rsidRPr="007046EC">
        <w:rPr>
          <w:rFonts w:asciiTheme="minorHAnsi" w:hAnsiTheme="minorHAnsi" w:cstheme="minorHAnsi"/>
          <w:color w:val="538135" w:themeColor="accent6" w:themeShade="BF"/>
          <w:sz w:val="22"/>
          <w:u w:val="single"/>
        </w:rPr>
        <w:t xml:space="preserve">single descriptive case study (Yin, 2014) with interviews with students and faculty. </w:t>
      </w:r>
      <w:r w:rsidRPr="007046EC">
        <w:rPr>
          <w:rFonts w:asciiTheme="minorHAnsi" w:hAnsiTheme="minorHAnsi" w:cstheme="minorHAnsi"/>
          <w:bCs/>
          <w:color w:val="538135" w:themeColor="accent6" w:themeShade="BF"/>
          <w:sz w:val="22"/>
          <w:u w:val="single"/>
        </w:rPr>
        <w:t xml:space="preserve">This qualitative analysis </w:t>
      </w:r>
      <w:r w:rsidR="001745F0" w:rsidRPr="007046EC">
        <w:rPr>
          <w:rFonts w:asciiTheme="minorHAnsi" w:hAnsiTheme="minorHAnsi" w:cstheme="minorHAnsi"/>
          <w:bCs/>
          <w:color w:val="538135" w:themeColor="accent6" w:themeShade="BF"/>
          <w:sz w:val="22"/>
          <w:u w:val="single"/>
        </w:rPr>
        <w:t xml:space="preserve">using pattern matching and cross case analysis </w:t>
      </w:r>
      <w:r w:rsidRPr="007046EC">
        <w:rPr>
          <w:rFonts w:asciiTheme="minorHAnsi" w:hAnsiTheme="minorHAnsi" w:cstheme="minorHAnsi"/>
          <w:bCs/>
          <w:color w:val="538135" w:themeColor="accent6" w:themeShade="BF"/>
          <w:sz w:val="22"/>
          <w:u w:val="single"/>
        </w:rPr>
        <w:t>will improve the understanding of the process by which doctoral students in online programs arrive at a viable problem statement for their dissertations.</w:t>
      </w:r>
    </w:p>
    <w:p w14:paraId="714A8645" w14:textId="77777777" w:rsidR="00194597" w:rsidRPr="007046EC" w:rsidRDefault="00194597" w:rsidP="006B0BF8">
      <w:pPr>
        <w:spacing w:after="0"/>
        <w:rPr>
          <w:rFonts w:asciiTheme="minorHAnsi" w:hAnsiTheme="minorHAnsi" w:cstheme="minorHAnsi"/>
          <w:bCs/>
          <w:color w:val="538135" w:themeColor="accent6" w:themeShade="BF"/>
          <w:sz w:val="22"/>
          <w:u w:val="single"/>
        </w:rPr>
      </w:pPr>
    </w:p>
    <w:bookmarkEnd w:id="55"/>
    <w:p w14:paraId="530E075E" w14:textId="77777777" w:rsidR="009A40D0" w:rsidRPr="007046EC" w:rsidRDefault="00CB7887" w:rsidP="009A40D0">
      <w:pPr>
        <w:spacing w:after="0"/>
        <w:rPr>
          <w:rFonts w:asciiTheme="minorHAnsi" w:hAnsiTheme="minorHAnsi" w:cstheme="minorHAnsi"/>
          <w:bCs/>
          <w:color w:val="595959" w:themeColor="text1" w:themeTint="A6"/>
          <w:sz w:val="22"/>
        </w:rPr>
      </w:pPr>
      <w:r w:rsidRPr="007046EC">
        <w:rPr>
          <w:rFonts w:asciiTheme="minorHAnsi" w:hAnsiTheme="minorHAnsi" w:cstheme="minorHAnsi"/>
          <w:bCs/>
          <w:color w:val="595959" w:themeColor="text1" w:themeTint="A6"/>
          <w:sz w:val="22"/>
        </w:rPr>
        <w:t xml:space="preserve">Reference entry for the work on which this </w:t>
      </w:r>
      <w:r w:rsidR="00710A1F" w:rsidRPr="007046EC">
        <w:rPr>
          <w:rFonts w:asciiTheme="minorHAnsi" w:hAnsiTheme="minorHAnsi" w:cstheme="minorHAnsi"/>
          <w:bCs/>
          <w:color w:val="595959" w:themeColor="text1" w:themeTint="A6"/>
          <w:sz w:val="22"/>
        </w:rPr>
        <w:t>research design</w:t>
      </w:r>
      <w:r w:rsidRPr="007046EC">
        <w:rPr>
          <w:rFonts w:asciiTheme="minorHAnsi" w:hAnsiTheme="minorHAnsi" w:cstheme="minorHAnsi"/>
          <w:bCs/>
          <w:color w:val="595959" w:themeColor="text1" w:themeTint="A6"/>
          <w:sz w:val="22"/>
        </w:rPr>
        <w:t xml:space="preserve"> is based:</w:t>
      </w:r>
    </w:p>
    <w:p w14:paraId="5C3D7631" w14:textId="77777777" w:rsidR="001745F0" w:rsidRPr="001745F0" w:rsidRDefault="00CB7887" w:rsidP="001745F0">
      <w:pPr>
        <w:rPr>
          <w:rFonts w:asciiTheme="minorHAnsi" w:eastAsia="Times New Roman" w:hAnsiTheme="minorHAnsi" w:cstheme="minorHAnsi"/>
          <w:color w:val="000000"/>
          <w:sz w:val="22"/>
        </w:rPr>
      </w:pPr>
      <w:r w:rsidRPr="007046EC">
        <w:rPr>
          <w:rFonts w:asciiTheme="minorHAnsi" w:eastAsia="Times New Roman" w:hAnsiTheme="minorHAnsi" w:cstheme="minorHAnsi"/>
          <w:color w:val="538135"/>
          <w:sz w:val="22"/>
          <w:u w:val="single"/>
        </w:rPr>
        <w:t xml:space="preserve">Yin, R. K. (2014). </w:t>
      </w:r>
      <w:r w:rsidRPr="007046EC">
        <w:rPr>
          <w:rFonts w:asciiTheme="minorHAnsi" w:eastAsia="Times New Roman" w:hAnsiTheme="minorHAnsi" w:cstheme="minorHAnsi"/>
          <w:i/>
          <w:iCs/>
          <w:color w:val="538135"/>
          <w:sz w:val="22"/>
          <w:u w:val="single"/>
        </w:rPr>
        <w:t>Case study research: Design and methods</w:t>
      </w:r>
      <w:r w:rsidRPr="007046EC">
        <w:rPr>
          <w:rFonts w:asciiTheme="minorHAnsi" w:eastAsia="Times New Roman" w:hAnsiTheme="minorHAnsi" w:cstheme="minorHAnsi"/>
          <w:color w:val="538135"/>
          <w:sz w:val="22"/>
          <w:u w:val="single"/>
        </w:rPr>
        <w:t xml:space="preserve"> (Fifth edition). SAGE.</w:t>
      </w:r>
    </w:p>
    <w:p w14:paraId="3CEC15DC" w14:textId="77777777" w:rsidR="00194597" w:rsidRDefault="00194597" w:rsidP="006B0BF8">
      <w:pPr>
        <w:spacing w:after="0"/>
        <w:rPr>
          <w:rFonts w:asciiTheme="minorHAnsi" w:hAnsiTheme="minorHAnsi" w:cstheme="minorHAnsi"/>
          <w:bCs/>
          <w:color w:val="595959" w:themeColor="text1" w:themeTint="A6"/>
          <w:sz w:val="22"/>
          <w:u w:val="single"/>
        </w:rPr>
      </w:pPr>
    </w:p>
    <w:p w14:paraId="480F6D84" w14:textId="77777777" w:rsidR="008A1F78" w:rsidRDefault="008A1F78" w:rsidP="006B0BF8">
      <w:pPr>
        <w:spacing w:after="0"/>
        <w:rPr>
          <w:rFonts w:asciiTheme="minorHAnsi" w:hAnsiTheme="minorHAnsi" w:cstheme="minorHAnsi"/>
          <w:bCs/>
          <w:color w:val="595959" w:themeColor="text1" w:themeTint="A6"/>
          <w:sz w:val="22"/>
          <w:u w:val="single"/>
        </w:rPr>
      </w:pPr>
    </w:p>
    <w:p w14:paraId="12E93D91" w14:textId="77777777" w:rsidR="004217F0" w:rsidRDefault="004217F0" w:rsidP="001D5D42">
      <w:pPr>
        <w:spacing w:after="0"/>
        <w:rPr>
          <w:rFonts w:asciiTheme="minorHAnsi" w:hAnsiTheme="minorHAnsi" w:cstheme="minorHAnsi"/>
          <w:bCs/>
          <w:color w:val="000000" w:themeColor="text1"/>
          <w:sz w:val="22"/>
          <w:u w:val="single"/>
        </w:rPr>
      </w:pPr>
    </w:p>
    <w:p w14:paraId="18EBAAA3" w14:textId="77777777" w:rsidR="00141937" w:rsidRPr="003E721E" w:rsidRDefault="00CB7887" w:rsidP="00BE3E4E">
      <w:pPr>
        <w:spacing w:after="0"/>
        <w:rPr>
          <w:rFonts w:asciiTheme="minorHAnsi" w:hAnsiTheme="minorHAnsi" w:cstheme="minorHAnsi"/>
          <w:sz w:val="22"/>
        </w:rPr>
      </w:pPr>
      <w:r>
        <w:rPr>
          <w:rFonts w:asciiTheme="minorHAnsi" w:hAnsiTheme="minorHAnsi" w:cstheme="minorHAnsi"/>
          <w:sz w:val="22"/>
        </w:rPr>
        <w:lastRenderedPageBreak/>
        <w:t>Then, f</w:t>
      </w:r>
      <w:r w:rsidR="00BE3E4E" w:rsidRPr="003E721E">
        <w:rPr>
          <w:rFonts w:asciiTheme="minorHAnsi" w:hAnsiTheme="minorHAnsi" w:cstheme="minorHAnsi"/>
          <w:sz w:val="22"/>
        </w:rPr>
        <w:t xml:space="preserve">or your planned research design, present the type of data you </w:t>
      </w:r>
      <w:r w:rsidRPr="003E721E">
        <w:rPr>
          <w:rFonts w:asciiTheme="minorHAnsi" w:hAnsiTheme="minorHAnsi" w:cstheme="minorHAnsi"/>
          <w:sz w:val="22"/>
        </w:rPr>
        <w:t>will need,</w:t>
      </w:r>
      <w:r w:rsidR="00BE3E4E" w:rsidRPr="003E721E">
        <w:rPr>
          <w:rFonts w:asciiTheme="minorHAnsi" w:hAnsiTheme="minorHAnsi" w:cstheme="minorHAnsi"/>
          <w:sz w:val="22"/>
        </w:rPr>
        <w:t xml:space="preserve"> and </w:t>
      </w:r>
      <w:r w:rsidRPr="003E721E">
        <w:rPr>
          <w:rFonts w:asciiTheme="minorHAnsi" w:hAnsiTheme="minorHAnsi" w:cstheme="minorHAnsi"/>
          <w:sz w:val="22"/>
        </w:rPr>
        <w:t xml:space="preserve">a list of </w:t>
      </w:r>
      <w:r w:rsidRPr="003E721E">
        <w:rPr>
          <w:rFonts w:asciiTheme="minorHAnsi" w:hAnsiTheme="minorHAnsi" w:cstheme="minorHAnsi"/>
          <w:i/>
          <w:iCs/>
          <w:sz w:val="22"/>
        </w:rPr>
        <w:t>possible</w:t>
      </w:r>
      <w:r w:rsidR="00BE3E4E" w:rsidRPr="003E721E">
        <w:rPr>
          <w:rFonts w:asciiTheme="minorHAnsi" w:hAnsiTheme="minorHAnsi" w:cstheme="minorHAnsi"/>
          <w:b/>
          <w:bCs/>
          <w:sz w:val="22"/>
        </w:rPr>
        <w:t>data collection tools and sources</w:t>
      </w:r>
      <w:r w:rsidRPr="003E721E">
        <w:rPr>
          <w:rFonts w:asciiTheme="minorHAnsi" w:hAnsiTheme="minorHAnsi" w:cstheme="minorHAnsi"/>
          <w:bCs/>
          <w:sz w:val="22"/>
        </w:rPr>
        <w:t>that could be used to address the proposed research question(s), such as test scores from college students, employee surveys, observations of a phenomenon, interviews with practitioners, historical documents from state records, de-identified medical records, or information from a federal database</w:t>
      </w:r>
      <w:r w:rsidR="00BE3E4E" w:rsidRPr="003E721E">
        <w:rPr>
          <w:rFonts w:asciiTheme="minorHAnsi" w:hAnsiTheme="minorHAnsi" w:cstheme="minorHAnsi"/>
          <w:sz w:val="22"/>
        </w:rPr>
        <w:t>. At this point, you should have an idea of the type of data needed to address your research question</w:t>
      </w:r>
      <w:r w:rsidRPr="003E721E">
        <w:rPr>
          <w:rFonts w:asciiTheme="minorHAnsi" w:hAnsiTheme="minorHAnsi" w:cstheme="minorHAnsi"/>
          <w:sz w:val="22"/>
        </w:rPr>
        <w:t>(s)</w:t>
      </w:r>
      <w:r w:rsidR="00BE3E4E" w:rsidRPr="003E721E">
        <w:rPr>
          <w:rFonts w:asciiTheme="minorHAnsi" w:hAnsiTheme="minorHAnsi" w:cstheme="minorHAnsi"/>
          <w:sz w:val="22"/>
        </w:rPr>
        <w:t>. Explain whether you will be collecting primary data (collected by the you, the researcher) or accessing secondary</w:t>
      </w:r>
      <w:r w:rsidRPr="003E721E">
        <w:rPr>
          <w:rFonts w:asciiTheme="minorHAnsi" w:hAnsiTheme="minorHAnsi" w:cstheme="minorHAnsi"/>
          <w:sz w:val="22"/>
        </w:rPr>
        <w:t xml:space="preserve"> data</w:t>
      </w:r>
      <w:r w:rsidR="00BE3E4E" w:rsidRPr="003E721E">
        <w:rPr>
          <w:rFonts w:asciiTheme="minorHAnsi" w:hAnsiTheme="minorHAnsi" w:cstheme="minorHAnsi"/>
          <w:sz w:val="22"/>
        </w:rPr>
        <w:t xml:space="preserve"> (preexisting or public data collected by others)</w:t>
      </w:r>
      <w:r w:rsidRPr="003E721E">
        <w:rPr>
          <w:rFonts w:asciiTheme="minorHAnsi" w:hAnsiTheme="minorHAnsi" w:cstheme="minorHAnsi"/>
          <w:sz w:val="22"/>
        </w:rPr>
        <w:t xml:space="preserve">. </w:t>
      </w:r>
      <w:r w:rsidR="00BE3E4E" w:rsidRPr="003E721E">
        <w:rPr>
          <w:rFonts w:asciiTheme="minorHAnsi" w:hAnsiTheme="minorHAnsi" w:cstheme="minorHAnsi"/>
          <w:sz w:val="22"/>
        </w:rPr>
        <w:t xml:space="preserve">If </w:t>
      </w:r>
      <w:r w:rsidR="00BE3E4E" w:rsidRPr="003E721E">
        <w:rPr>
          <w:rFonts w:asciiTheme="minorHAnsi" w:hAnsiTheme="minorHAnsi" w:cstheme="minorHAnsi"/>
          <w:i/>
          <w:iCs/>
          <w:sz w:val="22"/>
        </w:rPr>
        <w:t>you</w:t>
      </w:r>
      <w:r w:rsidR="00BE3E4E" w:rsidRPr="003E721E">
        <w:rPr>
          <w:rFonts w:asciiTheme="minorHAnsi" w:hAnsiTheme="minorHAnsi" w:cstheme="minorHAnsi"/>
          <w:sz w:val="22"/>
        </w:rPr>
        <w:t xml:space="preserve"> are collecting data, you should </w:t>
      </w:r>
      <w:r w:rsidRPr="003E721E">
        <w:rPr>
          <w:rFonts w:asciiTheme="minorHAnsi" w:hAnsiTheme="minorHAnsi" w:cstheme="minorHAnsi"/>
          <w:sz w:val="22"/>
        </w:rPr>
        <w:t>present the tentative plan for instrument(s) and potential participants</w:t>
      </w:r>
      <w:r w:rsidR="00BE3E4E" w:rsidRPr="003E721E">
        <w:rPr>
          <w:rFonts w:asciiTheme="minorHAnsi" w:hAnsiTheme="minorHAnsi" w:cstheme="minorHAnsi"/>
          <w:sz w:val="22"/>
        </w:rPr>
        <w:t xml:space="preserve">. </w:t>
      </w:r>
      <w:r w:rsidRPr="003E721E">
        <w:rPr>
          <w:rFonts w:asciiTheme="minorHAnsi" w:hAnsiTheme="minorHAnsi" w:cstheme="minorHAnsi"/>
          <w:sz w:val="22"/>
        </w:rPr>
        <w:t xml:space="preserve">If using secondary data, identify the data source, how the data will be accessed. </w:t>
      </w:r>
      <w:r w:rsidR="005740C5" w:rsidRPr="003E721E">
        <w:rPr>
          <w:rFonts w:asciiTheme="minorHAnsi" w:hAnsiTheme="minorHAnsi" w:cstheme="minorHAnsi"/>
          <w:sz w:val="22"/>
          <w:u w:color="000000"/>
        </w:rPr>
        <w:t>Possible</w:t>
      </w:r>
      <w:hyperlink r:id="rId42" w:history="1">
        <w:r w:rsidR="005740C5" w:rsidRPr="003E721E">
          <w:rPr>
            <w:rStyle w:val="Hyperlink"/>
            <w:rFonts w:asciiTheme="minorHAnsi" w:hAnsiTheme="minorHAnsi" w:cstheme="minorHAnsi"/>
            <w:sz w:val="22"/>
          </w:rPr>
          <w:t>secondary data sources</w:t>
        </w:r>
      </w:hyperlink>
      <w:r w:rsidR="005740C5" w:rsidRPr="003E721E">
        <w:rPr>
          <w:rFonts w:asciiTheme="minorHAnsi" w:hAnsiTheme="minorHAnsi" w:cstheme="minorHAnsi"/>
          <w:sz w:val="22"/>
          <w:u w:color="000000"/>
        </w:rPr>
        <w:t>, by program, are available on the Center for Research Quality website.</w:t>
      </w:r>
      <w:r w:rsidR="005740C5" w:rsidRPr="003E721E">
        <w:rPr>
          <w:rFonts w:asciiTheme="minorHAnsi" w:hAnsiTheme="minorHAnsi" w:cstheme="minorHAnsi"/>
          <w:sz w:val="22"/>
        </w:rPr>
        <w:t xml:space="preserve"> [</w:t>
      </w:r>
      <w:r w:rsidR="005740C5" w:rsidRPr="003E721E">
        <w:rPr>
          <w:rFonts w:asciiTheme="minorHAnsi" w:hAnsiTheme="minorHAnsi" w:cstheme="minorHAnsi"/>
          <w:b/>
          <w:bCs/>
          <w:sz w:val="22"/>
        </w:rPr>
        <w:t>Note</w:t>
      </w:r>
      <w:r w:rsidR="005740C5" w:rsidRPr="003E721E">
        <w:rPr>
          <w:rFonts w:asciiTheme="minorHAnsi" w:hAnsiTheme="minorHAnsi" w:cstheme="minorHAnsi"/>
          <w:sz w:val="22"/>
        </w:rPr>
        <w:t xml:space="preserve">. </w:t>
      </w:r>
      <w:r w:rsidRPr="003E721E">
        <w:rPr>
          <w:rFonts w:asciiTheme="minorHAnsi" w:hAnsiTheme="minorHAnsi" w:cstheme="minorHAnsi"/>
          <w:sz w:val="22"/>
        </w:rPr>
        <w:t>This is your tentative plan, so keep in mind that things might need to be modified during the proposal stage—particularly after you have completed your exhaustive review of the literature.</w:t>
      </w:r>
      <w:r w:rsidR="005740C5" w:rsidRPr="003E721E">
        <w:rPr>
          <w:rFonts w:asciiTheme="minorHAnsi" w:hAnsiTheme="minorHAnsi" w:cstheme="minorHAnsi"/>
          <w:sz w:val="22"/>
        </w:rPr>
        <w:t>]</w:t>
      </w:r>
    </w:p>
    <w:p w14:paraId="23FDE338" w14:textId="77777777" w:rsidR="009A40D0" w:rsidRDefault="009A40D0" w:rsidP="004217F0">
      <w:pPr>
        <w:spacing w:after="0"/>
        <w:rPr>
          <w:rFonts w:asciiTheme="minorHAnsi" w:hAnsiTheme="minorHAnsi" w:cstheme="minorHAnsi"/>
          <w:b/>
          <w:color w:val="595959" w:themeColor="text1" w:themeTint="A6"/>
          <w:sz w:val="22"/>
        </w:rPr>
      </w:pPr>
    </w:p>
    <w:p w14:paraId="5E029111" w14:textId="77777777" w:rsidR="004217F0" w:rsidRPr="00227343" w:rsidRDefault="00CB7887" w:rsidP="004217F0">
      <w:pPr>
        <w:spacing w:after="0"/>
        <w:rPr>
          <w:rFonts w:asciiTheme="minorHAnsi" w:hAnsiTheme="minorHAnsi" w:cstheme="minorHAnsi"/>
          <w:color w:val="595959" w:themeColor="text1" w:themeTint="A6"/>
          <w:sz w:val="22"/>
        </w:rPr>
      </w:pPr>
      <w:r w:rsidRPr="00227343">
        <w:rPr>
          <w:rFonts w:asciiTheme="minorHAnsi" w:hAnsiTheme="minorHAnsi" w:cstheme="minorHAnsi"/>
          <w:b/>
          <w:color w:val="595959" w:themeColor="text1" w:themeTint="A6"/>
          <w:sz w:val="22"/>
        </w:rPr>
        <w:t>QN Example</w:t>
      </w:r>
    </w:p>
    <w:p w14:paraId="23841C15" w14:textId="77777777" w:rsidR="00141937" w:rsidRPr="00227343" w:rsidRDefault="00CB7887" w:rsidP="00141937">
      <w:pPr>
        <w:spacing w:after="0"/>
        <w:rPr>
          <w:rFonts w:asciiTheme="minorHAnsi" w:hAnsiTheme="minorHAnsi" w:cstheme="minorHAnsi"/>
          <w:color w:val="595959" w:themeColor="text1" w:themeTint="A6"/>
          <w:sz w:val="22"/>
        </w:rPr>
      </w:pPr>
      <w:r w:rsidRPr="00227343">
        <w:rPr>
          <w:rFonts w:asciiTheme="minorHAnsi" w:hAnsiTheme="minorHAnsi" w:cstheme="minorHAnsi"/>
          <w:bCs/>
          <w:color w:val="595959" w:themeColor="text1" w:themeTint="A6"/>
          <w:sz w:val="22"/>
        </w:rPr>
        <w:t xml:space="preserve">For my planned research design, I will need </w:t>
      </w:r>
      <w:r w:rsidRPr="006B0BF8">
        <w:rPr>
          <w:rFonts w:asciiTheme="minorHAnsi" w:hAnsiTheme="minorHAnsi" w:cstheme="minorHAnsi"/>
          <w:bCs/>
          <w:color w:val="538135" w:themeColor="accent6" w:themeShade="BF"/>
          <w:sz w:val="22"/>
          <w:u w:val="single"/>
        </w:rPr>
        <w:t>to request access to preexisting/secondary data from</w:t>
      </w:r>
      <w:r w:rsidRPr="006B0BF8">
        <w:rPr>
          <w:rFonts w:asciiTheme="minorHAnsi" w:hAnsiTheme="minorHAnsi" w:cstheme="minorHAnsi"/>
          <w:color w:val="538135" w:themeColor="accent6" w:themeShade="BF"/>
          <w:sz w:val="22"/>
          <w:u w:val="single"/>
        </w:rPr>
        <w:t xml:space="preserve"> the </w:t>
      </w:r>
      <w:r w:rsidR="005B25B7" w:rsidRPr="006B0BF8">
        <w:rPr>
          <w:rFonts w:asciiTheme="minorHAnsi" w:hAnsiTheme="minorHAnsi" w:cstheme="minorHAnsi"/>
          <w:color w:val="538135" w:themeColor="accent6" w:themeShade="BF"/>
          <w:sz w:val="22"/>
          <w:u w:val="single"/>
        </w:rPr>
        <w:t xml:space="preserve">W </w:t>
      </w:r>
      <w:r w:rsidRPr="006B0BF8">
        <w:rPr>
          <w:rFonts w:asciiTheme="minorHAnsi" w:hAnsiTheme="minorHAnsi" w:cstheme="minorHAnsi"/>
          <w:color w:val="538135" w:themeColor="accent6" w:themeShade="BF"/>
          <w:sz w:val="22"/>
          <w:u w:val="single"/>
        </w:rPr>
        <w:t>University’s online doctoral program</w:t>
      </w:r>
      <w:r w:rsidR="00EC22F6" w:rsidRPr="006B0BF8">
        <w:rPr>
          <w:rFonts w:asciiTheme="minorHAnsi" w:hAnsiTheme="minorHAnsi" w:cstheme="minorHAnsi"/>
          <w:color w:val="538135" w:themeColor="accent6" w:themeShade="BF"/>
          <w:sz w:val="22"/>
          <w:u w:val="single"/>
        </w:rPr>
        <w:t xml:space="preserve"> related to problem statement development of at least 300 students</w:t>
      </w:r>
      <w:r w:rsidRPr="006B0BF8">
        <w:rPr>
          <w:rFonts w:asciiTheme="minorHAnsi" w:hAnsiTheme="minorHAnsi" w:cstheme="minorHAnsi"/>
          <w:color w:val="538135" w:themeColor="accent6" w:themeShade="BF"/>
          <w:sz w:val="22"/>
          <w:u w:val="single"/>
        </w:rPr>
        <w:t xml:space="preserve">. </w:t>
      </w:r>
    </w:p>
    <w:p w14:paraId="1E36227B" w14:textId="77777777" w:rsidR="00141937" w:rsidRPr="00227343" w:rsidRDefault="00141937" w:rsidP="00141937">
      <w:pPr>
        <w:spacing w:after="0"/>
        <w:rPr>
          <w:rFonts w:asciiTheme="minorHAnsi" w:hAnsiTheme="minorHAnsi" w:cstheme="minorHAnsi"/>
          <w:color w:val="3B3838" w:themeColor="background2" w:themeShade="40"/>
          <w:sz w:val="22"/>
        </w:rPr>
      </w:pPr>
    </w:p>
    <w:p w14:paraId="1DD57BC9" w14:textId="77777777" w:rsidR="004217F0" w:rsidRPr="00227343" w:rsidRDefault="00CB7887" w:rsidP="004217F0">
      <w:pPr>
        <w:spacing w:after="0"/>
        <w:rPr>
          <w:rFonts w:asciiTheme="minorHAnsi" w:hAnsiTheme="minorHAnsi" w:cstheme="minorHAnsi"/>
          <w:color w:val="595959" w:themeColor="text1" w:themeTint="A6"/>
          <w:sz w:val="22"/>
        </w:rPr>
      </w:pPr>
      <w:r w:rsidRPr="00227343">
        <w:rPr>
          <w:rFonts w:asciiTheme="minorHAnsi" w:hAnsiTheme="minorHAnsi" w:cstheme="minorHAnsi"/>
          <w:b/>
          <w:color w:val="595959" w:themeColor="text1" w:themeTint="A6"/>
          <w:sz w:val="22"/>
        </w:rPr>
        <w:t>QL Example</w:t>
      </w:r>
    </w:p>
    <w:p w14:paraId="21FAA337" w14:textId="77777777" w:rsidR="00866F23" w:rsidRPr="00227343" w:rsidRDefault="00CB7887" w:rsidP="00866F23">
      <w:pPr>
        <w:spacing w:after="0"/>
        <w:rPr>
          <w:rFonts w:asciiTheme="minorHAnsi" w:hAnsiTheme="minorHAnsi" w:cstheme="minorHAnsi"/>
          <w:color w:val="595959" w:themeColor="text1" w:themeTint="A6"/>
          <w:sz w:val="22"/>
        </w:rPr>
      </w:pPr>
      <w:r w:rsidRPr="00227343">
        <w:rPr>
          <w:rFonts w:asciiTheme="minorHAnsi" w:hAnsiTheme="minorHAnsi" w:cstheme="minorHAnsi"/>
          <w:bCs/>
          <w:color w:val="595959" w:themeColor="text1" w:themeTint="A6"/>
          <w:sz w:val="22"/>
        </w:rPr>
        <w:t xml:space="preserve">For my planned research design, I will need </w:t>
      </w:r>
      <w:r w:rsidRPr="006B0BF8">
        <w:rPr>
          <w:rFonts w:asciiTheme="minorHAnsi" w:hAnsiTheme="minorHAnsi" w:cstheme="minorHAnsi"/>
          <w:bCs/>
          <w:color w:val="538135" w:themeColor="accent6" w:themeShade="BF"/>
          <w:sz w:val="22"/>
          <w:u w:val="single"/>
        </w:rPr>
        <w:t xml:space="preserve">to recruit </w:t>
      </w:r>
      <w:r w:rsidR="00DE36C6" w:rsidRPr="006B0BF8">
        <w:rPr>
          <w:rFonts w:asciiTheme="minorHAnsi" w:hAnsiTheme="minorHAnsi" w:cstheme="minorHAnsi"/>
          <w:bCs/>
          <w:color w:val="538135" w:themeColor="accent6" w:themeShade="BF"/>
          <w:sz w:val="22"/>
          <w:u w:val="single"/>
        </w:rPr>
        <w:t>both student and faculty participants for individual interviews. Interview protocols will be developed to address the problem and purpose of the study.</w:t>
      </w:r>
    </w:p>
    <w:p w14:paraId="27543C9D" w14:textId="77777777" w:rsidR="004217F0" w:rsidRDefault="004217F0" w:rsidP="00141937">
      <w:pPr>
        <w:spacing w:after="0"/>
        <w:rPr>
          <w:rFonts w:asciiTheme="minorHAnsi" w:hAnsiTheme="minorHAnsi" w:cstheme="minorHAnsi"/>
          <w:color w:val="3B3838" w:themeColor="background2" w:themeShade="40"/>
          <w:sz w:val="22"/>
        </w:rPr>
      </w:pPr>
    </w:p>
    <w:p w14:paraId="65A61F63" w14:textId="77777777" w:rsidR="004217F0" w:rsidRPr="003E721E" w:rsidRDefault="004217F0" w:rsidP="00141937">
      <w:pPr>
        <w:spacing w:after="0"/>
        <w:rPr>
          <w:rFonts w:asciiTheme="minorHAnsi" w:hAnsiTheme="minorHAnsi" w:cstheme="minorHAnsi"/>
          <w:color w:val="3B3838" w:themeColor="background2" w:themeShade="40"/>
          <w:sz w:val="22"/>
        </w:rPr>
      </w:pPr>
    </w:p>
    <w:p w14:paraId="310EF654" w14:textId="77777777" w:rsidR="00141937" w:rsidRPr="00227343" w:rsidRDefault="00CB7887" w:rsidP="00141937">
      <w:pPr>
        <w:spacing w:after="0"/>
        <w:rPr>
          <w:rFonts w:asciiTheme="minorHAnsi" w:hAnsiTheme="minorHAnsi" w:cstheme="minorHAnsi"/>
          <w:sz w:val="22"/>
        </w:rPr>
      </w:pPr>
      <w:r w:rsidRPr="00227343">
        <w:rPr>
          <w:rFonts w:asciiTheme="minorHAnsi" w:hAnsiTheme="minorHAnsi" w:cstheme="minorHAnsi"/>
          <w:sz w:val="22"/>
        </w:rPr>
        <w:t xml:space="preserve">Next, provide </w:t>
      </w:r>
      <w:r w:rsidRPr="007046EC">
        <w:rPr>
          <w:rFonts w:asciiTheme="minorHAnsi" w:hAnsiTheme="minorHAnsi" w:cstheme="minorHAnsi"/>
          <w:sz w:val="22"/>
        </w:rPr>
        <w:t xml:space="preserve">the </w:t>
      </w:r>
      <w:r w:rsidRPr="007046EC">
        <w:rPr>
          <w:rFonts w:asciiTheme="minorHAnsi" w:hAnsiTheme="minorHAnsi" w:cstheme="minorHAnsi"/>
          <w:i/>
          <w:iCs/>
          <w:sz w:val="22"/>
        </w:rPr>
        <w:t>data points</w:t>
      </w:r>
      <w:r w:rsidR="008A1F78" w:rsidRPr="007046EC">
        <w:rPr>
          <w:rFonts w:asciiTheme="minorHAnsi" w:hAnsiTheme="minorHAnsi" w:cstheme="minorHAnsi"/>
          <w:sz w:val="22"/>
        </w:rPr>
        <w:t>from these sources you plan to use</w:t>
      </w:r>
      <w:r w:rsidRPr="007046EC">
        <w:rPr>
          <w:rFonts w:asciiTheme="minorHAnsi" w:hAnsiTheme="minorHAnsi" w:cstheme="minorHAnsi"/>
          <w:sz w:val="22"/>
        </w:rPr>
        <w:t xml:space="preserve"> to</w:t>
      </w:r>
      <w:r w:rsidRPr="00227343">
        <w:rPr>
          <w:rFonts w:asciiTheme="minorHAnsi" w:hAnsiTheme="minorHAnsi" w:cstheme="minorHAnsi"/>
          <w:sz w:val="22"/>
        </w:rPr>
        <w:t xml:space="preserve"> answer your research question(s).</w:t>
      </w:r>
      <w:r w:rsidR="00613569" w:rsidRPr="00B64278">
        <w:rPr>
          <w:rFonts w:asciiTheme="minorHAnsi" w:hAnsiTheme="minorHAnsi" w:cstheme="minorHAnsi"/>
          <w:sz w:val="22"/>
        </w:rPr>
        <w:t xml:space="preserve">Data points are the specific variables or type of information that you will use in your analysis. For example, </w:t>
      </w:r>
      <w:r w:rsidR="00613569">
        <w:rPr>
          <w:rFonts w:asciiTheme="minorHAnsi" w:hAnsiTheme="minorHAnsi" w:cstheme="minorHAnsi"/>
          <w:sz w:val="22"/>
        </w:rPr>
        <w:t xml:space="preserve">they may include </w:t>
      </w:r>
      <w:r w:rsidR="00613569" w:rsidRPr="00B64278">
        <w:rPr>
          <w:rFonts w:asciiTheme="minorHAnsi" w:hAnsiTheme="minorHAnsi" w:cstheme="minorHAnsi"/>
          <w:sz w:val="22"/>
        </w:rPr>
        <w:t>items on a survey or types of interview questions (not the actual survey or interview questions). If using secondary data, you must ensure the data include the variables or data points that you need to address your research question.</w:t>
      </w:r>
    </w:p>
    <w:p w14:paraId="260CB46E" w14:textId="77777777" w:rsidR="005740C5" w:rsidRPr="00227343" w:rsidRDefault="005740C5" w:rsidP="005740C5">
      <w:pPr>
        <w:spacing w:after="0"/>
        <w:rPr>
          <w:rFonts w:asciiTheme="minorHAnsi" w:hAnsiTheme="minorHAnsi" w:cstheme="minorHAnsi"/>
          <w:b/>
          <w:bCs/>
          <w:color w:val="3B3838" w:themeColor="background2" w:themeShade="40"/>
          <w:sz w:val="22"/>
        </w:rPr>
      </w:pPr>
    </w:p>
    <w:p w14:paraId="5072B77A" w14:textId="77777777" w:rsidR="004217F0" w:rsidRPr="00227343" w:rsidRDefault="00CB7887" w:rsidP="004217F0">
      <w:pPr>
        <w:spacing w:after="0"/>
        <w:rPr>
          <w:rFonts w:asciiTheme="minorHAnsi" w:hAnsiTheme="minorHAnsi" w:cstheme="minorHAnsi"/>
          <w:color w:val="595959" w:themeColor="text1" w:themeTint="A6"/>
          <w:sz w:val="22"/>
        </w:rPr>
      </w:pPr>
      <w:r w:rsidRPr="00227343">
        <w:rPr>
          <w:rFonts w:asciiTheme="minorHAnsi" w:hAnsiTheme="minorHAnsi" w:cstheme="minorHAnsi"/>
          <w:b/>
          <w:color w:val="595959" w:themeColor="text1" w:themeTint="A6"/>
          <w:sz w:val="22"/>
        </w:rPr>
        <w:t>QN Example</w:t>
      </w:r>
    </w:p>
    <w:p w14:paraId="5BF5A327" w14:textId="77777777" w:rsidR="005740C5" w:rsidRPr="006B0BF8" w:rsidRDefault="00CB7887" w:rsidP="00141937">
      <w:pPr>
        <w:spacing w:after="0"/>
        <w:rPr>
          <w:rFonts w:asciiTheme="minorHAnsi" w:hAnsiTheme="minorHAnsi" w:cstheme="minorHAnsi"/>
          <w:color w:val="538135" w:themeColor="accent6" w:themeShade="BF"/>
          <w:sz w:val="22"/>
        </w:rPr>
      </w:pPr>
      <w:r w:rsidRPr="006B0BF8">
        <w:rPr>
          <w:rFonts w:asciiTheme="minorHAnsi" w:hAnsiTheme="minorHAnsi" w:cstheme="minorHAnsi"/>
          <w:color w:val="538135" w:themeColor="accent6" w:themeShade="BF"/>
          <w:sz w:val="22"/>
          <w:u w:val="single"/>
        </w:rPr>
        <w:t>The program collects and rates doctoral problem statements written at four key points in a doctoral student’s career: the premise, the prospectu</w:t>
      </w:r>
      <w:r w:rsidRPr="004978BF">
        <w:rPr>
          <w:rFonts w:asciiTheme="minorHAnsi" w:hAnsiTheme="minorHAnsi" w:cstheme="minorHAnsi"/>
          <w:color w:val="538135" w:themeColor="accent6" w:themeShade="BF"/>
          <w:sz w:val="22"/>
          <w:u w:val="single"/>
        </w:rPr>
        <w:t>s,</w:t>
      </w:r>
      <w:r w:rsidRPr="006B0BF8">
        <w:rPr>
          <w:rFonts w:asciiTheme="minorHAnsi" w:hAnsiTheme="minorHAnsi" w:cstheme="minorHAnsi"/>
          <w:color w:val="538135" w:themeColor="accent6" w:themeShade="BF"/>
          <w:sz w:val="22"/>
          <w:u w:val="single"/>
        </w:rPr>
        <w:t xml:space="preserve"> the proposal, and the doctoral study writing stage. The data will be deidentified and contain the scores by stage of program for 300 online doctoral students. Other data may be collected from surveys of instructors.</w:t>
      </w:r>
    </w:p>
    <w:p w14:paraId="7980F538" w14:textId="77777777" w:rsidR="00593FC5" w:rsidRDefault="00593FC5" w:rsidP="00204645">
      <w:pPr>
        <w:spacing w:after="0"/>
        <w:rPr>
          <w:rFonts w:asciiTheme="minorHAnsi" w:hAnsiTheme="minorHAnsi" w:cstheme="minorHAnsi"/>
          <w:sz w:val="22"/>
        </w:rPr>
      </w:pPr>
    </w:p>
    <w:p w14:paraId="634C4E51" w14:textId="77777777" w:rsidR="004217F0" w:rsidRPr="00227343" w:rsidRDefault="00CB7887" w:rsidP="004217F0">
      <w:pPr>
        <w:spacing w:after="0"/>
        <w:rPr>
          <w:rFonts w:asciiTheme="minorHAnsi" w:hAnsiTheme="minorHAnsi" w:cstheme="minorHAnsi"/>
          <w:b/>
          <w:color w:val="595959" w:themeColor="text1" w:themeTint="A6"/>
          <w:sz w:val="22"/>
        </w:rPr>
      </w:pPr>
      <w:r w:rsidRPr="00227343">
        <w:rPr>
          <w:rFonts w:asciiTheme="minorHAnsi" w:hAnsiTheme="minorHAnsi" w:cstheme="minorHAnsi"/>
          <w:b/>
          <w:color w:val="595959" w:themeColor="text1" w:themeTint="A6"/>
          <w:sz w:val="22"/>
        </w:rPr>
        <w:t>QL Example</w:t>
      </w:r>
    </w:p>
    <w:p w14:paraId="016565B4" w14:textId="77777777" w:rsidR="00DE36C6" w:rsidRPr="006B0BF8" w:rsidRDefault="00CB7887" w:rsidP="004217F0">
      <w:pPr>
        <w:spacing w:after="0"/>
        <w:rPr>
          <w:rFonts w:asciiTheme="minorHAnsi" w:hAnsiTheme="minorHAnsi" w:cstheme="minorHAnsi"/>
          <w:color w:val="538135" w:themeColor="accent6" w:themeShade="BF"/>
          <w:sz w:val="22"/>
        </w:rPr>
      </w:pPr>
      <w:r w:rsidRPr="006B0BF8">
        <w:rPr>
          <w:rFonts w:asciiTheme="minorHAnsi" w:hAnsiTheme="minorHAnsi" w:cstheme="minorHAnsi"/>
          <w:color w:val="538135" w:themeColor="accent6" w:themeShade="BF"/>
          <w:sz w:val="22"/>
          <w:u w:val="single"/>
        </w:rPr>
        <w:t xml:space="preserve">The data will include responses to the faculty and student interview questions regarding how online doctoral students go about developing their research problem statement for their dissertations. </w:t>
      </w:r>
    </w:p>
    <w:p w14:paraId="29FB4990" w14:textId="77777777" w:rsidR="004217F0" w:rsidRPr="003E721E" w:rsidRDefault="004217F0" w:rsidP="00204645">
      <w:pPr>
        <w:spacing w:after="0"/>
        <w:rPr>
          <w:rFonts w:asciiTheme="minorHAnsi" w:hAnsiTheme="minorHAnsi" w:cstheme="minorHAnsi"/>
          <w:sz w:val="22"/>
        </w:rPr>
      </w:pPr>
    </w:p>
    <w:p w14:paraId="2841E25F" w14:textId="77777777" w:rsidR="004F1576" w:rsidRDefault="004F1576" w:rsidP="00BE3E4E">
      <w:pPr>
        <w:spacing w:after="0"/>
        <w:rPr>
          <w:rFonts w:asciiTheme="minorHAnsi" w:hAnsiTheme="minorHAnsi" w:cstheme="minorHAnsi"/>
          <w:sz w:val="22"/>
        </w:rPr>
      </w:pPr>
    </w:p>
    <w:p w14:paraId="02961950" w14:textId="77777777" w:rsidR="00593FC5" w:rsidRPr="003E721E" w:rsidRDefault="00CB7887" w:rsidP="00BE3E4E">
      <w:pPr>
        <w:spacing w:after="0"/>
        <w:rPr>
          <w:rFonts w:asciiTheme="minorHAnsi" w:hAnsiTheme="minorHAnsi" w:cstheme="minorHAnsi"/>
          <w:sz w:val="22"/>
        </w:rPr>
      </w:pPr>
      <w:r>
        <w:rPr>
          <w:rFonts w:asciiTheme="minorHAnsi" w:hAnsiTheme="minorHAnsi" w:cstheme="minorHAnsi"/>
          <w:sz w:val="22"/>
        </w:rPr>
        <w:t>Finally, p</w:t>
      </w:r>
      <w:r w:rsidRPr="003E721E">
        <w:rPr>
          <w:rFonts w:asciiTheme="minorHAnsi" w:hAnsiTheme="minorHAnsi" w:cstheme="minorHAnsi"/>
          <w:sz w:val="22"/>
        </w:rPr>
        <w:t>rovide information on limitations, challenges,</w:t>
      </w:r>
      <w:r w:rsidRPr="003E721E">
        <w:rPr>
          <w:rFonts w:asciiTheme="minorHAnsi" w:hAnsiTheme="minorHAnsi" w:cstheme="minorHAnsi"/>
          <w:sz w:val="22"/>
          <w:u w:color="000000"/>
        </w:rPr>
        <w:t xml:space="preserve"> and/or barriers that may need to be addressed when conducting this study. These may include access to participants, access to data, separation of roles (researcher versus employee), instrumentation fees, etc.</w:t>
      </w:r>
      <w:r w:rsidR="005B25B7" w:rsidRPr="003E721E">
        <w:rPr>
          <w:rFonts w:asciiTheme="minorHAnsi" w:hAnsiTheme="minorHAnsi" w:cstheme="minorHAnsi"/>
          <w:sz w:val="22"/>
        </w:rPr>
        <w:t xml:space="preserve">If you are thinking about collecting data on a sensitive topic or from a vulnerable population, an early consultation with the Institutional Review Board (IRB; </w:t>
      </w:r>
      <w:r w:rsidR="005B25B7" w:rsidRPr="003E721E">
        <w:rPr>
          <w:rFonts w:asciiTheme="minorHAnsi" w:hAnsiTheme="minorHAnsi" w:cstheme="minorHAnsi"/>
          <w:color w:val="0000FF"/>
          <w:sz w:val="22"/>
          <w:u w:val="single" w:color="386EFF"/>
        </w:rPr>
        <w:t>IRB@waldenu.edu</w:t>
      </w:r>
      <w:r w:rsidR="005B25B7" w:rsidRPr="003E721E">
        <w:rPr>
          <w:rFonts w:asciiTheme="minorHAnsi" w:hAnsiTheme="minorHAnsi" w:cstheme="minorHAnsi"/>
          <w:sz w:val="22"/>
        </w:rPr>
        <w:t xml:space="preserve">) during your </w:t>
      </w:r>
      <w:r w:rsidR="004978BF">
        <w:rPr>
          <w:rFonts w:asciiTheme="minorHAnsi" w:hAnsiTheme="minorHAnsi" w:cstheme="minorHAnsi"/>
          <w:sz w:val="22"/>
        </w:rPr>
        <w:t>prospectus</w:t>
      </w:r>
      <w:r w:rsidR="005B25B7" w:rsidRPr="003E721E">
        <w:rPr>
          <w:rFonts w:asciiTheme="minorHAnsi" w:hAnsiTheme="minorHAnsi" w:cstheme="minorHAnsi"/>
          <w:sz w:val="22"/>
        </w:rPr>
        <w:t xml:space="preserve"> process is recommended to gain ethics guidance that you can incorporate into your subsequent proposal drafts and </w:t>
      </w:r>
      <w:r w:rsidR="005B25B7" w:rsidRPr="007046EC">
        <w:rPr>
          <w:rFonts w:asciiTheme="minorHAnsi" w:hAnsiTheme="minorHAnsi" w:cstheme="minorHAnsi"/>
          <w:sz w:val="22"/>
        </w:rPr>
        <w:t>research planning.</w:t>
      </w:r>
      <w:r w:rsidR="00613569" w:rsidRPr="00D372E6">
        <w:rPr>
          <w:rFonts w:asciiTheme="minorHAnsi" w:hAnsiTheme="minorHAnsi" w:cstheme="minorHAnsi"/>
          <w:sz w:val="22"/>
        </w:rPr>
        <w:t>[</w:t>
      </w:r>
      <w:r w:rsidR="00613569" w:rsidRPr="00EA2E2A">
        <w:rPr>
          <w:rFonts w:asciiTheme="minorHAnsi" w:hAnsiTheme="minorHAnsi" w:cstheme="minorHAnsi"/>
          <w:b/>
          <w:bCs/>
          <w:sz w:val="22"/>
        </w:rPr>
        <w:t>Note</w:t>
      </w:r>
      <w:r w:rsidR="00613569" w:rsidRPr="00EA2E2A">
        <w:rPr>
          <w:rFonts w:asciiTheme="minorHAnsi" w:hAnsiTheme="minorHAnsi" w:cstheme="minorHAnsi"/>
          <w:sz w:val="22"/>
        </w:rPr>
        <w:t xml:space="preserve">. </w:t>
      </w:r>
      <w:r w:rsidR="00613569" w:rsidRPr="00613569">
        <w:rPr>
          <w:rFonts w:asciiTheme="minorHAnsi" w:hAnsiTheme="minorHAnsi" w:cstheme="minorHAnsi"/>
          <w:sz w:val="22"/>
        </w:rPr>
        <w:t xml:space="preserve">Find more information on research ethics and potential “red flag” issues on the  </w:t>
      </w:r>
      <w:hyperlink r:id="rId43" w:anchor="s-lg-box-19529598" w:history="1">
        <w:r w:rsidR="00613569" w:rsidRPr="00613569">
          <w:rPr>
            <w:rStyle w:val="Hyperlink"/>
            <w:rFonts w:asciiTheme="minorHAnsi" w:hAnsiTheme="minorHAnsi" w:cstheme="minorHAnsi"/>
            <w:sz w:val="22"/>
          </w:rPr>
          <w:t>IRB Guides and FAQs</w:t>
        </w:r>
      </w:hyperlink>
      <w:r w:rsidR="00613569" w:rsidRPr="00613569">
        <w:rPr>
          <w:rFonts w:asciiTheme="minorHAnsi" w:hAnsiTheme="minorHAnsi" w:cstheme="minorHAnsi"/>
          <w:sz w:val="22"/>
        </w:rPr>
        <w:t>.]</w:t>
      </w:r>
    </w:p>
    <w:p w14:paraId="5355D622" w14:textId="77777777" w:rsidR="005B25B7" w:rsidRPr="00A1396D" w:rsidRDefault="005B25B7" w:rsidP="00BE3E4E">
      <w:pPr>
        <w:spacing w:after="0"/>
        <w:rPr>
          <w:rFonts w:asciiTheme="minorHAnsi" w:hAnsiTheme="minorHAnsi" w:cstheme="minorHAnsi"/>
          <w:sz w:val="22"/>
          <w:u w:color="000000"/>
        </w:rPr>
      </w:pPr>
    </w:p>
    <w:p w14:paraId="1F04C42A" w14:textId="77777777" w:rsidR="004217F0" w:rsidRPr="00227343" w:rsidRDefault="00CB7887" w:rsidP="004217F0">
      <w:pPr>
        <w:spacing w:after="0"/>
        <w:rPr>
          <w:rFonts w:asciiTheme="minorHAnsi" w:hAnsiTheme="minorHAnsi" w:cstheme="minorHAnsi"/>
          <w:color w:val="595959" w:themeColor="text1" w:themeTint="A6"/>
          <w:sz w:val="22"/>
        </w:rPr>
      </w:pPr>
      <w:r w:rsidRPr="00227343">
        <w:rPr>
          <w:rFonts w:asciiTheme="minorHAnsi" w:hAnsiTheme="minorHAnsi" w:cstheme="minorHAnsi"/>
          <w:b/>
          <w:color w:val="595959" w:themeColor="text1" w:themeTint="A6"/>
          <w:sz w:val="22"/>
        </w:rPr>
        <w:t>QN Example</w:t>
      </w:r>
    </w:p>
    <w:p w14:paraId="14E63DFA" w14:textId="77777777" w:rsidR="005740C5" w:rsidRPr="006B0BF8" w:rsidRDefault="00CB7887" w:rsidP="00BE3E4E">
      <w:pPr>
        <w:spacing w:after="0"/>
        <w:rPr>
          <w:rFonts w:asciiTheme="minorHAnsi" w:hAnsiTheme="minorHAnsi" w:cstheme="minorHAnsi"/>
          <w:color w:val="538135" w:themeColor="accent6" w:themeShade="BF"/>
          <w:sz w:val="22"/>
          <w:u w:val="single" w:color="000000"/>
        </w:rPr>
      </w:pPr>
      <w:r w:rsidRPr="006B0BF8">
        <w:rPr>
          <w:rFonts w:asciiTheme="minorHAnsi" w:hAnsiTheme="minorHAnsi" w:cstheme="minorHAnsi"/>
          <w:color w:val="538135" w:themeColor="accent6" w:themeShade="BF"/>
          <w:sz w:val="22"/>
          <w:u w:val="single" w:color="000000"/>
        </w:rPr>
        <w:lastRenderedPageBreak/>
        <w:t>A potential barrier when using secondary data is that data access will probably include a partner-site agreement and potentially an external research ethics review (IRB), which may take some additional time. A po</w:t>
      </w:r>
      <w:r w:rsidR="004217F0" w:rsidRPr="006B0BF8">
        <w:rPr>
          <w:rFonts w:asciiTheme="minorHAnsi" w:hAnsiTheme="minorHAnsi" w:cstheme="minorHAnsi"/>
          <w:color w:val="538135" w:themeColor="accent6" w:themeShade="BF"/>
          <w:sz w:val="22"/>
          <w:u w:val="single" w:color="000000"/>
        </w:rPr>
        <w:t>ssible</w:t>
      </w:r>
      <w:r w:rsidRPr="006B0BF8">
        <w:rPr>
          <w:rFonts w:asciiTheme="minorHAnsi" w:hAnsiTheme="minorHAnsi" w:cstheme="minorHAnsi"/>
          <w:color w:val="538135" w:themeColor="accent6" w:themeShade="BF"/>
          <w:sz w:val="22"/>
          <w:u w:val="single" w:color="000000"/>
        </w:rPr>
        <w:t xml:space="preserve"> barrier for collecting survey data is difficulty in recruitment of participants.</w:t>
      </w:r>
      <w:r w:rsidR="005B25B7" w:rsidRPr="006B0BF8">
        <w:rPr>
          <w:rFonts w:asciiTheme="minorHAnsi" w:hAnsiTheme="minorHAnsi" w:cstheme="minorHAnsi"/>
          <w:color w:val="538135" w:themeColor="accent6" w:themeShade="BF"/>
          <w:sz w:val="22"/>
          <w:u w:val="single" w:color="000000"/>
        </w:rPr>
        <w:t xml:space="preserve"> I will attend IRB Office Hours to ask questions about these issues.</w:t>
      </w:r>
    </w:p>
    <w:p w14:paraId="5FE45491" w14:textId="77777777" w:rsidR="005740C5" w:rsidRPr="00227343" w:rsidRDefault="005740C5" w:rsidP="00BE3E4E">
      <w:pPr>
        <w:spacing w:after="0"/>
        <w:rPr>
          <w:rFonts w:asciiTheme="minorHAnsi" w:hAnsiTheme="minorHAnsi" w:cstheme="minorHAnsi"/>
          <w:sz w:val="22"/>
          <w:u w:color="000000"/>
        </w:rPr>
      </w:pPr>
    </w:p>
    <w:p w14:paraId="558D3A15" w14:textId="77777777" w:rsidR="004217F0" w:rsidRPr="00227343" w:rsidRDefault="00CB7887" w:rsidP="004217F0">
      <w:pPr>
        <w:spacing w:after="0"/>
        <w:rPr>
          <w:rFonts w:asciiTheme="minorHAnsi" w:hAnsiTheme="minorHAnsi" w:cstheme="minorHAnsi"/>
          <w:color w:val="595959" w:themeColor="text1" w:themeTint="A6"/>
          <w:sz w:val="22"/>
        </w:rPr>
      </w:pPr>
      <w:r w:rsidRPr="00227343">
        <w:rPr>
          <w:rFonts w:asciiTheme="minorHAnsi" w:hAnsiTheme="minorHAnsi" w:cstheme="minorHAnsi"/>
          <w:b/>
          <w:color w:val="595959" w:themeColor="text1" w:themeTint="A6"/>
          <w:sz w:val="22"/>
        </w:rPr>
        <w:t>QL Example</w:t>
      </w:r>
    </w:p>
    <w:p w14:paraId="25FA17B0" w14:textId="77777777" w:rsidR="0000134C" w:rsidRPr="006B0BF8" w:rsidRDefault="00CB7887" w:rsidP="00BE3E4E">
      <w:pPr>
        <w:spacing w:after="0"/>
        <w:rPr>
          <w:rFonts w:asciiTheme="minorHAnsi" w:hAnsiTheme="minorHAnsi" w:cstheme="minorHAnsi"/>
          <w:color w:val="538135" w:themeColor="accent6" w:themeShade="BF"/>
          <w:sz w:val="22"/>
          <w:u w:val="single" w:color="000000"/>
        </w:rPr>
      </w:pPr>
      <w:r w:rsidRPr="006B0BF8">
        <w:rPr>
          <w:rFonts w:asciiTheme="minorHAnsi" w:hAnsiTheme="minorHAnsi" w:cstheme="minorHAnsi"/>
          <w:color w:val="538135" w:themeColor="accent6" w:themeShade="BF"/>
          <w:sz w:val="22"/>
          <w:u w:val="single" w:color="000000"/>
        </w:rPr>
        <w:t>A potential barrier when collecting primary data include partner site agreement and possible difficulty recruiting participants for interviews. Ensuring clear separation of my role at the institution from my role as researcher may also be a challenge.</w:t>
      </w:r>
    </w:p>
    <w:p w14:paraId="066B8F89" w14:textId="77777777" w:rsidR="00DE36C6" w:rsidRDefault="00DE36C6" w:rsidP="00BE3E4E">
      <w:pPr>
        <w:spacing w:after="0"/>
        <w:rPr>
          <w:rFonts w:asciiTheme="minorHAnsi" w:hAnsiTheme="minorHAnsi" w:cstheme="minorHAnsi"/>
          <w:sz w:val="22"/>
          <w:u w:color="000000"/>
        </w:rPr>
      </w:pPr>
    </w:p>
    <w:p w14:paraId="676E3104" w14:textId="77777777" w:rsidR="006B0BF8" w:rsidRPr="005B25B7" w:rsidRDefault="006B0BF8" w:rsidP="00BE3E4E">
      <w:pPr>
        <w:spacing w:after="0"/>
        <w:rPr>
          <w:rFonts w:asciiTheme="minorHAnsi" w:hAnsiTheme="minorHAnsi" w:cstheme="minorHAnsi"/>
          <w:sz w:val="22"/>
          <w:u w:color="000000"/>
        </w:rPr>
      </w:pPr>
    </w:p>
    <w:p w14:paraId="095B53C7" w14:textId="77777777" w:rsidR="00E458EE" w:rsidRPr="006C2278" w:rsidRDefault="00CB7887" w:rsidP="00E458EE">
      <w:pPr>
        <w:spacing w:after="0"/>
        <w:ind w:firstLine="720"/>
        <w:rPr>
          <w:rFonts w:asciiTheme="minorHAnsi" w:hAnsiTheme="minorHAnsi" w:cstheme="minorHAnsi"/>
          <w:i/>
          <w:iCs/>
          <w:sz w:val="22"/>
        </w:rPr>
      </w:pPr>
      <w:r w:rsidRPr="00E458EE">
        <w:rPr>
          <w:rFonts w:asciiTheme="minorHAnsi" w:hAnsiTheme="minorHAnsi" w:cstheme="minorHAnsi"/>
          <w:bCs/>
          <w:color w:val="C45911" w:themeColor="accent2" w:themeShade="BF"/>
          <w:sz w:val="24"/>
          <w:szCs w:val="24"/>
        </w:rPr>
        <w:t>Rubric Standard | Feasible &gt;</w:t>
      </w:r>
      <w:r w:rsidRPr="006C2278">
        <w:rPr>
          <w:rFonts w:asciiTheme="minorHAnsi" w:hAnsiTheme="minorHAnsi" w:cstheme="minorHAnsi"/>
          <w:i/>
          <w:iCs/>
          <w:sz w:val="22"/>
        </w:rPr>
        <w:t xml:space="preserve">Can a systematic method of inquiry be used to address the problem; and does the approach have the potential to address the problem while considering potential risks and burdens placed on research participants? </w:t>
      </w:r>
    </w:p>
    <w:p w14:paraId="0FA9AD4C" w14:textId="77777777" w:rsidR="00E458EE" w:rsidRDefault="00E458EE" w:rsidP="00204645">
      <w:pPr>
        <w:spacing w:after="0"/>
        <w:ind w:firstLine="720"/>
        <w:rPr>
          <w:rFonts w:asciiTheme="minorHAnsi" w:hAnsiTheme="minorHAnsi" w:cstheme="minorHAnsi"/>
          <w:sz w:val="24"/>
          <w:szCs w:val="24"/>
          <w:u w:color="000000"/>
        </w:rPr>
      </w:pPr>
    </w:p>
    <w:p w14:paraId="7B69F254" w14:textId="77777777" w:rsidR="006B0BF8" w:rsidRDefault="006B0BF8" w:rsidP="00204645">
      <w:pPr>
        <w:spacing w:after="0"/>
        <w:ind w:firstLine="720"/>
        <w:rPr>
          <w:rFonts w:asciiTheme="minorHAnsi" w:hAnsiTheme="minorHAnsi" w:cstheme="minorHAnsi"/>
          <w:sz w:val="24"/>
          <w:szCs w:val="24"/>
          <w:u w:color="000000"/>
        </w:rPr>
      </w:pPr>
    </w:p>
    <w:p w14:paraId="2A8289C9" w14:textId="77777777" w:rsidR="00F62485" w:rsidRPr="00F62485" w:rsidRDefault="00CB7887" w:rsidP="00F62485">
      <w:pPr>
        <w:pStyle w:val="Heading2"/>
        <w:spacing w:before="0"/>
        <w:jc w:val="center"/>
        <w:rPr>
          <w:color w:val="595959" w:themeColor="text1" w:themeTint="A6"/>
        </w:rPr>
      </w:pPr>
      <w:r w:rsidRPr="00F62485">
        <w:rPr>
          <w:color w:val="595959" w:themeColor="text1" w:themeTint="A6"/>
        </w:rPr>
        <w:t>………………………………………………………………</w:t>
      </w:r>
      <w:r>
        <w:rPr>
          <w:color w:val="595959" w:themeColor="text1" w:themeTint="A6"/>
        </w:rPr>
        <w:t>…………………………………</w:t>
      </w:r>
    </w:p>
    <w:p w14:paraId="6CECB4DD" w14:textId="77777777" w:rsidR="00204645" w:rsidRDefault="00204645" w:rsidP="00204645">
      <w:pPr>
        <w:spacing w:after="0"/>
        <w:ind w:firstLine="720"/>
        <w:rPr>
          <w:rFonts w:asciiTheme="minorHAnsi" w:hAnsiTheme="minorHAnsi" w:cstheme="minorHAnsi"/>
          <w:sz w:val="24"/>
          <w:szCs w:val="24"/>
          <w:u w:color="000000"/>
        </w:rPr>
      </w:pPr>
    </w:p>
    <w:p w14:paraId="4FE3821D" w14:textId="77777777" w:rsidR="00036682" w:rsidRDefault="00036682" w:rsidP="00204645">
      <w:pPr>
        <w:spacing w:after="0"/>
        <w:ind w:firstLine="720"/>
        <w:rPr>
          <w:rFonts w:asciiTheme="minorHAnsi" w:hAnsiTheme="minorHAnsi" w:cstheme="minorHAnsi"/>
          <w:sz w:val="24"/>
          <w:szCs w:val="24"/>
          <w:u w:color="000000"/>
        </w:rPr>
      </w:pPr>
    </w:p>
    <w:bookmarkStart w:id="56" w:name="_Significance_1"/>
    <w:bookmarkEnd w:id="56"/>
    <w:p w14:paraId="660367E0" w14:textId="77777777" w:rsidR="004A6758" w:rsidRPr="003E7D4E" w:rsidRDefault="00CB7887" w:rsidP="004A6758">
      <w:pPr>
        <w:pStyle w:val="Heading2"/>
        <w:spacing w:before="0"/>
        <w:rPr>
          <w:sz w:val="28"/>
          <w:szCs w:val="28"/>
        </w:rPr>
      </w:pPr>
      <w:r>
        <w:fldChar w:fldCharType="begin"/>
      </w:r>
      <w:r>
        <w:instrText xml:space="preserve"> HYPERLINK \l "Significance" </w:instrText>
      </w:r>
      <w:r>
        <w:fldChar w:fldCharType="separate"/>
      </w:r>
      <w:r w:rsidRPr="003E7D4E">
        <w:rPr>
          <w:rStyle w:val="Hyperlink"/>
          <w:sz w:val="28"/>
          <w:szCs w:val="28"/>
        </w:rPr>
        <w:t>Significance</w:t>
      </w:r>
      <w:r>
        <w:rPr>
          <w:rStyle w:val="Hyperlink"/>
          <w:sz w:val="28"/>
          <w:szCs w:val="28"/>
        </w:rPr>
        <w:fldChar w:fldCharType="end"/>
      </w:r>
    </w:p>
    <w:p w14:paraId="2BB4F84F" w14:textId="77777777" w:rsidR="003E721E" w:rsidRDefault="003E721E" w:rsidP="005B25B7">
      <w:pPr>
        <w:spacing w:after="0"/>
        <w:contextualSpacing w:val="0"/>
        <w:rPr>
          <w:rFonts w:asciiTheme="minorHAnsi" w:hAnsiTheme="minorHAnsi" w:cstheme="minorHAnsi"/>
          <w:bCs/>
          <w:sz w:val="22"/>
        </w:rPr>
      </w:pPr>
    </w:p>
    <w:p w14:paraId="58A6B2CF" w14:textId="77777777" w:rsidR="004A6758" w:rsidRPr="00A1396D" w:rsidRDefault="00CB7887" w:rsidP="005B25B7">
      <w:pPr>
        <w:spacing w:after="0"/>
        <w:contextualSpacing w:val="0"/>
        <w:rPr>
          <w:rFonts w:asciiTheme="minorHAnsi" w:hAnsiTheme="minorHAnsi" w:cstheme="minorHAnsi"/>
          <w:bCs/>
          <w:sz w:val="22"/>
        </w:rPr>
      </w:pPr>
      <w:r w:rsidRPr="00A1396D">
        <w:rPr>
          <w:rFonts w:asciiTheme="minorHAnsi" w:hAnsiTheme="minorHAnsi" w:cstheme="minorHAnsi"/>
          <w:bCs/>
          <w:sz w:val="22"/>
        </w:rPr>
        <w:t xml:space="preserve">Here you explain how your </w:t>
      </w:r>
      <w:r w:rsidRPr="00A1396D">
        <w:rPr>
          <w:rFonts w:asciiTheme="minorHAnsi" w:hAnsiTheme="minorHAnsi" w:cstheme="minorHAnsi"/>
          <w:sz w:val="22"/>
        </w:rPr>
        <w:t xml:space="preserve">study addresses the meaningful, discipline-specific issue that you identified and will therefore </w:t>
      </w:r>
      <w:r w:rsidRPr="00A1396D">
        <w:rPr>
          <w:rFonts w:asciiTheme="minorHAnsi" w:hAnsiTheme="minorHAnsi" w:cstheme="minorHAnsi"/>
          <w:b/>
          <w:bCs/>
          <w:sz w:val="22"/>
        </w:rPr>
        <w:t>contribute</w:t>
      </w:r>
      <w:r w:rsidRPr="00A1396D">
        <w:rPr>
          <w:rFonts w:asciiTheme="minorHAnsi" w:hAnsiTheme="minorHAnsi" w:cstheme="minorHAnsi"/>
          <w:sz w:val="22"/>
        </w:rPr>
        <w:t xml:space="preserve"> to your field, discipline, professional practice, etc. contributing to </w:t>
      </w:r>
      <w:r w:rsidRPr="00A1396D">
        <w:rPr>
          <w:rFonts w:asciiTheme="minorHAnsi" w:hAnsiTheme="minorHAnsi" w:cstheme="minorHAnsi"/>
          <w:b/>
          <w:bCs/>
          <w:sz w:val="22"/>
        </w:rPr>
        <w:t>positive social change</w:t>
      </w:r>
      <w:r w:rsidRPr="00A1396D">
        <w:rPr>
          <w:rFonts w:asciiTheme="minorHAnsi" w:hAnsiTheme="minorHAnsi" w:cstheme="minorHAnsi"/>
          <w:sz w:val="22"/>
        </w:rPr>
        <w:t>. Detail how your finding</w:t>
      </w:r>
      <w:r w:rsidR="00F4398D">
        <w:rPr>
          <w:rFonts w:asciiTheme="minorHAnsi" w:hAnsiTheme="minorHAnsi" w:cstheme="minorHAnsi"/>
          <w:sz w:val="22"/>
        </w:rPr>
        <w:t>s</w:t>
      </w:r>
      <w:r w:rsidRPr="00A1396D">
        <w:rPr>
          <w:rFonts w:asciiTheme="minorHAnsi" w:hAnsiTheme="minorHAnsi" w:cstheme="minorHAnsi"/>
          <w:sz w:val="22"/>
        </w:rPr>
        <w:t xml:space="preserve"> might support professional practice or allow practical application (answer the </w:t>
      </w:r>
      <w:r w:rsidRPr="00A1396D">
        <w:rPr>
          <w:rFonts w:asciiTheme="minorHAnsi" w:hAnsiTheme="minorHAnsi" w:cstheme="minorHAnsi"/>
          <w:i/>
          <w:sz w:val="22"/>
        </w:rPr>
        <w:t>So what?</w:t>
      </w:r>
      <w:r w:rsidRPr="00A1396D">
        <w:rPr>
          <w:rFonts w:asciiTheme="minorHAnsi" w:hAnsiTheme="minorHAnsi" w:cstheme="minorHAnsi"/>
          <w:sz w:val="22"/>
        </w:rPr>
        <w:t xml:space="preserve">question). </w:t>
      </w:r>
    </w:p>
    <w:p w14:paraId="0E268D50" w14:textId="77777777" w:rsidR="004A6758" w:rsidRPr="00A1396D" w:rsidRDefault="004A6758" w:rsidP="004A6758">
      <w:pPr>
        <w:pStyle w:val="BodyText"/>
        <w:rPr>
          <w:rFonts w:asciiTheme="minorHAnsi" w:hAnsiTheme="minorHAnsi" w:cstheme="minorHAnsi"/>
          <w:sz w:val="22"/>
          <w:szCs w:val="22"/>
        </w:rPr>
      </w:pPr>
    </w:p>
    <w:p w14:paraId="7807EEEE" w14:textId="77777777" w:rsidR="004A6758" w:rsidRPr="00F62485" w:rsidRDefault="00CB7887" w:rsidP="004A6758">
      <w:pPr>
        <w:pStyle w:val="BodyText"/>
        <w:rPr>
          <w:rFonts w:asciiTheme="minorHAnsi" w:hAnsiTheme="minorHAnsi" w:cstheme="minorHAnsi"/>
          <w:b/>
          <w:color w:val="595959" w:themeColor="text1" w:themeTint="A6"/>
          <w:sz w:val="22"/>
          <w:szCs w:val="22"/>
        </w:rPr>
      </w:pPr>
      <w:r w:rsidRPr="00F62485">
        <w:rPr>
          <w:rFonts w:asciiTheme="minorHAnsi" w:hAnsiTheme="minorHAnsi" w:cstheme="minorHAnsi"/>
          <w:b/>
          <w:color w:val="595959" w:themeColor="text1" w:themeTint="A6"/>
          <w:sz w:val="22"/>
          <w:szCs w:val="22"/>
        </w:rPr>
        <w:t>Example</w:t>
      </w:r>
    </w:p>
    <w:p w14:paraId="63661B7E" w14:textId="77777777" w:rsidR="004A6758" w:rsidRPr="00F62485" w:rsidRDefault="00CB7887" w:rsidP="00E458EE">
      <w:pPr>
        <w:pStyle w:val="BodyText"/>
        <w:rPr>
          <w:rFonts w:asciiTheme="minorHAnsi" w:hAnsiTheme="minorHAnsi" w:cstheme="minorHAnsi"/>
          <w:color w:val="595959" w:themeColor="text1" w:themeTint="A6"/>
          <w:sz w:val="22"/>
          <w:szCs w:val="22"/>
        </w:rPr>
      </w:pPr>
      <w:r w:rsidRPr="00F62485">
        <w:rPr>
          <w:rFonts w:asciiTheme="minorHAnsi" w:hAnsiTheme="minorHAnsi" w:cstheme="minorHAnsi"/>
          <w:color w:val="595959" w:themeColor="text1" w:themeTint="A6"/>
          <w:sz w:val="22"/>
          <w:szCs w:val="22"/>
        </w:rPr>
        <w:t xml:space="preserve">This study is significant in that </w:t>
      </w:r>
      <w:r w:rsidR="00F02872" w:rsidRPr="006B0BF8">
        <w:rPr>
          <w:rFonts w:asciiTheme="minorHAnsi" w:hAnsiTheme="minorHAnsi" w:cstheme="minorHAnsi"/>
          <w:color w:val="538135" w:themeColor="accent6" w:themeShade="BF"/>
          <w:sz w:val="22"/>
          <w:szCs w:val="22"/>
          <w:u w:val="single"/>
        </w:rPr>
        <w:t xml:space="preserve">it will </w:t>
      </w:r>
      <w:r w:rsidRPr="006B0BF8">
        <w:rPr>
          <w:rFonts w:asciiTheme="minorHAnsi" w:hAnsiTheme="minorHAnsi" w:cstheme="minorHAnsi"/>
          <w:color w:val="538135" w:themeColor="accent6" w:themeShade="BF"/>
          <w:sz w:val="22"/>
          <w:szCs w:val="22"/>
          <w:u w:val="single"/>
        </w:rPr>
        <w:t>fill a gap in understanding by focusing specifically on development of problem statements by students in online doctoral programs. The results of this study should aid doctoral committees and academic programs in helping students to succeed in their final projects, thus supporting eventual degree attainment. Education has long been a force for social change by addressing inequities in society. Because a broad range of students attends online institutions, supporting their successful attainment of a terminal degree allows for increased diversity among individuals in key academic and scholarly leadership positions.</w:t>
      </w:r>
    </w:p>
    <w:p w14:paraId="5F399480" w14:textId="77777777" w:rsidR="00204645" w:rsidRDefault="00204645" w:rsidP="00204645">
      <w:pPr>
        <w:spacing w:after="0"/>
        <w:ind w:firstLine="720"/>
        <w:rPr>
          <w:rFonts w:asciiTheme="minorHAnsi" w:hAnsiTheme="minorHAnsi" w:cstheme="minorHAnsi"/>
          <w:sz w:val="24"/>
          <w:szCs w:val="24"/>
          <w:u w:color="000000"/>
        </w:rPr>
      </w:pPr>
    </w:p>
    <w:p w14:paraId="3F02E9A3" w14:textId="77777777" w:rsidR="0000134C" w:rsidRPr="00894F95" w:rsidRDefault="0000134C" w:rsidP="00204645">
      <w:pPr>
        <w:spacing w:after="0"/>
        <w:ind w:firstLine="720"/>
        <w:rPr>
          <w:rFonts w:asciiTheme="minorHAnsi" w:hAnsiTheme="minorHAnsi" w:cstheme="minorHAnsi"/>
          <w:sz w:val="24"/>
          <w:szCs w:val="24"/>
          <w:u w:color="000000"/>
        </w:rPr>
      </w:pPr>
    </w:p>
    <w:p w14:paraId="6DC9E4B5" w14:textId="77777777" w:rsidR="00E458EE" w:rsidRDefault="00CB7887" w:rsidP="00E458EE">
      <w:pPr>
        <w:spacing w:after="0"/>
        <w:ind w:firstLine="720"/>
        <w:rPr>
          <w:rFonts w:asciiTheme="minorHAnsi" w:hAnsiTheme="minorHAnsi" w:cstheme="minorHAnsi"/>
          <w:i/>
          <w:iCs/>
          <w:sz w:val="22"/>
        </w:rPr>
      </w:pPr>
      <w:bookmarkStart w:id="57" w:name="_The_Prospectus"/>
      <w:bookmarkEnd w:id="57"/>
      <w:r w:rsidRPr="00E458EE">
        <w:rPr>
          <w:rFonts w:asciiTheme="minorHAnsi" w:hAnsiTheme="minorHAnsi" w:cstheme="minorHAnsi"/>
          <w:bCs/>
          <w:color w:val="C45911" w:themeColor="accent2" w:themeShade="BF"/>
          <w:sz w:val="24"/>
          <w:szCs w:val="24"/>
        </w:rPr>
        <w:t>Rubric Standard | Impact &gt;</w:t>
      </w:r>
      <w:r w:rsidRPr="008258E2">
        <w:rPr>
          <w:rFonts w:asciiTheme="minorHAnsi" w:hAnsiTheme="minorHAnsi" w:cstheme="minorHAnsi"/>
          <w:i/>
          <w:iCs/>
          <w:sz w:val="22"/>
        </w:rPr>
        <w:t xml:space="preserve">Does this project have potential to affect positive social change? </w:t>
      </w:r>
    </w:p>
    <w:p w14:paraId="7557F36E" w14:textId="77777777" w:rsidR="00E458EE" w:rsidRDefault="00E458EE" w:rsidP="00E458EE">
      <w:pPr>
        <w:spacing w:after="0"/>
        <w:rPr>
          <w:rFonts w:asciiTheme="minorHAnsi" w:hAnsiTheme="minorHAnsi" w:cstheme="minorHAnsi"/>
          <w:i/>
          <w:iCs/>
          <w:sz w:val="22"/>
        </w:rPr>
      </w:pPr>
    </w:p>
    <w:p w14:paraId="4A22B095" w14:textId="77777777" w:rsidR="00E458EE" w:rsidRPr="008258E2" w:rsidRDefault="00CB7887" w:rsidP="00E458EE">
      <w:pPr>
        <w:spacing w:after="0"/>
        <w:ind w:firstLine="720"/>
        <w:contextualSpacing w:val="0"/>
        <w:rPr>
          <w:rFonts w:asciiTheme="minorHAnsi" w:hAnsiTheme="minorHAnsi" w:cstheme="minorHAnsi"/>
          <w:sz w:val="22"/>
        </w:rPr>
      </w:pPr>
      <w:r w:rsidRPr="00E458EE">
        <w:rPr>
          <w:rFonts w:asciiTheme="minorHAnsi" w:hAnsiTheme="minorHAnsi" w:cstheme="minorHAnsi"/>
          <w:bCs/>
          <w:color w:val="C45911" w:themeColor="accent2" w:themeShade="BF"/>
          <w:sz w:val="24"/>
          <w:szCs w:val="24"/>
        </w:rPr>
        <w:t>Rubric Standard | Objective &gt;</w:t>
      </w:r>
      <w:r w:rsidRPr="008258E2">
        <w:rPr>
          <w:rFonts w:asciiTheme="minorHAnsi" w:hAnsiTheme="minorHAnsi" w:cstheme="minorHAnsi"/>
          <w:i/>
          <w:iCs/>
          <w:sz w:val="22"/>
        </w:rPr>
        <w:t xml:space="preserve">Is the topic approached in an objective manner? </w:t>
      </w:r>
    </w:p>
    <w:p w14:paraId="2FDD1414" w14:textId="77777777" w:rsidR="00593FC5" w:rsidRDefault="00593FC5" w:rsidP="00204645">
      <w:pPr>
        <w:spacing w:after="0"/>
        <w:contextualSpacing w:val="0"/>
        <w:rPr>
          <w:rFonts w:asciiTheme="minorHAnsi" w:hAnsiTheme="minorHAnsi" w:cstheme="minorHAnsi"/>
          <w:b/>
          <w:sz w:val="24"/>
          <w:szCs w:val="24"/>
        </w:rPr>
      </w:pPr>
    </w:p>
    <w:p w14:paraId="4F5815D6" w14:textId="77777777" w:rsidR="00F62485" w:rsidRPr="00F62485" w:rsidRDefault="00CB7887" w:rsidP="00F62485">
      <w:pPr>
        <w:pStyle w:val="Heading2"/>
        <w:spacing w:before="0"/>
        <w:jc w:val="center"/>
        <w:rPr>
          <w:color w:val="595959" w:themeColor="text1" w:themeTint="A6"/>
        </w:rPr>
      </w:pPr>
      <w:r w:rsidRPr="00F62485">
        <w:rPr>
          <w:color w:val="595959" w:themeColor="text1" w:themeTint="A6"/>
        </w:rPr>
        <w:t>………………………………………………………………</w:t>
      </w:r>
      <w:r>
        <w:rPr>
          <w:color w:val="595959" w:themeColor="text1" w:themeTint="A6"/>
        </w:rPr>
        <w:t>…………………………………</w:t>
      </w:r>
    </w:p>
    <w:p w14:paraId="014A9307" w14:textId="77777777" w:rsidR="00204645" w:rsidRDefault="00204645" w:rsidP="00204645">
      <w:pPr>
        <w:spacing w:after="0"/>
        <w:contextualSpacing w:val="0"/>
        <w:rPr>
          <w:rFonts w:asciiTheme="minorHAnsi" w:hAnsiTheme="minorHAnsi" w:cstheme="minorHAnsi"/>
          <w:b/>
          <w:sz w:val="24"/>
          <w:szCs w:val="24"/>
        </w:rPr>
      </w:pPr>
    </w:p>
    <w:p w14:paraId="24F736AE" w14:textId="77777777" w:rsidR="00036682" w:rsidRDefault="00036682" w:rsidP="00204645">
      <w:pPr>
        <w:spacing w:after="0"/>
        <w:contextualSpacing w:val="0"/>
        <w:rPr>
          <w:rFonts w:asciiTheme="minorHAnsi" w:hAnsiTheme="minorHAnsi" w:cstheme="minorHAnsi"/>
          <w:b/>
          <w:sz w:val="24"/>
          <w:szCs w:val="24"/>
        </w:rPr>
      </w:pPr>
    </w:p>
    <w:p w14:paraId="3AF98176" w14:textId="77777777" w:rsidR="00A61CE8" w:rsidRPr="004A6758" w:rsidRDefault="00CB7887" w:rsidP="00204645">
      <w:pPr>
        <w:pStyle w:val="Heading2"/>
        <w:spacing w:before="0"/>
        <w:rPr>
          <w:sz w:val="28"/>
          <w:szCs w:val="28"/>
        </w:rPr>
      </w:pPr>
      <w:bookmarkStart w:id="58" w:name="_My_Doctoral_Research"/>
      <w:bookmarkStart w:id="59" w:name="_Toc531005263"/>
      <w:bookmarkEnd w:id="58"/>
      <w:r w:rsidRPr="004A6758">
        <w:rPr>
          <w:sz w:val="28"/>
          <w:szCs w:val="28"/>
        </w:rPr>
        <w:lastRenderedPageBreak/>
        <w:t>My Doctoral Research (</w:t>
      </w:r>
      <w:r w:rsidRPr="004A6758">
        <w:rPr>
          <w:rFonts w:ascii="Gill Sans MT Bold Italic"/>
          <w:i/>
          <w:sz w:val="28"/>
          <w:szCs w:val="28"/>
        </w:rPr>
        <w:t>My</w:t>
      </w:r>
      <w:r w:rsidRPr="004A6758">
        <w:rPr>
          <w:sz w:val="28"/>
          <w:szCs w:val="28"/>
        </w:rPr>
        <w:t>DR)</w:t>
      </w:r>
      <w:bookmarkEnd w:id="59"/>
    </w:p>
    <w:p w14:paraId="10E85F74" w14:textId="77777777" w:rsidR="00FF1EBF" w:rsidRPr="00FF1EBF" w:rsidRDefault="00FF1EBF" w:rsidP="00FF1EBF"/>
    <w:p w14:paraId="3DA29D30" w14:textId="77777777" w:rsidR="00A61CE8" w:rsidRPr="003260BD" w:rsidRDefault="00CB7887" w:rsidP="00204645">
      <w:pPr>
        <w:spacing w:after="0"/>
        <w:rPr>
          <w:rFonts w:asciiTheme="minorHAnsi" w:hAnsiTheme="minorHAnsi" w:cstheme="minorHAnsi"/>
          <w:sz w:val="22"/>
        </w:rPr>
      </w:pPr>
      <w:r w:rsidRPr="003260BD">
        <w:rPr>
          <w:rFonts w:asciiTheme="minorHAnsi" w:hAnsiTheme="minorHAnsi" w:cstheme="minorHAnsi"/>
          <w:sz w:val="22"/>
        </w:rPr>
        <w:t xml:space="preserve">If you have not done so already, you should familiarize yourself with the </w:t>
      </w:r>
      <w:hyperlink r:id="rId44" w:history="1">
        <w:r w:rsidRPr="003260BD">
          <w:rPr>
            <w:rFonts w:asciiTheme="minorHAnsi" w:hAnsiTheme="minorHAnsi" w:cstheme="minorHAnsi"/>
            <w:i/>
            <w:color w:val="0000FF"/>
            <w:sz w:val="22"/>
            <w:u w:val="single" w:color="0000FF"/>
          </w:rPr>
          <w:t>My</w:t>
        </w:r>
        <w:r w:rsidRPr="003260BD">
          <w:rPr>
            <w:rFonts w:asciiTheme="minorHAnsi" w:hAnsiTheme="minorHAnsi" w:cstheme="minorHAnsi"/>
            <w:color w:val="0000FF"/>
            <w:sz w:val="22"/>
            <w:u w:val="single" w:color="0000FF"/>
          </w:rPr>
          <w:t>DR</w:t>
        </w:r>
      </w:hyperlink>
      <w:r w:rsidRPr="003260BD">
        <w:rPr>
          <w:rFonts w:asciiTheme="minorHAnsi" w:hAnsiTheme="minorHAnsi" w:cstheme="minorHAnsi"/>
          <w:sz w:val="22"/>
        </w:rPr>
        <w:t>system</w:t>
      </w:r>
      <w:r w:rsidR="003C1FB5" w:rsidRPr="003260BD">
        <w:rPr>
          <w:rFonts w:asciiTheme="minorHAnsi" w:hAnsiTheme="minorHAnsi" w:cstheme="minorHAnsi"/>
          <w:sz w:val="22"/>
        </w:rPr>
        <w:t xml:space="preserve">. </w:t>
      </w:r>
      <w:r w:rsidRPr="003260BD">
        <w:rPr>
          <w:rFonts w:asciiTheme="minorHAnsi" w:hAnsiTheme="minorHAnsi" w:cstheme="minorHAnsi"/>
          <w:sz w:val="22"/>
        </w:rPr>
        <w:t xml:space="preserve">The </w:t>
      </w:r>
      <w:r w:rsidRPr="003260BD">
        <w:rPr>
          <w:rFonts w:asciiTheme="minorHAnsi" w:hAnsiTheme="minorHAnsi" w:cstheme="minorHAnsi"/>
          <w:i/>
          <w:sz w:val="22"/>
        </w:rPr>
        <w:t>My</w:t>
      </w:r>
      <w:r w:rsidRPr="003260BD">
        <w:rPr>
          <w:rFonts w:asciiTheme="minorHAnsi" w:hAnsiTheme="minorHAnsi" w:cstheme="minorHAnsi"/>
          <w:sz w:val="22"/>
        </w:rPr>
        <w:t xml:space="preserve">DR system was designed to assist you and your committee in navigating your doctoral research journey, from the very beginning through the final approval. The various landing pages in </w:t>
      </w:r>
      <w:r w:rsidRPr="003260BD">
        <w:rPr>
          <w:rFonts w:asciiTheme="minorHAnsi" w:hAnsiTheme="minorHAnsi" w:cstheme="minorHAnsi"/>
          <w:i/>
          <w:sz w:val="22"/>
        </w:rPr>
        <w:t>My</w:t>
      </w:r>
      <w:r w:rsidRPr="003260BD">
        <w:rPr>
          <w:rFonts w:asciiTheme="minorHAnsi" w:hAnsiTheme="minorHAnsi" w:cstheme="minorHAnsi"/>
          <w:sz w:val="22"/>
        </w:rPr>
        <w:t>DR will track your progress and will serve as a central location for resources to support that progress. The</w:t>
      </w:r>
      <w:r w:rsidR="003C1FB5" w:rsidRPr="003260BD">
        <w:rPr>
          <w:rFonts w:asciiTheme="minorHAnsi" w:hAnsiTheme="minorHAnsi" w:cstheme="minorHAnsi"/>
          <w:sz w:val="22"/>
        </w:rPr>
        <w:t xml:space="preserve">re is a </w:t>
      </w:r>
      <w:r w:rsidRPr="003260BD">
        <w:rPr>
          <w:rFonts w:asciiTheme="minorHAnsi" w:hAnsiTheme="minorHAnsi" w:cstheme="minorHAnsi"/>
          <w:sz w:val="22"/>
        </w:rPr>
        <w:t>process flow tool in which you exchange and store faculty evaluations of and feedback on your work as you progress along that journey.</w:t>
      </w:r>
    </w:p>
    <w:p w14:paraId="22750F2F" w14:textId="77777777" w:rsidR="00A61CE8" w:rsidRPr="003260BD" w:rsidRDefault="00A61CE8" w:rsidP="00204645">
      <w:pPr>
        <w:spacing w:after="0"/>
        <w:rPr>
          <w:rFonts w:asciiTheme="minorHAnsi" w:hAnsiTheme="minorHAnsi" w:cstheme="minorHAnsi"/>
          <w:sz w:val="22"/>
        </w:rPr>
      </w:pPr>
    </w:p>
    <w:p w14:paraId="7FD44241" w14:textId="77777777" w:rsidR="008318F8" w:rsidRPr="004F1576" w:rsidRDefault="00CB7887" w:rsidP="00204645">
      <w:pPr>
        <w:spacing w:after="0"/>
        <w:rPr>
          <w:rFonts w:asciiTheme="minorHAnsi" w:hAnsiTheme="minorHAnsi" w:cstheme="minorHAnsi"/>
          <w:sz w:val="22"/>
        </w:rPr>
      </w:pPr>
      <w:r w:rsidRPr="003260BD">
        <w:rPr>
          <w:rFonts w:asciiTheme="minorHAnsi" w:hAnsiTheme="minorHAnsi" w:cstheme="minorHAnsi"/>
          <w:sz w:val="22"/>
        </w:rPr>
        <w:t xml:space="preserve">You will be entered into the </w:t>
      </w:r>
      <w:r w:rsidRPr="003260BD">
        <w:rPr>
          <w:rFonts w:asciiTheme="minorHAnsi" w:hAnsiTheme="minorHAnsi" w:cstheme="minorHAnsi"/>
          <w:i/>
          <w:sz w:val="22"/>
        </w:rPr>
        <w:t>My</w:t>
      </w:r>
      <w:r w:rsidRPr="003260BD">
        <w:rPr>
          <w:rFonts w:asciiTheme="minorHAnsi" w:hAnsiTheme="minorHAnsi" w:cstheme="minorHAnsi"/>
          <w:sz w:val="22"/>
        </w:rPr>
        <w:t xml:space="preserve">DR system when </w:t>
      </w:r>
      <w:r w:rsidRPr="003260BD">
        <w:rPr>
          <w:rFonts w:asciiTheme="minorHAnsi" w:hAnsiTheme="minorHAnsi" w:cstheme="minorHAnsi"/>
          <w:i/>
          <w:sz w:val="22"/>
        </w:rPr>
        <w:t>both</w:t>
      </w:r>
      <w:r w:rsidRPr="003260BD">
        <w:rPr>
          <w:rFonts w:asciiTheme="minorHAnsi" w:hAnsiTheme="minorHAnsi" w:cstheme="minorHAnsi"/>
          <w:sz w:val="22"/>
        </w:rPr>
        <w:t xml:space="preserve"> your committee chair and second member nominees are approved by the academic program. At that point, you will be able to access </w:t>
      </w:r>
      <w:r w:rsidRPr="003260BD">
        <w:rPr>
          <w:rFonts w:asciiTheme="minorHAnsi" w:hAnsiTheme="minorHAnsi" w:cstheme="minorHAnsi"/>
          <w:i/>
          <w:sz w:val="22"/>
        </w:rPr>
        <w:t>My</w:t>
      </w:r>
      <w:r w:rsidRPr="003260BD">
        <w:rPr>
          <w:rFonts w:asciiTheme="minorHAnsi" w:hAnsiTheme="minorHAnsi" w:cstheme="minorHAnsi"/>
          <w:sz w:val="22"/>
        </w:rPr>
        <w:t xml:space="preserve">DR from the homepage of your dissertation completion course in Blackboard. The first document that you will submit for approval in </w:t>
      </w:r>
      <w:r w:rsidRPr="003260BD">
        <w:rPr>
          <w:rFonts w:asciiTheme="minorHAnsi" w:hAnsiTheme="minorHAnsi" w:cstheme="minorHAnsi"/>
          <w:i/>
          <w:sz w:val="22"/>
        </w:rPr>
        <w:t>My</w:t>
      </w:r>
      <w:r w:rsidRPr="003260BD">
        <w:rPr>
          <w:rFonts w:asciiTheme="minorHAnsi" w:hAnsiTheme="minorHAnsi" w:cstheme="minorHAnsi"/>
          <w:sz w:val="22"/>
        </w:rPr>
        <w:t xml:space="preserve">DR will be </w:t>
      </w:r>
      <w:r w:rsidRPr="004978BF">
        <w:rPr>
          <w:rFonts w:asciiTheme="minorHAnsi" w:hAnsiTheme="minorHAnsi" w:cstheme="minorHAnsi"/>
          <w:sz w:val="22"/>
        </w:rPr>
        <w:t xml:space="preserve">your </w:t>
      </w:r>
      <w:r w:rsidR="004978BF" w:rsidRPr="004978BF">
        <w:rPr>
          <w:rFonts w:asciiTheme="minorHAnsi" w:hAnsiTheme="minorHAnsi" w:cstheme="minorHAnsi"/>
          <w:sz w:val="22"/>
        </w:rPr>
        <w:t>prospectus</w:t>
      </w:r>
      <w:r w:rsidRPr="004978BF">
        <w:rPr>
          <w:rFonts w:asciiTheme="minorHAnsi" w:hAnsiTheme="minorHAnsi" w:cstheme="minorHAnsi"/>
          <w:sz w:val="22"/>
        </w:rPr>
        <w:t>.</w:t>
      </w:r>
      <w:bookmarkStart w:id="60" w:name="_Ten_Tips_for"/>
      <w:bookmarkEnd w:id="60"/>
    </w:p>
    <w:sectPr w:rsidR="008318F8" w:rsidRPr="004F1576" w:rsidSect="00440894">
      <w:pgSz w:w="15840" w:h="12240" w:orient="landscape"/>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7" w:author="Rentler, David" w:date="2021-05-10T13:49:00Z" w:initials="RD">
    <w:p w14:paraId="725A400F" w14:textId="152C8E2D" w:rsidR="00280DD7" w:rsidRDefault="00280DD7">
      <w:pPr>
        <w:pStyle w:val="CommentText"/>
      </w:pPr>
      <w:r>
        <w:rPr>
          <w:rStyle w:val="CommentReference"/>
        </w:rPr>
        <w:annotationRef/>
      </w:r>
      <w:r>
        <w:t xml:space="preserve">This does not flow. What </w:t>
      </w:r>
    </w:p>
  </w:comment>
  <w:comment w:id="8" w:author="Rentler, David" w:date="2021-05-03T11:10:00Z" w:initials="RD">
    <w:p w14:paraId="18746239" w14:textId="77777777" w:rsidR="00D46765" w:rsidRDefault="00CB7887">
      <w:pPr>
        <w:pStyle w:val="CommentText"/>
      </w:pPr>
      <w:r>
        <w:rPr>
          <w:rStyle w:val="CommentReference"/>
        </w:rPr>
        <w:annotationRef/>
      </w:r>
      <w:r>
        <w:t xml:space="preserve">This is appropriate for this section. Elaborate on the nature, extent, and impact of staff misconduct backed by scholarly sources, statistics, etc. </w:t>
      </w:r>
    </w:p>
  </w:comment>
  <w:comment w:id="9" w:author="Rentler, David" w:date="2021-05-03T11:13:00Z" w:initials="RD">
    <w:p w14:paraId="3B075728" w14:textId="77777777" w:rsidR="00D46765" w:rsidRDefault="00CB7887">
      <w:pPr>
        <w:pStyle w:val="CommentText"/>
      </w:pPr>
      <w:r>
        <w:rPr>
          <w:rStyle w:val="CommentReference"/>
        </w:rPr>
        <w:annotationRef/>
      </w:r>
      <w:r>
        <w:t xml:space="preserve">This is a secondary source. Locate primary sources </w:t>
      </w:r>
    </w:p>
  </w:comment>
  <w:comment w:id="10" w:author="Rentler, David" w:date="2021-05-03T11:14:00Z" w:initials="RD">
    <w:p w14:paraId="2EAAA3AC" w14:textId="77777777" w:rsidR="00D46765" w:rsidRDefault="00CB7887">
      <w:pPr>
        <w:pStyle w:val="CommentText"/>
      </w:pPr>
      <w:r>
        <w:rPr>
          <w:rStyle w:val="CommentReference"/>
        </w:rPr>
        <w:annotationRef/>
      </w:r>
      <w:r>
        <w:t xml:space="preserve">Research </w:t>
      </w:r>
      <w:r w:rsidR="005C5E9E">
        <w:t>support?</w:t>
      </w:r>
      <w:r>
        <w:t xml:space="preserve"> </w:t>
      </w:r>
    </w:p>
  </w:comment>
  <w:comment w:id="11" w:author="Rentler, David" w:date="2021-05-03T11:14:00Z" w:initials="RD">
    <w:p w14:paraId="018454F8" w14:textId="77777777" w:rsidR="00D46765" w:rsidRDefault="00CB7887">
      <w:pPr>
        <w:pStyle w:val="CommentText"/>
      </w:pPr>
      <w:r>
        <w:rPr>
          <w:rStyle w:val="CommentReference"/>
        </w:rPr>
        <w:annotationRef/>
      </w:r>
      <w:r>
        <w:t xml:space="preserve">Again, this is a secondary source- Locate primary source. </w:t>
      </w:r>
    </w:p>
  </w:comment>
  <w:comment w:id="12" w:author="Rentler, David" w:date="2021-05-03T11:15:00Z" w:initials="RD">
    <w:p w14:paraId="42939CDE" w14:textId="77777777" w:rsidR="00D46765" w:rsidRDefault="00CB7887">
      <w:pPr>
        <w:pStyle w:val="CommentText"/>
      </w:pPr>
      <w:r>
        <w:rPr>
          <w:rStyle w:val="CommentReference"/>
        </w:rPr>
        <w:annotationRef/>
      </w:r>
      <w:r>
        <w:t xml:space="preserve">Research support? </w:t>
      </w:r>
    </w:p>
  </w:comment>
  <w:comment w:id="13" w:author="Rentler, David" w:date="2021-05-03T11:15:00Z" w:initials="RD">
    <w:p w14:paraId="3105AADB" w14:textId="77777777" w:rsidR="00D46765" w:rsidRDefault="00CB7887">
      <w:pPr>
        <w:pStyle w:val="CommentText"/>
      </w:pPr>
      <w:r>
        <w:rPr>
          <w:rStyle w:val="CommentReference"/>
        </w:rPr>
        <w:annotationRef/>
      </w:r>
      <w:r>
        <w:t xml:space="preserve">Research support? </w:t>
      </w:r>
    </w:p>
  </w:comment>
  <w:comment w:id="15" w:author="Rentler, David" w:date="2021-05-03T11:20:00Z" w:initials="RD">
    <w:p w14:paraId="3B51BB4D" w14:textId="77777777" w:rsidR="00D46765" w:rsidRDefault="00CB7887">
      <w:pPr>
        <w:pStyle w:val="CommentText"/>
      </w:pPr>
      <w:r>
        <w:rPr>
          <w:rStyle w:val="CommentReference"/>
        </w:rPr>
        <w:annotationRef/>
      </w:r>
      <w:r>
        <w:t xml:space="preserve">Wardens is not the appropriate term </w:t>
      </w:r>
    </w:p>
  </w:comment>
  <w:comment w:id="16" w:author="Rentler, David" w:date="2021-05-03T11:21:00Z" w:initials="RD">
    <w:p w14:paraId="09168C2A" w14:textId="77777777" w:rsidR="00D46765" w:rsidRDefault="00CB7887">
      <w:pPr>
        <w:pStyle w:val="CommentText"/>
      </w:pPr>
      <w:r>
        <w:rPr>
          <w:rStyle w:val="CommentReference"/>
        </w:rPr>
        <w:annotationRef/>
      </w:r>
      <w:r>
        <w:t xml:space="preserve">You are assuming there is a direct relationship. It seems there is no research establishing any type of relationship, at least based on the studies you cited (or lack thereof). Is there a gap around whether such a relationship even exists?  </w:t>
      </w:r>
    </w:p>
  </w:comment>
  <w:comment w:id="17" w:author="Rentler, David" w:date="2021-05-03T11:22:00Z" w:initials="RD">
    <w:p w14:paraId="4FDE6FAE" w14:textId="77777777" w:rsidR="00D46765" w:rsidRDefault="00CB7887">
      <w:pPr>
        <w:pStyle w:val="CommentText"/>
      </w:pPr>
      <w:r>
        <w:rPr>
          <w:rStyle w:val="CommentReference"/>
        </w:rPr>
        <w:annotationRef/>
      </w:r>
      <w:r>
        <w:t xml:space="preserve">Interventions for what problems?  </w:t>
      </w:r>
    </w:p>
  </w:comment>
  <w:comment w:id="18" w:author="Rentler, David" w:date="2021-05-03T11:23:00Z" w:initials="RD">
    <w:p w14:paraId="15BDF15E" w14:textId="77777777" w:rsidR="00D46765" w:rsidRDefault="00CB7887">
      <w:pPr>
        <w:pStyle w:val="CommentText"/>
      </w:pPr>
      <w:r>
        <w:rPr>
          <w:rStyle w:val="CommentReference"/>
        </w:rPr>
        <w:annotationRef/>
      </w:r>
      <w:r>
        <w:t xml:space="preserve">This does not make sense.  </w:t>
      </w:r>
    </w:p>
  </w:comment>
  <w:comment w:id="19" w:author="Rentler, David" w:date="2021-05-03T11:24:00Z" w:initials="RD">
    <w:p w14:paraId="6B2DA4BB" w14:textId="77777777" w:rsidR="00D46765" w:rsidRDefault="00CB7887">
      <w:pPr>
        <w:pStyle w:val="CommentText"/>
      </w:pPr>
      <w:r>
        <w:rPr>
          <w:rStyle w:val="CommentReference"/>
        </w:rPr>
        <w:annotationRef/>
      </w:r>
      <w:r>
        <w:t xml:space="preserve">This does not align with the gap you described above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25A400F" w15:done="1"/>
  <w15:commentEx w15:paraId="18746239" w15:done="1"/>
  <w15:commentEx w15:paraId="3B075728" w15:done="1"/>
  <w15:commentEx w15:paraId="2EAAA3AC" w15:done="1"/>
  <w15:commentEx w15:paraId="018454F8" w15:done="1"/>
  <w15:commentEx w15:paraId="42939CDE" w15:done="1"/>
  <w15:commentEx w15:paraId="3105AADB" w15:done="1"/>
  <w15:commentEx w15:paraId="3B51BB4D" w15:done="1"/>
  <w15:commentEx w15:paraId="09168C2A" w15:done="1"/>
  <w15:commentEx w15:paraId="4FDE6FAE" w15:done="1"/>
  <w15:commentEx w15:paraId="15BDF15E" w15:done="1"/>
  <w15:commentEx w15:paraId="6B2DA4BB"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25A400F" w16cid:durableId="244777FD"/>
  <w16cid:commentId w16cid:paraId="18746239" w16cid:durableId="243B5397"/>
  <w16cid:commentId w16cid:paraId="3B075728" w16cid:durableId="243B539A"/>
  <w16cid:commentId w16cid:paraId="2EAAA3AC" w16cid:durableId="243B539B"/>
  <w16cid:commentId w16cid:paraId="018454F8" w16cid:durableId="243B539C"/>
  <w16cid:commentId w16cid:paraId="42939CDE" w16cid:durableId="243B539D"/>
  <w16cid:commentId w16cid:paraId="3105AADB" w16cid:durableId="243B539E"/>
  <w16cid:commentId w16cid:paraId="3B51BB4D" w16cid:durableId="243B53A0"/>
  <w16cid:commentId w16cid:paraId="09168C2A" w16cid:durableId="243B53A1"/>
  <w16cid:commentId w16cid:paraId="4FDE6FAE" w16cid:durableId="243B53A2"/>
  <w16cid:commentId w16cid:paraId="15BDF15E" w16cid:durableId="243B53A3"/>
  <w16cid:commentId w16cid:paraId="6B2DA4BB" w16cid:durableId="243B53A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Gill Sans MT Bold Italic">
    <w:altName w:val="Gill Sans MT"/>
    <w:panose1 w:val="020B0802020104090203"/>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1080F6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0B3677E2"/>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43406910"/>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62468C28"/>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7DAC9A1A"/>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5D3C365A"/>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9118CBEA"/>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D682F5C8"/>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A8A2E1F4"/>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82521C0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6BFE61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4B67498"/>
    <w:multiLevelType w:val="hybridMultilevel"/>
    <w:tmpl w:val="821835C8"/>
    <w:lvl w:ilvl="0" w:tplc="E0C81A96">
      <w:start w:val="1"/>
      <w:numFmt w:val="decimal"/>
      <w:lvlText w:val="%1."/>
      <w:lvlJc w:val="left"/>
      <w:pPr>
        <w:ind w:left="1800" w:hanging="360"/>
      </w:pPr>
      <w:rPr>
        <w:rFonts w:ascii="Times New Roman" w:eastAsia="Times New Roman" w:hAnsi="Times New Roman" w:cs="Times New Roman" w:hint="default"/>
        <w:i/>
        <w:spacing w:val="-1"/>
        <w:w w:val="100"/>
        <w:sz w:val="24"/>
        <w:szCs w:val="24"/>
      </w:rPr>
    </w:lvl>
    <w:lvl w:ilvl="1" w:tplc="3D08EA8C">
      <w:numFmt w:val="bullet"/>
      <w:lvlText w:val="•"/>
      <w:lvlJc w:val="left"/>
      <w:pPr>
        <w:ind w:left="2844" w:hanging="360"/>
      </w:pPr>
      <w:rPr>
        <w:rFonts w:hint="default"/>
      </w:rPr>
    </w:lvl>
    <w:lvl w:ilvl="2" w:tplc="9AC02368">
      <w:numFmt w:val="bullet"/>
      <w:lvlText w:val="•"/>
      <w:lvlJc w:val="left"/>
      <w:pPr>
        <w:ind w:left="3888" w:hanging="360"/>
      </w:pPr>
      <w:rPr>
        <w:rFonts w:hint="default"/>
      </w:rPr>
    </w:lvl>
    <w:lvl w:ilvl="3" w:tplc="C1101A0C">
      <w:numFmt w:val="bullet"/>
      <w:lvlText w:val="•"/>
      <w:lvlJc w:val="left"/>
      <w:pPr>
        <w:ind w:left="4932" w:hanging="360"/>
      </w:pPr>
      <w:rPr>
        <w:rFonts w:hint="default"/>
      </w:rPr>
    </w:lvl>
    <w:lvl w:ilvl="4" w:tplc="A2F4DB98">
      <w:numFmt w:val="bullet"/>
      <w:lvlText w:val="•"/>
      <w:lvlJc w:val="left"/>
      <w:pPr>
        <w:ind w:left="5976" w:hanging="360"/>
      </w:pPr>
      <w:rPr>
        <w:rFonts w:hint="default"/>
      </w:rPr>
    </w:lvl>
    <w:lvl w:ilvl="5" w:tplc="DA3E0DB4">
      <w:numFmt w:val="bullet"/>
      <w:lvlText w:val="•"/>
      <w:lvlJc w:val="left"/>
      <w:pPr>
        <w:ind w:left="7020" w:hanging="360"/>
      </w:pPr>
      <w:rPr>
        <w:rFonts w:hint="default"/>
      </w:rPr>
    </w:lvl>
    <w:lvl w:ilvl="6" w:tplc="043E0E5C">
      <w:numFmt w:val="bullet"/>
      <w:lvlText w:val="•"/>
      <w:lvlJc w:val="left"/>
      <w:pPr>
        <w:ind w:left="8064" w:hanging="360"/>
      </w:pPr>
      <w:rPr>
        <w:rFonts w:hint="default"/>
      </w:rPr>
    </w:lvl>
    <w:lvl w:ilvl="7" w:tplc="52C84032">
      <w:numFmt w:val="bullet"/>
      <w:lvlText w:val="•"/>
      <w:lvlJc w:val="left"/>
      <w:pPr>
        <w:ind w:left="9108" w:hanging="360"/>
      </w:pPr>
      <w:rPr>
        <w:rFonts w:hint="default"/>
      </w:rPr>
    </w:lvl>
    <w:lvl w:ilvl="8" w:tplc="32E4CBA2">
      <w:numFmt w:val="bullet"/>
      <w:lvlText w:val="•"/>
      <w:lvlJc w:val="left"/>
      <w:pPr>
        <w:ind w:left="10152" w:hanging="360"/>
      </w:pPr>
      <w:rPr>
        <w:rFonts w:hint="default"/>
      </w:rPr>
    </w:lvl>
  </w:abstractNum>
  <w:abstractNum w:abstractNumId="12" w15:restartNumberingAfterBreak="0">
    <w:nsid w:val="050B2FD5"/>
    <w:multiLevelType w:val="multilevel"/>
    <w:tmpl w:val="70888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BB1D00"/>
    <w:multiLevelType w:val="hybridMultilevel"/>
    <w:tmpl w:val="6570D288"/>
    <w:lvl w:ilvl="0" w:tplc="4230A448">
      <w:start w:val="1"/>
      <w:numFmt w:val="bullet"/>
      <w:lvlText w:val=""/>
      <w:lvlJc w:val="left"/>
      <w:pPr>
        <w:ind w:left="720" w:hanging="360"/>
      </w:pPr>
      <w:rPr>
        <w:rFonts w:ascii="Symbol" w:hAnsi="Symbol" w:hint="default"/>
      </w:rPr>
    </w:lvl>
    <w:lvl w:ilvl="1" w:tplc="FFA29482" w:tentative="1">
      <w:start w:val="1"/>
      <w:numFmt w:val="bullet"/>
      <w:lvlText w:val="o"/>
      <w:lvlJc w:val="left"/>
      <w:pPr>
        <w:ind w:left="1440" w:hanging="360"/>
      </w:pPr>
      <w:rPr>
        <w:rFonts w:ascii="Courier New" w:hAnsi="Courier New" w:cs="Courier New" w:hint="default"/>
      </w:rPr>
    </w:lvl>
    <w:lvl w:ilvl="2" w:tplc="C4D22B54" w:tentative="1">
      <w:start w:val="1"/>
      <w:numFmt w:val="bullet"/>
      <w:lvlText w:val=""/>
      <w:lvlJc w:val="left"/>
      <w:pPr>
        <w:ind w:left="2160" w:hanging="360"/>
      </w:pPr>
      <w:rPr>
        <w:rFonts w:ascii="Wingdings" w:hAnsi="Wingdings" w:hint="default"/>
      </w:rPr>
    </w:lvl>
    <w:lvl w:ilvl="3" w:tplc="A2D41698" w:tentative="1">
      <w:start w:val="1"/>
      <w:numFmt w:val="bullet"/>
      <w:lvlText w:val=""/>
      <w:lvlJc w:val="left"/>
      <w:pPr>
        <w:ind w:left="2880" w:hanging="360"/>
      </w:pPr>
      <w:rPr>
        <w:rFonts w:ascii="Symbol" w:hAnsi="Symbol" w:hint="default"/>
      </w:rPr>
    </w:lvl>
    <w:lvl w:ilvl="4" w:tplc="4A6A18AC" w:tentative="1">
      <w:start w:val="1"/>
      <w:numFmt w:val="bullet"/>
      <w:lvlText w:val="o"/>
      <w:lvlJc w:val="left"/>
      <w:pPr>
        <w:ind w:left="3600" w:hanging="360"/>
      </w:pPr>
      <w:rPr>
        <w:rFonts w:ascii="Courier New" w:hAnsi="Courier New" w:cs="Courier New" w:hint="default"/>
      </w:rPr>
    </w:lvl>
    <w:lvl w:ilvl="5" w:tplc="C4B03CC6" w:tentative="1">
      <w:start w:val="1"/>
      <w:numFmt w:val="bullet"/>
      <w:lvlText w:val=""/>
      <w:lvlJc w:val="left"/>
      <w:pPr>
        <w:ind w:left="4320" w:hanging="360"/>
      </w:pPr>
      <w:rPr>
        <w:rFonts w:ascii="Wingdings" w:hAnsi="Wingdings" w:hint="default"/>
      </w:rPr>
    </w:lvl>
    <w:lvl w:ilvl="6" w:tplc="E7FC2ED4" w:tentative="1">
      <w:start w:val="1"/>
      <w:numFmt w:val="bullet"/>
      <w:lvlText w:val=""/>
      <w:lvlJc w:val="left"/>
      <w:pPr>
        <w:ind w:left="5040" w:hanging="360"/>
      </w:pPr>
      <w:rPr>
        <w:rFonts w:ascii="Symbol" w:hAnsi="Symbol" w:hint="default"/>
      </w:rPr>
    </w:lvl>
    <w:lvl w:ilvl="7" w:tplc="C520EFB6" w:tentative="1">
      <w:start w:val="1"/>
      <w:numFmt w:val="bullet"/>
      <w:lvlText w:val="o"/>
      <w:lvlJc w:val="left"/>
      <w:pPr>
        <w:ind w:left="5760" w:hanging="360"/>
      </w:pPr>
      <w:rPr>
        <w:rFonts w:ascii="Courier New" w:hAnsi="Courier New" w:cs="Courier New" w:hint="default"/>
      </w:rPr>
    </w:lvl>
    <w:lvl w:ilvl="8" w:tplc="D53E28B6" w:tentative="1">
      <w:start w:val="1"/>
      <w:numFmt w:val="bullet"/>
      <w:lvlText w:val=""/>
      <w:lvlJc w:val="left"/>
      <w:pPr>
        <w:ind w:left="6480" w:hanging="360"/>
      </w:pPr>
      <w:rPr>
        <w:rFonts w:ascii="Wingdings" w:hAnsi="Wingdings" w:hint="default"/>
      </w:rPr>
    </w:lvl>
  </w:abstractNum>
  <w:abstractNum w:abstractNumId="14" w15:restartNumberingAfterBreak="0">
    <w:nsid w:val="08F25975"/>
    <w:multiLevelType w:val="hybridMultilevel"/>
    <w:tmpl w:val="2998371E"/>
    <w:lvl w:ilvl="0" w:tplc="8BB07D04">
      <w:start w:val="1"/>
      <w:numFmt w:val="bullet"/>
      <w:lvlText w:val=""/>
      <w:lvlJc w:val="left"/>
      <w:pPr>
        <w:ind w:left="720" w:hanging="360"/>
      </w:pPr>
      <w:rPr>
        <w:rFonts w:ascii="Symbol" w:hAnsi="Symbol" w:hint="default"/>
      </w:rPr>
    </w:lvl>
    <w:lvl w:ilvl="1" w:tplc="7338AFCE" w:tentative="1">
      <w:start w:val="1"/>
      <w:numFmt w:val="bullet"/>
      <w:lvlText w:val="o"/>
      <w:lvlJc w:val="left"/>
      <w:pPr>
        <w:ind w:left="1440" w:hanging="360"/>
      </w:pPr>
      <w:rPr>
        <w:rFonts w:ascii="Courier New" w:hAnsi="Courier New" w:cs="Courier New" w:hint="default"/>
      </w:rPr>
    </w:lvl>
    <w:lvl w:ilvl="2" w:tplc="F2D22D9E" w:tentative="1">
      <w:start w:val="1"/>
      <w:numFmt w:val="bullet"/>
      <w:lvlText w:val=""/>
      <w:lvlJc w:val="left"/>
      <w:pPr>
        <w:ind w:left="2160" w:hanging="360"/>
      </w:pPr>
      <w:rPr>
        <w:rFonts w:ascii="Wingdings" w:hAnsi="Wingdings" w:hint="default"/>
      </w:rPr>
    </w:lvl>
    <w:lvl w:ilvl="3" w:tplc="8696BB6A" w:tentative="1">
      <w:start w:val="1"/>
      <w:numFmt w:val="bullet"/>
      <w:lvlText w:val=""/>
      <w:lvlJc w:val="left"/>
      <w:pPr>
        <w:ind w:left="2880" w:hanging="360"/>
      </w:pPr>
      <w:rPr>
        <w:rFonts w:ascii="Symbol" w:hAnsi="Symbol" w:hint="default"/>
      </w:rPr>
    </w:lvl>
    <w:lvl w:ilvl="4" w:tplc="4D82FFDC" w:tentative="1">
      <w:start w:val="1"/>
      <w:numFmt w:val="bullet"/>
      <w:lvlText w:val="o"/>
      <w:lvlJc w:val="left"/>
      <w:pPr>
        <w:ind w:left="3600" w:hanging="360"/>
      </w:pPr>
      <w:rPr>
        <w:rFonts w:ascii="Courier New" w:hAnsi="Courier New" w:cs="Courier New" w:hint="default"/>
      </w:rPr>
    </w:lvl>
    <w:lvl w:ilvl="5" w:tplc="67488AC8" w:tentative="1">
      <w:start w:val="1"/>
      <w:numFmt w:val="bullet"/>
      <w:lvlText w:val=""/>
      <w:lvlJc w:val="left"/>
      <w:pPr>
        <w:ind w:left="4320" w:hanging="360"/>
      </w:pPr>
      <w:rPr>
        <w:rFonts w:ascii="Wingdings" w:hAnsi="Wingdings" w:hint="default"/>
      </w:rPr>
    </w:lvl>
    <w:lvl w:ilvl="6" w:tplc="B7408EA0" w:tentative="1">
      <w:start w:val="1"/>
      <w:numFmt w:val="bullet"/>
      <w:lvlText w:val=""/>
      <w:lvlJc w:val="left"/>
      <w:pPr>
        <w:ind w:left="5040" w:hanging="360"/>
      </w:pPr>
      <w:rPr>
        <w:rFonts w:ascii="Symbol" w:hAnsi="Symbol" w:hint="default"/>
      </w:rPr>
    </w:lvl>
    <w:lvl w:ilvl="7" w:tplc="2BD4D39A" w:tentative="1">
      <w:start w:val="1"/>
      <w:numFmt w:val="bullet"/>
      <w:lvlText w:val="o"/>
      <w:lvlJc w:val="left"/>
      <w:pPr>
        <w:ind w:left="5760" w:hanging="360"/>
      </w:pPr>
      <w:rPr>
        <w:rFonts w:ascii="Courier New" w:hAnsi="Courier New" w:cs="Courier New" w:hint="default"/>
      </w:rPr>
    </w:lvl>
    <w:lvl w:ilvl="8" w:tplc="476660EC" w:tentative="1">
      <w:start w:val="1"/>
      <w:numFmt w:val="bullet"/>
      <w:lvlText w:val=""/>
      <w:lvlJc w:val="left"/>
      <w:pPr>
        <w:ind w:left="6480" w:hanging="360"/>
      </w:pPr>
      <w:rPr>
        <w:rFonts w:ascii="Wingdings" w:hAnsi="Wingdings" w:hint="default"/>
      </w:rPr>
    </w:lvl>
  </w:abstractNum>
  <w:abstractNum w:abstractNumId="15" w15:restartNumberingAfterBreak="0">
    <w:nsid w:val="0A7B4CFA"/>
    <w:multiLevelType w:val="hybridMultilevel"/>
    <w:tmpl w:val="B75A80CA"/>
    <w:lvl w:ilvl="0" w:tplc="735633F2">
      <w:start w:val="1"/>
      <w:numFmt w:val="bullet"/>
      <w:lvlText w:val=""/>
      <w:lvlJc w:val="left"/>
      <w:pPr>
        <w:ind w:left="1080" w:hanging="360"/>
      </w:pPr>
      <w:rPr>
        <w:rFonts w:ascii="Symbol" w:hAnsi="Symbol" w:hint="default"/>
      </w:rPr>
    </w:lvl>
    <w:lvl w:ilvl="1" w:tplc="1F4ACDCE" w:tentative="1">
      <w:start w:val="1"/>
      <w:numFmt w:val="bullet"/>
      <w:lvlText w:val="o"/>
      <w:lvlJc w:val="left"/>
      <w:pPr>
        <w:ind w:left="1800" w:hanging="360"/>
      </w:pPr>
      <w:rPr>
        <w:rFonts w:ascii="Courier New" w:hAnsi="Courier New" w:cs="Courier New" w:hint="default"/>
      </w:rPr>
    </w:lvl>
    <w:lvl w:ilvl="2" w:tplc="F6AAA3E8" w:tentative="1">
      <w:start w:val="1"/>
      <w:numFmt w:val="bullet"/>
      <w:lvlText w:val=""/>
      <w:lvlJc w:val="left"/>
      <w:pPr>
        <w:ind w:left="2520" w:hanging="360"/>
      </w:pPr>
      <w:rPr>
        <w:rFonts w:ascii="Wingdings" w:hAnsi="Wingdings" w:hint="default"/>
      </w:rPr>
    </w:lvl>
    <w:lvl w:ilvl="3" w:tplc="9C6A1082" w:tentative="1">
      <w:start w:val="1"/>
      <w:numFmt w:val="bullet"/>
      <w:lvlText w:val=""/>
      <w:lvlJc w:val="left"/>
      <w:pPr>
        <w:ind w:left="3240" w:hanging="360"/>
      </w:pPr>
      <w:rPr>
        <w:rFonts w:ascii="Symbol" w:hAnsi="Symbol" w:hint="default"/>
      </w:rPr>
    </w:lvl>
    <w:lvl w:ilvl="4" w:tplc="A9301CD6" w:tentative="1">
      <w:start w:val="1"/>
      <w:numFmt w:val="bullet"/>
      <w:lvlText w:val="o"/>
      <w:lvlJc w:val="left"/>
      <w:pPr>
        <w:ind w:left="3960" w:hanging="360"/>
      </w:pPr>
      <w:rPr>
        <w:rFonts w:ascii="Courier New" w:hAnsi="Courier New" w:cs="Courier New" w:hint="default"/>
      </w:rPr>
    </w:lvl>
    <w:lvl w:ilvl="5" w:tplc="8932EA9E" w:tentative="1">
      <w:start w:val="1"/>
      <w:numFmt w:val="bullet"/>
      <w:lvlText w:val=""/>
      <w:lvlJc w:val="left"/>
      <w:pPr>
        <w:ind w:left="4680" w:hanging="360"/>
      </w:pPr>
      <w:rPr>
        <w:rFonts w:ascii="Wingdings" w:hAnsi="Wingdings" w:hint="default"/>
      </w:rPr>
    </w:lvl>
    <w:lvl w:ilvl="6" w:tplc="3F146598" w:tentative="1">
      <w:start w:val="1"/>
      <w:numFmt w:val="bullet"/>
      <w:lvlText w:val=""/>
      <w:lvlJc w:val="left"/>
      <w:pPr>
        <w:ind w:left="5400" w:hanging="360"/>
      </w:pPr>
      <w:rPr>
        <w:rFonts w:ascii="Symbol" w:hAnsi="Symbol" w:hint="default"/>
      </w:rPr>
    </w:lvl>
    <w:lvl w:ilvl="7" w:tplc="DD62A8B4" w:tentative="1">
      <w:start w:val="1"/>
      <w:numFmt w:val="bullet"/>
      <w:lvlText w:val="o"/>
      <w:lvlJc w:val="left"/>
      <w:pPr>
        <w:ind w:left="6120" w:hanging="360"/>
      </w:pPr>
      <w:rPr>
        <w:rFonts w:ascii="Courier New" w:hAnsi="Courier New" w:cs="Courier New" w:hint="default"/>
      </w:rPr>
    </w:lvl>
    <w:lvl w:ilvl="8" w:tplc="B20CF65C" w:tentative="1">
      <w:start w:val="1"/>
      <w:numFmt w:val="bullet"/>
      <w:lvlText w:val=""/>
      <w:lvlJc w:val="left"/>
      <w:pPr>
        <w:ind w:left="6840" w:hanging="360"/>
      </w:pPr>
      <w:rPr>
        <w:rFonts w:ascii="Wingdings" w:hAnsi="Wingdings" w:hint="default"/>
      </w:rPr>
    </w:lvl>
  </w:abstractNum>
  <w:abstractNum w:abstractNumId="16" w15:restartNumberingAfterBreak="0">
    <w:nsid w:val="141D5D55"/>
    <w:multiLevelType w:val="hybridMultilevel"/>
    <w:tmpl w:val="F1BEC5B4"/>
    <w:lvl w:ilvl="0" w:tplc="23107288">
      <w:start w:val="1"/>
      <w:numFmt w:val="lowerLetter"/>
      <w:lvlText w:val="(%1)"/>
      <w:lvlJc w:val="left"/>
      <w:pPr>
        <w:ind w:left="720" w:hanging="360"/>
      </w:pPr>
      <w:rPr>
        <w:rFonts w:hint="default"/>
      </w:rPr>
    </w:lvl>
    <w:lvl w:ilvl="1" w:tplc="2DAEB6BA" w:tentative="1">
      <w:start w:val="1"/>
      <w:numFmt w:val="lowerLetter"/>
      <w:lvlText w:val="%2."/>
      <w:lvlJc w:val="left"/>
      <w:pPr>
        <w:ind w:left="1440" w:hanging="360"/>
      </w:pPr>
    </w:lvl>
    <w:lvl w:ilvl="2" w:tplc="6D4A22AA" w:tentative="1">
      <w:start w:val="1"/>
      <w:numFmt w:val="lowerRoman"/>
      <w:lvlText w:val="%3."/>
      <w:lvlJc w:val="right"/>
      <w:pPr>
        <w:ind w:left="2160" w:hanging="180"/>
      </w:pPr>
    </w:lvl>
    <w:lvl w:ilvl="3" w:tplc="15EEBDD4" w:tentative="1">
      <w:start w:val="1"/>
      <w:numFmt w:val="decimal"/>
      <w:lvlText w:val="%4."/>
      <w:lvlJc w:val="left"/>
      <w:pPr>
        <w:ind w:left="2880" w:hanging="360"/>
      </w:pPr>
    </w:lvl>
    <w:lvl w:ilvl="4" w:tplc="14D6C552" w:tentative="1">
      <w:start w:val="1"/>
      <w:numFmt w:val="lowerLetter"/>
      <w:lvlText w:val="%5."/>
      <w:lvlJc w:val="left"/>
      <w:pPr>
        <w:ind w:left="3600" w:hanging="360"/>
      </w:pPr>
    </w:lvl>
    <w:lvl w:ilvl="5" w:tplc="736C78F4" w:tentative="1">
      <w:start w:val="1"/>
      <w:numFmt w:val="lowerRoman"/>
      <w:lvlText w:val="%6."/>
      <w:lvlJc w:val="right"/>
      <w:pPr>
        <w:ind w:left="4320" w:hanging="180"/>
      </w:pPr>
    </w:lvl>
    <w:lvl w:ilvl="6" w:tplc="AC527162" w:tentative="1">
      <w:start w:val="1"/>
      <w:numFmt w:val="decimal"/>
      <w:lvlText w:val="%7."/>
      <w:lvlJc w:val="left"/>
      <w:pPr>
        <w:ind w:left="5040" w:hanging="360"/>
      </w:pPr>
    </w:lvl>
    <w:lvl w:ilvl="7" w:tplc="3C726130" w:tentative="1">
      <w:start w:val="1"/>
      <w:numFmt w:val="lowerLetter"/>
      <w:lvlText w:val="%8."/>
      <w:lvlJc w:val="left"/>
      <w:pPr>
        <w:ind w:left="5760" w:hanging="360"/>
      </w:pPr>
    </w:lvl>
    <w:lvl w:ilvl="8" w:tplc="FD94BDF0" w:tentative="1">
      <w:start w:val="1"/>
      <w:numFmt w:val="lowerRoman"/>
      <w:lvlText w:val="%9."/>
      <w:lvlJc w:val="right"/>
      <w:pPr>
        <w:ind w:left="6480" w:hanging="180"/>
      </w:pPr>
    </w:lvl>
  </w:abstractNum>
  <w:abstractNum w:abstractNumId="17" w15:restartNumberingAfterBreak="0">
    <w:nsid w:val="152C7690"/>
    <w:multiLevelType w:val="hybridMultilevel"/>
    <w:tmpl w:val="79B21384"/>
    <w:lvl w:ilvl="0" w:tplc="77F69A5C">
      <w:start w:val="1"/>
      <w:numFmt w:val="bullet"/>
      <w:lvlText w:val=""/>
      <w:lvlJc w:val="left"/>
      <w:pPr>
        <w:ind w:left="720" w:hanging="360"/>
      </w:pPr>
      <w:rPr>
        <w:rFonts w:ascii="Symbol" w:hAnsi="Symbol" w:hint="default"/>
      </w:rPr>
    </w:lvl>
    <w:lvl w:ilvl="1" w:tplc="3E2EFC78" w:tentative="1">
      <w:start w:val="1"/>
      <w:numFmt w:val="bullet"/>
      <w:lvlText w:val="o"/>
      <w:lvlJc w:val="left"/>
      <w:pPr>
        <w:ind w:left="1440" w:hanging="360"/>
      </w:pPr>
      <w:rPr>
        <w:rFonts w:ascii="Courier New" w:hAnsi="Courier New" w:cs="Courier New" w:hint="default"/>
      </w:rPr>
    </w:lvl>
    <w:lvl w:ilvl="2" w:tplc="4A76E90A" w:tentative="1">
      <w:start w:val="1"/>
      <w:numFmt w:val="bullet"/>
      <w:lvlText w:val=""/>
      <w:lvlJc w:val="left"/>
      <w:pPr>
        <w:ind w:left="2160" w:hanging="360"/>
      </w:pPr>
      <w:rPr>
        <w:rFonts w:ascii="Wingdings" w:hAnsi="Wingdings" w:hint="default"/>
      </w:rPr>
    </w:lvl>
    <w:lvl w:ilvl="3" w:tplc="C34CCC62" w:tentative="1">
      <w:start w:val="1"/>
      <w:numFmt w:val="bullet"/>
      <w:lvlText w:val=""/>
      <w:lvlJc w:val="left"/>
      <w:pPr>
        <w:ind w:left="2880" w:hanging="360"/>
      </w:pPr>
      <w:rPr>
        <w:rFonts w:ascii="Symbol" w:hAnsi="Symbol" w:hint="default"/>
      </w:rPr>
    </w:lvl>
    <w:lvl w:ilvl="4" w:tplc="71507B78" w:tentative="1">
      <w:start w:val="1"/>
      <w:numFmt w:val="bullet"/>
      <w:lvlText w:val="o"/>
      <w:lvlJc w:val="left"/>
      <w:pPr>
        <w:ind w:left="3600" w:hanging="360"/>
      </w:pPr>
      <w:rPr>
        <w:rFonts w:ascii="Courier New" w:hAnsi="Courier New" w:cs="Courier New" w:hint="default"/>
      </w:rPr>
    </w:lvl>
    <w:lvl w:ilvl="5" w:tplc="20BAD3BC" w:tentative="1">
      <w:start w:val="1"/>
      <w:numFmt w:val="bullet"/>
      <w:lvlText w:val=""/>
      <w:lvlJc w:val="left"/>
      <w:pPr>
        <w:ind w:left="4320" w:hanging="360"/>
      </w:pPr>
      <w:rPr>
        <w:rFonts w:ascii="Wingdings" w:hAnsi="Wingdings" w:hint="default"/>
      </w:rPr>
    </w:lvl>
    <w:lvl w:ilvl="6" w:tplc="809A2DE0" w:tentative="1">
      <w:start w:val="1"/>
      <w:numFmt w:val="bullet"/>
      <w:lvlText w:val=""/>
      <w:lvlJc w:val="left"/>
      <w:pPr>
        <w:ind w:left="5040" w:hanging="360"/>
      </w:pPr>
      <w:rPr>
        <w:rFonts w:ascii="Symbol" w:hAnsi="Symbol" w:hint="default"/>
      </w:rPr>
    </w:lvl>
    <w:lvl w:ilvl="7" w:tplc="5A7013D0" w:tentative="1">
      <w:start w:val="1"/>
      <w:numFmt w:val="bullet"/>
      <w:lvlText w:val="o"/>
      <w:lvlJc w:val="left"/>
      <w:pPr>
        <w:ind w:left="5760" w:hanging="360"/>
      </w:pPr>
      <w:rPr>
        <w:rFonts w:ascii="Courier New" w:hAnsi="Courier New" w:cs="Courier New" w:hint="default"/>
      </w:rPr>
    </w:lvl>
    <w:lvl w:ilvl="8" w:tplc="76C4C68A" w:tentative="1">
      <w:start w:val="1"/>
      <w:numFmt w:val="bullet"/>
      <w:lvlText w:val=""/>
      <w:lvlJc w:val="left"/>
      <w:pPr>
        <w:ind w:left="6480" w:hanging="360"/>
      </w:pPr>
      <w:rPr>
        <w:rFonts w:ascii="Wingdings" w:hAnsi="Wingdings" w:hint="default"/>
      </w:rPr>
    </w:lvl>
  </w:abstractNum>
  <w:abstractNum w:abstractNumId="18" w15:restartNumberingAfterBreak="0">
    <w:nsid w:val="15730518"/>
    <w:multiLevelType w:val="hybridMultilevel"/>
    <w:tmpl w:val="58DAF408"/>
    <w:lvl w:ilvl="0" w:tplc="3F0AF722">
      <w:start w:val="1"/>
      <w:numFmt w:val="decimal"/>
      <w:lvlText w:val="%1."/>
      <w:lvlJc w:val="left"/>
      <w:pPr>
        <w:ind w:left="1440" w:hanging="360"/>
      </w:pPr>
    </w:lvl>
    <w:lvl w:ilvl="1" w:tplc="916A1A38" w:tentative="1">
      <w:start w:val="1"/>
      <w:numFmt w:val="lowerLetter"/>
      <w:lvlText w:val="%2."/>
      <w:lvlJc w:val="left"/>
      <w:pPr>
        <w:ind w:left="2160" w:hanging="360"/>
      </w:pPr>
    </w:lvl>
    <w:lvl w:ilvl="2" w:tplc="398E5E52" w:tentative="1">
      <w:start w:val="1"/>
      <w:numFmt w:val="lowerRoman"/>
      <w:lvlText w:val="%3."/>
      <w:lvlJc w:val="right"/>
      <w:pPr>
        <w:ind w:left="2880" w:hanging="180"/>
      </w:pPr>
    </w:lvl>
    <w:lvl w:ilvl="3" w:tplc="E7CE820E" w:tentative="1">
      <w:start w:val="1"/>
      <w:numFmt w:val="decimal"/>
      <w:lvlText w:val="%4."/>
      <w:lvlJc w:val="left"/>
      <w:pPr>
        <w:ind w:left="3600" w:hanging="360"/>
      </w:pPr>
    </w:lvl>
    <w:lvl w:ilvl="4" w:tplc="EFD8F5A0" w:tentative="1">
      <w:start w:val="1"/>
      <w:numFmt w:val="lowerLetter"/>
      <w:lvlText w:val="%5."/>
      <w:lvlJc w:val="left"/>
      <w:pPr>
        <w:ind w:left="4320" w:hanging="360"/>
      </w:pPr>
    </w:lvl>
    <w:lvl w:ilvl="5" w:tplc="97EEEDD2" w:tentative="1">
      <w:start w:val="1"/>
      <w:numFmt w:val="lowerRoman"/>
      <w:lvlText w:val="%6."/>
      <w:lvlJc w:val="right"/>
      <w:pPr>
        <w:ind w:left="5040" w:hanging="180"/>
      </w:pPr>
    </w:lvl>
    <w:lvl w:ilvl="6" w:tplc="3E26C352" w:tentative="1">
      <w:start w:val="1"/>
      <w:numFmt w:val="decimal"/>
      <w:lvlText w:val="%7."/>
      <w:lvlJc w:val="left"/>
      <w:pPr>
        <w:ind w:left="5760" w:hanging="360"/>
      </w:pPr>
    </w:lvl>
    <w:lvl w:ilvl="7" w:tplc="A0B48104" w:tentative="1">
      <w:start w:val="1"/>
      <w:numFmt w:val="lowerLetter"/>
      <w:lvlText w:val="%8."/>
      <w:lvlJc w:val="left"/>
      <w:pPr>
        <w:ind w:left="6480" w:hanging="360"/>
      </w:pPr>
    </w:lvl>
    <w:lvl w:ilvl="8" w:tplc="F320CA72" w:tentative="1">
      <w:start w:val="1"/>
      <w:numFmt w:val="lowerRoman"/>
      <w:lvlText w:val="%9."/>
      <w:lvlJc w:val="right"/>
      <w:pPr>
        <w:ind w:left="7200" w:hanging="180"/>
      </w:pPr>
    </w:lvl>
  </w:abstractNum>
  <w:abstractNum w:abstractNumId="19" w15:restartNumberingAfterBreak="0">
    <w:nsid w:val="184C63E1"/>
    <w:multiLevelType w:val="hybridMultilevel"/>
    <w:tmpl w:val="111005C4"/>
    <w:lvl w:ilvl="0" w:tplc="E738F050">
      <w:start w:val="1"/>
      <w:numFmt w:val="bullet"/>
      <w:lvlText w:val=""/>
      <w:lvlJc w:val="left"/>
      <w:pPr>
        <w:ind w:left="1080" w:hanging="360"/>
      </w:pPr>
      <w:rPr>
        <w:rFonts w:ascii="Symbol" w:hAnsi="Symbol" w:hint="default"/>
      </w:rPr>
    </w:lvl>
    <w:lvl w:ilvl="1" w:tplc="C78CEC58" w:tentative="1">
      <w:start w:val="1"/>
      <w:numFmt w:val="bullet"/>
      <w:lvlText w:val="o"/>
      <w:lvlJc w:val="left"/>
      <w:pPr>
        <w:ind w:left="1800" w:hanging="360"/>
      </w:pPr>
      <w:rPr>
        <w:rFonts w:ascii="Courier New" w:hAnsi="Courier New" w:cs="Courier New" w:hint="default"/>
      </w:rPr>
    </w:lvl>
    <w:lvl w:ilvl="2" w:tplc="83969282" w:tentative="1">
      <w:start w:val="1"/>
      <w:numFmt w:val="bullet"/>
      <w:lvlText w:val=""/>
      <w:lvlJc w:val="left"/>
      <w:pPr>
        <w:ind w:left="2520" w:hanging="360"/>
      </w:pPr>
      <w:rPr>
        <w:rFonts w:ascii="Wingdings" w:hAnsi="Wingdings" w:hint="default"/>
      </w:rPr>
    </w:lvl>
    <w:lvl w:ilvl="3" w:tplc="EF762124" w:tentative="1">
      <w:start w:val="1"/>
      <w:numFmt w:val="bullet"/>
      <w:lvlText w:val=""/>
      <w:lvlJc w:val="left"/>
      <w:pPr>
        <w:ind w:left="3240" w:hanging="360"/>
      </w:pPr>
      <w:rPr>
        <w:rFonts w:ascii="Symbol" w:hAnsi="Symbol" w:hint="default"/>
      </w:rPr>
    </w:lvl>
    <w:lvl w:ilvl="4" w:tplc="D5F2314C" w:tentative="1">
      <w:start w:val="1"/>
      <w:numFmt w:val="bullet"/>
      <w:lvlText w:val="o"/>
      <w:lvlJc w:val="left"/>
      <w:pPr>
        <w:ind w:left="3960" w:hanging="360"/>
      </w:pPr>
      <w:rPr>
        <w:rFonts w:ascii="Courier New" w:hAnsi="Courier New" w:cs="Courier New" w:hint="default"/>
      </w:rPr>
    </w:lvl>
    <w:lvl w:ilvl="5" w:tplc="9CA26CA8" w:tentative="1">
      <w:start w:val="1"/>
      <w:numFmt w:val="bullet"/>
      <w:lvlText w:val=""/>
      <w:lvlJc w:val="left"/>
      <w:pPr>
        <w:ind w:left="4680" w:hanging="360"/>
      </w:pPr>
      <w:rPr>
        <w:rFonts w:ascii="Wingdings" w:hAnsi="Wingdings" w:hint="default"/>
      </w:rPr>
    </w:lvl>
    <w:lvl w:ilvl="6" w:tplc="DA36C752" w:tentative="1">
      <w:start w:val="1"/>
      <w:numFmt w:val="bullet"/>
      <w:lvlText w:val=""/>
      <w:lvlJc w:val="left"/>
      <w:pPr>
        <w:ind w:left="5400" w:hanging="360"/>
      </w:pPr>
      <w:rPr>
        <w:rFonts w:ascii="Symbol" w:hAnsi="Symbol" w:hint="default"/>
      </w:rPr>
    </w:lvl>
    <w:lvl w:ilvl="7" w:tplc="2CBED482" w:tentative="1">
      <w:start w:val="1"/>
      <w:numFmt w:val="bullet"/>
      <w:lvlText w:val="o"/>
      <w:lvlJc w:val="left"/>
      <w:pPr>
        <w:ind w:left="6120" w:hanging="360"/>
      </w:pPr>
      <w:rPr>
        <w:rFonts w:ascii="Courier New" w:hAnsi="Courier New" w:cs="Courier New" w:hint="default"/>
      </w:rPr>
    </w:lvl>
    <w:lvl w:ilvl="8" w:tplc="2F58BDCA" w:tentative="1">
      <w:start w:val="1"/>
      <w:numFmt w:val="bullet"/>
      <w:lvlText w:val=""/>
      <w:lvlJc w:val="left"/>
      <w:pPr>
        <w:ind w:left="6840" w:hanging="360"/>
      </w:pPr>
      <w:rPr>
        <w:rFonts w:ascii="Wingdings" w:hAnsi="Wingdings" w:hint="default"/>
      </w:rPr>
    </w:lvl>
  </w:abstractNum>
  <w:abstractNum w:abstractNumId="20" w15:restartNumberingAfterBreak="0">
    <w:nsid w:val="1927334C"/>
    <w:multiLevelType w:val="hybridMultilevel"/>
    <w:tmpl w:val="34D09E1E"/>
    <w:lvl w:ilvl="0" w:tplc="4FCA4FE6">
      <w:start w:val="1"/>
      <w:numFmt w:val="bullet"/>
      <w:lvlText w:val=""/>
      <w:lvlJc w:val="left"/>
      <w:pPr>
        <w:ind w:left="720" w:hanging="360"/>
      </w:pPr>
      <w:rPr>
        <w:rFonts w:ascii="Symbol" w:hAnsi="Symbol" w:hint="default"/>
      </w:rPr>
    </w:lvl>
    <w:lvl w:ilvl="1" w:tplc="B1F0F34A" w:tentative="1">
      <w:start w:val="1"/>
      <w:numFmt w:val="bullet"/>
      <w:lvlText w:val="o"/>
      <w:lvlJc w:val="left"/>
      <w:pPr>
        <w:ind w:left="1440" w:hanging="360"/>
      </w:pPr>
      <w:rPr>
        <w:rFonts w:ascii="Courier New" w:hAnsi="Courier New" w:cs="Courier New" w:hint="default"/>
      </w:rPr>
    </w:lvl>
    <w:lvl w:ilvl="2" w:tplc="1176214A" w:tentative="1">
      <w:start w:val="1"/>
      <w:numFmt w:val="bullet"/>
      <w:lvlText w:val=""/>
      <w:lvlJc w:val="left"/>
      <w:pPr>
        <w:ind w:left="2160" w:hanging="360"/>
      </w:pPr>
      <w:rPr>
        <w:rFonts w:ascii="Wingdings" w:hAnsi="Wingdings" w:hint="default"/>
      </w:rPr>
    </w:lvl>
    <w:lvl w:ilvl="3" w:tplc="87F2C1C8" w:tentative="1">
      <w:start w:val="1"/>
      <w:numFmt w:val="bullet"/>
      <w:lvlText w:val=""/>
      <w:lvlJc w:val="left"/>
      <w:pPr>
        <w:ind w:left="2880" w:hanging="360"/>
      </w:pPr>
      <w:rPr>
        <w:rFonts w:ascii="Symbol" w:hAnsi="Symbol" w:hint="default"/>
      </w:rPr>
    </w:lvl>
    <w:lvl w:ilvl="4" w:tplc="ABCC669E" w:tentative="1">
      <w:start w:val="1"/>
      <w:numFmt w:val="bullet"/>
      <w:lvlText w:val="o"/>
      <w:lvlJc w:val="left"/>
      <w:pPr>
        <w:ind w:left="3600" w:hanging="360"/>
      </w:pPr>
      <w:rPr>
        <w:rFonts w:ascii="Courier New" w:hAnsi="Courier New" w:cs="Courier New" w:hint="default"/>
      </w:rPr>
    </w:lvl>
    <w:lvl w:ilvl="5" w:tplc="28129EF2" w:tentative="1">
      <w:start w:val="1"/>
      <w:numFmt w:val="bullet"/>
      <w:lvlText w:val=""/>
      <w:lvlJc w:val="left"/>
      <w:pPr>
        <w:ind w:left="4320" w:hanging="360"/>
      </w:pPr>
      <w:rPr>
        <w:rFonts w:ascii="Wingdings" w:hAnsi="Wingdings" w:hint="default"/>
      </w:rPr>
    </w:lvl>
    <w:lvl w:ilvl="6" w:tplc="22AC879C" w:tentative="1">
      <w:start w:val="1"/>
      <w:numFmt w:val="bullet"/>
      <w:lvlText w:val=""/>
      <w:lvlJc w:val="left"/>
      <w:pPr>
        <w:ind w:left="5040" w:hanging="360"/>
      </w:pPr>
      <w:rPr>
        <w:rFonts w:ascii="Symbol" w:hAnsi="Symbol" w:hint="default"/>
      </w:rPr>
    </w:lvl>
    <w:lvl w:ilvl="7" w:tplc="10783B64" w:tentative="1">
      <w:start w:val="1"/>
      <w:numFmt w:val="bullet"/>
      <w:lvlText w:val="o"/>
      <w:lvlJc w:val="left"/>
      <w:pPr>
        <w:ind w:left="5760" w:hanging="360"/>
      </w:pPr>
      <w:rPr>
        <w:rFonts w:ascii="Courier New" w:hAnsi="Courier New" w:cs="Courier New" w:hint="default"/>
      </w:rPr>
    </w:lvl>
    <w:lvl w:ilvl="8" w:tplc="CC903FF2" w:tentative="1">
      <w:start w:val="1"/>
      <w:numFmt w:val="bullet"/>
      <w:lvlText w:val=""/>
      <w:lvlJc w:val="left"/>
      <w:pPr>
        <w:ind w:left="6480" w:hanging="360"/>
      </w:pPr>
      <w:rPr>
        <w:rFonts w:ascii="Wingdings" w:hAnsi="Wingdings" w:hint="default"/>
      </w:rPr>
    </w:lvl>
  </w:abstractNum>
  <w:abstractNum w:abstractNumId="21" w15:restartNumberingAfterBreak="0">
    <w:nsid w:val="19A3285B"/>
    <w:multiLevelType w:val="hybridMultilevel"/>
    <w:tmpl w:val="AF1E7FC6"/>
    <w:lvl w:ilvl="0" w:tplc="28B87C30">
      <w:start w:val="1"/>
      <w:numFmt w:val="bullet"/>
      <w:lvlText w:val="•"/>
      <w:lvlJc w:val="left"/>
      <w:pPr>
        <w:tabs>
          <w:tab w:val="num" w:pos="720"/>
        </w:tabs>
        <w:ind w:left="720" w:hanging="360"/>
      </w:pPr>
      <w:rPr>
        <w:rFonts w:ascii="Arial" w:hAnsi="Arial" w:hint="default"/>
      </w:rPr>
    </w:lvl>
    <w:lvl w:ilvl="1" w:tplc="B7EEA3B0">
      <w:start w:val="1"/>
      <w:numFmt w:val="bullet"/>
      <w:lvlText w:val="•"/>
      <w:lvlJc w:val="left"/>
      <w:pPr>
        <w:tabs>
          <w:tab w:val="num" w:pos="1440"/>
        </w:tabs>
        <w:ind w:left="1440" w:hanging="360"/>
      </w:pPr>
      <w:rPr>
        <w:rFonts w:ascii="Arial" w:hAnsi="Arial" w:hint="default"/>
      </w:rPr>
    </w:lvl>
    <w:lvl w:ilvl="2" w:tplc="404ABD6C" w:tentative="1">
      <w:start w:val="1"/>
      <w:numFmt w:val="bullet"/>
      <w:lvlText w:val="•"/>
      <w:lvlJc w:val="left"/>
      <w:pPr>
        <w:tabs>
          <w:tab w:val="num" w:pos="2160"/>
        </w:tabs>
        <w:ind w:left="2160" w:hanging="360"/>
      </w:pPr>
      <w:rPr>
        <w:rFonts w:ascii="Arial" w:hAnsi="Arial" w:hint="default"/>
      </w:rPr>
    </w:lvl>
    <w:lvl w:ilvl="3" w:tplc="6F661F84" w:tentative="1">
      <w:start w:val="1"/>
      <w:numFmt w:val="bullet"/>
      <w:lvlText w:val="•"/>
      <w:lvlJc w:val="left"/>
      <w:pPr>
        <w:tabs>
          <w:tab w:val="num" w:pos="2880"/>
        </w:tabs>
        <w:ind w:left="2880" w:hanging="360"/>
      </w:pPr>
      <w:rPr>
        <w:rFonts w:ascii="Arial" w:hAnsi="Arial" w:hint="default"/>
      </w:rPr>
    </w:lvl>
    <w:lvl w:ilvl="4" w:tplc="6604020E" w:tentative="1">
      <w:start w:val="1"/>
      <w:numFmt w:val="bullet"/>
      <w:lvlText w:val="•"/>
      <w:lvlJc w:val="left"/>
      <w:pPr>
        <w:tabs>
          <w:tab w:val="num" w:pos="3600"/>
        </w:tabs>
        <w:ind w:left="3600" w:hanging="360"/>
      </w:pPr>
      <w:rPr>
        <w:rFonts w:ascii="Arial" w:hAnsi="Arial" w:hint="default"/>
      </w:rPr>
    </w:lvl>
    <w:lvl w:ilvl="5" w:tplc="1B0E4D0A" w:tentative="1">
      <w:start w:val="1"/>
      <w:numFmt w:val="bullet"/>
      <w:lvlText w:val="•"/>
      <w:lvlJc w:val="left"/>
      <w:pPr>
        <w:tabs>
          <w:tab w:val="num" w:pos="4320"/>
        </w:tabs>
        <w:ind w:left="4320" w:hanging="360"/>
      </w:pPr>
      <w:rPr>
        <w:rFonts w:ascii="Arial" w:hAnsi="Arial" w:hint="default"/>
      </w:rPr>
    </w:lvl>
    <w:lvl w:ilvl="6" w:tplc="01C8D822" w:tentative="1">
      <w:start w:val="1"/>
      <w:numFmt w:val="bullet"/>
      <w:lvlText w:val="•"/>
      <w:lvlJc w:val="left"/>
      <w:pPr>
        <w:tabs>
          <w:tab w:val="num" w:pos="5040"/>
        </w:tabs>
        <w:ind w:left="5040" w:hanging="360"/>
      </w:pPr>
      <w:rPr>
        <w:rFonts w:ascii="Arial" w:hAnsi="Arial" w:hint="default"/>
      </w:rPr>
    </w:lvl>
    <w:lvl w:ilvl="7" w:tplc="39AE24E8" w:tentative="1">
      <w:start w:val="1"/>
      <w:numFmt w:val="bullet"/>
      <w:lvlText w:val="•"/>
      <w:lvlJc w:val="left"/>
      <w:pPr>
        <w:tabs>
          <w:tab w:val="num" w:pos="5760"/>
        </w:tabs>
        <w:ind w:left="5760" w:hanging="360"/>
      </w:pPr>
      <w:rPr>
        <w:rFonts w:ascii="Arial" w:hAnsi="Arial" w:hint="default"/>
      </w:rPr>
    </w:lvl>
    <w:lvl w:ilvl="8" w:tplc="2348021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19B55A4B"/>
    <w:multiLevelType w:val="hybridMultilevel"/>
    <w:tmpl w:val="865E5A9A"/>
    <w:lvl w:ilvl="0" w:tplc="3A14A440">
      <w:start w:val="1"/>
      <w:numFmt w:val="decimal"/>
      <w:lvlText w:val="%1."/>
      <w:lvlJc w:val="left"/>
      <w:pPr>
        <w:ind w:left="1980" w:hanging="360"/>
      </w:pPr>
      <w:rPr>
        <w:rFonts w:ascii="Times New Roman" w:eastAsia="Times New Roman" w:hAnsi="Times New Roman" w:cs="Times New Roman" w:hint="default"/>
        <w:spacing w:val="-5"/>
        <w:w w:val="100"/>
        <w:sz w:val="24"/>
        <w:szCs w:val="24"/>
      </w:rPr>
    </w:lvl>
    <w:lvl w:ilvl="1" w:tplc="D23611C0">
      <w:numFmt w:val="bullet"/>
      <w:lvlText w:val="•"/>
      <w:lvlJc w:val="left"/>
      <w:pPr>
        <w:ind w:left="2340" w:hanging="360"/>
      </w:pPr>
      <w:rPr>
        <w:rFonts w:ascii="Arial" w:eastAsia="Arial" w:hAnsi="Arial" w:cs="Arial" w:hint="default"/>
        <w:spacing w:val="-5"/>
        <w:w w:val="100"/>
        <w:sz w:val="24"/>
        <w:szCs w:val="24"/>
      </w:rPr>
    </w:lvl>
    <w:lvl w:ilvl="2" w:tplc="338AB426">
      <w:numFmt w:val="bullet"/>
      <w:lvlText w:val="•"/>
      <w:lvlJc w:val="left"/>
      <w:pPr>
        <w:ind w:left="3440" w:hanging="360"/>
      </w:pPr>
      <w:rPr>
        <w:rFonts w:hint="default"/>
      </w:rPr>
    </w:lvl>
    <w:lvl w:ilvl="3" w:tplc="C3A6669A">
      <w:numFmt w:val="bullet"/>
      <w:lvlText w:val="•"/>
      <w:lvlJc w:val="left"/>
      <w:pPr>
        <w:ind w:left="4540" w:hanging="360"/>
      </w:pPr>
      <w:rPr>
        <w:rFonts w:hint="default"/>
      </w:rPr>
    </w:lvl>
    <w:lvl w:ilvl="4" w:tplc="A912C488">
      <w:numFmt w:val="bullet"/>
      <w:lvlText w:val="•"/>
      <w:lvlJc w:val="left"/>
      <w:pPr>
        <w:ind w:left="5640" w:hanging="360"/>
      </w:pPr>
      <w:rPr>
        <w:rFonts w:hint="default"/>
      </w:rPr>
    </w:lvl>
    <w:lvl w:ilvl="5" w:tplc="0FDA8E1C">
      <w:numFmt w:val="bullet"/>
      <w:lvlText w:val="•"/>
      <w:lvlJc w:val="left"/>
      <w:pPr>
        <w:ind w:left="6740" w:hanging="360"/>
      </w:pPr>
      <w:rPr>
        <w:rFonts w:hint="default"/>
      </w:rPr>
    </w:lvl>
    <w:lvl w:ilvl="6" w:tplc="62689570">
      <w:numFmt w:val="bullet"/>
      <w:lvlText w:val="•"/>
      <w:lvlJc w:val="left"/>
      <w:pPr>
        <w:ind w:left="7840" w:hanging="360"/>
      </w:pPr>
      <w:rPr>
        <w:rFonts w:hint="default"/>
      </w:rPr>
    </w:lvl>
    <w:lvl w:ilvl="7" w:tplc="7CB22968">
      <w:numFmt w:val="bullet"/>
      <w:lvlText w:val="•"/>
      <w:lvlJc w:val="left"/>
      <w:pPr>
        <w:ind w:left="8940" w:hanging="360"/>
      </w:pPr>
      <w:rPr>
        <w:rFonts w:hint="default"/>
      </w:rPr>
    </w:lvl>
    <w:lvl w:ilvl="8" w:tplc="C4A0AEDA">
      <w:numFmt w:val="bullet"/>
      <w:lvlText w:val="•"/>
      <w:lvlJc w:val="left"/>
      <w:pPr>
        <w:ind w:left="10040" w:hanging="360"/>
      </w:pPr>
      <w:rPr>
        <w:rFonts w:hint="default"/>
      </w:rPr>
    </w:lvl>
  </w:abstractNum>
  <w:abstractNum w:abstractNumId="23" w15:restartNumberingAfterBreak="0">
    <w:nsid w:val="1BBD49C1"/>
    <w:multiLevelType w:val="hybridMultilevel"/>
    <w:tmpl w:val="7A08166C"/>
    <w:lvl w:ilvl="0" w:tplc="31504F72">
      <w:start w:val="1"/>
      <w:numFmt w:val="bullet"/>
      <w:lvlText w:val=""/>
      <w:lvlJc w:val="left"/>
      <w:pPr>
        <w:ind w:left="720" w:hanging="360"/>
      </w:pPr>
      <w:rPr>
        <w:rFonts w:ascii="Symbol" w:hAnsi="Symbol" w:hint="default"/>
      </w:rPr>
    </w:lvl>
    <w:lvl w:ilvl="1" w:tplc="46CECCAC" w:tentative="1">
      <w:start w:val="1"/>
      <w:numFmt w:val="bullet"/>
      <w:lvlText w:val="o"/>
      <w:lvlJc w:val="left"/>
      <w:pPr>
        <w:ind w:left="1440" w:hanging="360"/>
      </w:pPr>
      <w:rPr>
        <w:rFonts w:ascii="Courier New" w:hAnsi="Courier New" w:cs="Courier New" w:hint="default"/>
      </w:rPr>
    </w:lvl>
    <w:lvl w:ilvl="2" w:tplc="57745060" w:tentative="1">
      <w:start w:val="1"/>
      <w:numFmt w:val="bullet"/>
      <w:lvlText w:val=""/>
      <w:lvlJc w:val="left"/>
      <w:pPr>
        <w:ind w:left="2160" w:hanging="360"/>
      </w:pPr>
      <w:rPr>
        <w:rFonts w:ascii="Wingdings" w:hAnsi="Wingdings" w:hint="default"/>
      </w:rPr>
    </w:lvl>
    <w:lvl w:ilvl="3" w:tplc="FF225630" w:tentative="1">
      <w:start w:val="1"/>
      <w:numFmt w:val="bullet"/>
      <w:lvlText w:val=""/>
      <w:lvlJc w:val="left"/>
      <w:pPr>
        <w:ind w:left="2880" w:hanging="360"/>
      </w:pPr>
      <w:rPr>
        <w:rFonts w:ascii="Symbol" w:hAnsi="Symbol" w:hint="default"/>
      </w:rPr>
    </w:lvl>
    <w:lvl w:ilvl="4" w:tplc="F7A63D66" w:tentative="1">
      <w:start w:val="1"/>
      <w:numFmt w:val="bullet"/>
      <w:lvlText w:val="o"/>
      <w:lvlJc w:val="left"/>
      <w:pPr>
        <w:ind w:left="3600" w:hanging="360"/>
      </w:pPr>
      <w:rPr>
        <w:rFonts w:ascii="Courier New" w:hAnsi="Courier New" w:cs="Courier New" w:hint="default"/>
      </w:rPr>
    </w:lvl>
    <w:lvl w:ilvl="5" w:tplc="CC6AA6E0" w:tentative="1">
      <w:start w:val="1"/>
      <w:numFmt w:val="bullet"/>
      <w:lvlText w:val=""/>
      <w:lvlJc w:val="left"/>
      <w:pPr>
        <w:ind w:left="4320" w:hanging="360"/>
      </w:pPr>
      <w:rPr>
        <w:rFonts w:ascii="Wingdings" w:hAnsi="Wingdings" w:hint="default"/>
      </w:rPr>
    </w:lvl>
    <w:lvl w:ilvl="6" w:tplc="4B08D7FE" w:tentative="1">
      <w:start w:val="1"/>
      <w:numFmt w:val="bullet"/>
      <w:lvlText w:val=""/>
      <w:lvlJc w:val="left"/>
      <w:pPr>
        <w:ind w:left="5040" w:hanging="360"/>
      </w:pPr>
      <w:rPr>
        <w:rFonts w:ascii="Symbol" w:hAnsi="Symbol" w:hint="default"/>
      </w:rPr>
    </w:lvl>
    <w:lvl w:ilvl="7" w:tplc="DB002048" w:tentative="1">
      <w:start w:val="1"/>
      <w:numFmt w:val="bullet"/>
      <w:lvlText w:val="o"/>
      <w:lvlJc w:val="left"/>
      <w:pPr>
        <w:ind w:left="5760" w:hanging="360"/>
      </w:pPr>
      <w:rPr>
        <w:rFonts w:ascii="Courier New" w:hAnsi="Courier New" w:cs="Courier New" w:hint="default"/>
      </w:rPr>
    </w:lvl>
    <w:lvl w:ilvl="8" w:tplc="DB166D06" w:tentative="1">
      <w:start w:val="1"/>
      <w:numFmt w:val="bullet"/>
      <w:lvlText w:val=""/>
      <w:lvlJc w:val="left"/>
      <w:pPr>
        <w:ind w:left="6480" w:hanging="360"/>
      </w:pPr>
      <w:rPr>
        <w:rFonts w:ascii="Wingdings" w:hAnsi="Wingdings" w:hint="default"/>
      </w:rPr>
    </w:lvl>
  </w:abstractNum>
  <w:abstractNum w:abstractNumId="24" w15:restartNumberingAfterBreak="0">
    <w:nsid w:val="1BD503DE"/>
    <w:multiLevelType w:val="hybridMultilevel"/>
    <w:tmpl w:val="3C04B3F4"/>
    <w:lvl w:ilvl="0" w:tplc="06705642">
      <w:start w:val="1"/>
      <w:numFmt w:val="bullet"/>
      <w:lvlText w:val=""/>
      <w:lvlJc w:val="left"/>
      <w:pPr>
        <w:ind w:left="720" w:hanging="360"/>
      </w:pPr>
      <w:rPr>
        <w:rFonts w:ascii="Symbol" w:hAnsi="Symbol" w:hint="default"/>
      </w:rPr>
    </w:lvl>
    <w:lvl w:ilvl="1" w:tplc="737E1B54" w:tentative="1">
      <w:start w:val="1"/>
      <w:numFmt w:val="bullet"/>
      <w:lvlText w:val="o"/>
      <w:lvlJc w:val="left"/>
      <w:pPr>
        <w:ind w:left="1440" w:hanging="360"/>
      </w:pPr>
      <w:rPr>
        <w:rFonts w:ascii="Courier New" w:hAnsi="Courier New" w:cs="Courier New" w:hint="default"/>
      </w:rPr>
    </w:lvl>
    <w:lvl w:ilvl="2" w:tplc="B4907EF4" w:tentative="1">
      <w:start w:val="1"/>
      <w:numFmt w:val="bullet"/>
      <w:lvlText w:val=""/>
      <w:lvlJc w:val="left"/>
      <w:pPr>
        <w:ind w:left="2160" w:hanging="360"/>
      </w:pPr>
      <w:rPr>
        <w:rFonts w:ascii="Wingdings" w:hAnsi="Wingdings" w:hint="default"/>
      </w:rPr>
    </w:lvl>
    <w:lvl w:ilvl="3" w:tplc="DF0E9D04" w:tentative="1">
      <w:start w:val="1"/>
      <w:numFmt w:val="bullet"/>
      <w:lvlText w:val=""/>
      <w:lvlJc w:val="left"/>
      <w:pPr>
        <w:ind w:left="2880" w:hanging="360"/>
      </w:pPr>
      <w:rPr>
        <w:rFonts w:ascii="Symbol" w:hAnsi="Symbol" w:hint="default"/>
      </w:rPr>
    </w:lvl>
    <w:lvl w:ilvl="4" w:tplc="22CE9DB4" w:tentative="1">
      <w:start w:val="1"/>
      <w:numFmt w:val="bullet"/>
      <w:lvlText w:val="o"/>
      <w:lvlJc w:val="left"/>
      <w:pPr>
        <w:ind w:left="3600" w:hanging="360"/>
      </w:pPr>
      <w:rPr>
        <w:rFonts w:ascii="Courier New" w:hAnsi="Courier New" w:cs="Courier New" w:hint="default"/>
      </w:rPr>
    </w:lvl>
    <w:lvl w:ilvl="5" w:tplc="A7D4D9EA" w:tentative="1">
      <w:start w:val="1"/>
      <w:numFmt w:val="bullet"/>
      <w:lvlText w:val=""/>
      <w:lvlJc w:val="left"/>
      <w:pPr>
        <w:ind w:left="4320" w:hanging="360"/>
      </w:pPr>
      <w:rPr>
        <w:rFonts w:ascii="Wingdings" w:hAnsi="Wingdings" w:hint="default"/>
      </w:rPr>
    </w:lvl>
    <w:lvl w:ilvl="6" w:tplc="A54CEEA6" w:tentative="1">
      <w:start w:val="1"/>
      <w:numFmt w:val="bullet"/>
      <w:lvlText w:val=""/>
      <w:lvlJc w:val="left"/>
      <w:pPr>
        <w:ind w:left="5040" w:hanging="360"/>
      </w:pPr>
      <w:rPr>
        <w:rFonts w:ascii="Symbol" w:hAnsi="Symbol" w:hint="default"/>
      </w:rPr>
    </w:lvl>
    <w:lvl w:ilvl="7" w:tplc="E3A4B152" w:tentative="1">
      <w:start w:val="1"/>
      <w:numFmt w:val="bullet"/>
      <w:lvlText w:val="o"/>
      <w:lvlJc w:val="left"/>
      <w:pPr>
        <w:ind w:left="5760" w:hanging="360"/>
      </w:pPr>
      <w:rPr>
        <w:rFonts w:ascii="Courier New" w:hAnsi="Courier New" w:cs="Courier New" w:hint="default"/>
      </w:rPr>
    </w:lvl>
    <w:lvl w:ilvl="8" w:tplc="18DAE64E" w:tentative="1">
      <w:start w:val="1"/>
      <w:numFmt w:val="bullet"/>
      <w:lvlText w:val=""/>
      <w:lvlJc w:val="left"/>
      <w:pPr>
        <w:ind w:left="6480" w:hanging="360"/>
      </w:pPr>
      <w:rPr>
        <w:rFonts w:ascii="Wingdings" w:hAnsi="Wingdings" w:hint="default"/>
      </w:rPr>
    </w:lvl>
  </w:abstractNum>
  <w:abstractNum w:abstractNumId="25" w15:restartNumberingAfterBreak="0">
    <w:nsid w:val="1EDC1E94"/>
    <w:multiLevelType w:val="hybridMultilevel"/>
    <w:tmpl w:val="A372DDEE"/>
    <w:lvl w:ilvl="0" w:tplc="B1B04C7C">
      <w:start w:val="1"/>
      <w:numFmt w:val="decimal"/>
      <w:lvlText w:val="%1."/>
      <w:lvlJc w:val="left"/>
      <w:pPr>
        <w:ind w:left="2001" w:hanging="372"/>
      </w:pPr>
      <w:rPr>
        <w:rFonts w:ascii="Times New Roman" w:eastAsia="Times New Roman" w:hAnsi="Times New Roman" w:cs="Times New Roman" w:hint="default"/>
        <w:spacing w:val="-5"/>
        <w:w w:val="100"/>
        <w:sz w:val="24"/>
        <w:szCs w:val="24"/>
      </w:rPr>
    </w:lvl>
    <w:lvl w:ilvl="1" w:tplc="C86A406A">
      <w:numFmt w:val="bullet"/>
      <w:lvlText w:val="•"/>
      <w:lvlJc w:val="left"/>
      <w:pPr>
        <w:ind w:left="2347" w:hanging="353"/>
      </w:pPr>
      <w:rPr>
        <w:rFonts w:ascii="Arial" w:eastAsia="Arial" w:hAnsi="Arial" w:cs="Arial" w:hint="default"/>
        <w:spacing w:val="-5"/>
        <w:w w:val="100"/>
        <w:sz w:val="24"/>
        <w:szCs w:val="24"/>
      </w:rPr>
    </w:lvl>
    <w:lvl w:ilvl="2" w:tplc="8FECFE98">
      <w:numFmt w:val="bullet"/>
      <w:lvlText w:val="•"/>
      <w:lvlJc w:val="left"/>
      <w:pPr>
        <w:ind w:left="3440" w:hanging="353"/>
      </w:pPr>
      <w:rPr>
        <w:rFonts w:hint="default"/>
      </w:rPr>
    </w:lvl>
    <w:lvl w:ilvl="3" w:tplc="A2FAE158">
      <w:numFmt w:val="bullet"/>
      <w:lvlText w:val="•"/>
      <w:lvlJc w:val="left"/>
      <w:pPr>
        <w:ind w:left="4540" w:hanging="353"/>
      </w:pPr>
      <w:rPr>
        <w:rFonts w:hint="default"/>
      </w:rPr>
    </w:lvl>
    <w:lvl w:ilvl="4" w:tplc="9F2A9CB0">
      <w:numFmt w:val="bullet"/>
      <w:lvlText w:val="•"/>
      <w:lvlJc w:val="left"/>
      <w:pPr>
        <w:ind w:left="5640" w:hanging="353"/>
      </w:pPr>
      <w:rPr>
        <w:rFonts w:hint="default"/>
      </w:rPr>
    </w:lvl>
    <w:lvl w:ilvl="5" w:tplc="B85072AA">
      <w:numFmt w:val="bullet"/>
      <w:lvlText w:val="•"/>
      <w:lvlJc w:val="left"/>
      <w:pPr>
        <w:ind w:left="6740" w:hanging="353"/>
      </w:pPr>
      <w:rPr>
        <w:rFonts w:hint="default"/>
      </w:rPr>
    </w:lvl>
    <w:lvl w:ilvl="6" w:tplc="45508928">
      <w:numFmt w:val="bullet"/>
      <w:lvlText w:val="•"/>
      <w:lvlJc w:val="left"/>
      <w:pPr>
        <w:ind w:left="7840" w:hanging="353"/>
      </w:pPr>
      <w:rPr>
        <w:rFonts w:hint="default"/>
      </w:rPr>
    </w:lvl>
    <w:lvl w:ilvl="7" w:tplc="428094FE">
      <w:numFmt w:val="bullet"/>
      <w:lvlText w:val="•"/>
      <w:lvlJc w:val="left"/>
      <w:pPr>
        <w:ind w:left="8940" w:hanging="353"/>
      </w:pPr>
      <w:rPr>
        <w:rFonts w:hint="default"/>
      </w:rPr>
    </w:lvl>
    <w:lvl w:ilvl="8" w:tplc="3CB2F014">
      <w:numFmt w:val="bullet"/>
      <w:lvlText w:val="•"/>
      <w:lvlJc w:val="left"/>
      <w:pPr>
        <w:ind w:left="10040" w:hanging="353"/>
      </w:pPr>
      <w:rPr>
        <w:rFonts w:hint="default"/>
      </w:rPr>
    </w:lvl>
  </w:abstractNum>
  <w:abstractNum w:abstractNumId="26" w15:restartNumberingAfterBreak="0">
    <w:nsid w:val="25364E4A"/>
    <w:multiLevelType w:val="hybridMultilevel"/>
    <w:tmpl w:val="6CFEE6B6"/>
    <w:lvl w:ilvl="0" w:tplc="F70644FA">
      <w:start w:val="1"/>
      <w:numFmt w:val="bullet"/>
      <w:lvlText w:val=""/>
      <w:lvlJc w:val="left"/>
      <w:pPr>
        <w:ind w:left="360" w:hanging="360"/>
      </w:pPr>
      <w:rPr>
        <w:rFonts w:ascii="Symbol" w:hAnsi="Symbol" w:hint="default"/>
      </w:rPr>
    </w:lvl>
    <w:lvl w:ilvl="1" w:tplc="82AC7BE8" w:tentative="1">
      <w:start w:val="1"/>
      <w:numFmt w:val="bullet"/>
      <w:lvlText w:val="o"/>
      <w:lvlJc w:val="left"/>
      <w:pPr>
        <w:ind w:left="1080" w:hanging="360"/>
      </w:pPr>
      <w:rPr>
        <w:rFonts w:ascii="Courier New" w:hAnsi="Courier New" w:cs="Courier New" w:hint="default"/>
      </w:rPr>
    </w:lvl>
    <w:lvl w:ilvl="2" w:tplc="F66043A4" w:tentative="1">
      <w:start w:val="1"/>
      <w:numFmt w:val="bullet"/>
      <w:lvlText w:val=""/>
      <w:lvlJc w:val="left"/>
      <w:pPr>
        <w:ind w:left="1800" w:hanging="360"/>
      </w:pPr>
      <w:rPr>
        <w:rFonts w:ascii="Wingdings" w:hAnsi="Wingdings" w:hint="default"/>
      </w:rPr>
    </w:lvl>
    <w:lvl w:ilvl="3" w:tplc="7D129BE6" w:tentative="1">
      <w:start w:val="1"/>
      <w:numFmt w:val="bullet"/>
      <w:lvlText w:val=""/>
      <w:lvlJc w:val="left"/>
      <w:pPr>
        <w:ind w:left="2520" w:hanging="360"/>
      </w:pPr>
      <w:rPr>
        <w:rFonts w:ascii="Symbol" w:hAnsi="Symbol" w:hint="default"/>
      </w:rPr>
    </w:lvl>
    <w:lvl w:ilvl="4" w:tplc="3BB28A18" w:tentative="1">
      <w:start w:val="1"/>
      <w:numFmt w:val="bullet"/>
      <w:lvlText w:val="o"/>
      <w:lvlJc w:val="left"/>
      <w:pPr>
        <w:ind w:left="3240" w:hanging="360"/>
      </w:pPr>
      <w:rPr>
        <w:rFonts w:ascii="Courier New" w:hAnsi="Courier New" w:cs="Courier New" w:hint="default"/>
      </w:rPr>
    </w:lvl>
    <w:lvl w:ilvl="5" w:tplc="1A36C9BA" w:tentative="1">
      <w:start w:val="1"/>
      <w:numFmt w:val="bullet"/>
      <w:lvlText w:val=""/>
      <w:lvlJc w:val="left"/>
      <w:pPr>
        <w:ind w:left="3960" w:hanging="360"/>
      </w:pPr>
      <w:rPr>
        <w:rFonts w:ascii="Wingdings" w:hAnsi="Wingdings" w:hint="default"/>
      </w:rPr>
    </w:lvl>
    <w:lvl w:ilvl="6" w:tplc="6C547416" w:tentative="1">
      <w:start w:val="1"/>
      <w:numFmt w:val="bullet"/>
      <w:lvlText w:val=""/>
      <w:lvlJc w:val="left"/>
      <w:pPr>
        <w:ind w:left="4680" w:hanging="360"/>
      </w:pPr>
      <w:rPr>
        <w:rFonts w:ascii="Symbol" w:hAnsi="Symbol" w:hint="default"/>
      </w:rPr>
    </w:lvl>
    <w:lvl w:ilvl="7" w:tplc="E6B2F678" w:tentative="1">
      <w:start w:val="1"/>
      <w:numFmt w:val="bullet"/>
      <w:lvlText w:val="o"/>
      <w:lvlJc w:val="left"/>
      <w:pPr>
        <w:ind w:left="5400" w:hanging="360"/>
      </w:pPr>
      <w:rPr>
        <w:rFonts w:ascii="Courier New" w:hAnsi="Courier New" w:cs="Courier New" w:hint="default"/>
      </w:rPr>
    </w:lvl>
    <w:lvl w:ilvl="8" w:tplc="1D9A1534" w:tentative="1">
      <w:start w:val="1"/>
      <w:numFmt w:val="bullet"/>
      <w:lvlText w:val=""/>
      <w:lvlJc w:val="left"/>
      <w:pPr>
        <w:ind w:left="6120" w:hanging="360"/>
      </w:pPr>
      <w:rPr>
        <w:rFonts w:ascii="Wingdings" w:hAnsi="Wingdings" w:hint="default"/>
      </w:rPr>
    </w:lvl>
  </w:abstractNum>
  <w:abstractNum w:abstractNumId="27" w15:restartNumberingAfterBreak="0">
    <w:nsid w:val="2A121EA4"/>
    <w:multiLevelType w:val="hybridMultilevel"/>
    <w:tmpl w:val="56EAEAD0"/>
    <w:lvl w:ilvl="0" w:tplc="AE30181C">
      <w:start w:val="1"/>
      <w:numFmt w:val="bullet"/>
      <w:lvlText w:val=""/>
      <w:lvlJc w:val="left"/>
      <w:pPr>
        <w:ind w:left="720" w:hanging="360"/>
      </w:pPr>
      <w:rPr>
        <w:rFonts w:ascii="Symbol" w:hAnsi="Symbol" w:hint="default"/>
      </w:rPr>
    </w:lvl>
    <w:lvl w:ilvl="1" w:tplc="476EAA6E" w:tentative="1">
      <w:start w:val="1"/>
      <w:numFmt w:val="bullet"/>
      <w:lvlText w:val="o"/>
      <w:lvlJc w:val="left"/>
      <w:pPr>
        <w:ind w:left="1440" w:hanging="360"/>
      </w:pPr>
      <w:rPr>
        <w:rFonts w:ascii="Courier New" w:hAnsi="Courier New" w:cs="Courier New" w:hint="default"/>
      </w:rPr>
    </w:lvl>
    <w:lvl w:ilvl="2" w:tplc="E9540114" w:tentative="1">
      <w:start w:val="1"/>
      <w:numFmt w:val="bullet"/>
      <w:lvlText w:val=""/>
      <w:lvlJc w:val="left"/>
      <w:pPr>
        <w:ind w:left="2160" w:hanging="360"/>
      </w:pPr>
      <w:rPr>
        <w:rFonts w:ascii="Wingdings" w:hAnsi="Wingdings" w:hint="default"/>
      </w:rPr>
    </w:lvl>
    <w:lvl w:ilvl="3" w:tplc="BE28BB34" w:tentative="1">
      <w:start w:val="1"/>
      <w:numFmt w:val="bullet"/>
      <w:lvlText w:val=""/>
      <w:lvlJc w:val="left"/>
      <w:pPr>
        <w:ind w:left="2880" w:hanging="360"/>
      </w:pPr>
      <w:rPr>
        <w:rFonts w:ascii="Symbol" w:hAnsi="Symbol" w:hint="default"/>
      </w:rPr>
    </w:lvl>
    <w:lvl w:ilvl="4" w:tplc="645A5074" w:tentative="1">
      <w:start w:val="1"/>
      <w:numFmt w:val="bullet"/>
      <w:lvlText w:val="o"/>
      <w:lvlJc w:val="left"/>
      <w:pPr>
        <w:ind w:left="3600" w:hanging="360"/>
      </w:pPr>
      <w:rPr>
        <w:rFonts w:ascii="Courier New" w:hAnsi="Courier New" w:cs="Courier New" w:hint="default"/>
      </w:rPr>
    </w:lvl>
    <w:lvl w:ilvl="5" w:tplc="D6C61D40" w:tentative="1">
      <w:start w:val="1"/>
      <w:numFmt w:val="bullet"/>
      <w:lvlText w:val=""/>
      <w:lvlJc w:val="left"/>
      <w:pPr>
        <w:ind w:left="4320" w:hanging="360"/>
      </w:pPr>
      <w:rPr>
        <w:rFonts w:ascii="Wingdings" w:hAnsi="Wingdings" w:hint="default"/>
      </w:rPr>
    </w:lvl>
    <w:lvl w:ilvl="6" w:tplc="61509F3C" w:tentative="1">
      <w:start w:val="1"/>
      <w:numFmt w:val="bullet"/>
      <w:lvlText w:val=""/>
      <w:lvlJc w:val="left"/>
      <w:pPr>
        <w:ind w:left="5040" w:hanging="360"/>
      </w:pPr>
      <w:rPr>
        <w:rFonts w:ascii="Symbol" w:hAnsi="Symbol" w:hint="default"/>
      </w:rPr>
    </w:lvl>
    <w:lvl w:ilvl="7" w:tplc="4246CDC8" w:tentative="1">
      <w:start w:val="1"/>
      <w:numFmt w:val="bullet"/>
      <w:lvlText w:val="o"/>
      <w:lvlJc w:val="left"/>
      <w:pPr>
        <w:ind w:left="5760" w:hanging="360"/>
      </w:pPr>
      <w:rPr>
        <w:rFonts w:ascii="Courier New" w:hAnsi="Courier New" w:cs="Courier New" w:hint="default"/>
      </w:rPr>
    </w:lvl>
    <w:lvl w:ilvl="8" w:tplc="06765BC0" w:tentative="1">
      <w:start w:val="1"/>
      <w:numFmt w:val="bullet"/>
      <w:lvlText w:val=""/>
      <w:lvlJc w:val="left"/>
      <w:pPr>
        <w:ind w:left="6480" w:hanging="360"/>
      </w:pPr>
      <w:rPr>
        <w:rFonts w:ascii="Wingdings" w:hAnsi="Wingdings" w:hint="default"/>
      </w:rPr>
    </w:lvl>
  </w:abstractNum>
  <w:abstractNum w:abstractNumId="28" w15:restartNumberingAfterBreak="0">
    <w:nsid w:val="2B94752D"/>
    <w:multiLevelType w:val="hybridMultilevel"/>
    <w:tmpl w:val="06462E52"/>
    <w:lvl w:ilvl="0" w:tplc="66E6E32A">
      <w:start w:val="1"/>
      <w:numFmt w:val="bullet"/>
      <w:lvlText w:val=""/>
      <w:lvlJc w:val="left"/>
      <w:pPr>
        <w:ind w:left="720" w:hanging="360"/>
      </w:pPr>
      <w:rPr>
        <w:rFonts w:ascii="Symbol" w:hAnsi="Symbol" w:hint="default"/>
      </w:rPr>
    </w:lvl>
    <w:lvl w:ilvl="1" w:tplc="47DE8390" w:tentative="1">
      <w:start w:val="1"/>
      <w:numFmt w:val="bullet"/>
      <w:lvlText w:val="o"/>
      <w:lvlJc w:val="left"/>
      <w:pPr>
        <w:ind w:left="1440" w:hanging="360"/>
      </w:pPr>
      <w:rPr>
        <w:rFonts w:ascii="Courier New" w:hAnsi="Courier New" w:cs="Courier New" w:hint="default"/>
      </w:rPr>
    </w:lvl>
    <w:lvl w:ilvl="2" w:tplc="C2B41102" w:tentative="1">
      <w:start w:val="1"/>
      <w:numFmt w:val="bullet"/>
      <w:lvlText w:val=""/>
      <w:lvlJc w:val="left"/>
      <w:pPr>
        <w:ind w:left="2160" w:hanging="360"/>
      </w:pPr>
      <w:rPr>
        <w:rFonts w:ascii="Wingdings" w:hAnsi="Wingdings" w:hint="default"/>
      </w:rPr>
    </w:lvl>
    <w:lvl w:ilvl="3" w:tplc="B6B23BDE" w:tentative="1">
      <w:start w:val="1"/>
      <w:numFmt w:val="bullet"/>
      <w:lvlText w:val=""/>
      <w:lvlJc w:val="left"/>
      <w:pPr>
        <w:ind w:left="2880" w:hanging="360"/>
      </w:pPr>
      <w:rPr>
        <w:rFonts w:ascii="Symbol" w:hAnsi="Symbol" w:hint="default"/>
      </w:rPr>
    </w:lvl>
    <w:lvl w:ilvl="4" w:tplc="10C21EC6" w:tentative="1">
      <w:start w:val="1"/>
      <w:numFmt w:val="bullet"/>
      <w:lvlText w:val="o"/>
      <w:lvlJc w:val="left"/>
      <w:pPr>
        <w:ind w:left="3600" w:hanging="360"/>
      </w:pPr>
      <w:rPr>
        <w:rFonts w:ascii="Courier New" w:hAnsi="Courier New" w:cs="Courier New" w:hint="default"/>
      </w:rPr>
    </w:lvl>
    <w:lvl w:ilvl="5" w:tplc="FE04A9EC" w:tentative="1">
      <w:start w:val="1"/>
      <w:numFmt w:val="bullet"/>
      <w:lvlText w:val=""/>
      <w:lvlJc w:val="left"/>
      <w:pPr>
        <w:ind w:left="4320" w:hanging="360"/>
      </w:pPr>
      <w:rPr>
        <w:rFonts w:ascii="Wingdings" w:hAnsi="Wingdings" w:hint="default"/>
      </w:rPr>
    </w:lvl>
    <w:lvl w:ilvl="6" w:tplc="6DA4915C" w:tentative="1">
      <w:start w:val="1"/>
      <w:numFmt w:val="bullet"/>
      <w:lvlText w:val=""/>
      <w:lvlJc w:val="left"/>
      <w:pPr>
        <w:ind w:left="5040" w:hanging="360"/>
      </w:pPr>
      <w:rPr>
        <w:rFonts w:ascii="Symbol" w:hAnsi="Symbol" w:hint="default"/>
      </w:rPr>
    </w:lvl>
    <w:lvl w:ilvl="7" w:tplc="E2BCFE86" w:tentative="1">
      <w:start w:val="1"/>
      <w:numFmt w:val="bullet"/>
      <w:lvlText w:val="o"/>
      <w:lvlJc w:val="left"/>
      <w:pPr>
        <w:ind w:left="5760" w:hanging="360"/>
      </w:pPr>
      <w:rPr>
        <w:rFonts w:ascii="Courier New" w:hAnsi="Courier New" w:cs="Courier New" w:hint="default"/>
      </w:rPr>
    </w:lvl>
    <w:lvl w:ilvl="8" w:tplc="F0FC818A" w:tentative="1">
      <w:start w:val="1"/>
      <w:numFmt w:val="bullet"/>
      <w:lvlText w:val=""/>
      <w:lvlJc w:val="left"/>
      <w:pPr>
        <w:ind w:left="6480" w:hanging="360"/>
      </w:pPr>
      <w:rPr>
        <w:rFonts w:ascii="Wingdings" w:hAnsi="Wingdings" w:hint="default"/>
      </w:rPr>
    </w:lvl>
  </w:abstractNum>
  <w:abstractNum w:abstractNumId="29" w15:restartNumberingAfterBreak="0">
    <w:nsid w:val="2CAB66EC"/>
    <w:multiLevelType w:val="hybridMultilevel"/>
    <w:tmpl w:val="77B2637A"/>
    <w:lvl w:ilvl="0" w:tplc="0FFA2576">
      <w:start w:val="1"/>
      <w:numFmt w:val="bullet"/>
      <w:lvlText w:val=""/>
      <w:lvlJc w:val="left"/>
      <w:pPr>
        <w:ind w:left="720" w:hanging="360"/>
      </w:pPr>
      <w:rPr>
        <w:rFonts w:ascii="Symbol" w:hAnsi="Symbol" w:hint="default"/>
      </w:rPr>
    </w:lvl>
    <w:lvl w:ilvl="1" w:tplc="6570D8C2" w:tentative="1">
      <w:start w:val="1"/>
      <w:numFmt w:val="bullet"/>
      <w:lvlText w:val="o"/>
      <w:lvlJc w:val="left"/>
      <w:pPr>
        <w:ind w:left="1440" w:hanging="360"/>
      </w:pPr>
      <w:rPr>
        <w:rFonts w:ascii="Courier New" w:hAnsi="Courier New" w:cs="Courier New" w:hint="default"/>
      </w:rPr>
    </w:lvl>
    <w:lvl w:ilvl="2" w:tplc="4E268F1E" w:tentative="1">
      <w:start w:val="1"/>
      <w:numFmt w:val="bullet"/>
      <w:lvlText w:val=""/>
      <w:lvlJc w:val="left"/>
      <w:pPr>
        <w:ind w:left="2160" w:hanging="360"/>
      </w:pPr>
      <w:rPr>
        <w:rFonts w:ascii="Wingdings" w:hAnsi="Wingdings" w:hint="default"/>
      </w:rPr>
    </w:lvl>
    <w:lvl w:ilvl="3" w:tplc="13621792" w:tentative="1">
      <w:start w:val="1"/>
      <w:numFmt w:val="bullet"/>
      <w:lvlText w:val=""/>
      <w:lvlJc w:val="left"/>
      <w:pPr>
        <w:ind w:left="2880" w:hanging="360"/>
      </w:pPr>
      <w:rPr>
        <w:rFonts w:ascii="Symbol" w:hAnsi="Symbol" w:hint="default"/>
      </w:rPr>
    </w:lvl>
    <w:lvl w:ilvl="4" w:tplc="852A3016" w:tentative="1">
      <w:start w:val="1"/>
      <w:numFmt w:val="bullet"/>
      <w:lvlText w:val="o"/>
      <w:lvlJc w:val="left"/>
      <w:pPr>
        <w:ind w:left="3600" w:hanging="360"/>
      </w:pPr>
      <w:rPr>
        <w:rFonts w:ascii="Courier New" w:hAnsi="Courier New" w:cs="Courier New" w:hint="default"/>
      </w:rPr>
    </w:lvl>
    <w:lvl w:ilvl="5" w:tplc="1EA63D36" w:tentative="1">
      <w:start w:val="1"/>
      <w:numFmt w:val="bullet"/>
      <w:lvlText w:val=""/>
      <w:lvlJc w:val="left"/>
      <w:pPr>
        <w:ind w:left="4320" w:hanging="360"/>
      </w:pPr>
      <w:rPr>
        <w:rFonts w:ascii="Wingdings" w:hAnsi="Wingdings" w:hint="default"/>
      </w:rPr>
    </w:lvl>
    <w:lvl w:ilvl="6" w:tplc="979A9780" w:tentative="1">
      <w:start w:val="1"/>
      <w:numFmt w:val="bullet"/>
      <w:lvlText w:val=""/>
      <w:lvlJc w:val="left"/>
      <w:pPr>
        <w:ind w:left="5040" w:hanging="360"/>
      </w:pPr>
      <w:rPr>
        <w:rFonts w:ascii="Symbol" w:hAnsi="Symbol" w:hint="default"/>
      </w:rPr>
    </w:lvl>
    <w:lvl w:ilvl="7" w:tplc="75362138" w:tentative="1">
      <w:start w:val="1"/>
      <w:numFmt w:val="bullet"/>
      <w:lvlText w:val="o"/>
      <w:lvlJc w:val="left"/>
      <w:pPr>
        <w:ind w:left="5760" w:hanging="360"/>
      </w:pPr>
      <w:rPr>
        <w:rFonts w:ascii="Courier New" w:hAnsi="Courier New" w:cs="Courier New" w:hint="default"/>
      </w:rPr>
    </w:lvl>
    <w:lvl w:ilvl="8" w:tplc="EBFCC7EC" w:tentative="1">
      <w:start w:val="1"/>
      <w:numFmt w:val="bullet"/>
      <w:lvlText w:val=""/>
      <w:lvlJc w:val="left"/>
      <w:pPr>
        <w:ind w:left="6480" w:hanging="360"/>
      </w:pPr>
      <w:rPr>
        <w:rFonts w:ascii="Wingdings" w:hAnsi="Wingdings" w:hint="default"/>
      </w:rPr>
    </w:lvl>
  </w:abstractNum>
  <w:abstractNum w:abstractNumId="30" w15:restartNumberingAfterBreak="0">
    <w:nsid w:val="308E6490"/>
    <w:multiLevelType w:val="hybridMultilevel"/>
    <w:tmpl w:val="6C545DC0"/>
    <w:lvl w:ilvl="0" w:tplc="0BD66D48">
      <w:start w:val="1"/>
      <w:numFmt w:val="bullet"/>
      <w:lvlText w:val=""/>
      <w:lvlJc w:val="left"/>
      <w:pPr>
        <w:ind w:left="720" w:hanging="360"/>
      </w:pPr>
      <w:rPr>
        <w:rFonts w:ascii="Symbol" w:hAnsi="Symbol" w:hint="default"/>
      </w:rPr>
    </w:lvl>
    <w:lvl w:ilvl="1" w:tplc="D3806DD8" w:tentative="1">
      <w:start w:val="1"/>
      <w:numFmt w:val="bullet"/>
      <w:lvlText w:val="o"/>
      <w:lvlJc w:val="left"/>
      <w:pPr>
        <w:ind w:left="1440" w:hanging="360"/>
      </w:pPr>
      <w:rPr>
        <w:rFonts w:ascii="Courier New" w:hAnsi="Courier New" w:cs="Courier New" w:hint="default"/>
      </w:rPr>
    </w:lvl>
    <w:lvl w:ilvl="2" w:tplc="828CB2B2" w:tentative="1">
      <w:start w:val="1"/>
      <w:numFmt w:val="bullet"/>
      <w:lvlText w:val=""/>
      <w:lvlJc w:val="left"/>
      <w:pPr>
        <w:ind w:left="2160" w:hanging="360"/>
      </w:pPr>
      <w:rPr>
        <w:rFonts w:ascii="Wingdings" w:hAnsi="Wingdings" w:hint="default"/>
      </w:rPr>
    </w:lvl>
    <w:lvl w:ilvl="3" w:tplc="E100401E" w:tentative="1">
      <w:start w:val="1"/>
      <w:numFmt w:val="bullet"/>
      <w:lvlText w:val=""/>
      <w:lvlJc w:val="left"/>
      <w:pPr>
        <w:ind w:left="2880" w:hanging="360"/>
      </w:pPr>
      <w:rPr>
        <w:rFonts w:ascii="Symbol" w:hAnsi="Symbol" w:hint="default"/>
      </w:rPr>
    </w:lvl>
    <w:lvl w:ilvl="4" w:tplc="2A9C0C38" w:tentative="1">
      <w:start w:val="1"/>
      <w:numFmt w:val="bullet"/>
      <w:lvlText w:val="o"/>
      <w:lvlJc w:val="left"/>
      <w:pPr>
        <w:ind w:left="3600" w:hanging="360"/>
      </w:pPr>
      <w:rPr>
        <w:rFonts w:ascii="Courier New" w:hAnsi="Courier New" w:cs="Courier New" w:hint="default"/>
      </w:rPr>
    </w:lvl>
    <w:lvl w:ilvl="5" w:tplc="2A486060" w:tentative="1">
      <w:start w:val="1"/>
      <w:numFmt w:val="bullet"/>
      <w:lvlText w:val=""/>
      <w:lvlJc w:val="left"/>
      <w:pPr>
        <w:ind w:left="4320" w:hanging="360"/>
      </w:pPr>
      <w:rPr>
        <w:rFonts w:ascii="Wingdings" w:hAnsi="Wingdings" w:hint="default"/>
      </w:rPr>
    </w:lvl>
    <w:lvl w:ilvl="6" w:tplc="AF2A6570" w:tentative="1">
      <w:start w:val="1"/>
      <w:numFmt w:val="bullet"/>
      <w:lvlText w:val=""/>
      <w:lvlJc w:val="left"/>
      <w:pPr>
        <w:ind w:left="5040" w:hanging="360"/>
      </w:pPr>
      <w:rPr>
        <w:rFonts w:ascii="Symbol" w:hAnsi="Symbol" w:hint="default"/>
      </w:rPr>
    </w:lvl>
    <w:lvl w:ilvl="7" w:tplc="EC0ABEAE" w:tentative="1">
      <w:start w:val="1"/>
      <w:numFmt w:val="bullet"/>
      <w:lvlText w:val="o"/>
      <w:lvlJc w:val="left"/>
      <w:pPr>
        <w:ind w:left="5760" w:hanging="360"/>
      </w:pPr>
      <w:rPr>
        <w:rFonts w:ascii="Courier New" w:hAnsi="Courier New" w:cs="Courier New" w:hint="default"/>
      </w:rPr>
    </w:lvl>
    <w:lvl w:ilvl="8" w:tplc="AFAA8EFE" w:tentative="1">
      <w:start w:val="1"/>
      <w:numFmt w:val="bullet"/>
      <w:lvlText w:val=""/>
      <w:lvlJc w:val="left"/>
      <w:pPr>
        <w:ind w:left="6480" w:hanging="360"/>
      </w:pPr>
      <w:rPr>
        <w:rFonts w:ascii="Wingdings" w:hAnsi="Wingdings" w:hint="default"/>
      </w:rPr>
    </w:lvl>
  </w:abstractNum>
  <w:abstractNum w:abstractNumId="31" w15:restartNumberingAfterBreak="0">
    <w:nsid w:val="34D80A5F"/>
    <w:multiLevelType w:val="hybridMultilevel"/>
    <w:tmpl w:val="10946120"/>
    <w:lvl w:ilvl="0" w:tplc="E312C950">
      <w:start w:val="1"/>
      <w:numFmt w:val="bullet"/>
      <w:lvlText w:val=""/>
      <w:lvlJc w:val="left"/>
      <w:pPr>
        <w:ind w:left="720" w:hanging="360"/>
      </w:pPr>
      <w:rPr>
        <w:rFonts w:ascii="Symbol" w:hAnsi="Symbol" w:hint="default"/>
      </w:rPr>
    </w:lvl>
    <w:lvl w:ilvl="1" w:tplc="A0627F02">
      <w:start w:val="1"/>
      <w:numFmt w:val="bullet"/>
      <w:lvlText w:val="o"/>
      <w:lvlJc w:val="left"/>
      <w:pPr>
        <w:ind w:left="1440" w:hanging="360"/>
      </w:pPr>
      <w:rPr>
        <w:rFonts w:ascii="Courier New" w:hAnsi="Courier New" w:cs="Courier New" w:hint="default"/>
      </w:rPr>
    </w:lvl>
    <w:lvl w:ilvl="2" w:tplc="FAB48B84" w:tentative="1">
      <w:start w:val="1"/>
      <w:numFmt w:val="bullet"/>
      <w:lvlText w:val=""/>
      <w:lvlJc w:val="left"/>
      <w:pPr>
        <w:ind w:left="2160" w:hanging="360"/>
      </w:pPr>
      <w:rPr>
        <w:rFonts w:ascii="Wingdings" w:hAnsi="Wingdings" w:hint="default"/>
      </w:rPr>
    </w:lvl>
    <w:lvl w:ilvl="3" w:tplc="CD34C8AA" w:tentative="1">
      <w:start w:val="1"/>
      <w:numFmt w:val="bullet"/>
      <w:lvlText w:val=""/>
      <w:lvlJc w:val="left"/>
      <w:pPr>
        <w:ind w:left="2880" w:hanging="360"/>
      </w:pPr>
      <w:rPr>
        <w:rFonts w:ascii="Symbol" w:hAnsi="Symbol" w:hint="default"/>
      </w:rPr>
    </w:lvl>
    <w:lvl w:ilvl="4" w:tplc="BFF6F2FC" w:tentative="1">
      <w:start w:val="1"/>
      <w:numFmt w:val="bullet"/>
      <w:lvlText w:val="o"/>
      <w:lvlJc w:val="left"/>
      <w:pPr>
        <w:ind w:left="3600" w:hanging="360"/>
      </w:pPr>
      <w:rPr>
        <w:rFonts w:ascii="Courier New" w:hAnsi="Courier New" w:cs="Courier New" w:hint="default"/>
      </w:rPr>
    </w:lvl>
    <w:lvl w:ilvl="5" w:tplc="3DBA68B8" w:tentative="1">
      <w:start w:val="1"/>
      <w:numFmt w:val="bullet"/>
      <w:lvlText w:val=""/>
      <w:lvlJc w:val="left"/>
      <w:pPr>
        <w:ind w:left="4320" w:hanging="360"/>
      </w:pPr>
      <w:rPr>
        <w:rFonts w:ascii="Wingdings" w:hAnsi="Wingdings" w:hint="default"/>
      </w:rPr>
    </w:lvl>
    <w:lvl w:ilvl="6" w:tplc="D9261790" w:tentative="1">
      <w:start w:val="1"/>
      <w:numFmt w:val="bullet"/>
      <w:lvlText w:val=""/>
      <w:lvlJc w:val="left"/>
      <w:pPr>
        <w:ind w:left="5040" w:hanging="360"/>
      </w:pPr>
      <w:rPr>
        <w:rFonts w:ascii="Symbol" w:hAnsi="Symbol" w:hint="default"/>
      </w:rPr>
    </w:lvl>
    <w:lvl w:ilvl="7" w:tplc="75F22930" w:tentative="1">
      <w:start w:val="1"/>
      <w:numFmt w:val="bullet"/>
      <w:lvlText w:val="o"/>
      <w:lvlJc w:val="left"/>
      <w:pPr>
        <w:ind w:left="5760" w:hanging="360"/>
      </w:pPr>
      <w:rPr>
        <w:rFonts w:ascii="Courier New" w:hAnsi="Courier New" w:cs="Courier New" w:hint="default"/>
      </w:rPr>
    </w:lvl>
    <w:lvl w:ilvl="8" w:tplc="872E7550" w:tentative="1">
      <w:start w:val="1"/>
      <w:numFmt w:val="bullet"/>
      <w:lvlText w:val=""/>
      <w:lvlJc w:val="left"/>
      <w:pPr>
        <w:ind w:left="6480" w:hanging="360"/>
      </w:pPr>
      <w:rPr>
        <w:rFonts w:ascii="Wingdings" w:hAnsi="Wingdings" w:hint="default"/>
      </w:rPr>
    </w:lvl>
  </w:abstractNum>
  <w:abstractNum w:abstractNumId="32" w15:restartNumberingAfterBreak="0">
    <w:nsid w:val="39937CE5"/>
    <w:multiLevelType w:val="hybridMultilevel"/>
    <w:tmpl w:val="2A964AC4"/>
    <w:lvl w:ilvl="0" w:tplc="178A878A">
      <w:start w:val="1"/>
      <w:numFmt w:val="bullet"/>
      <w:lvlText w:val=""/>
      <w:lvlJc w:val="left"/>
      <w:pPr>
        <w:ind w:left="1080" w:hanging="360"/>
      </w:pPr>
      <w:rPr>
        <w:rFonts w:ascii="Symbol" w:hAnsi="Symbol" w:hint="default"/>
      </w:rPr>
    </w:lvl>
    <w:lvl w:ilvl="1" w:tplc="189A5618">
      <w:start w:val="1"/>
      <w:numFmt w:val="bullet"/>
      <w:lvlText w:val="o"/>
      <w:lvlJc w:val="left"/>
      <w:pPr>
        <w:ind w:left="1800" w:hanging="360"/>
      </w:pPr>
      <w:rPr>
        <w:rFonts w:ascii="Courier New" w:hAnsi="Courier New" w:cs="Courier New" w:hint="default"/>
      </w:rPr>
    </w:lvl>
    <w:lvl w:ilvl="2" w:tplc="42AC14CC">
      <w:start w:val="1"/>
      <w:numFmt w:val="bullet"/>
      <w:lvlText w:val=""/>
      <w:lvlJc w:val="left"/>
      <w:pPr>
        <w:ind w:left="2520" w:hanging="360"/>
      </w:pPr>
      <w:rPr>
        <w:rFonts w:ascii="Wingdings" w:hAnsi="Wingdings" w:hint="default"/>
      </w:rPr>
    </w:lvl>
    <w:lvl w:ilvl="3" w:tplc="344C93BE" w:tentative="1">
      <w:start w:val="1"/>
      <w:numFmt w:val="bullet"/>
      <w:lvlText w:val=""/>
      <w:lvlJc w:val="left"/>
      <w:pPr>
        <w:ind w:left="3240" w:hanging="360"/>
      </w:pPr>
      <w:rPr>
        <w:rFonts w:ascii="Symbol" w:hAnsi="Symbol" w:hint="default"/>
      </w:rPr>
    </w:lvl>
    <w:lvl w:ilvl="4" w:tplc="48C6505A" w:tentative="1">
      <w:start w:val="1"/>
      <w:numFmt w:val="bullet"/>
      <w:lvlText w:val="o"/>
      <w:lvlJc w:val="left"/>
      <w:pPr>
        <w:ind w:left="3960" w:hanging="360"/>
      </w:pPr>
      <w:rPr>
        <w:rFonts w:ascii="Courier New" w:hAnsi="Courier New" w:cs="Courier New" w:hint="default"/>
      </w:rPr>
    </w:lvl>
    <w:lvl w:ilvl="5" w:tplc="FE80FDE6" w:tentative="1">
      <w:start w:val="1"/>
      <w:numFmt w:val="bullet"/>
      <w:lvlText w:val=""/>
      <w:lvlJc w:val="left"/>
      <w:pPr>
        <w:ind w:left="4680" w:hanging="360"/>
      </w:pPr>
      <w:rPr>
        <w:rFonts w:ascii="Wingdings" w:hAnsi="Wingdings" w:hint="default"/>
      </w:rPr>
    </w:lvl>
    <w:lvl w:ilvl="6" w:tplc="215870F8" w:tentative="1">
      <w:start w:val="1"/>
      <w:numFmt w:val="bullet"/>
      <w:lvlText w:val=""/>
      <w:lvlJc w:val="left"/>
      <w:pPr>
        <w:ind w:left="5400" w:hanging="360"/>
      </w:pPr>
      <w:rPr>
        <w:rFonts w:ascii="Symbol" w:hAnsi="Symbol" w:hint="default"/>
      </w:rPr>
    </w:lvl>
    <w:lvl w:ilvl="7" w:tplc="6AD62BE6" w:tentative="1">
      <w:start w:val="1"/>
      <w:numFmt w:val="bullet"/>
      <w:lvlText w:val="o"/>
      <w:lvlJc w:val="left"/>
      <w:pPr>
        <w:ind w:left="6120" w:hanging="360"/>
      </w:pPr>
      <w:rPr>
        <w:rFonts w:ascii="Courier New" w:hAnsi="Courier New" w:cs="Courier New" w:hint="default"/>
      </w:rPr>
    </w:lvl>
    <w:lvl w:ilvl="8" w:tplc="6278244C" w:tentative="1">
      <w:start w:val="1"/>
      <w:numFmt w:val="bullet"/>
      <w:lvlText w:val=""/>
      <w:lvlJc w:val="left"/>
      <w:pPr>
        <w:ind w:left="6840" w:hanging="360"/>
      </w:pPr>
      <w:rPr>
        <w:rFonts w:ascii="Wingdings" w:hAnsi="Wingdings" w:hint="default"/>
      </w:rPr>
    </w:lvl>
  </w:abstractNum>
  <w:abstractNum w:abstractNumId="33" w15:restartNumberingAfterBreak="0">
    <w:nsid w:val="3A87076A"/>
    <w:multiLevelType w:val="hybridMultilevel"/>
    <w:tmpl w:val="170212B8"/>
    <w:lvl w:ilvl="0" w:tplc="F512392C">
      <w:start w:val="1"/>
      <w:numFmt w:val="bullet"/>
      <w:lvlText w:val=""/>
      <w:lvlJc w:val="left"/>
      <w:pPr>
        <w:ind w:left="720" w:hanging="360"/>
      </w:pPr>
      <w:rPr>
        <w:rFonts w:ascii="Symbol" w:hAnsi="Symbol" w:hint="default"/>
      </w:rPr>
    </w:lvl>
    <w:lvl w:ilvl="1" w:tplc="A9E8C784">
      <w:start w:val="1"/>
      <w:numFmt w:val="bullet"/>
      <w:lvlText w:val="o"/>
      <w:lvlJc w:val="left"/>
      <w:pPr>
        <w:ind w:left="1440" w:hanging="360"/>
      </w:pPr>
      <w:rPr>
        <w:rFonts w:ascii="Courier New" w:hAnsi="Courier New" w:cs="Courier New" w:hint="default"/>
      </w:rPr>
    </w:lvl>
    <w:lvl w:ilvl="2" w:tplc="BFEC6B9E">
      <w:start w:val="1"/>
      <w:numFmt w:val="bullet"/>
      <w:lvlText w:val=""/>
      <w:lvlJc w:val="left"/>
      <w:pPr>
        <w:ind w:left="2160" w:hanging="360"/>
      </w:pPr>
      <w:rPr>
        <w:rFonts w:ascii="Wingdings" w:hAnsi="Wingdings" w:hint="default"/>
      </w:rPr>
    </w:lvl>
    <w:lvl w:ilvl="3" w:tplc="E6529472">
      <w:start w:val="1"/>
      <w:numFmt w:val="bullet"/>
      <w:lvlText w:val=""/>
      <w:lvlJc w:val="left"/>
      <w:pPr>
        <w:ind w:left="2880" w:hanging="360"/>
      </w:pPr>
      <w:rPr>
        <w:rFonts w:ascii="Symbol" w:hAnsi="Symbol" w:hint="default"/>
      </w:rPr>
    </w:lvl>
    <w:lvl w:ilvl="4" w:tplc="678A8432" w:tentative="1">
      <w:start w:val="1"/>
      <w:numFmt w:val="bullet"/>
      <w:lvlText w:val="o"/>
      <w:lvlJc w:val="left"/>
      <w:pPr>
        <w:ind w:left="3600" w:hanging="360"/>
      </w:pPr>
      <w:rPr>
        <w:rFonts w:ascii="Courier New" w:hAnsi="Courier New" w:cs="Courier New" w:hint="default"/>
      </w:rPr>
    </w:lvl>
    <w:lvl w:ilvl="5" w:tplc="D8C23D38" w:tentative="1">
      <w:start w:val="1"/>
      <w:numFmt w:val="bullet"/>
      <w:lvlText w:val=""/>
      <w:lvlJc w:val="left"/>
      <w:pPr>
        <w:ind w:left="4320" w:hanging="360"/>
      </w:pPr>
      <w:rPr>
        <w:rFonts w:ascii="Wingdings" w:hAnsi="Wingdings" w:hint="default"/>
      </w:rPr>
    </w:lvl>
    <w:lvl w:ilvl="6" w:tplc="DAEC0D36" w:tentative="1">
      <w:start w:val="1"/>
      <w:numFmt w:val="bullet"/>
      <w:lvlText w:val=""/>
      <w:lvlJc w:val="left"/>
      <w:pPr>
        <w:ind w:left="5040" w:hanging="360"/>
      </w:pPr>
      <w:rPr>
        <w:rFonts w:ascii="Symbol" w:hAnsi="Symbol" w:hint="default"/>
      </w:rPr>
    </w:lvl>
    <w:lvl w:ilvl="7" w:tplc="4B1834B8" w:tentative="1">
      <w:start w:val="1"/>
      <w:numFmt w:val="bullet"/>
      <w:lvlText w:val="o"/>
      <w:lvlJc w:val="left"/>
      <w:pPr>
        <w:ind w:left="5760" w:hanging="360"/>
      </w:pPr>
      <w:rPr>
        <w:rFonts w:ascii="Courier New" w:hAnsi="Courier New" w:cs="Courier New" w:hint="default"/>
      </w:rPr>
    </w:lvl>
    <w:lvl w:ilvl="8" w:tplc="EC5E5B22" w:tentative="1">
      <w:start w:val="1"/>
      <w:numFmt w:val="bullet"/>
      <w:lvlText w:val=""/>
      <w:lvlJc w:val="left"/>
      <w:pPr>
        <w:ind w:left="6480" w:hanging="360"/>
      </w:pPr>
      <w:rPr>
        <w:rFonts w:ascii="Wingdings" w:hAnsi="Wingdings" w:hint="default"/>
      </w:rPr>
    </w:lvl>
  </w:abstractNum>
  <w:abstractNum w:abstractNumId="34" w15:restartNumberingAfterBreak="0">
    <w:nsid w:val="42515A5D"/>
    <w:multiLevelType w:val="hybridMultilevel"/>
    <w:tmpl w:val="C7D280E4"/>
    <w:lvl w:ilvl="0" w:tplc="9BDA66C6">
      <w:start w:val="1"/>
      <w:numFmt w:val="bullet"/>
      <w:lvlText w:val=""/>
      <w:lvlJc w:val="left"/>
      <w:pPr>
        <w:ind w:left="1800" w:hanging="360"/>
      </w:pPr>
      <w:rPr>
        <w:rFonts w:ascii="Symbol" w:hAnsi="Symbol" w:hint="default"/>
      </w:rPr>
    </w:lvl>
    <w:lvl w:ilvl="1" w:tplc="39B8A19A">
      <w:start w:val="1"/>
      <w:numFmt w:val="bullet"/>
      <w:lvlText w:val="o"/>
      <w:lvlJc w:val="left"/>
      <w:pPr>
        <w:ind w:left="2520" w:hanging="360"/>
      </w:pPr>
      <w:rPr>
        <w:rFonts w:ascii="Courier New" w:hAnsi="Courier New" w:cs="Courier New" w:hint="default"/>
      </w:rPr>
    </w:lvl>
    <w:lvl w:ilvl="2" w:tplc="24DC768E">
      <w:start w:val="1"/>
      <w:numFmt w:val="bullet"/>
      <w:lvlText w:val=""/>
      <w:lvlJc w:val="left"/>
      <w:pPr>
        <w:ind w:left="3240" w:hanging="360"/>
      </w:pPr>
      <w:rPr>
        <w:rFonts w:ascii="Wingdings" w:hAnsi="Wingdings" w:hint="default"/>
      </w:rPr>
    </w:lvl>
    <w:lvl w:ilvl="3" w:tplc="C9566596" w:tentative="1">
      <w:start w:val="1"/>
      <w:numFmt w:val="bullet"/>
      <w:lvlText w:val=""/>
      <w:lvlJc w:val="left"/>
      <w:pPr>
        <w:ind w:left="3960" w:hanging="360"/>
      </w:pPr>
      <w:rPr>
        <w:rFonts w:ascii="Symbol" w:hAnsi="Symbol" w:hint="default"/>
      </w:rPr>
    </w:lvl>
    <w:lvl w:ilvl="4" w:tplc="BB08C174" w:tentative="1">
      <w:start w:val="1"/>
      <w:numFmt w:val="bullet"/>
      <w:lvlText w:val="o"/>
      <w:lvlJc w:val="left"/>
      <w:pPr>
        <w:ind w:left="4680" w:hanging="360"/>
      </w:pPr>
      <w:rPr>
        <w:rFonts w:ascii="Courier New" w:hAnsi="Courier New" w:cs="Courier New" w:hint="default"/>
      </w:rPr>
    </w:lvl>
    <w:lvl w:ilvl="5" w:tplc="18B2C07E" w:tentative="1">
      <w:start w:val="1"/>
      <w:numFmt w:val="bullet"/>
      <w:lvlText w:val=""/>
      <w:lvlJc w:val="left"/>
      <w:pPr>
        <w:ind w:left="5400" w:hanging="360"/>
      </w:pPr>
      <w:rPr>
        <w:rFonts w:ascii="Wingdings" w:hAnsi="Wingdings" w:hint="default"/>
      </w:rPr>
    </w:lvl>
    <w:lvl w:ilvl="6" w:tplc="189A4AF4" w:tentative="1">
      <w:start w:val="1"/>
      <w:numFmt w:val="bullet"/>
      <w:lvlText w:val=""/>
      <w:lvlJc w:val="left"/>
      <w:pPr>
        <w:ind w:left="6120" w:hanging="360"/>
      </w:pPr>
      <w:rPr>
        <w:rFonts w:ascii="Symbol" w:hAnsi="Symbol" w:hint="default"/>
      </w:rPr>
    </w:lvl>
    <w:lvl w:ilvl="7" w:tplc="EA10134C" w:tentative="1">
      <w:start w:val="1"/>
      <w:numFmt w:val="bullet"/>
      <w:lvlText w:val="o"/>
      <w:lvlJc w:val="left"/>
      <w:pPr>
        <w:ind w:left="6840" w:hanging="360"/>
      </w:pPr>
      <w:rPr>
        <w:rFonts w:ascii="Courier New" w:hAnsi="Courier New" w:cs="Courier New" w:hint="default"/>
      </w:rPr>
    </w:lvl>
    <w:lvl w:ilvl="8" w:tplc="A1582A02" w:tentative="1">
      <w:start w:val="1"/>
      <w:numFmt w:val="bullet"/>
      <w:lvlText w:val=""/>
      <w:lvlJc w:val="left"/>
      <w:pPr>
        <w:ind w:left="7560" w:hanging="360"/>
      </w:pPr>
      <w:rPr>
        <w:rFonts w:ascii="Wingdings" w:hAnsi="Wingdings" w:hint="default"/>
      </w:rPr>
    </w:lvl>
  </w:abstractNum>
  <w:abstractNum w:abstractNumId="35" w15:restartNumberingAfterBreak="0">
    <w:nsid w:val="431A0868"/>
    <w:multiLevelType w:val="hybridMultilevel"/>
    <w:tmpl w:val="42B22324"/>
    <w:lvl w:ilvl="0" w:tplc="60CA8164">
      <w:start w:val="1"/>
      <w:numFmt w:val="bullet"/>
      <w:lvlText w:val=""/>
      <w:lvlJc w:val="left"/>
      <w:pPr>
        <w:ind w:left="720" w:hanging="360"/>
      </w:pPr>
      <w:rPr>
        <w:rFonts w:ascii="Symbol" w:hAnsi="Symbol" w:hint="default"/>
      </w:rPr>
    </w:lvl>
    <w:lvl w:ilvl="1" w:tplc="80441A3A" w:tentative="1">
      <w:start w:val="1"/>
      <w:numFmt w:val="bullet"/>
      <w:lvlText w:val="o"/>
      <w:lvlJc w:val="left"/>
      <w:pPr>
        <w:ind w:left="1440" w:hanging="360"/>
      </w:pPr>
      <w:rPr>
        <w:rFonts w:ascii="Courier New" w:hAnsi="Courier New" w:cs="Courier New" w:hint="default"/>
      </w:rPr>
    </w:lvl>
    <w:lvl w:ilvl="2" w:tplc="651E9D12" w:tentative="1">
      <w:start w:val="1"/>
      <w:numFmt w:val="bullet"/>
      <w:lvlText w:val=""/>
      <w:lvlJc w:val="left"/>
      <w:pPr>
        <w:ind w:left="2160" w:hanging="360"/>
      </w:pPr>
      <w:rPr>
        <w:rFonts w:ascii="Wingdings" w:hAnsi="Wingdings" w:hint="default"/>
      </w:rPr>
    </w:lvl>
    <w:lvl w:ilvl="3" w:tplc="5774526E" w:tentative="1">
      <w:start w:val="1"/>
      <w:numFmt w:val="bullet"/>
      <w:lvlText w:val=""/>
      <w:lvlJc w:val="left"/>
      <w:pPr>
        <w:ind w:left="2880" w:hanging="360"/>
      </w:pPr>
      <w:rPr>
        <w:rFonts w:ascii="Symbol" w:hAnsi="Symbol" w:hint="default"/>
      </w:rPr>
    </w:lvl>
    <w:lvl w:ilvl="4" w:tplc="A1ACC3E0" w:tentative="1">
      <w:start w:val="1"/>
      <w:numFmt w:val="bullet"/>
      <w:lvlText w:val="o"/>
      <w:lvlJc w:val="left"/>
      <w:pPr>
        <w:ind w:left="3600" w:hanging="360"/>
      </w:pPr>
      <w:rPr>
        <w:rFonts w:ascii="Courier New" w:hAnsi="Courier New" w:cs="Courier New" w:hint="default"/>
      </w:rPr>
    </w:lvl>
    <w:lvl w:ilvl="5" w:tplc="11902A00" w:tentative="1">
      <w:start w:val="1"/>
      <w:numFmt w:val="bullet"/>
      <w:lvlText w:val=""/>
      <w:lvlJc w:val="left"/>
      <w:pPr>
        <w:ind w:left="4320" w:hanging="360"/>
      </w:pPr>
      <w:rPr>
        <w:rFonts w:ascii="Wingdings" w:hAnsi="Wingdings" w:hint="default"/>
      </w:rPr>
    </w:lvl>
    <w:lvl w:ilvl="6" w:tplc="CB8C795A" w:tentative="1">
      <w:start w:val="1"/>
      <w:numFmt w:val="bullet"/>
      <w:lvlText w:val=""/>
      <w:lvlJc w:val="left"/>
      <w:pPr>
        <w:ind w:left="5040" w:hanging="360"/>
      </w:pPr>
      <w:rPr>
        <w:rFonts w:ascii="Symbol" w:hAnsi="Symbol" w:hint="default"/>
      </w:rPr>
    </w:lvl>
    <w:lvl w:ilvl="7" w:tplc="0142B9F2" w:tentative="1">
      <w:start w:val="1"/>
      <w:numFmt w:val="bullet"/>
      <w:lvlText w:val="o"/>
      <w:lvlJc w:val="left"/>
      <w:pPr>
        <w:ind w:left="5760" w:hanging="360"/>
      </w:pPr>
      <w:rPr>
        <w:rFonts w:ascii="Courier New" w:hAnsi="Courier New" w:cs="Courier New" w:hint="default"/>
      </w:rPr>
    </w:lvl>
    <w:lvl w:ilvl="8" w:tplc="21089644" w:tentative="1">
      <w:start w:val="1"/>
      <w:numFmt w:val="bullet"/>
      <w:lvlText w:val=""/>
      <w:lvlJc w:val="left"/>
      <w:pPr>
        <w:ind w:left="6480" w:hanging="360"/>
      </w:pPr>
      <w:rPr>
        <w:rFonts w:ascii="Wingdings" w:hAnsi="Wingdings" w:hint="default"/>
      </w:rPr>
    </w:lvl>
  </w:abstractNum>
  <w:abstractNum w:abstractNumId="36" w15:restartNumberingAfterBreak="0">
    <w:nsid w:val="45C5523E"/>
    <w:multiLevelType w:val="hybridMultilevel"/>
    <w:tmpl w:val="97C4CC74"/>
    <w:lvl w:ilvl="0" w:tplc="15861AB0">
      <w:start w:val="1"/>
      <w:numFmt w:val="bullet"/>
      <w:lvlText w:val=""/>
      <w:lvlJc w:val="left"/>
      <w:pPr>
        <w:ind w:left="720" w:hanging="360"/>
      </w:pPr>
      <w:rPr>
        <w:rFonts w:ascii="Symbol" w:hAnsi="Symbol" w:hint="default"/>
      </w:rPr>
    </w:lvl>
    <w:lvl w:ilvl="1" w:tplc="227EA31C" w:tentative="1">
      <w:start w:val="1"/>
      <w:numFmt w:val="bullet"/>
      <w:lvlText w:val="o"/>
      <w:lvlJc w:val="left"/>
      <w:pPr>
        <w:ind w:left="1440" w:hanging="360"/>
      </w:pPr>
      <w:rPr>
        <w:rFonts w:ascii="Courier New" w:hAnsi="Courier New" w:cs="Courier New" w:hint="default"/>
      </w:rPr>
    </w:lvl>
    <w:lvl w:ilvl="2" w:tplc="0B74A71A" w:tentative="1">
      <w:start w:val="1"/>
      <w:numFmt w:val="bullet"/>
      <w:lvlText w:val=""/>
      <w:lvlJc w:val="left"/>
      <w:pPr>
        <w:ind w:left="2160" w:hanging="360"/>
      </w:pPr>
      <w:rPr>
        <w:rFonts w:ascii="Wingdings" w:hAnsi="Wingdings" w:hint="default"/>
      </w:rPr>
    </w:lvl>
    <w:lvl w:ilvl="3" w:tplc="28466CEE" w:tentative="1">
      <w:start w:val="1"/>
      <w:numFmt w:val="bullet"/>
      <w:lvlText w:val=""/>
      <w:lvlJc w:val="left"/>
      <w:pPr>
        <w:ind w:left="2880" w:hanging="360"/>
      </w:pPr>
      <w:rPr>
        <w:rFonts w:ascii="Symbol" w:hAnsi="Symbol" w:hint="default"/>
      </w:rPr>
    </w:lvl>
    <w:lvl w:ilvl="4" w:tplc="4E848F2E" w:tentative="1">
      <w:start w:val="1"/>
      <w:numFmt w:val="bullet"/>
      <w:lvlText w:val="o"/>
      <w:lvlJc w:val="left"/>
      <w:pPr>
        <w:ind w:left="3600" w:hanging="360"/>
      </w:pPr>
      <w:rPr>
        <w:rFonts w:ascii="Courier New" w:hAnsi="Courier New" w:cs="Courier New" w:hint="default"/>
      </w:rPr>
    </w:lvl>
    <w:lvl w:ilvl="5" w:tplc="3F32CA9C" w:tentative="1">
      <w:start w:val="1"/>
      <w:numFmt w:val="bullet"/>
      <w:lvlText w:val=""/>
      <w:lvlJc w:val="left"/>
      <w:pPr>
        <w:ind w:left="4320" w:hanging="360"/>
      </w:pPr>
      <w:rPr>
        <w:rFonts w:ascii="Wingdings" w:hAnsi="Wingdings" w:hint="default"/>
      </w:rPr>
    </w:lvl>
    <w:lvl w:ilvl="6" w:tplc="70F023C0" w:tentative="1">
      <w:start w:val="1"/>
      <w:numFmt w:val="bullet"/>
      <w:lvlText w:val=""/>
      <w:lvlJc w:val="left"/>
      <w:pPr>
        <w:ind w:left="5040" w:hanging="360"/>
      </w:pPr>
      <w:rPr>
        <w:rFonts w:ascii="Symbol" w:hAnsi="Symbol" w:hint="default"/>
      </w:rPr>
    </w:lvl>
    <w:lvl w:ilvl="7" w:tplc="CF242C22" w:tentative="1">
      <w:start w:val="1"/>
      <w:numFmt w:val="bullet"/>
      <w:lvlText w:val="o"/>
      <w:lvlJc w:val="left"/>
      <w:pPr>
        <w:ind w:left="5760" w:hanging="360"/>
      </w:pPr>
      <w:rPr>
        <w:rFonts w:ascii="Courier New" w:hAnsi="Courier New" w:cs="Courier New" w:hint="default"/>
      </w:rPr>
    </w:lvl>
    <w:lvl w:ilvl="8" w:tplc="611AA7D6" w:tentative="1">
      <w:start w:val="1"/>
      <w:numFmt w:val="bullet"/>
      <w:lvlText w:val=""/>
      <w:lvlJc w:val="left"/>
      <w:pPr>
        <w:ind w:left="6480" w:hanging="360"/>
      </w:pPr>
      <w:rPr>
        <w:rFonts w:ascii="Wingdings" w:hAnsi="Wingdings" w:hint="default"/>
      </w:rPr>
    </w:lvl>
  </w:abstractNum>
  <w:abstractNum w:abstractNumId="37" w15:restartNumberingAfterBreak="0">
    <w:nsid w:val="4B663EFF"/>
    <w:multiLevelType w:val="hybridMultilevel"/>
    <w:tmpl w:val="D92ABD50"/>
    <w:lvl w:ilvl="0" w:tplc="99283518">
      <w:start w:val="1"/>
      <w:numFmt w:val="decimal"/>
      <w:lvlText w:val="%1."/>
      <w:lvlJc w:val="left"/>
      <w:pPr>
        <w:ind w:left="720" w:hanging="360"/>
      </w:pPr>
      <w:rPr>
        <w:rFonts w:hint="default"/>
      </w:rPr>
    </w:lvl>
    <w:lvl w:ilvl="1" w:tplc="4CBC58B0" w:tentative="1">
      <w:start w:val="1"/>
      <w:numFmt w:val="lowerLetter"/>
      <w:lvlText w:val="%2."/>
      <w:lvlJc w:val="left"/>
      <w:pPr>
        <w:ind w:left="1440" w:hanging="360"/>
      </w:pPr>
    </w:lvl>
    <w:lvl w:ilvl="2" w:tplc="BDB2D5A0" w:tentative="1">
      <w:start w:val="1"/>
      <w:numFmt w:val="lowerRoman"/>
      <w:lvlText w:val="%3."/>
      <w:lvlJc w:val="right"/>
      <w:pPr>
        <w:ind w:left="2160" w:hanging="180"/>
      </w:pPr>
    </w:lvl>
    <w:lvl w:ilvl="3" w:tplc="17DA648C" w:tentative="1">
      <w:start w:val="1"/>
      <w:numFmt w:val="decimal"/>
      <w:lvlText w:val="%4."/>
      <w:lvlJc w:val="left"/>
      <w:pPr>
        <w:ind w:left="2880" w:hanging="360"/>
      </w:pPr>
    </w:lvl>
    <w:lvl w:ilvl="4" w:tplc="A9E8CEE8" w:tentative="1">
      <w:start w:val="1"/>
      <w:numFmt w:val="lowerLetter"/>
      <w:lvlText w:val="%5."/>
      <w:lvlJc w:val="left"/>
      <w:pPr>
        <w:ind w:left="3600" w:hanging="360"/>
      </w:pPr>
    </w:lvl>
    <w:lvl w:ilvl="5" w:tplc="433CE6A6" w:tentative="1">
      <w:start w:val="1"/>
      <w:numFmt w:val="lowerRoman"/>
      <w:lvlText w:val="%6."/>
      <w:lvlJc w:val="right"/>
      <w:pPr>
        <w:ind w:left="4320" w:hanging="180"/>
      </w:pPr>
    </w:lvl>
    <w:lvl w:ilvl="6" w:tplc="F63CECA6" w:tentative="1">
      <w:start w:val="1"/>
      <w:numFmt w:val="decimal"/>
      <w:lvlText w:val="%7."/>
      <w:lvlJc w:val="left"/>
      <w:pPr>
        <w:ind w:left="5040" w:hanging="360"/>
      </w:pPr>
    </w:lvl>
    <w:lvl w:ilvl="7" w:tplc="4ED6CFE4" w:tentative="1">
      <w:start w:val="1"/>
      <w:numFmt w:val="lowerLetter"/>
      <w:lvlText w:val="%8."/>
      <w:lvlJc w:val="left"/>
      <w:pPr>
        <w:ind w:left="5760" w:hanging="360"/>
      </w:pPr>
    </w:lvl>
    <w:lvl w:ilvl="8" w:tplc="E53CB60C" w:tentative="1">
      <w:start w:val="1"/>
      <w:numFmt w:val="lowerRoman"/>
      <w:lvlText w:val="%9."/>
      <w:lvlJc w:val="right"/>
      <w:pPr>
        <w:ind w:left="6480" w:hanging="180"/>
      </w:pPr>
    </w:lvl>
  </w:abstractNum>
  <w:abstractNum w:abstractNumId="38" w15:restartNumberingAfterBreak="0">
    <w:nsid w:val="50FE640C"/>
    <w:multiLevelType w:val="hybridMultilevel"/>
    <w:tmpl w:val="7690E880"/>
    <w:lvl w:ilvl="0" w:tplc="48126E74">
      <w:start w:val="1"/>
      <w:numFmt w:val="bullet"/>
      <w:lvlText w:val=""/>
      <w:lvlJc w:val="left"/>
      <w:pPr>
        <w:ind w:left="720" w:hanging="360"/>
      </w:pPr>
      <w:rPr>
        <w:rFonts w:ascii="Symbol" w:hAnsi="Symbol" w:hint="default"/>
      </w:rPr>
    </w:lvl>
    <w:lvl w:ilvl="1" w:tplc="E43698CA" w:tentative="1">
      <w:start w:val="1"/>
      <w:numFmt w:val="bullet"/>
      <w:lvlText w:val="o"/>
      <w:lvlJc w:val="left"/>
      <w:pPr>
        <w:ind w:left="1440" w:hanging="360"/>
      </w:pPr>
      <w:rPr>
        <w:rFonts w:ascii="Courier New" w:hAnsi="Courier New" w:cs="Courier New" w:hint="default"/>
      </w:rPr>
    </w:lvl>
    <w:lvl w:ilvl="2" w:tplc="F34A132A" w:tentative="1">
      <w:start w:val="1"/>
      <w:numFmt w:val="bullet"/>
      <w:lvlText w:val=""/>
      <w:lvlJc w:val="left"/>
      <w:pPr>
        <w:ind w:left="2160" w:hanging="360"/>
      </w:pPr>
      <w:rPr>
        <w:rFonts w:ascii="Wingdings" w:hAnsi="Wingdings" w:hint="default"/>
      </w:rPr>
    </w:lvl>
    <w:lvl w:ilvl="3" w:tplc="B8C28FF8" w:tentative="1">
      <w:start w:val="1"/>
      <w:numFmt w:val="bullet"/>
      <w:lvlText w:val=""/>
      <w:lvlJc w:val="left"/>
      <w:pPr>
        <w:ind w:left="2880" w:hanging="360"/>
      </w:pPr>
      <w:rPr>
        <w:rFonts w:ascii="Symbol" w:hAnsi="Symbol" w:hint="default"/>
      </w:rPr>
    </w:lvl>
    <w:lvl w:ilvl="4" w:tplc="9768170E" w:tentative="1">
      <w:start w:val="1"/>
      <w:numFmt w:val="bullet"/>
      <w:lvlText w:val="o"/>
      <w:lvlJc w:val="left"/>
      <w:pPr>
        <w:ind w:left="3600" w:hanging="360"/>
      </w:pPr>
      <w:rPr>
        <w:rFonts w:ascii="Courier New" w:hAnsi="Courier New" w:cs="Courier New" w:hint="default"/>
      </w:rPr>
    </w:lvl>
    <w:lvl w:ilvl="5" w:tplc="B7908654" w:tentative="1">
      <w:start w:val="1"/>
      <w:numFmt w:val="bullet"/>
      <w:lvlText w:val=""/>
      <w:lvlJc w:val="left"/>
      <w:pPr>
        <w:ind w:left="4320" w:hanging="360"/>
      </w:pPr>
      <w:rPr>
        <w:rFonts w:ascii="Wingdings" w:hAnsi="Wingdings" w:hint="default"/>
      </w:rPr>
    </w:lvl>
    <w:lvl w:ilvl="6" w:tplc="B40A7208" w:tentative="1">
      <w:start w:val="1"/>
      <w:numFmt w:val="bullet"/>
      <w:lvlText w:val=""/>
      <w:lvlJc w:val="left"/>
      <w:pPr>
        <w:ind w:left="5040" w:hanging="360"/>
      </w:pPr>
      <w:rPr>
        <w:rFonts w:ascii="Symbol" w:hAnsi="Symbol" w:hint="default"/>
      </w:rPr>
    </w:lvl>
    <w:lvl w:ilvl="7" w:tplc="11380BAA" w:tentative="1">
      <w:start w:val="1"/>
      <w:numFmt w:val="bullet"/>
      <w:lvlText w:val="o"/>
      <w:lvlJc w:val="left"/>
      <w:pPr>
        <w:ind w:left="5760" w:hanging="360"/>
      </w:pPr>
      <w:rPr>
        <w:rFonts w:ascii="Courier New" w:hAnsi="Courier New" w:cs="Courier New" w:hint="default"/>
      </w:rPr>
    </w:lvl>
    <w:lvl w:ilvl="8" w:tplc="F9D8628C" w:tentative="1">
      <w:start w:val="1"/>
      <w:numFmt w:val="bullet"/>
      <w:lvlText w:val=""/>
      <w:lvlJc w:val="left"/>
      <w:pPr>
        <w:ind w:left="6480" w:hanging="360"/>
      </w:pPr>
      <w:rPr>
        <w:rFonts w:ascii="Wingdings" w:hAnsi="Wingdings" w:hint="default"/>
      </w:rPr>
    </w:lvl>
  </w:abstractNum>
  <w:abstractNum w:abstractNumId="39" w15:restartNumberingAfterBreak="0">
    <w:nsid w:val="56C874CE"/>
    <w:multiLevelType w:val="hybridMultilevel"/>
    <w:tmpl w:val="8E38726C"/>
    <w:lvl w:ilvl="0" w:tplc="202CBEF2">
      <w:start w:val="1"/>
      <w:numFmt w:val="decimal"/>
      <w:lvlText w:val="%1."/>
      <w:lvlJc w:val="left"/>
      <w:pPr>
        <w:tabs>
          <w:tab w:val="num" w:pos="720"/>
        </w:tabs>
        <w:ind w:left="720" w:hanging="360"/>
      </w:pPr>
      <w:rPr>
        <w:rFonts w:hint="default"/>
      </w:rPr>
    </w:lvl>
    <w:lvl w:ilvl="1" w:tplc="0294442A">
      <w:start w:val="1"/>
      <w:numFmt w:val="bullet"/>
      <w:lvlText w:val="•"/>
      <w:lvlJc w:val="left"/>
      <w:pPr>
        <w:tabs>
          <w:tab w:val="num" w:pos="1440"/>
        </w:tabs>
        <w:ind w:left="1440" w:hanging="360"/>
      </w:pPr>
      <w:rPr>
        <w:rFonts w:ascii="Arial" w:hAnsi="Arial" w:hint="default"/>
      </w:rPr>
    </w:lvl>
    <w:lvl w:ilvl="2" w:tplc="7BC0EA28" w:tentative="1">
      <w:start w:val="1"/>
      <w:numFmt w:val="bullet"/>
      <w:lvlText w:val="•"/>
      <w:lvlJc w:val="left"/>
      <w:pPr>
        <w:tabs>
          <w:tab w:val="num" w:pos="2160"/>
        </w:tabs>
        <w:ind w:left="2160" w:hanging="360"/>
      </w:pPr>
      <w:rPr>
        <w:rFonts w:ascii="Arial" w:hAnsi="Arial" w:hint="default"/>
      </w:rPr>
    </w:lvl>
    <w:lvl w:ilvl="3" w:tplc="BE1848E0" w:tentative="1">
      <w:start w:val="1"/>
      <w:numFmt w:val="bullet"/>
      <w:lvlText w:val="•"/>
      <w:lvlJc w:val="left"/>
      <w:pPr>
        <w:tabs>
          <w:tab w:val="num" w:pos="2880"/>
        </w:tabs>
        <w:ind w:left="2880" w:hanging="360"/>
      </w:pPr>
      <w:rPr>
        <w:rFonts w:ascii="Arial" w:hAnsi="Arial" w:hint="default"/>
      </w:rPr>
    </w:lvl>
    <w:lvl w:ilvl="4" w:tplc="4378DA3C" w:tentative="1">
      <w:start w:val="1"/>
      <w:numFmt w:val="bullet"/>
      <w:lvlText w:val="•"/>
      <w:lvlJc w:val="left"/>
      <w:pPr>
        <w:tabs>
          <w:tab w:val="num" w:pos="3600"/>
        </w:tabs>
        <w:ind w:left="3600" w:hanging="360"/>
      </w:pPr>
      <w:rPr>
        <w:rFonts w:ascii="Arial" w:hAnsi="Arial" w:hint="default"/>
      </w:rPr>
    </w:lvl>
    <w:lvl w:ilvl="5" w:tplc="C41851E4" w:tentative="1">
      <w:start w:val="1"/>
      <w:numFmt w:val="bullet"/>
      <w:lvlText w:val="•"/>
      <w:lvlJc w:val="left"/>
      <w:pPr>
        <w:tabs>
          <w:tab w:val="num" w:pos="4320"/>
        </w:tabs>
        <w:ind w:left="4320" w:hanging="360"/>
      </w:pPr>
      <w:rPr>
        <w:rFonts w:ascii="Arial" w:hAnsi="Arial" w:hint="default"/>
      </w:rPr>
    </w:lvl>
    <w:lvl w:ilvl="6" w:tplc="11B6E5C6" w:tentative="1">
      <w:start w:val="1"/>
      <w:numFmt w:val="bullet"/>
      <w:lvlText w:val="•"/>
      <w:lvlJc w:val="left"/>
      <w:pPr>
        <w:tabs>
          <w:tab w:val="num" w:pos="5040"/>
        </w:tabs>
        <w:ind w:left="5040" w:hanging="360"/>
      </w:pPr>
      <w:rPr>
        <w:rFonts w:ascii="Arial" w:hAnsi="Arial" w:hint="default"/>
      </w:rPr>
    </w:lvl>
    <w:lvl w:ilvl="7" w:tplc="90DCBEA8" w:tentative="1">
      <w:start w:val="1"/>
      <w:numFmt w:val="bullet"/>
      <w:lvlText w:val="•"/>
      <w:lvlJc w:val="left"/>
      <w:pPr>
        <w:tabs>
          <w:tab w:val="num" w:pos="5760"/>
        </w:tabs>
        <w:ind w:left="5760" w:hanging="360"/>
      </w:pPr>
      <w:rPr>
        <w:rFonts w:ascii="Arial" w:hAnsi="Arial" w:hint="default"/>
      </w:rPr>
    </w:lvl>
    <w:lvl w:ilvl="8" w:tplc="C19AD74E"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590A2B96"/>
    <w:multiLevelType w:val="hybridMultilevel"/>
    <w:tmpl w:val="1FB483DA"/>
    <w:lvl w:ilvl="0" w:tplc="F9FE3C48">
      <w:start w:val="1"/>
      <w:numFmt w:val="bullet"/>
      <w:lvlText w:val=""/>
      <w:lvlJc w:val="left"/>
      <w:pPr>
        <w:ind w:left="720" w:hanging="360"/>
      </w:pPr>
      <w:rPr>
        <w:rFonts w:ascii="Symbol" w:hAnsi="Symbol" w:hint="default"/>
      </w:rPr>
    </w:lvl>
    <w:lvl w:ilvl="1" w:tplc="FCBA2F98">
      <w:start w:val="1"/>
      <w:numFmt w:val="bullet"/>
      <w:lvlText w:val="o"/>
      <w:lvlJc w:val="left"/>
      <w:pPr>
        <w:ind w:left="1440" w:hanging="360"/>
      </w:pPr>
      <w:rPr>
        <w:rFonts w:ascii="Courier New" w:hAnsi="Courier New" w:cs="Courier New" w:hint="default"/>
      </w:rPr>
    </w:lvl>
    <w:lvl w:ilvl="2" w:tplc="6458ED36">
      <w:start w:val="1"/>
      <w:numFmt w:val="bullet"/>
      <w:lvlText w:val=""/>
      <w:lvlJc w:val="left"/>
      <w:pPr>
        <w:ind w:left="2160" w:hanging="360"/>
      </w:pPr>
      <w:rPr>
        <w:rFonts w:ascii="Wingdings" w:hAnsi="Wingdings" w:hint="default"/>
      </w:rPr>
    </w:lvl>
    <w:lvl w:ilvl="3" w:tplc="F726F916">
      <w:start w:val="1"/>
      <w:numFmt w:val="bullet"/>
      <w:lvlText w:val=""/>
      <w:lvlJc w:val="left"/>
      <w:pPr>
        <w:ind w:left="2880" w:hanging="360"/>
      </w:pPr>
      <w:rPr>
        <w:rFonts w:ascii="Symbol" w:hAnsi="Symbol" w:hint="default"/>
      </w:rPr>
    </w:lvl>
    <w:lvl w:ilvl="4" w:tplc="66424762" w:tentative="1">
      <w:start w:val="1"/>
      <w:numFmt w:val="bullet"/>
      <w:lvlText w:val="o"/>
      <w:lvlJc w:val="left"/>
      <w:pPr>
        <w:ind w:left="3600" w:hanging="360"/>
      </w:pPr>
      <w:rPr>
        <w:rFonts w:ascii="Courier New" w:hAnsi="Courier New" w:cs="Courier New" w:hint="default"/>
      </w:rPr>
    </w:lvl>
    <w:lvl w:ilvl="5" w:tplc="FB3A92B0" w:tentative="1">
      <w:start w:val="1"/>
      <w:numFmt w:val="bullet"/>
      <w:lvlText w:val=""/>
      <w:lvlJc w:val="left"/>
      <w:pPr>
        <w:ind w:left="4320" w:hanging="360"/>
      </w:pPr>
      <w:rPr>
        <w:rFonts w:ascii="Wingdings" w:hAnsi="Wingdings" w:hint="default"/>
      </w:rPr>
    </w:lvl>
    <w:lvl w:ilvl="6" w:tplc="E66A22A0" w:tentative="1">
      <w:start w:val="1"/>
      <w:numFmt w:val="bullet"/>
      <w:lvlText w:val=""/>
      <w:lvlJc w:val="left"/>
      <w:pPr>
        <w:ind w:left="5040" w:hanging="360"/>
      </w:pPr>
      <w:rPr>
        <w:rFonts w:ascii="Symbol" w:hAnsi="Symbol" w:hint="default"/>
      </w:rPr>
    </w:lvl>
    <w:lvl w:ilvl="7" w:tplc="DB54A598" w:tentative="1">
      <w:start w:val="1"/>
      <w:numFmt w:val="bullet"/>
      <w:lvlText w:val="o"/>
      <w:lvlJc w:val="left"/>
      <w:pPr>
        <w:ind w:left="5760" w:hanging="360"/>
      </w:pPr>
      <w:rPr>
        <w:rFonts w:ascii="Courier New" w:hAnsi="Courier New" w:cs="Courier New" w:hint="default"/>
      </w:rPr>
    </w:lvl>
    <w:lvl w:ilvl="8" w:tplc="32B2465A" w:tentative="1">
      <w:start w:val="1"/>
      <w:numFmt w:val="bullet"/>
      <w:lvlText w:val=""/>
      <w:lvlJc w:val="left"/>
      <w:pPr>
        <w:ind w:left="6480" w:hanging="360"/>
      </w:pPr>
      <w:rPr>
        <w:rFonts w:ascii="Wingdings" w:hAnsi="Wingdings" w:hint="default"/>
      </w:rPr>
    </w:lvl>
  </w:abstractNum>
  <w:abstractNum w:abstractNumId="41" w15:restartNumberingAfterBreak="0">
    <w:nsid w:val="5A4C63E2"/>
    <w:multiLevelType w:val="hybridMultilevel"/>
    <w:tmpl w:val="33C2F69E"/>
    <w:lvl w:ilvl="0" w:tplc="C04241FA">
      <w:start w:val="1"/>
      <w:numFmt w:val="bullet"/>
      <w:lvlText w:val=""/>
      <w:lvlJc w:val="left"/>
      <w:pPr>
        <w:ind w:left="720" w:hanging="360"/>
      </w:pPr>
      <w:rPr>
        <w:rFonts w:ascii="Symbol" w:hAnsi="Symbol" w:hint="default"/>
      </w:rPr>
    </w:lvl>
    <w:lvl w:ilvl="1" w:tplc="60C4D24C" w:tentative="1">
      <w:start w:val="1"/>
      <w:numFmt w:val="bullet"/>
      <w:lvlText w:val="o"/>
      <w:lvlJc w:val="left"/>
      <w:pPr>
        <w:ind w:left="1440" w:hanging="360"/>
      </w:pPr>
      <w:rPr>
        <w:rFonts w:ascii="Courier New" w:hAnsi="Courier New" w:cs="Courier New" w:hint="default"/>
      </w:rPr>
    </w:lvl>
    <w:lvl w:ilvl="2" w:tplc="2D683C7E" w:tentative="1">
      <w:start w:val="1"/>
      <w:numFmt w:val="bullet"/>
      <w:lvlText w:val=""/>
      <w:lvlJc w:val="left"/>
      <w:pPr>
        <w:ind w:left="2160" w:hanging="360"/>
      </w:pPr>
      <w:rPr>
        <w:rFonts w:ascii="Wingdings" w:hAnsi="Wingdings" w:hint="default"/>
      </w:rPr>
    </w:lvl>
    <w:lvl w:ilvl="3" w:tplc="1EC85E02" w:tentative="1">
      <w:start w:val="1"/>
      <w:numFmt w:val="bullet"/>
      <w:lvlText w:val=""/>
      <w:lvlJc w:val="left"/>
      <w:pPr>
        <w:ind w:left="2880" w:hanging="360"/>
      </w:pPr>
      <w:rPr>
        <w:rFonts w:ascii="Symbol" w:hAnsi="Symbol" w:hint="default"/>
      </w:rPr>
    </w:lvl>
    <w:lvl w:ilvl="4" w:tplc="DF50C28E" w:tentative="1">
      <w:start w:val="1"/>
      <w:numFmt w:val="bullet"/>
      <w:lvlText w:val="o"/>
      <w:lvlJc w:val="left"/>
      <w:pPr>
        <w:ind w:left="3600" w:hanging="360"/>
      </w:pPr>
      <w:rPr>
        <w:rFonts w:ascii="Courier New" w:hAnsi="Courier New" w:cs="Courier New" w:hint="default"/>
      </w:rPr>
    </w:lvl>
    <w:lvl w:ilvl="5" w:tplc="39EA517A" w:tentative="1">
      <w:start w:val="1"/>
      <w:numFmt w:val="bullet"/>
      <w:lvlText w:val=""/>
      <w:lvlJc w:val="left"/>
      <w:pPr>
        <w:ind w:left="4320" w:hanging="360"/>
      </w:pPr>
      <w:rPr>
        <w:rFonts w:ascii="Wingdings" w:hAnsi="Wingdings" w:hint="default"/>
      </w:rPr>
    </w:lvl>
    <w:lvl w:ilvl="6" w:tplc="0C6CEB1C" w:tentative="1">
      <w:start w:val="1"/>
      <w:numFmt w:val="bullet"/>
      <w:lvlText w:val=""/>
      <w:lvlJc w:val="left"/>
      <w:pPr>
        <w:ind w:left="5040" w:hanging="360"/>
      </w:pPr>
      <w:rPr>
        <w:rFonts w:ascii="Symbol" w:hAnsi="Symbol" w:hint="default"/>
      </w:rPr>
    </w:lvl>
    <w:lvl w:ilvl="7" w:tplc="52CE27FA" w:tentative="1">
      <w:start w:val="1"/>
      <w:numFmt w:val="bullet"/>
      <w:lvlText w:val="o"/>
      <w:lvlJc w:val="left"/>
      <w:pPr>
        <w:ind w:left="5760" w:hanging="360"/>
      </w:pPr>
      <w:rPr>
        <w:rFonts w:ascii="Courier New" w:hAnsi="Courier New" w:cs="Courier New" w:hint="default"/>
      </w:rPr>
    </w:lvl>
    <w:lvl w:ilvl="8" w:tplc="E6C80582" w:tentative="1">
      <w:start w:val="1"/>
      <w:numFmt w:val="bullet"/>
      <w:lvlText w:val=""/>
      <w:lvlJc w:val="left"/>
      <w:pPr>
        <w:ind w:left="6480" w:hanging="360"/>
      </w:pPr>
      <w:rPr>
        <w:rFonts w:ascii="Wingdings" w:hAnsi="Wingdings" w:hint="default"/>
      </w:rPr>
    </w:lvl>
  </w:abstractNum>
  <w:abstractNum w:abstractNumId="42" w15:restartNumberingAfterBreak="0">
    <w:nsid w:val="69B230D5"/>
    <w:multiLevelType w:val="hybridMultilevel"/>
    <w:tmpl w:val="EFC0233C"/>
    <w:lvl w:ilvl="0" w:tplc="6FE4E312">
      <w:start w:val="1"/>
      <w:numFmt w:val="bullet"/>
      <w:lvlText w:val=""/>
      <w:lvlJc w:val="left"/>
      <w:pPr>
        <w:ind w:left="720" w:hanging="360"/>
      </w:pPr>
      <w:rPr>
        <w:rFonts w:ascii="Symbol" w:hAnsi="Symbol" w:hint="default"/>
      </w:rPr>
    </w:lvl>
    <w:lvl w:ilvl="1" w:tplc="D2EE7FFE">
      <w:start w:val="1"/>
      <w:numFmt w:val="bullet"/>
      <w:lvlText w:val="o"/>
      <w:lvlJc w:val="left"/>
      <w:pPr>
        <w:ind w:left="1440" w:hanging="360"/>
      </w:pPr>
      <w:rPr>
        <w:rFonts w:ascii="Courier New" w:hAnsi="Courier New" w:cs="Courier New" w:hint="default"/>
      </w:rPr>
    </w:lvl>
    <w:lvl w:ilvl="2" w:tplc="93CEE74C">
      <w:start w:val="1"/>
      <w:numFmt w:val="bullet"/>
      <w:lvlText w:val=""/>
      <w:lvlJc w:val="left"/>
      <w:pPr>
        <w:ind w:left="2160" w:hanging="360"/>
      </w:pPr>
      <w:rPr>
        <w:rFonts w:ascii="Wingdings" w:hAnsi="Wingdings" w:hint="default"/>
      </w:rPr>
    </w:lvl>
    <w:lvl w:ilvl="3" w:tplc="F356E654" w:tentative="1">
      <w:start w:val="1"/>
      <w:numFmt w:val="bullet"/>
      <w:lvlText w:val=""/>
      <w:lvlJc w:val="left"/>
      <w:pPr>
        <w:ind w:left="2880" w:hanging="360"/>
      </w:pPr>
      <w:rPr>
        <w:rFonts w:ascii="Symbol" w:hAnsi="Symbol" w:hint="default"/>
      </w:rPr>
    </w:lvl>
    <w:lvl w:ilvl="4" w:tplc="C47C6B76" w:tentative="1">
      <w:start w:val="1"/>
      <w:numFmt w:val="bullet"/>
      <w:lvlText w:val="o"/>
      <w:lvlJc w:val="left"/>
      <w:pPr>
        <w:ind w:left="3600" w:hanging="360"/>
      </w:pPr>
      <w:rPr>
        <w:rFonts w:ascii="Courier New" w:hAnsi="Courier New" w:cs="Courier New" w:hint="default"/>
      </w:rPr>
    </w:lvl>
    <w:lvl w:ilvl="5" w:tplc="FABEDBC4" w:tentative="1">
      <w:start w:val="1"/>
      <w:numFmt w:val="bullet"/>
      <w:lvlText w:val=""/>
      <w:lvlJc w:val="left"/>
      <w:pPr>
        <w:ind w:left="4320" w:hanging="360"/>
      </w:pPr>
      <w:rPr>
        <w:rFonts w:ascii="Wingdings" w:hAnsi="Wingdings" w:hint="default"/>
      </w:rPr>
    </w:lvl>
    <w:lvl w:ilvl="6" w:tplc="83DC224C" w:tentative="1">
      <w:start w:val="1"/>
      <w:numFmt w:val="bullet"/>
      <w:lvlText w:val=""/>
      <w:lvlJc w:val="left"/>
      <w:pPr>
        <w:ind w:left="5040" w:hanging="360"/>
      </w:pPr>
      <w:rPr>
        <w:rFonts w:ascii="Symbol" w:hAnsi="Symbol" w:hint="default"/>
      </w:rPr>
    </w:lvl>
    <w:lvl w:ilvl="7" w:tplc="4956DA10" w:tentative="1">
      <w:start w:val="1"/>
      <w:numFmt w:val="bullet"/>
      <w:lvlText w:val="o"/>
      <w:lvlJc w:val="left"/>
      <w:pPr>
        <w:ind w:left="5760" w:hanging="360"/>
      </w:pPr>
      <w:rPr>
        <w:rFonts w:ascii="Courier New" w:hAnsi="Courier New" w:cs="Courier New" w:hint="default"/>
      </w:rPr>
    </w:lvl>
    <w:lvl w:ilvl="8" w:tplc="53123E60" w:tentative="1">
      <w:start w:val="1"/>
      <w:numFmt w:val="bullet"/>
      <w:lvlText w:val=""/>
      <w:lvlJc w:val="left"/>
      <w:pPr>
        <w:ind w:left="6480" w:hanging="360"/>
      </w:pPr>
      <w:rPr>
        <w:rFonts w:ascii="Wingdings" w:hAnsi="Wingdings" w:hint="default"/>
      </w:rPr>
    </w:lvl>
  </w:abstractNum>
  <w:abstractNum w:abstractNumId="43" w15:restartNumberingAfterBreak="0">
    <w:nsid w:val="757008F3"/>
    <w:multiLevelType w:val="hybridMultilevel"/>
    <w:tmpl w:val="F0B01D90"/>
    <w:lvl w:ilvl="0" w:tplc="F724B36C">
      <w:start w:val="1"/>
      <w:numFmt w:val="decimal"/>
      <w:lvlText w:val="%1."/>
      <w:lvlJc w:val="left"/>
      <w:pPr>
        <w:ind w:left="770" w:hanging="360"/>
      </w:pPr>
    </w:lvl>
    <w:lvl w:ilvl="1" w:tplc="B0FE74DC">
      <w:start w:val="1"/>
      <w:numFmt w:val="lowerLetter"/>
      <w:lvlText w:val="%2."/>
      <w:lvlJc w:val="left"/>
      <w:pPr>
        <w:ind w:left="1490" w:hanging="360"/>
      </w:pPr>
    </w:lvl>
    <w:lvl w:ilvl="2" w:tplc="AB0A0C58">
      <w:start w:val="1"/>
      <w:numFmt w:val="lowerRoman"/>
      <w:lvlText w:val="%3."/>
      <w:lvlJc w:val="right"/>
      <w:pPr>
        <w:ind w:left="2210" w:hanging="180"/>
      </w:pPr>
    </w:lvl>
    <w:lvl w:ilvl="3" w:tplc="CB5E6302">
      <w:start w:val="1"/>
      <w:numFmt w:val="decimal"/>
      <w:lvlText w:val="%4."/>
      <w:lvlJc w:val="left"/>
      <w:pPr>
        <w:ind w:left="2930" w:hanging="360"/>
      </w:pPr>
    </w:lvl>
    <w:lvl w:ilvl="4" w:tplc="D634363C">
      <w:start w:val="1"/>
      <w:numFmt w:val="lowerLetter"/>
      <w:lvlText w:val="%5."/>
      <w:lvlJc w:val="left"/>
      <w:pPr>
        <w:ind w:left="3650" w:hanging="360"/>
      </w:pPr>
    </w:lvl>
    <w:lvl w:ilvl="5" w:tplc="1F848432">
      <w:start w:val="1"/>
      <w:numFmt w:val="lowerRoman"/>
      <w:lvlText w:val="%6."/>
      <w:lvlJc w:val="right"/>
      <w:pPr>
        <w:ind w:left="4370" w:hanging="180"/>
      </w:pPr>
    </w:lvl>
    <w:lvl w:ilvl="6" w:tplc="0EFC4724">
      <w:start w:val="1"/>
      <w:numFmt w:val="decimal"/>
      <w:lvlText w:val="%7."/>
      <w:lvlJc w:val="left"/>
      <w:pPr>
        <w:ind w:left="5090" w:hanging="360"/>
      </w:pPr>
    </w:lvl>
    <w:lvl w:ilvl="7" w:tplc="9E081AB4">
      <w:start w:val="1"/>
      <w:numFmt w:val="lowerLetter"/>
      <w:lvlText w:val="%8."/>
      <w:lvlJc w:val="left"/>
      <w:pPr>
        <w:ind w:left="5810" w:hanging="360"/>
      </w:pPr>
    </w:lvl>
    <w:lvl w:ilvl="8" w:tplc="B62AF410">
      <w:start w:val="1"/>
      <w:numFmt w:val="lowerRoman"/>
      <w:lvlText w:val="%9."/>
      <w:lvlJc w:val="right"/>
      <w:pPr>
        <w:ind w:left="6530" w:hanging="180"/>
      </w:pPr>
    </w:lvl>
  </w:abstractNum>
  <w:abstractNum w:abstractNumId="44" w15:restartNumberingAfterBreak="0">
    <w:nsid w:val="7AC778B2"/>
    <w:multiLevelType w:val="hybridMultilevel"/>
    <w:tmpl w:val="F978002E"/>
    <w:lvl w:ilvl="0" w:tplc="83E0B6BC">
      <w:start w:val="1"/>
      <w:numFmt w:val="bullet"/>
      <w:lvlText w:val=""/>
      <w:lvlJc w:val="left"/>
      <w:pPr>
        <w:ind w:left="720" w:hanging="360"/>
      </w:pPr>
      <w:rPr>
        <w:rFonts w:ascii="Symbol" w:hAnsi="Symbol" w:hint="default"/>
      </w:rPr>
    </w:lvl>
    <w:lvl w:ilvl="1" w:tplc="ECF410CC">
      <w:start w:val="1"/>
      <w:numFmt w:val="bullet"/>
      <w:lvlText w:val="o"/>
      <w:lvlJc w:val="left"/>
      <w:pPr>
        <w:ind w:left="1440" w:hanging="360"/>
      </w:pPr>
      <w:rPr>
        <w:rFonts w:ascii="Courier New" w:hAnsi="Courier New" w:cs="Courier New" w:hint="default"/>
      </w:rPr>
    </w:lvl>
    <w:lvl w:ilvl="2" w:tplc="C544373A" w:tentative="1">
      <w:start w:val="1"/>
      <w:numFmt w:val="bullet"/>
      <w:lvlText w:val=""/>
      <w:lvlJc w:val="left"/>
      <w:pPr>
        <w:ind w:left="2160" w:hanging="360"/>
      </w:pPr>
      <w:rPr>
        <w:rFonts w:ascii="Wingdings" w:hAnsi="Wingdings" w:hint="default"/>
      </w:rPr>
    </w:lvl>
    <w:lvl w:ilvl="3" w:tplc="2500D578" w:tentative="1">
      <w:start w:val="1"/>
      <w:numFmt w:val="bullet"/>
      <w:lvlText w:val=""/>
      <w:lvlJc w:val="left"/>
      <w:pPr>
        <w:ind w:left="2880" w:hanging="360"/>
      </w:pPr>
      <w:rPr>
        <w:rFonts w:ascii="Symbol" w:hAnsi="Symbol" w:hint="default"/>
      </w:rPr>
    </w:lvl>
    <w:lvl w:ilvl="4" w:tplc="11B83702" w:tentative="1">
      <w:start w:val="1"/>
      <w:numFmt w:val="bullet"/>
      <w:lvlText w:val="o"/>
      <w:lvlJc w:val="left"/>
      <w:pPr>
        <w:ind w:left="3600" w:hanging="360"/>
      </w:pPr>
      <w:rPr>
        <w:rFonts w:ascii="Courier New" w:hAnsi="Courier New" w:cs="Courier New" w:hint="default"/>
      </w:rPr>
    </w:lvl>
    <w:lvl w:ilvl="5" w:tplc="D938C34A" w:tentative="1">
      <w:start w:val="1"/>
      <w:numFmt w:val="bullet"/>
      <w:lvlText w:val=""/>
      <w:lvlJc w:val="left"/>
      <w:pPr>
        <w:ind w:left="4320" w:hanging="360"/>
      </w:pPr>
      <w:rPr>
        <w:rFonts w:ascii="Wingdings" w:hAnsi="Wingdings" w:hint="default"/>
      </w:rPr>
    </w:lvl>
    <w:lvl w:ilvl="6" w:tplc="6016C24C" w:tentative="1">
      <w:start w:val="1"/>
      <w:numFmt w:val="bullet"/>
      <w:lvlText w:val=""/>
      <w:lvlJc w:val="left"/>
      <w:pPr>
        <w:ind w:left="5040" w:hanging="360"/>
      </w:pPr>
      <w:rPr>
        <w:rFonts w:ascii="Symbol" w:hAnsi="Symbol" w:hint="default"/>
      </w:rPr>
    </w:lvl>
    <w:lvl w:ilvl="7" w:tplc="563258BE" w:tentative="1">
      <w:start w:val="1"/>
      <w:numFmt w:val="bullet"/>
      <w:lvlText w:val="o"/>
      <w:lvlJc w:val="left"/>
      <w:pPr>
        <w:ind w:left="5760" w:hanging="360"/>
      </w:pPr>
      <w:rPr>
        <w:rFonts w:ascii="Courier New" w:hAnsi="Courier New" w:cs="Courier New" w:hint="default"/>
      </w:rPr>
    </w:lvl>
    <w:lvl w:ilvl="8" w:tplc="0DBAE59E" w:tentative="1">
      <w:start w:val="1"/>
      <w:numFmt w:val="bullet"/>
      <w:lvlText w:val=""/>
      <w:lvlJc w:val="left"/>
      <w:pPr>
        <w:ind w:left="6480" w:hanging="360"/>
      </w:pPr>
      <w:rPr>
        <w:rFonts w:ascii="Wingdings" w:hAnsi="Wingdings" w:hint="default"/>
      </w:rPr>
    </w:lvl>
  </w:abstractNum>
  <w:num w:numId="1">
    <w:abstractNumId w:val="38"/>
  </w:num>
  <w:num w:numId="2">
    <w:abstractNumId w:val="24"/>
  </w:num>
  <w:num w:numId="3">
    <w:abstractNumId w:val="13"/>
  </w:num>
  <w:num w:numId="4">
    <w:abstractNumId w:val="14"/>
  </w:num>
  <w:num w:numId="5">
    <w:abstractNumId w:val="35"/>
  </w:num>
  <w:num w:numId="6">
    <w:abstractNumId w:val="30"/>
  </w:num>
  <w:num w:numId="7">
    <w:abstractNumId w:val="29"/>
  </w:num>
  <w:num w:numId="8">
    <w:abstractNumId w:val="41"/>
  </w:num>
  <w:num w:numId="9">
    <w:abstractNumId w:val="44"/>
  </w:num>
  <w:num w:numId="10">
    <w:abstractNumId w:val="33"/>
  </w:num>
  <w:num w:numId="11">
    <w:abstractNumId w:val="27"/>
  </w:num>
  <w:num w:numId="12">
    <w:abstractNumId w:val="20"/>
  </w:num>
  <w:num w:numId="13">
    <w:abstractNumId w:val="40"/>
  </w:num>
  <w:num w:numId="14">
    <w:abstractNumId w:val="32"/>
  </w:num>
  <w:num w:numId="15">
    <w:abstractNumId w:val="28"/>
  </w:num>
  <w:num w:numId="16">
    <w:abstractNumId w:val="42"/>
  </w:num>
  <w:num w:numId="17">
    <w:abstractNumId w:val="34"/>
  </w:num>
  <w:num w:numId="18">
    <w:abstractNumId w:val="31"/>
  </w:num>
  <w:num w:numId="19">
    <w:abstractNumId w:val="23"/>
  </w:num>
  <w:num w:numId="20">
    <w:abstractNumId w:val="36"/>
  </w:num>
  <w:num w:numId="21">
    <w:abstractNumId w:val="0"/>
  </w:num>
  <w:num w:numId="22">
    <w:abstractNumId w:val="21"/>
  </w:num>
  <w:num w:numId="23">
    <w:abstractNumId w:val="39"/>
  </w:num>
  <w:num w:numId="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5"/>
  </w:num>
  <w:num w:numId="27">
    <w:abstractNumId w:val="22"/>
  </w:num>
  <w:num w:numId="28">
    <w:abstractNumId w:val="43"/>
  </w:num>
  <w:num w:numId="29">
    <w:abstractNumId w:val="19"/>
  </w:num>
  <w:num w:numId="30">
    <w:abstractNumId w:val="11"/>
  </w:num>
  <w:num w:numId="31">
    <w:abstractNumId w:val="18"/>
  </w:num>
  <w:num w:numId="32">
    <w:abstractNumId w:val="12"/>
  </w:num>
  <w:num w:numId="33">
    <w:abstractNumId w:val="26"/>
  </w:num>
  <w:num w:numId="34">
    <w:abstractNumId w:val="16"/>
  </w:num>
  <w:num w:numId="35">
    <w:abstractNumId w:val="10"/>
  </w:num>
  <w:num w:numId="36">
    <w:abstractNumId w:val="8"/>
  </w:num>
  <w:num w:numId="37">
    <w:abstractNumId w:val="7"/>
  </w:num>
  <w:num w:numId="38">
    <w:abstractNumId w:val="6"/>
  </w:num>
  <w:num w:numId="39">
    <w:abstractNumId w:val="5"/>
  </w:num>
  <w:num w:numId="40">
    <w:abstractNumId w:val="9"/>
  </w:num>
  <w:num w:numId="41">
    <w:abstractNumId w:val="4"/>
  </w:num>
  <w:num w:numId="42">
    <w:abstractNumId w:val="3"/>
  </w:num>
  <w:num w:numId="43">
    <w:abstractNumId w:val="2"/>
  </w:num>
  <w:num w:numId="44">
    <w:abstractNumId w:val="1"/>
  </w:num>
  <w:num w:numId="45">
    <w:abstractNumId w:val="37"/>
  </w:num>
  <w:num w:numId="46">
    <w:abstractNumId w:val="17"/>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entler, David">
    <w15:presenceInfo w15:providerId="AD" w15:userId="S-1-5-21-746137067-854245398-682003330-3061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readOnly" w:enforcement="1"/>
  <w:defaultTabStop w:val="720"/>
  <w:clickAndTypeStyle w:val="BodyText"/>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QxMDSwNLUwMjE0MzJS0lEKTi0uzszPAykwrAUAv0svtywAAAA="/>
  </w:docVars>
  <w:rsids>
    <w:rsidRoot w:val="00FC1575"/>
    <w:rsid w:val="0000134C"/>
    <w:rsid w:val="00002B41"/>
    <w:rsid w:val="00003819"/>
    <w:rsid w:val="0000513E"/>
    <w:rsid w:val="0000690E"/>
    <w:rsid w:val="00010571"/>
    <w:rsid w:val="00011D60"/>
    <w:rsid w:val="000211B1"/>
    <w:rsid w:val="00021B6C"/>
    <w:rsid w:val="00024FAB"/>
    <w:rsid w:val="000271E8"/>
    <w:rsid w:val="000301C3"/>
    <w:rsid w:val="00030C20"/>
    <w:rsid w:val="0003108E"/>
    <w:rsid w:val="0003433D"/>
    <w:rsid w:val="000360CA"/>
    <w:rsid w:val="00036682"/>
    <w:rsid w:val="00037D0D"/>
    <w:rsid w:val="0004151F"/>
    <w:rsid w:val="000419D1"/>
    <w:rsid w:val="000430AA"/>
    <w:rsid w:val="00046FAF"/>
    <w:rsid w:val="00050606"/>
    <w:rsid w:val="0005187E"/>
    <w:rsid w:val="00052845"/>
    <w:rsid w:val="000539F9"/>
    <w:rsid w:val="000548CC"/>
    <w:rsid w:val="00054E2B"/>
    <w:rsid w:val="00055D36"/>
    <w:rsid w:val="00071E22"/>
    <w:rsid w:val="00072470"/>
    <w:rsid w:val="000746B6"/>
    <w:rsid w:val="00074FBB"/>
    <w:rsid w:val="00075A98"/>
    <w:rsid w:val="00077476"/>
    <w:rsid w:val="00077D9E"/>
    <w:rsid w:val="00080B73"/>
    <w:rsid w:val="0008277F"/>
    <w:rsid w:val="00084AAF"/>
    <w:rsid w:val="00087685"/>
    <w:rsid w:val="00087F1B"/>
    <w:rsid w:val="000928F0"/>
    <w:rsid w:val="000939CE"/>
    <w:rsid w:val="00097844"/>
    <w:rsid w:val="000A0480"/>
    <w:rsid w:val="000A16BE"/>
    <w:rsid w:val="000A4E0E"/>
    <w:rsid w:val="000A58BD"/>
    <w:rsid w:val="000A71E6"/>
    <w:rsid w:val="000B0661"/>
    <w:rsid w:val="000B2EA2"/>
    <w:rsid w:val="000B51DA"/>
    <w:rsid w:val="000B592D"/>
    <w:rsid w:val="000C3FEB"/>
    <w:rsid w:val="000C454D"/>
    <w:rsid w:val="000D5146"/>
    <w:rsid w:val="000D5A80"/>
    <w:rsid w:val="000D643C"/>
    <w:rsid w:val="000E40E7"/>
    <w:rsid w:val="000E451E"/>
    <w:rsid w:val="000E5A11"/>
    <w:rsid w:val="000E5B54"/>
    <w:rsid w:val="000F0B48"/>
    <w:rsid w:val="000F1EB2"/>
    <w:rsid w:val="000F22B0"/>
    <w:rsid w:val="000F28AC"/>
    <w:rsid w:val="000F40AB"/>
    <w:rsid w:val="000F711F"/>
    <w:rsid w:val="00103650"/>
    <w:rsid w:val="00106725"/>
    <w:rsid w:val="00111F95"/>
    <w:rsid w:val="00114105"/>
    <w:rsid w:val="001152DC"/>
    <w:rsid w:val="00115AAA"/>
    <w:rsid w:val="00115EF4"/>
    <w:rsid w:val="00117F93"/>
    <w:rsid w:val="0012361A"/>
    <w:rsid w:val="00124EE6"/>
    <w:rsid w:val="00130BC4"/>
    <w:rsid w:val="001324EC"/>
    <w:rsid w:val="00132C47"/>
    <w:rsid w:val="00136E75"/>
    <w:rsid w:val="00137372"/>
    <w:rsid w:val="00140205"/>
    <w:rsid w:val="00140411"/>
    <w:rsid w:val="00141937"/>
    <w:rsid w:val="00141F74"/>
    <w:rsid w:val="001428A8"/>
    <w:rsid w:val="00147480"/>
    <w:rsid w:val="00147DCD"/>
    <w:rsid w:val="00151180"/>
    <w:rsid w:val="00152F94"/>
    <w:rsid w:val="00154A49"/>
    <w:rsid w:val="00160014"/>
    <w:rsid w:val="001604B9"/>
    <w:rsid w:val="001617F3"/>
    <w:rsid w:val="00161978"/>
    <w:rsid w:val="00162431"/>
    <w:rsid w:val="00162A57"/>
    <w:rsid w:val="00162B7F"/>
    <w:rsid w:val="00165C5A"/>
    <w:rsid w:val="00170992"/>
    <w:rsid w:val="00171EF8"/>
    <w:rsid w:val="00172465"/>
    <w:rsid w:val="001729A4"/>
    <w:rsid w:val="001745F0"/>
    <w:rsid w:val="00174963"/>
    <w:rsid w:val="00175278"/>
    <w:rsid w:val="00176119"/>
    <w:rsid w:val="00180196"/>
    <w:rsid w:val="00181C0C"/>
    <w:rsid w:val="00182EDF"/>
    <w:rsid w:val="0019169B"/>
    <w:rsid w:val="00192B18"/>
    <w:rsid w:val="001932EC"/>
    <w:rsid w:val="00194597"/>
    <w:rsid w:val="00195D42"/>
    <w:rsid w:val="0019780B"/>
    <w:rsid w:val="001A17B8"/>
    <w:rsid w:val="001A2EB7"/>
    <w:rsid w:val="001A37E5"/>
    <w:rsid w:val="001A7E2F"/>
    <w:rsid w:val="001B0E77"/>
    <w:rsid w:val="001B1F04"/>
    <w:rsid w:val="001B27E5"/>
    <w:rsid w:val="001B41B3"/>
    <w:rsid w:val="001C020C"/>
    <w:rsid w:val="001C06BD"/>
    <w:rsid w:val="001C5EAA"/>
    <w:rsid w:val="001C6D6F"/>
    <w:rsid w:val="001C7F26"/>
    <w:rsid w:val="001D046D"/>
    <w:rsid w:val="001D27E7"/>
    <w:rsid w:val="001D434E"/>
    <w:rsid w:val="001D5D42"/>
    <w:rsid w:val="001E09CC"/>
    <w:rsid w:val="001E10B9"/>
    <w:rsid w:val="001E4A73"/>
    <w:rsid w:val="001E5A79"/>
    <w:rsid w:val="001F5479"/>
    <w:rsid w:val="001F57F9"/>
    <w:rsid w:val="001F7C6C"/>
    <w:rsid w:val="00203B51"/>
    <w:rsid w:val="00204645"/>
    <w:rsid w:val="00206347"/>
    <w:rsid w:val="0021179E"/>
    <w:rsid w:val="00215C9A"/>
    <w:rsid w:val="00220654"/>
    <w:rsid w:val="002264AC"/>
    <w:rsid w:val="00226AD3"/>
    <w:rsid w:val="00227343"/>
    <w:rsid w:val="00231E10"/>
    <w:rsid w:val="00235CE8"/>
    <w:rsid w:val="00240D0E"/>
    <w:rsid w:val="00241372"/>
    <w:rsid w:val="00242461"/>
    <w:rsid w:val="002448AB"/>
    <w:rsid w:val="0024752A"/>
    <w:rsid w:val="0024776F"/>
    <w:rsid w:val="002509C7"/>
    <w:rsid w:val="0025188F"/>
    <w:rsid w:val="002530E8"/>
    <w:rsid w:val="00253679"/>
    <w:rsid w:val="00254161"/>
    <w:rsid w:val="00254C85"/>
    <w:rsid w:val="00255D07"/>
    <w:rsid w:val="00256D71"/>
    <w:rsid w:val="002638FD"/>
    <w:rsid w:val="0026655E"/>
    <w:rsid w:val="002769A9"/>
    <w:rsid w:val="00280DD7"/>
    <w:rsid w:val="00281925"/>
    <w:rsid w:val="00282971"/>
    <w:rsid w:val="00291A84"/>
    <w:rsid w:val="0029571D"/>
    <w:rsid w:val="00296B2E"/>
    <w:rsid w:val="002A0B77"/>
    <w:rsid w:val="002A2CA9"/>
    <w:rsid w:val="002B2AFA"/>
    <w:rsid w:val="002B744C"/>
    <w:rsid w:val="002C0EC2"/>
    <w:rsid w:val="002C13E4"/>
    <w:rsid w:val="002C1BCE"/>
    <w:rsid w:val="002C3C46"/>
    <w:rsid w:val="002C7DD3"/>
    <w:rsid w:val="002D03B9"/>
    <w:rsid w:val="002D306D"/>
    <w:rsid w:val="002D3703"/>
    <w:rsid w:val="002D4102"/>
    <w:rsid w:val="002D5A38"/>
    <w:rsid w:val="002E328A"/>
    <w:rsid w:val="002E4B9A"/>
    <w:rsid w:val="002E6671"/>
    <w:rsid w:val="002F0E82"/>
    <w:rsid w:val="002F1688"/>
    <w:rsid w:val="002F2AE6"/>
    <w:rsid w:val="002F4418"/>
    <w:rsid w:val="003037D3"/>
    <w:rsid w:val="00304759"/>
    <w:rsid w:val="00305AF3"/>
    <w:rsid w:val="00305B34"/>
    <w:rsid w:val="00305D64"/>
    <w:rsid w:val="003062F8"/>
    <w:rsid w:val="00307C36"/>
    <w:rsid w:val="00310AEA"/>
    <w:rsid w:val="0031107E"/>
    <w:rsid w:val="00311546"/>
    <w:rsid w:val="003153DA"/>
    <w:rsid w:val="003161F5"/>
    <w:rsid w:val="003163BB"/>
    <w:rsid w:val="00320DEA"/>
    <w:rsid w:val="00322B64"/>
    <w:rsid w:val="00323189"/>
    <w:rsid w:val="003260BD"/>
    <w:rsid w:val="003275DD"/>
    <w:rsid w:val="00330EED"/>
    <w:rsid w:val="00334D94"/>
    <w:rsid w:val="003369C6"/>
    <w:rsid w:val="00336D01"/>
    <w:rsid w:val="00346D8E"/>
    <w:rsid w:val="003520DB"/>
    <w:rsid w:val="003533C1"/>
    <w:rsid w:val="00353E1A"/>
    <w:rsid w:val="00354CEA"/>
    <w:rsid w:val="0035535A"/>
    <w:rsid w:val="003608D0"/>
    <w:rsid w:val="003625D1"/>
    <w:rsid w:val="00362C20"/>
    <w:rsid w:val="00365B3F"/>
    <w:rsid w:val="00367F56"/>
    <w:rsid w:val="00370831"/>
    <w:rsid w:val="00370922"/>
    <w:rsid w:val="00370C21"/>
    <w:rsid w:val="003714D7"/>
    <w:rsid w:val="00372CA1"/>
    <w:rsid w:val="00373092"/>
    <w:rsid w:val="00374E6D"/>
    <w:rsid w:val="00375F68"/>
    <w:rsid w:val="003806AD"/>
    <w:rsid w:val="0038397A"/>
    <w:rsid w:val="00386702"/>
    <w:rsid w:val="003868E9"/>
    <w:rsid w:val="00390D39"/>
    <w:rsid w:val="003921D5"/>
    <w:rsid w:val="0039278A"/>
    <w:rsid w:val="0039365C"/>
    <w:rsid w:val="00394501"/>
    <w:rsid w:val="0039495D"/>
    <w:rsid w:val="00395764"/>
    <w:rsid w:val="003965C1"/>
    <w:rsid w:val="00397457"/>
    <w:rsid w:val="003A279E"/>
    <w:rsid w:val="003A34B1"/>
    <w:rsid w:val="003B0F4D"/>
    <w:rsid w:val="003B2797"/>
    <w:rsid w:val="003B4FDA"/>
    <w:rsid w:val="003B5046"/>
    <w:rsid w:val="003C13A9"/>
    <w:rsid w:val="003C1FB5"/>
    <w:rsid w:val="003C6185"/>
    <w:rsid w:val="003C705D"/>
    <w:rsid w:val="003C7905"/>
    <w:rsid w:val="003C7E5A"/>
    <w:rsid w:val="003D0683"/>
    <w:rsid w:val="003D0DAB"/>
    <w:rsid w:val="003D40FF"/>
    <w:rsid w:val="003D707A"/>
    <w:rsid w:val="003D72A4"/>
    <w:rsid w:val="003E1163"/>
    <w:rsid w:val="003E1266"/>
    <w:rsid w:val="003E2169"/>
    <w:rsid w:val="003E721E"/>
    <w:rsid w:val="003E7D4E"/>
    <w:rsid w:val="003F08BB"/>
    <w:rsid w:val="003F449F"/>
    <w:rsid w:val="003F57F9"/>
    <w:rsid w:val="003F607D"/>
    <w:rsid w:val="00401C9C"/>
    <w:rsid w:val="00402B26"/>
    <w:rsid w:val="00402D92"/>
    <w:rsid w:val="00402FA3"/>
    <w:rsid w:val="00404A1A"/>
    <w:rsid w:val="00410420"/>
    <w:rsid w:val="0041378C"/>
    <w:rsid w:val="00413BD0"/>
    <w:rsid w:val="00415B0C"/>
    <w:rsid w:val="004217F0"/>
    <w:rsid w:val="00421FE1"/>
    <w:rsid w:val="00427448"/>
    <w:rsid w:val="00432388"/>
    <w:rsid w:val="004324C0"/>
    <w:rsid w:val="00433462"/>
    <w:rsid w:val="00436CB7"/>
    <w:rsid w:val="00436D9A"/>
    <w:rsid w:val="00437A41"/>
    <w:rsid w:val="0044004E"/>
    <w:rsid w:val="00440894"/>
    <w:rsid w:val="00441065"/>
    <w:rsid w:val="00441073"/>
    <w:rsid w:val="004412A5"/>
    <w:rsid w:val="00443873"/>
    <w:rsid w:val="00444AE6"/>
    <w:rsid w:val="00444E33"/>
    <w:rsid w:val="00444FDB"/>
    <w:rsid w:val="00445785"/>
    <w:rsid w:val="00447C7F"/>
    <w:rsid w:val="0045040B"/>
    <w:rsid w:val="0045045B"/>
    <w:rsid w:val="00454925"/>
    <w:rsid w:val="00457EB7"/>
    <w:rsid w:val="00462B59"/>
    <w:rsid w:val="0046364D"/>
    <w:rsid w:val="004643DE"/>
    <w:rsid w:val="00466DF5"/>
    <w:rsid w:val="00470015"/>
    <w:rsid w:val="00471FE5"/>
    <w:rsid w:val="00472D3B"/>
    <w:rsid w:val="00473DFE"/>
    <w:rsid w:val="0047548E"/>
    <w:rsid w:val="00475A10"/>
    <w:rsid w:val="00476A9F"/>
    <w:rsid w:val="00477208"/>
    <w:rsid w:val="00480090"/>
    <w:rsid w:val="004905B1"/>
    <w:rsid w:val="00491095"/>
    <w:rsid w:val="00491CFE"/>
    <w:rsid w:val="00491F5E"/>
    <w:rsid w:val="004978BF"/>
    <w:rsid w:val="00497CBD"/>
    <w:rsid w:val="004A25FC"/>
    <w:rsid w:val="004A5EDD"/>
    <w:rsid w:val="004A6758"/>
    <w:rsid w:val="004B0AB2"/>
    <w:rsid w:val="004B2D90"/>
    <w:rsid w:val="004B40A5"/>
    <w:rsid w:val="004B55EB"/>
    <w:rsid w:val="004B58B9"/>
    <w:rsid w:val="004C0D69"/>
    <w:rsid w:val="004C27A0"/>
    <w:rsid w:val="004C286E"/>
    <w:rsid w:val="004C36A1"/>
    <w:rsid w:val="004C5CC0"/>
    <w:rsid w:val="004C66A0"/>
    <w:rsid w:val="004D1093"/>
    <w:rsid w:val="004D3E90"/>
    <w:rsid w:val="004D537C"/>
    <w:rsid w:val="004D5F30"/>
    <w:rsid w:val="004D631C"/>
    <w:rsid w:val="004D66E5"/>
    <w:rsid w:val="004D69DA"/>
    <w:rsid w:val="004E0D35"/>
    <w:rsid w:val="004E1C64"/>
    <w:rsid w:val="004E377B"/>
    <w:rsid w:val="004E5222"/>
    <w:rsid w:val="004E7671"/>
    <w:rsid w:val="004F0C82"/>
    <w:rsid w:val="004F1576"/>
    <w:rsid w:val="004F3E25"/>
    <w:rsid w:val="004F528B"/>
    <w:rsid w:val="004F7C61"/>
    <w:rsid w:val="005013DD"/>
    <w:rsid w:val="00503B73"/>
    <w:rsid w:val="00504031"/>
    <w:rsid w:val="0051119A"/>
    <w:rsid w:val="005117D8"/>
    <w:rsid w:val="00512DAA"/>
    <w:rsid w:val="0051333B"/>
    <w:rsid w:val="00513A79"/>
    <w:rsid w:val="00514B5F"/>
    <w:rsid w:val="00515D61"/>
    <w:rsid w:val="0051603B"/>
    <w:rsid w:val="005166C8"/>
    <w:rsid w:val="00517167"/>
    <w:rsid w:val="00520430"/>
    <w:rsid w:val="005204D6"/>
    <w:rsid w:val="0052213A"/>
    <w:rsid w:val="005230CA"/>
    <w:rsid w:val="005240F3"/>
    <w:rsid w:val="00525431"/>
    <w:rsid w:val="00530C87"/>
    <w:rsid w:val="005316D2"/>
    <w:rsid w:val="005346FE"/>
    <w:rsid w:val="005362BC"/>
    <w:rsid w:val="00540CE4"/>
    <w:rsid w:val="00547549"/>
    <w:rsid w:val="005475B8"/>
    <w:rsid w:val="00551AB0"/>
    <w:rsid w:val="005545FD"/>
    <w:rsid w:val="0055583F"/>
    <w:rsid w:val="005559C8"/>
    <w:rsid w:val="00556D1A"/>
    <w:rsid w:val="005629F3"/>
    <w:rsid w:val="00567C32"/>
    <w:rsid w:val="00567E05"/>
    <w:rsid w:val="0057026F"/>
    <w:rsid w:val="00571160"/>
    <w:rsid w:val="005713EC"/>
    <w:rsid w:val="005740C5"/>
    <w:rsid w:val="00575DC9"/>
    <w:rsid w:val="005763E7"/>
    <w:rsid w:val="00576421"/>
    <w:rsid w:val="00576C5A"/>
    <w:rsid w:val="00580540"/>
    <w:rsid w:val="005818F0"/>
    <w:rsid w:val="00585208"/>
    <w:rsid w:val="005871B2"/>
    <w:rsid w:val="005906EF"/>
    <w:rsid w:val="00592CDB"/>
    <w:rsid w:val="005933A6"/>
    <w:rsid w:val="00593FC5"/>
    <w:rsid w:val="00594ACF"/>
    <w:rsid w:val="00594FC1"/>
    <w:rsid w:val="0059642D"/>
    <w:rsid w:val="0059694F"/>
    <w:rsid w:val="005A1ECA"/>
    <w:rsid w:val="005A7F82"/>
    <w:rsid w:val="005B0C57"/>
    <w:rsid w:val="005B25B7"/>
    <w:rsid w:val="005B32FE"/>
    <w:rsid w:val="005B4A8D"/>
    <w:rsid w:val="005B6790"/>
    <w:rsid w:val="005C0868"/>
    <w:rsid w:val="005C1AC9"/>
    <w:rsid w:val="005C208A"/>
    <w:rsid w:val="005C31D0"/>
    <w:rsid w:val="005C5E9E"/>
    <w:rsid w:val="005C63B9"/>
    <w:rsid w:val="005D0281"/>
    <w:rsid w:val="005D2DF5"/>
    <w:rsid w:val="005D41C3"/>
    <w:rsid w:val="005D43D2"/>
    <w:rsid w:val="005D4C09"/>
    <w:rsid w:val="005D5263"/>
    <w:rsid w:val="005D608D"/>
    <w:rsid w:val="005D69C2"/>
    <w:rsid w:val="005D782C"/>
    <w:rsid w:val="005D7BD8"/>
    <w:rsid w:val="005D7C8F"/>
    <w:rsid w:val="005E0BD7"/>
    <w:rsid w:val="005E2B32"/>
    <w:rsid w:val="005E4EF1"/>
    <w:rsid w:val="005E5930"/>
    <w:rsid w:val="005E702E"/>
    <w:rsid w:val="005E733C"/>
    <w:rsid w:val="005E7617"/>
    <w:rsid w:val="005F02DA"/>
    <w:rsid w:val="005F0AC5"/>
    <w:rsid w:val="005F0F39"/>
    <w:rsid w:val="005F25F7"/>
    <w:rsid w:val="00600889"/>
    <w:rsid w:val="0060113F"/>
    <w:rsid w:val="00603C9F"/>
    <w:rsid w:val="006054B0"/>
    <w:rsid w:val="00611D99"/>
    <w:rsid w:val="00612481"/>
    <w:rsid w:val="0061341A"/>
    <w:rsid w:val="00613569"/>
    <w:rsid w:val="006200CF"/>
    <w:rsid w:val="00620514"/>
    <w:rsid w:val="00621042"/>
    <w:rsid w:val="006259EF"/>
    <w:rsid w:val="00627182"/>
    <w:rsid w:val="00630096"/>
    <w:rsid w:val="00631FB5"/>
    <w:rsid w:val="0063305D"/>
    <w:rsid w:val="00633521"/>
    <w:rsid w:val="00633792"/>
    <w:rsid w:val="00635438"/>
    <w:rsid w:val="00636C5D"/>
    <w:rsid w:val="00642EEB"/>
    <w:rsid w:val="00643BA7"/>
    <w:rsid w:val="0064494F"/>
    <w:rsid w:val="00646FB8"/>
    <w:rsid w:val="00647642"/>
    <w:rsid w:val="006504B9"/>
    <w:rsid w:val="00651239"/>
    <w:rsid w:val="006547F4"/>
    <w:rsid w:val="0066106C"/>
    <w:rsid w:val="006612E5"/>
    <w:rsid w:val="006616C8"/>
    <w:rsid w:val="0066269D"/>
    <w:rsid w:val="00664F02"/>
    <w:rsid w:val="00665307"/>
    <w:rsid w:val="0066690F"/>
    <w:rsid w:val="00667A4C"/>
    <w:rsid w:val="00670188"/>
    <w:rsid w:val="00672946"/>
    <w:rsid w:val="00672A66"/>
    <w:rsid w:val="006738B2"/>
    <w:rsid w:val="00673984"/>
    <w:rsid w:val="006742F0"/>
    <w:rsid w:val="00675952"/>
    <w:rsid w:val="00676711"/>
    <w:rsid w:val="0067672E"/>
    <w:rsid w:val="00677A55"/>
    <w:rsid w:val="006812D1"/>
    <w:rsid w:val="00681FB1"/>
    <w:rsid w:val="00684911"/>
    <w:rsid w:val="00684E8E"/>
    <w:rsid w:val="00687D34"/>
    <w:rsid w:val="006900D9"/>
    <w:rsid w:val="00691BF6"/>
    <w:rsid w:val="00691E53"/>
    <w:rsid w:val="0069238E"/>
    <w:rsid w:val="0069433A"/>
    <w:rsid w:val="00694A87"/>
    <w:rsid w:val="006962E7"/>
    <w:rsid w:val="00697F69"/>
    <w:rsid w:val="006A08C9"/>
    <w:rsid w:val="006A299E"/>
    <w:rsid w:val="006A3A77"/>
    <w:rsid w:val="006A6117"/>
    <w:rsid w:val="006B0960"/>
    <w:rsid w:val="006B0BF8"/>
    <w:rsid w:val="006B230E"/>
    <w:rsid w:val="006B25AA"/>
    <w:rsid w:val="006B47F3"/>
    <w:rsid w:val="006B6090"/>
    <w:rsid w:val="006B6AB5"/>
    <w:rsid w:val="006B76C2"/>
    <w:rsid w:val="006C1136"/>
    <w:rsid w:val="006C2278"/>
    <w:rsid w:val="006C50DA"/>
    <w:rsid w:val="006C7FC8"/>
    <w:rsid w:val="006D1A8D"/>
    <w:rsid w:val="006D2E69"/>
    <w:rsid w:val="006E0389"/>
    <w:rsid w:val="006E1CF3"/>
    <w:rsid w:val="006E3278"/>
    <w:rsid w:val="006E3BF1"/>
    <w:rsid w:val="006E42CA"/>
    <w:rsid w:val="006E6C15"/>
    <w:rsid w:val="006F1173"/>
    <w:rsid w:val="006F7F0B"/>
    <w:rsid w:val="00703997"/>
    <w:rsid w:val="007046EC"/>
    <w:rsid w:val="00706C8C"/>
    <w:rsid w:val="00707683"/>
    <w:rsid w:val="00710121"/>
    <w:rsid w:val="007101A8"/>
    <w:rsid w:val="00710A1F"/>
    <w:rsid w:val="00712FA2"/>
    <w:rsid w:val="00714B82"/>
    <w:rsid w:val="0071550C"/>
    <w:rsid w:val="0071571C"/>
    <w:rsid w:val="0071676A"/>
    <w:rsid w:val="00720620"/>
    <w:rsid w:val="007235B9"/>
    <w:rsid w:val="00724AC3"/>
    <w:rsid w:val="00732A97"/>
    <w:rsid w:val="007361CF"/>
    <w:rsid w:val="00737765"/>
    <w:rsid w:val="00740DE2"/>
    <w:rsid w:val="0074287C"/>
    <w:rsid w:val="0074349E"/>
    <w:rsid w:val="007435C1"/>
    <w:rsid w:val="007443D4"/>
    <w:rsid w:val="0074578C"/>
    <w:rsid w:val="00747899"/>
    <w:rsid w:val="007521B6"/>
    <w:rsid w:val="0075266F"/>
    <w:rsid w:val="00754B51"/>
    <w:rsid w:val="00756EB4"/>
    <w:rsid w:val="00757093"/>
    <w:rsid w:val="00757C18"/>
    <w:rsid w:val="007613E1"/>
    <w:rsid w:val="007639BE"/>
    <w:rsid w:val="007645DD"/>
    <w:rsid w:val="00765643"/>
    <w:rsid w:val="007706F3"/>
    <w:rsid w:val="00772335"/>
    <w:rsid w:val="00772B0E"/>
    <w:rsid w:val="00773F2C"/>
    <w:rsid w:val="00774C59"/>
    <w:rsid w:val="007770B8"/>
    <w:rsid w:val="007802EF"/>
    <w:rsid w:val="0078112F"/>
    <w:rsid w:val="00781724"/>
    <w:rsid w:val="0078266D"/>
    <w:rsid w:val="007827C9"/>
    <w:rsid w:val="0078325C"/>
    <w:rsid w:val="007849A0"/>
    <w:rsid w:val="00786BC9"/>
    <w:rsid w:val="00786D8C"/>
    <w:rsid w:val="0078759B"/>
    <w:rsid w:val="007875A0"/>
    <w:rsid w:val="00792F9D"/>
    <w:rsid w:val="007931D6"/>
    <w:rsid w:val="00793F07"/>
    <w:rsid w:val="0079447F"/>
    <w:rsid w:val="00794D3F"/>
    <w:rsid w:val="007950B4"/>
    <w:rsid w:val="0079607E"/>
    <w:rsid w:val="007A2A70"/>
    <w:rsid w:val="007A3FD7"/>
    <w:rsid w:val="007A59DE"/>
    <w:rsid w:val="007A5B25"/>
    <w:rsid w:val="007A71AE"/>
    <w:rsid w:val="007B2A2C"/>
    <w:rsid w:val="007B746D"/>
    <w:rsid w:val="007B7900"/>
    <w:rsid w:val="007C4E0A"/>
    <w:rsid w:val="007C7627"/>
    <w:rsid w:val="007D1537"/>
    <w:rsid w:val="007D24CE"/>
    <w:rsid w:val="007E067E"/>
    <w:rsid w:val="007E06A1"/>
    <w:rsid w:val="007E4C8A"/>
    <w:rsid w:val="007E5AE8"/>
    <w:rsid w:val="007E7193"/>
    <w:rsid w:val="007F0CE0"/>
    <w:rsid w:val="007F327D"/>
    <w:rsid w:val="007F3899"/>
    <w:rsid w:val="007F4095"/>
    <w:rsid w:val="007F76D9"/>
    <w:rsid w:val="00800D9F"/>
    <w:rsid w:val="00803801"/>
    <w:rsid w:val="00803B21"/>
    <w:rsid w:val="00803EA3"/>
    <w:rsid w:val="0081031A"/>
    <w:rsid w:val="008103F3"/>
    <w:rsid w:val="008133E2"/>
    <w:rsid w:val="00814DDD"/>
    <w:rsid w:val="00815547"/>
    <w:rsid w:val="008166DD"/>
    <w:rsid w:val="00821F50"/>
    <w:rsid w:val="00823689"/>
    <w:rsid w:val="008258E2"/>
    <w:rsid w:val="00825DE7"/>
    <w:rsid w:val="0082656D"/>
    <w:rsid w:val="00827D07"/>
    <w:rsid w:val="008306D7"/>
    <w:rsid w:val="008318F8"/>
    <w:rsid w:val="00833D58"/>
    <w:rsid w:val="0083463E"/>
    <w:rsid w:val="00835524"/>
    <w:rsid w:val="008365B0"/>
    <w:rsid w:val="0084151E"/>
    <w:rsid w:val="008419C9"/>
    <w:rsid w:val="008419FD"/>
    <w:rsid w:val="00841C0D"/>
    <w:rsid w:val="0084467D"/>
    <w:rsid w:val="00850179"/>
    <w:rsid w:val="00855F1E"/>
    <w:rsid w:val="008566C3"/>
    <w:rsid w:val="00856C6F"/>
    <w:rsid w:val="00861D5B"/>
    <w:rsid w:val="00863B19"/>
    <w:rsid w:val="00865442"/>
    <w:rsid w:val="00866F23"/>
    <w:rsid w:val="008700E0"/>
    <w:rsid w:val="00875041"/>
    <w:rsid w:val="00875508"/>
    <w:rsid w:val="00876303"/>
    <w:rsid w:val="00876359"/>
    <w:rsid w:val="00877E34"/>
    <w:rsid w:val="00881A4F"/>
    <w:rsid w:val="00881FFC"/>
    <w:rsid w:val="0088228D"/>
    <w:rsid w:val="00884BD5"/>
    <w:rsid w:val="00885685"/>
    <w:rsid w:val="00893251"/>
    <w:rsid w:val="00893C36"/>
    <w:rsid w:val="00894F95"/>
    <w:rsid w:val="008963F0"/>
    <w:rsid w:val="008A10B6"/>
    <w:rsid w:val="008A1F78"/>
    <w:rsid w:val="008A3355"/>
    <w:rsid w:val="008A3DC7"/>
    <w:rsid w:val="008A4328"/>
    <w:rsid w:val="008A6F55"/>
    <w:rsid w:val="008B0A09"/>
    <w:rsid w:val="008B4509"/>
    <w:rsid w:val="008B4EEF"/>
    <w:rsid w:val="008C2481"/>
    <w:rsid w:val="008C35FB"/>
    <w:rsid w:val="008C41F4"/>
    <w:rsid w:val="008C5F4C"/>
    <w:rsid w:val="008D0806"/>
    <w:rsid w:val="008D3CC5"/>
    <w:rsid w:val="008E220E"/>
    <w:rsid w:val="008E297B"/>
    <w:rsid w:val="008E44CA"/>
    <w:rsid w:val="008E5BF9"/>
    <w:rsid w:val="008E78E6"/>
    <w:rsid w:val="008E7A48"/>
    <w:rsid w:val="008E7AE0"/>
    <w:rsid w:val="008F1E88"/>
    <w:rsid w:val="008F2E90"/>
    <w:rsid w:val="008F42F4"/>
    <w:rsid w:val="008F73A0"/>
    <w:rsid w:val="00902715"/>
    <w:rsid w:val="00902D09"/>
    <w:rsid w:val="0090331F"/>
    <w:rsid w:val="0090501E"/>
    <w:rsid w:val="00906144"/>
    <w:rsid w:val="009075E8"/>
    <w:rsid w:val="00910BBC"/>
    <w:rsid w:val="00911957"/>
    <w:rsid w:val="00911EB4"/>
    <w:rsid w:val="0091230B"/>
    <w:rsid w:val="00912E15"/>
    <w:rsid w:val="00914547"/>
    <w:rsid w:val="009168C3"/>
    <w:rsid w:val="00916BA9"/>
    <w:rsid w:val="0091788B"/>
    <w:rsid w:val="009228C2"/>
    <w:rsid w:val="00927312"/>
    <w:rsid w:val="00931029"/>
    <w:rsid w:val="00931D02"/>
    <w:rsid w:val="00934B22"/>
    <w:rsid w:val="009358E8"/>
    <w:rsid w:val="00941069"/>
    <w:rsid w:val="00943002"/>
    <w:rsid w:val="009437F0"/>
    <w:rsid w:val="00944112"/>
    <w:rsid w:val="009453EA"/>
    <w:rsid w:val="0094610B"/>
    <w:rsid w:val="00950B93"/>
    <w:rsid w:val="00953409"/>
    <w:rsid w:val="00955764"/>
    <w:rsid w:val="00956BD7"/>
    <w:rsid w:val="00960CDB"/>
    <w:rsid w:val="009614A0"/>
    <w:rsid w:val="00962C93"/>
    <w:rsid w:val="00963D63"/>
    <w:rsid w:val="00964B8F"/>
    <w:rsid w:val="00967C36"/>
    <w:rsid w:val="00972709"/>
    <w:rsid w:val="00972E43"/>
    <w:rsid w:val="00980CCB"/>
    <w:rsid w:val="009828D8"/>
    <w:rsid w:val="00982A0A"/>
    <w:rsid w:val="00984633"/>
    <w:rsid w:val="00984668"/>
    <w:rsid w:val="00987D20"/>
    <w:rsid w:val="00987E52"/>
    <w:rsid w:val="00990AD3"/>
    <w:rsid w:val="009948DF"/>
    <w:rsid w:val="009952D4"/>
    <w:rsid w:val="0099649A"/>
    <w:rsid w:val="00996D17"/>
    <w:rsid w:val="00997345"/>
    <w:rsid w:val="009978E5"/>
    <w:rsid w:val="00997962"/>
    <w:rsid w:val="009A2C64"/>
    <w:rsid w:val="009A40D0"/>
    <w:rsid w:val="009A5585"/>
    <w:rsid w:val="009A5EB8"/>
    <w:rsid w:val="009A6883"/>
    <w:rsid w:val="009C278E"/>
    <w:rsid w:val="009C5F4B"/>
    <w:rsid w:val="009C6139"/>
    <w:rsid w:val="009C650B"/>
    <w:rsid w:val="009D2867"/>
    <w:rsid w:val="009D38EA"/>
    <w:rsid w:val="009D4CDE"/>
    <w:rsid w:val="009E16AC"/>
    <w:rsid w:val="009E3C04"/>
    <w:rsid w:val="009E4E62"/>
    <w:rsid w:val="009F0959"/>
    <w:rsid w:val="009F4B88"/>
    <w:rsid w:val="009F4ED4"/>
    <w:rsid w:val="009F4F87"/>
    <w:rsid w:val="00A00425"/>
    <w:rsid w:val="00A00E23"/>
    <w:rsid w:val="00A00F4A"/>
    <w:rsid w:val="00A04D01"/>
    <w:rsid w:val="00A06BD0"/>
    <w:rsid w:val="00A1054B"/>
    <w:rsid w:val="00A1351A"/>
    <w:rsid w:val="00A1396D"/>
    <w:rsid w:val="00A15108"/>
    <w:rsid w:val="00A2154E"/>
    <w:rsid w:val="00A21661"/>
    <w:rsid w:val="00A2372F"/>
    <w:rsid w:val="00A23C81"/>
    <w:rsid w:val="00A24669"/>
    <w:rsid w:val="00A2779F"/>
    <w:rsid w:val="00A27EBF"/>
    <w:rsid w:val="00A32CBC"/>
    <w:rsid w:val="00A40916"/>
    <w:rsid w:val="00A4093D"/>
    <w:rsid w:val="00A41FA8"/>
    <w:rsid w:val="00A44D71"/>
    <w:rsid w:val="00A55109"/>
    <w:rsid w:val="00A56627"/>
    <w:rsid w:val="00A57C72"/>
    <w:rsid w:val="00A61CE8"/>
    <w:rsid w:val="00A6491D"/>
    <w:rsid w:val="00A657B3"/>
    <w:rsid w:val="00A66677"/>
    <w:rsid w:val="00A66A16"/>
    <w:rsid w:val="00A715F9"/>
    <w:rsid w:val="00A73133"/>
    <w:rsid w:val="00A74098"/>
    <w:rsid w:val="00A751B6"/>
    <w:rsid w:val="00A773FB"/>
    <w:rsid w:val="00A829F1"/>
    <w:rsid w:val="00A83F27"/>
    <w:rsid w:val="00A85C39"/>
    <w:rsid w:val="00A86E34"/>
    <w:rsid w:val="00A922DC"/>
    <w:rsid w:val="00A92788"/>
    <w:rsid w:val="00A92D55"/>
    <w:rsid w:val="00A931D4"/>
    <w:rsid w:val="00A93266"/>
    <w:rsid w:val="00A95B34"/>
    <w:rsid w:val="00A96280"/>
    <w:rsid w:val="00A96EED"/>
    <w:rsid w:val="00AA037C"/>
    <w:rsid w:val="00AA1521"/>
    <w:rsid w:val="00AA5C8E"/>
    <w:rsid w:val="00AA5D14"/>
    <w:rsid w:val="00AB24A4"/>
    <w:rsid w:val="00AB2736"/>
    <w:rsid w:val="00AB4263"/>
    <w:rsid w:val="00AB5203"/>
    <w:rsid w:val="00AB5718"/>
    <w:rsid w:val="00AC1C4E"/>
    <w:rsid w:val="00AC1F9A"/>
    <w:rsid w:val="00AC3262"/>
    <w:rsid w:val="00AD44EA"/>
    <w:rsid w:val="00AD4C4A"/>
    <w:rsid w:val="00AD5288"/>
    <w:rsid w:val="00AD6775"/>
    <w:rsid w:val="00AD6C11"/>
    <w:rsid w:val="00AD7AAF"/>
    <w:rsid w:val="00AD7ED2"/>
    <w:rsid w:val="00AE025A"/>
    <w:rsid w:val="00AE075C"/>
    <w:rsid w:val="00AE082D"/>
    <w:rsid w:val="00AE3382"/>
    <w:rsid w:val="00AE4B5D"/>
    <w:rsid w:val="00AE5070"/>
    <w:rsid w:val="00AE79F2"/>
    <w:rsid w:val="00AF0C0C"/>
    <w:rsid w:val="00AF3B2D"/>
    <w:rsid w:val="00AF4CEE"/>
    <w:rsid w:val="00B00C64"/>
    <w:rsid w:val="00B018A5"/>
    <w:rsid w:val="00B02445"/>
    <w:rsid w:val="00B0531F"/>
    <w:rsid w:val="00B06095"/>
    <w:rsid w:val="00B06F7F"/>
    <w:rsid w:val="00B16BB1"/>
    <w:rsid w:val="00B17701"/>
    <w:rsid w:val="00B17992"/>
    <w:rsid w:val="00B17BFC"/>
    <w:rsid w:val="00B22429"/>
    <w:rsid w:val="00B26FB6"/>
    <w:rsid w:val="00B27CB3"/>
    <w:rsid w:val="00B30332"/>
    <w:rsid w:val="00B3036F"/>
    <w:rsid w:val="00B32F0C"/>
    <w:rsid w:val="00B35045"/>
    <w:rsid w:val="00B3665A"/>
    <w:rsid w:val="00B416D3"/>
    <w:rsid w:val="00B4293F"/>
    <w:rsid w:val="00B42985"/>
    <w:rsid w:val="00B47F21"/>
    <w:rsid w:val="00B5006B"/>
    <w:rsid w:val="00B504A5"/>
    <w:rsid w:val="00B5292D"/>
    <w:rsid w:val="00B54819"/>
    <w:rsid w:val="00B612B4"/>
    <w:rsid w:val="00B61FCF"/>
    <w:rsid w:val="00B628F8"/>
    <w:rsid w:val="00B62B7B"/>
    <w:rsid w:val="00B64278"/>
    <w:rsid w:val="00B65B26"/>
    <w:rsid w:val="00B67ABA"/>
    <w:rsid w:val="00B71873"/>
    <w:rsid w:val="00B7210C"/>
    <w:rsid w:val="00B769A3"/>
    <w:rsid w:val="00B775DF"/>
    <w:rsid w:val="00B80195"/>
    <w:rsid w:val="00B806B2"/>
    <w:rsid w:val="00B84689"/>
    <w:rsid w:val="00B84C81"/>
    <w:rsid w:val="00B8516F"/>
    <w:rsid w:val="00B86F4B"/>
    <w:rsid w:val="00B87800"/>
    <w:rsid w:val="00B91AF7"/>
    <w:rsid w:val="00B92EB2"/>
    <w:rsid w:val="00B93135"/>
    <w:rsid w:val="00B9794A"/>
    <w:rsid w:val="00BA04E8"/>
    <w:rsid w:val="00BA19EA"/>
    <w:rsid w:val="00BA3606"/>
    <w:rsid w:val="00BA45F5"/>
    <w:rsid w:val="00BA648D"/>
    <w:rsid w:val="00BA7EFC"/>
    <w:rsid w:val="00BB0722"/>
    <w:rsid w:val="00BB08DE"/>
    <w:rsid w:val="00BB13D0"/>
    <w:rsid w:val="00BB2513"/>
    <w:rsid w:val="00BB329C"/>
    <w:rsid w:val="00BB7589"/>
    <w:rsid w:val="00BC4A40"/>
    <w:rsid w:val="00BC6EC2"/>
    <w:rsid w:val="00BD09E4"/>
    <w:rsid w:val="00BD1F00"/>
    <w:rsid w:val="00BD3ED0"/>
    <w:rsid w:val="00BD4DA8"/>
    <w:rsid w:val="00BD73C2"/>
    <w:rsid w:val="00BE3230"/>
    <w:rsid w:val="00BE32D6"/>
    <w:rsid w:val="00BE3B3F"/>
    <w:rsid w:val="00BE3E4E"/>
    <w:rsid w:val="00BE4A07"/>
    <w:rsid w:val="00BE5F72"/>
    <w:rsid w:val="00BF0566"/>
    <w:rsid w:val="00BF2503"/>
    <w:rsid w:val="00BF6CA1"/>
    <w:rsid w:val="00BF7AB1"/>
    <w:rsid w:val="00C0086C"/>
    <w:rsid w:val="00C0401D"/>
    <w:rsid w:val="00C07CBB"/>
    <w:rsid w:val="00C10DD8"/>
    <w:rsid w:val="00C12F43"/>
    <w:rsid w:val="00C148D1"/>
    <w:rsid w:val="00C21F8A"/>
    <w:rsid w:val="00C22108"/>
    <w:rsid w:val="00C23A59"/>
    <w:rsid w:val="00C25C3A"/>
    <w:rsid w:val="00C274B6"/>
    <w:rsid w:val="00C279DC"/>
    <w:rsid w:val="00C309AD"/>
    <w:rsid w:val="00C31657"/>
    <w:rsid w:val="00C324E8"/>
    <w:rsid w:val="00C351A7"/>
    <w:rsid w:val="00C4025F"/>
    <w:rsid w:val="00C40EE2"/>
    <w:rsid w:val="00C420B7"/>
    <w:rsid w:val="00C420E5"/>
    <w:rsid w:val="00C437E5"/>
    <w:rsid w:val="00C44EAA"/>
    <w:rsid w:val="00C45B46"/>
    <w:rsid w:val="00C463D5"/>
    <w:rsid w:val="00C46D84"/>
    <w:rsid w:val="00C503BD"/>
    <w:rsid w:val="00C51824"/>
    <w:rsid w:val="00C5502D"/>
    <w:rsid w:val="00C55FE5"/>
    <w:rsid w:val="00C57B58"/>
    <w:rsid w:val="00C60258"/>
    <w:rsid w:val="00C63BAD"/>
    <w:rsid w:val="00C63C22"/>
    <w:rsid w:val="00C64280"/>
    <w:rsid w:val="00C64810"/>
    <w:rsid w:val="00C65C10"/>
    <w:rsid w:val="00C66A3F"/>
    <w:rsid w:val="00C7089F"/>
    <w:rsid w:val="00C729C3"/>
    <w:rsid w:val="00C72E78"/>
    <w:rsid w:val="00C76C23"/>
    <w:rsid w:val="00C76C99"/>
    <w:rsid w:val="00C76ED7"/>
    <w:rsid w:val="00C773E8"/>
    <w:rsid w:val="00C801D3"/>
    <w:rsid w:val="00C80693"/>
    <w:rsid w:val="00C820E6"/>
    <w:rsid w:val="00C82C63"/>
    <w:rsid w:val="00C845FC"/>
    <w:rsid w:val="00C869FF"/>
    <w:rsid w:val="00C87871"/>
    <w:rsid w:val="00C87D2C"/>
    <w:rsid w:val="00C90EC0"/>
    <w:rsid w:val="00C95663"/>
    <w:rsid w:val="00C97362"/>
    <w:rsid w:val="00C975FD"/>
    <w:rsid w:val="00CA2FCC"/>
    <w:rsid w:val="00CA3CEF"/>
    <w:rsid w:val="00CA40E8"/>
    <w:rsid w:val="00CA4813"/>
    <w:rsid w:val="00CA4C01"/>
    <w:rsid w:val="00CA51CD"/>
    <w:rsid w:val="00CA7652"/>
    <w:rsid w:val="00CB2323"/>
    <w:rsid w:val="00CB26C6"/>
    <w:rsid w:val="00CB2E47"/>
    <w:rsid w:val="00CB31CD"/>
    <w:rsid w:val="00CB43F3"/>
    <w:rsid w:val="00CB6039"/>
    <w:rsid w:val="00CB6DC6"/>
    <w:rsid w:val="00CB7887"/>
    <w:rsid w:val="00CB7B62"/>
    <w:rsid w:val="00CC617A"/>
    <w:rsid w:val="00CC6DAD"/>
    <w:rsid w:val="00CD0FB9"/>
    <w:rsid w:val="00CD3098"/>
    <w:rsid w:val="00CD4130"/>
    <w:rsid w:val="00CD469D"/>
    <w:rsid w:val="00CD746C"/>
    <w:rsid w:val="00CF1E9B"/>
    <w:rsid w:val="00CF3598"/>
    <w:rsid w:val="00CF3AF7"/>
    <w:rsid w:val="00CF42D4"/>
    <w:rsid w:val="00CF48C1"/>
    <w:rsid w:val="00CF5467"/>
    <w:rsid w:val="00CF58A1"/>
    <w:rsid w:val="00D0090A"/>
    <w:rsid w:val="00D025E7"/>
    <w:rsid w:val="00D048EF"/>
    <w:rsid w:val="00D11448"/>
    <w:rsid w:val="00D11E95"/>
    <w:rsid w:val="00D14966"/>
    <w:rsid w:val="00D14A09"/>
    <w:rsid w:val="00D17BB7"/>
    <w:rsid w:val="00D22A90"/>
    <w:rsid w:val="00D24C8B"/>
    <w:rsid w:val="00D26DAA"/>
    <w:rsid w:val="00D27681"/>
    <w:rsid w:val="00D31BFE"/>
    <w:rsid w:val="00D33B74"/>
    <w:rsid w:val="00D362C1"/>
    <w:rsid w:val="00D372E6"/>
    <w:rsid w:val="00D449D6"/>
    <w:rsid w:val="00D44A98"/>
    <w:rsid w:val="00D4659E"/>
    <w:rsid w:val="00D46765"/>
    <w:rsid w:val="00D469B8"/>
    <w:rsid w:val="00D51426"/>
    <w:rsid w:val="00D51D06"/>
    <w:rsid w:val="00D53271"/>
    <w:rsid w:val="00D536DE"/>
    <w:rsid w:val="00D5467D"/>
    <w:rsid w:val="00D55384"/>
    <w:rsid w:val="00D57A40"/>
    <w:rsid w:val="00D57BF6"/>
    <w:rsid w:val="00D57EF6"/>
    <w:rsid w:val="00D62571"/>
    <w:rsid w:val="00D63975"/>
    <w:rsid w:val="00D64733"/>
    <w:rsid w:val="00D734A3"/>
    <w:rsid w:val="00D74A64"/>
    <w:rsid w:val="00D75CB4"/>
    <w:rsid w:val="00D80CF2"/>
    <w:rsid w:val="00D80E12"/>
    <w:rsid w:val="00D8180C"/>
    <w:rsid w:val="00D8324D"/>
    <w:rsid w:val="00D904F1"/>
    <w:rsid w:val="00D9087C"/>
    <w:rsid w:val="00D90F86"/>
    <w:rsid w:val="00D96D26"/>
    <w:rsid w:val="00DA4B88"/>
    <w:rsid w:val="00DA6931"/>
    <w:rsid w:val="00DB1D18"/>
    <w:rsid w:val="00DB3315"/>
    <w:rsid w:val="00DB3985"/>
    <w:rsid w:val="00DB4EEB"/>
    <w:rsid w:val="00DB7073"/>
    <w:rsid w:val="00DB7221"/>
    <w:rsid w:val="00DB7512"/>
    <w:rsid w:val="00DC1BAA"/>
    <w:rsid w:val="00DC1C3E"/>
    <w:rsid w:val="00DC1F66"/>
    <w:rsid w:val="00DD31AC"/>
    <w:rsid w:val="00DD35FF"/>
    <w:rsid w:val="00DD478D"/>
    <w:rsid w:val="00DE02AB"/>
    <w:rsid w:val="00DE2FF1"/>
    <w:rsid w:val="00DE36C6"/>
    <w:rsid w:val="00DE4037"/>
    <w:rsid w:val="00DE47EB"/>
    <w:rsid w:val="00DE5A44"/>
    <w:rsid w:val="00DE6F19"/>
    <w:rsid w:val="00DE7052"/>
    <w:rsid w:val="00DF071F"/>
    <w:rsid w:val="00DF77FB"/>
    <w:rsid w:val="00E00D04"/>
    <w:rsid w:val="00E012AA"/>
    <w:rsid w:val="00E018CA"/>
    <w:rsid w:val="00E03B0F"/>
    <w:rsid w:val="00E044E3"/>
    <w:rsid w:val="00E04595"/>
    <w:rsid w:val="00E072DA"/>
    <w:rsid w:val="00E076AA"/>
    <w:rsid w:val="00E12E1B"/>
    <w:rsid w:val="00E14284"/>
    <w:rsid w:val="00E208AA"/>
    <w:rsid w:val="00E222E6"/>
    <w:rsid w:val="00E229FD"/>
    <w:rsid w:val="00E22DB5"/>
    <w:rsid w:val="00E23298"/>
    <w:rsid w:val="00E23979"/>
    <w:rsid w:val="00E255FC"/>
    <w:rsid w:val="00E26906"/>
    <w:rsid w:val="00E27018"/>
    <w:rsid w:val="00E2705A"/>
    <w:rsid w:val="00E27B94"/>
    <w:rsid w:val="00E27FD6"/>
    <w:rsid w:val="00E3080A"/>
    <w:rsid w:val="00E326D7"/>
    <w:rsid w:val="00E33928"/>
    <w:rsid w:val="00E3538F"/>
    <w:rsid w:val="00E359D8"/>
    <w:rsid w:val="00E3755F"/>
    <w:rsid w:val="00E418FE"/>
    <w:rsid w:val="00E41CFD"/>
    <w:rsid w:val="00E422A6"/>
    <w:rsid w:val="00E42C64"/>
    <w:rsid w:val="00E433DD"/>
    <w:rsid w:val="00E43882"/>
    <w:rsid w:val="00E43D30"/>
    <w:rsid w:val="00E458EE"/>
    <w:rsid w:val="00E45F38"/>
    <w:rsid w:val="00E475A7"/>
    <w:rsid w:val="00E52F4A"/>
    <w:rsid w:val="00E53C02"/>
    <w:rsid w:val="00E55666"/>
    <w:rsid w:val="00E568D9"/>
    <w:rsid w:val="00E6038C"/>
    <w:rsid w:val="00E63BC0"/>
    <w:rsid w:val="00E66E8C"/>
    <w:rsid w:val="00E70F8E"/>
    <w:rsid w:val="00E733BA"/>
    <w:rsid w:val="00E75476"/>
    <w:rsid w:val="00E80F02"/>
    <w:rsid w:val="00E82921"/>
    <w:rsid w:val="00E8435A"/>
    <w:rsid w:val="00E84F72"/>
    <w:rsid w:val="00E92EEB"/>
    <w:rsid w:val="00E93C57"/>
    <w:rsid w:val="00E9608F"/>
    <w:rsid w:val="00EA29DD"/>
    <w:rsid w:val="00EA2E2A"/>
    <w:rsid w:val="00EA2E73"/>
    <w:rsid w:val="00EA3A20"/>
    <w:rsid w:val="00EA65F2"/>
    <w:rsid w:val="00EB412C"/>
    <w:rsid w:val="00EB5BCC"/>
    <w:rsid w:val="00EB708A"/>
    <w:rsid w:val="00EC1201"/>
    <w:rsid w:val="00EC1F04"/>
    <w:rsid w:val="00EC22F6"/>
    <w:rsid w:val="00EC28E5"/>
    <w:rsid w:val="00EC4A13"/>
    <w:rsid w:val="00EC5A15"/>
    <w:rsid w:val="00ED0277"/>
    <w:rsid w:val="00ED2543"/>
    <w:rsid w:val="00ED42A5"/>
    <w:rsid w:val="00ED5AE7"/>
    <w:rsid w:val="00EE1183"/>
    <w:rsid w:val="00EF0BEE"/>
    <w:rsid w:val="00EF1159"/>
    <w:rsid w:val="00EF1556"/>
    <w:rsid w:val="00EF31C1"/>
    <w:rsid w:val="00EF3DCE"/>
    <w:rsid w:val="00EF6EB9"/>
    <w:rsid w:val="00EF75BC"/>
    <w:rsid w:val="00F000B9"/>
    <w:rsid w:val="00F00A78"/>
    <w:rsid w:val="00F00C9F"/>
    <w:rsid w:val="00F01142"/>
    <w:rsid w:val="00F01872"/>
    <w:rsid w:val="00F01EC8"/>
    <w:rsid w:val="00F02872"/>
    <w:rsid w:val="00F0308C"/>
    <w:rsid w:val="00F05813"/>
    <w:rsid w:val="00F06CC1"/>
    <w:rsid w:val="00F10418"/>
    <w:rsid w:val="00F125D6"/>
    <w:rsid w:val="00F12DAC"/>
    <w:rsid w:val="00F1452F"/>
    <w:rsid w:val="00F146B0"/>
    <w:rsid w:val="00F16388"/>
    <w:rsid w:val="00F16A26"/>
    <w:rsid w:val="00F20164"/>
    <w:rsid w:val="00F21028"/>
    <w:rsid w:val="00F22177"/>
    <w:rsid w:val="00F235F7"/>
    <w:rsid w:val="00F308F1"/>
    <w:rsid w:val="00F32BCD"/>
    <w:rsid w:val="00F34FD6"/>
    <w:rsid w:val="00F36B11"/>
    <w:rsid w:val="00F378C9"/>
    <w:rsid w:val="00F411CE"/>
    <w:rsid w:val="00F4398D"/>
    <w:rsid w:val="00F4451B"/>
    <w:rsid w:val="00F46B5F"/>
    <w:rsid w:val="00F4765A"/>
    <w:rsid w:val="00F47904"/>
    <w:rsid w:val="00F534E9"/>
    <w:rsid w:val="00F55104"/>
    <w:rsid w:val="00F62485"/>
    <w:rsid w:val="00F62D14"/>
    <w:rsid w:val="00F63850"/>
    <w:rsid w:val="00F64F79"/>
    <w:rsid w:val="00F65897"/>
    <w:rsid w:val="00F6596E"/>
    <w:rsid w:val="00F66EA7"/>
    <w:rsid w:val="00F728E0"/>
    <w:rsid w:val="00F72A6F"/>
    <w:rsid w:val="00F76AE3"/>
    <w:rsid w:val="00F77664"/>
    <w:rsid w:val="00F90521"/>
    <w:rsid w:val="00F91F85"/>
    <w:rsid w:val="00F92D9B"/>
    <w:rsid w:val="00F93E81"/>
    <w:rsid w:val="00F94ABA"/>
    <w:rsid w:val="00F9632D"/>
    <w:rsid w:val="00FA2D02"/>
    <w:rsid w:val="00FA55E1"/>
    <w:rsid w:val="00FB0434"/>
    <w:rsid w:val="00FB191E"/>
    <w:rsid w:val="00FB30C8"/>
    <w:rsid w:val="00FB6C9B"/>
    <w:rsid w:val="00FC032A"/>
    <w:rsid w:val="00FC1575"/>
    <w:rsid w:val="00FC5734"/>
    <w:rsid w:val="00FC6005"/>
    <w:rsid w:val="00FD0CB3"/>
    <w:rsid w:val="00FD1763"/>
    <w:rsid w:val="00FD5407"/>
    <w:rsid w:val="00FD6BF8"/>
    <w:rsid w:val="00FD6F18"/>
    <w:rsid w:val="00FD7D5B"/>
    <w:rsid w:val="00FE0BF7"/>
    <w:rsid w:val="00FE0C05"/>
    <w:rsid w:val="00FE10E5"/>
    <w:rsid w:val="00FE1FB1"/>
    <w:rsid w:val="00FE551E"/>
    <w:rsid w:val="00FE6A6D"/>
    <w:rsid w:val="00FE782D"/>
    <w:rsid w:val="00FF0288"/>
    <w:rsid w:val="00FF1919"/>
    <w:rsid w:val="00FF1EBF"/>
    <w:rsid w:val="00FF24EC"/>
    <w:rsid w:val="00FF2F06"/>
    <w:rsid w:val="00FF55FF"/>
    <w:rsid w:val="00FF5E7B"/>
    <w:rsid w:val="00FF60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84329"/>
  <w15:docId w15:val="{30283C4C-CAAE-4C57-9ADC-8B610D726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C5A"/>
    <w:pPr>
      <w:spacing w:after="200"/>
      <w:contextualSpacing/>
    </w:pPr>
    <w:rPr>
      <w:rFonts w:ascii="Arial" w:hAnsi="Arial"/>
      <w:szCs w:val="22"/>
    </w:rPr>
  </w:style>
  <w:style w:type="paragraph" w:styleId="Heading1">
    <w:name w:val="heading 1"/>
    <w:basedOn w:val="Normal"/>
    <w:next w:val="Normal"/>
    <w:link w:val="Heading1Char"/>
    <w:uiPriority w:val="9"/>
    <w:qFormat/>
    <w:rsid w:val="005545FD"/>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567C3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D1A8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E323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1575"/>
    <w:pPr>
      <w:spacing w:after="0"/>
    </w:pPr>
    <w:rPr>
      <w:rFonts w:ascii="Tahoma" w:hAnsi="Tahoma" w:cs="Tahoma"/>
      <w:sz w:val="16"/>
      <w:szCs w:val="16"/>
    </w:rPr>
  </w:style>
  <w:style w:type="character" w:customStyle="1" w:styleId="BalloonTextChar">
    <w:name w:val="Balloon Text Char"/>
    <w:link w:val="BalloonText"/>
    <w:uiPriority w:val="99"/>
    <w:semiHidden/>
    <w:rsid w:val="00FC1575"/>
    <w:rPr>
      <w:rFonts w:ascii="Tahoma" w:eastAsia="Calibri" w:hAnsi="Tahoma" w:cs="Tahoma"/>
      <w:sz w:val="16"/>
      <w:szCs w:val="16"/>
    </w:rPr>
  </w:style>
  <w:style w:type="paragraph" w:customStyle="1" w:styleId="ColorfulList-Accent11">
    <w:name w:val="Colorful List - Accent 11"/>
    <w:basedOn w:val="Normal"/>
    <w:qFormat/>
    <w:rsid w:val="00E3080A"/>
    <w:pPr>
      <w:ind w:left="720"/>
    </w:pPr>
  </w:style>
  <w:style w:type="character" w:styleId="CommentReference">
    <w:name w:val="annotation reference"/>
    <w:unhideWhenUsed/>
    <w:rsid w:val="00220654"/>
    <w:rPr>
      <w:sz w:val="16"/>
      <w:szCs w:val="16"/>
    </w:rPr>
  </w:style>
  <w:style w:type="paragraph" w:customStyle="1" w:styleId="APAReference">
    <w:name w:val="APA_Reference"/>
    <w:basedOn w:val="BodyText"/>
    <w:qFormat/>
    <w:rsid w:val="00576C5A"/>
    <w:pPr>
      <w:ind w:left="720" w:hanging="720"/>
    </w:pPr>
  </w:style>
  <w:style w:type="paragraph" w:styleId="CommentSubject">
    <w:name w:val="annotation subject"/>
    <w:basedOn w:val="Normal"/>
    <w:next w:val="Normal"/>
    <w:link w:val="CommentSubjectChar"/>
    <w:uiPriority w:val="99"/>
    <w:semiHidden/>
    <w:unhideWhenUsed/>
    <w:rsid w:val="00576C5A"/>
    <w:rPr>
      <w:b/>
      <w:bCs/>
      <w:szCs w:val="20"/>
    </w:rPr>
  </w:style>
  <w:style w:type="character" w:customStyle="1" w:styleId="CommentSubjectChar">
    <w:name w:val="Comment Subject Char"/>
    <w:link w:val="CommentSubject"/>
    <w:uiPriority w:val="99"/>
    <w:semiHidden/>
    <w:rsid w:val="003037D3"/>
    <w:rPr>
      <w:rFonts w:ascii="Arial" w:eastAsia="Calibri" w:hAnsi="Arial" w:cs="Times New Roman"/>
      <w:b/>
      <w:bCs/>
      <w:sz w:val="20"/>
      <w:szCs w:val="20"/>
    </w:rPr>
  </w:style>
  <w:style w:type="character" w:styleId="Hyperlink">
    <w:name w:val="Hyperlink"/>
    <w:uiPriority w:val="99"/>
    <w:unhideWhenUsed/>
    <w:rsid w:val="003A279E"/>
    <w:rPr>
      <w:color w:val="0000FF"/>
      <w:u w:val="single"/>
    </w:rPr>
  </w:style>
  <w:style w:type="table" w:styleId="TableGrid">
    <w:name w:val="Table Grid"/>
    <w:basedOn w:val="TableNormal"/>
    <w:uiPriority w:val="39"/>
    <w:rsid w:val="005871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545FD"/>
    <w:rPr>
      <w:rFonts w:asciiTheme="majorHAnsi" w:eastAsiaTheme="majorEastAsia" w:hAnsiTheme="majorHAnsi" w:cstheme="majorBidi"/>
      <w:b/>
      <w:bCs/>
      <w:kern w:val="32"/>
      <w:sz w:val="32"/>
      <w:szCs w:val="32"/>
    </w:rPr>
  </w:style>
  <w:style w:type="character" w:customStyle="1" w:styleId="UnresolvedMention1">
    <w:name w:val="Unresolved Mention1"/>
    <w:basedOn w:val="DefaultParagraphFont"/>
    <w:uiPriority w:val="99"/>
    <w:semiHidden/>
    <w:unhideWhenUsed/>
    <w:rsid w:val="00375F68"/>
    <w:rPr>
      <w:color w:val="808080"/>
      <w:shd w:val="clear" w:color="auto" w:fill="E6E6E6"/>
    </w:rPr>
  </w:style>
  <w:style w:type="paragraph" w:styleId="ListParagraph">
    <w:name w:val="List Paragraph"/>
    <w:basedOn w:val="Normal"/>
    <w:uiPriority w:val="1"/>
    <w:qFormat/>
    <w:rsid w:val="00D14966"/>
    <w:pPr>
      <w:ind w:left="720"/>
    </w:pPr>
  </w:style>
  <w:style w:type="character" w:styleId="FollowedHyperlink">
    <w:name w:val="FollowedHyperlink"/>
    <w:basedOn w:val="DefaultParagraphFont"/>
    <w:uiPriority w:val="99"/>
    <w:semiHidden/>
    <w:unhideWhenUsed/>
    <w:rsid w:val="00612481"/>
    <w:rPr>
      <w:color w:val="954F72" w:themeColor="followedHyperlink"/>
      <w:u w:val="single"/>
    </w:rPr>
  </w:style>
  <w:style w:type="character" w:styleId="PlaceholderText">
    <w:name w:val="Placeholder Text"/>
    <w:basedOn w:val="DefaultParagraphFont"/>
    <w:uiPriority w:val="99"/>
    <w:semiHidden/>
    <w:rsid w:val="00FD1763"/>
    <w:rPr>
      <w:color w:val="808080"/>
    </w:rPr>
  </w:style>
  <w:style w:type="character" w:customStyle="1" w:styleId="normaltextrun">
    <w:name w:val="normaltextrun"/>
    <w:basedOn w:val="DefaultParagraphFont"/>
    <w:rsid w:val="00CF1E9B"/>
  </w:style>
  <w:style w:type="paragraph" w:styleId="NormalWeb">
    <w:name w:val="Normal (Web)"/>
    <w:basedOn w:val="Normal"/>
    <w:uiPriority w:val="99"/>
    <w:unhideWhenUsed/>
    <w:rsid w:val="00504031"/>
    <w:pPr>
      <w:spacing w:before="100" w:beforeAutospacing="1" w:after="100" w:afterAutospacing="1"/>
      <w:contextualSpacing w:val="0"/>
    </w:pPr>
    <w:rPr>
      <w:rFonts w:ascii="Times New Roman" w:eastAsia="Times New Roman" w:hAnsi="Times New Roman"/>
      <w:sz w:val="24"/>
      <w:szCs w:val="24"/>
    </w:rPr>
  </w:style>
  <w:style w:type="character" w:customStyle="1" w:styleId="Heading2Char">
    <w:name w:val="Heading 2 Char"/>
    <w:basedOn w:val="DefaultParagraphFont"/>
    <w:link w:val="Heading2"/>
    <w:uiPriority w:val="9"/>
    <w:rsid w:val="00567C32"/>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BE3230"/>
    <w:rPr>
      <w:rFonts w:asciiTheme="majorHAnsi" w:eastAsiaTheme="majorEastAsia" w:hAnsiTheme="majorHAnsi" w:cstheme="majorBidi"/>
      <w:i/>
      <w:iCs/>
      <w:color w:val="2F5496" w:themeColor="accent1" w:themeShade="BF"/>
      <w:szCs w:val="22"/>
    </w:rPr>
  </w:style>
  <w:style w:type="paragraph" w:styleId="BodyText">
    <w:name w:val="Body Text"/>
    <w:aliases w:val="APA_Body Text (use for general text)"/>
    <w:basedOn w:val="Normal"/>
    <w:link w:val="BodyTextChar"/>
    <w:uiPriority w:val="1"/>
    <w:qFormat/>
    <w:rsid w:val="00576C5A"/>
    <w:pPr>
      <w:widowControl w:val="0"/>
      <w:autoSpaceDE w:val="0"/>
      <w:autoSpaceDN w:val="0"/>
      <w:spacing w:after="0" w:line="288" w:lineRule="auto"/>
      <w:contextualSpacing w:val="0"/>
    </w:pPr>
    <w:rPr>
      <w:rFonts w:ascii="Times New Roman" w:eastAsia="Times New Roman" w:hAnsi="Times New Roman"/>
      <w:sz w:val="24"/>
      <w:szCs w:val="24"/>
    </w:rPr>
  </w:style>
  <w:style w:type="character" w:customStyle="1" w:styleId="BodyTextChar">
    <w:name w:val="Body Text Char"/>
    <w:aliases w:val="APA_Body Text (use for general text) Char"/>
    <w:basedOn w:val="DefaultParagraphFont"/>
    <w:link w:val="BodyText"/>
    <w:uiPriority w:val="1"/>
    <w:rsid w:val="00576C5A"/>
    <w:rPr>
      <w:rFonts w:ascii="Times New Roman" w:eastAsia="Times New Roman" w:hAnsi="Times New Roman"/>
      <w:sz w:val="24"/>
      <w:szCs w:val="24"/>
    </w:rPr>
  </w:style>
  <w:style w:type="character" w:customStyle="1" w:styleId="Heading3Char">
    <w:name w:val="Heading 3 Char"/>
    <w:basedOn w:val="DefaultParagraphFont"/>
    <w:link w:val="Heading3"/>
    <w:uiPriority w:val="9"/>
    <w:rsid w:val="006D1A8D"/>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21179E"/>
    <w:rPr>
      <w:b/>
      <w:bCs/>
    </w:rPr>
  </w:style>
  <w:style w:type="paragraph" w:styleId="Revision">
    <w:name w:val="Revision"/>
    <w:hidden/>
    <w:uiPriority w:val="99"/>
    <w:semiHidden/>
    <w:rsid w:val="0003108E"/>
    <w:rPr>
      <w:rFonts w:ascii="Arial" w:hAnsi="Arial"/>
      <w:szCs w:val="22"/>
    </w:rPr>
  </w:style>
  <w:style w:type="character" w:customStyle="1" w:styleId="Style1">
    <w:name w:val="Style1"/>
    <w:basedOn w:val="DefaultParagraphFont"/>
    <w:uiPriority w:val="1"/>
    <w:rsid w:val="007435C1"/>
    <w:rPr>
      <w:rFonts w:ascii="Century" w:hAnsi="Century"/>
      <w:sz w:val="22"/>
    </w:rPr>
  </w:style>
  <w:style w:type="character" w:customStyle="1" w:styleId="Style2">
    <w:name w:val="Style2"/>
    <w:basedOn w:val="DefaultParagraphFont"/>
    <w:uiPriority w:val="1"/>
    <w:rsid w:val="0051333B"/>
    <w:rPr>
      <w:rFonts w:ascii="Times New Roman" w:hAnsi="Times New Roman"/>
      <w:sz w:val="24"/>
    </w:rPr>
  </w:style>
  <w:style w:type="paragraph" w:styleId="CommentText">
    <w:name w:val="annotation text"/>
    <w:basedOn w:val="Normal"/>
    <w:link w:val="CommentTextChar"/>
    <w:semiHidden/>
    <w:unhideWhenUsed/>
    <w:rsid w:val="004D537C"/>
    <w:rPr>
      <w:szCs w:val="20"/>
    </w:rPr>
  </w:style>
  <w:style w:type="character" w:customStyle="1" w:styleId="CommentTextChar">
    <w:name w:val="Comment Text Char"/>
    <w:basedOn w:val="DefaultParagraphFont"/>
    <w:link w:val="CommentText"/>
    <w:semiHidden/>
    <w:rsid w:val="004D537C"/>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ubsonline.informs.org/doi/abs/10.1287/orsc.2020.1358" TargetMode="External"/><Relationship Id="rId18" Type="http://schemas.openxmlformats.org/officeDocument/2006/relationships/hyperlink" Target="https://academic.oup.com/jpart/article-abstract/27/3/433/2996377" TargetMode="External"/><Relationship Id="rId26" Type="http://schemas.openxmlformats.org/officeDocument/2006/relationships/hyperlink" Target="https://academicguides.waldenu.edu/ld.php?content_id=46109503" TargetMode="External"/><Relationship Id="rId39" Type="http://schemas.openxmlformats.org/officeDocument/2006/relationships/hyperlink" Target="https://academicguides.waldenu.edu/library/checklistexhaustingliterature" TargetMode="External"/><Relationship Id="rId3" Type="http://schemas.openxmlformats.org/officeDocument/2006/relationships/customXml" Target="../customXml/item3.xml"/><Relationship Id="rId21" Type="http://schemas.microsoft.com/office/2016/09/relationships/commentsIds" Target="commentsIds.xml"/><Relationship Id="rId34" Type="http://schemas.openxmlformats.org/officeDocument/2006/relationships/hyperlink" Target="https://waldenacademicskills.wordpress.com/category/reading/" TargetMode="External"/><Relationship Id="rId42" Type="http://schemas.openxmlformats.org/officeDocument/2006/relationships/hyperlink" Target="https://academicguides.waldenu.edu/researchcenter/dataresources" TargetMode="External"/><Relationship Id="rId47"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s://www.tandfonline.com/doi/abs/10.1080/23774657.2017.1304811" TargetMode="External"/><Relationship Id="rId17" Type="http://schemas.openxmlformats.org/officeDocument/2006/relationships/hyperlink" Target="https://search.proquest.com/openview/9e440bf2606b57b793d33c0755a51d76/1?pq-origsite=gscholar&amp;cbl=18750&amp;diss=y" TargetMode="External"/><Relationship Id="rId25" Type="http://schemas.openxmlformats.org/officeDocument/2006/relationships/hyperlink" Target="https://academicguides.waldenu.edu/researchcenter/resources/appointments/design-alignment" TargetMode="External"/><Relationship Id="rId33" Type="http://schemas.openxmlformats.org/officeDocument/2006/relationships/hyperlink" Target="https://academicguides.waldenu.edu/library/doctoral/literaturereview/organization" TargetMode="External"/><Relationship Id="rId38" Type="http://schemas.openxmlformats.org/officeDocument/2006/relationships/hyperlink" Target="https://academicguides.waldenu.edu/writingcenter/evidence/home" TargetMode="External"/><Relationship Id="rId46"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onlinelibrary.wiley.com/doi/abs/10.1002/9781118907283.ch16" TargetMode="External"/><Relationship Id="rId20" Type="http://schemas.microsoft.com/office/2011/relationships/commentsExtended" Target="commentsExtended.xml"/><Relationship Id="rId29" Type="http://schemas.openxmlformats.org/officeDocument/2006/relationships/hyperlink" Target="https://academicguides.waldenu.edu/library/evaluating/resource-types/journals" TargetMode="External"/><Relationship Id="rId41" Type="http://schemas.openxmlformats.org/officeDocument/2006/relationships/hyperlink" Target="https://academicguides.waldenu.edu/ld.php?content_id=4689268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earch.proquest.com/openview/5b9d800f74f586d81ffc4bfdc37b04e6/1?pq-origsite=gscholar&amp;cbl=18750&amp;diss=y" TargetMode="External"/><Relationship Id="rId24" Type="http://schemas.openxmlformats.org/officeDocument/2006/relationships/hyperlink" Target="https://youtu.be/bddf_VlPTl4" TargetMode="External"/><Relationship Id="rId32" Type="http://schemas.openxmlformats.org/officeDocument/2006/relationships/hyperlink" Target="https://mym.cdn.laureate-media.com/2dett4d/Walden/CAEX/6400/M3/module3/s3.html" TargetMode="External"/><Relationship Id="rId37" Type="http://schemas.openxmlformats.org/officeDocument/2006/relationships/hyperlink" Target="https://academicguides.waldenu.edu/writingcenter/assignments/literaturereview/synthesizing" TargetMode="External"/><Relationship Id="rId40" Type="http://schemas.openxmlformats.org/officeDocument/2006/relationships/hyperlink" Target="https://academicguides.waldenu.edu/library/conceptualframework"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tandfonline.com/doi/full/10.1080/00141844.2019.1687549" TargetMode="External"/><Relationship Id="rId23" Type="http://schemas.openxmlformats.org/officeDocument/2006/relationships/hyperlink" Target="https://academicguides.waldenu.edu/researchcenter/orec/documents" TargetMode="External"/><Relationship Id="rId28" Type="http://schemas.openxmlformats.org/officeDocument/2006/relationships/hyperlink" Target="https://mym.cdn.laureate-media.com/2dett4d/Walden/CAEX/6400/M3/module3/index.html" TargetMode="External"/><Relationship Id="rId36" Type="http://schemas.openxmlformats.org/officeDocument/2006/relationships/hyperlink" Target="https://academicguides.waldenu.edu/library/checklistexhaustingliterature" TargetMode="External"/><Relationship Id="rId10" Type="http://schemas.openxmlformats.org/officeDocument/2006/relationships/hyperlink" Target="https://www.annualreviews.org/doi/full/10.1146/annurev-economics-091619-032800" TargetMode="External"/><Relationship Id="rId19" Type="http://schemas.openxmlformats.org/officeDocument/2006/relationships/comments" Target="comments.xml"/><Relationship Id="rId31" Type="http://schemas.openxmlformats.org/officeDocument/2006/relationships/hyperlink" Target="https://mym.cdn.laureate-media.com/2dett4d/Walden/CAEX/6400/M3/module3/s4.html" TargetMode="External"/><Relationship Id="rId44" Type="http://schemas.openxmlformats.org/officeDocument/2006/relationships/hyperlink" Target="https://academicguides.waldenu.edu/researchcenter/mydr" TargetMode="External"/><Relationship Id="rId4" Type="http://schemas.openxmlformats.org/officeDocument/2006/relationships/customXml" Target="../customXml/item4.xml"/><Relationship Id="rId9" Type="http://schemas.openxmlformats.org/officeDocument/2006/relationships/hyperlink" Target="https://coach.waldenu.edu/" TargetMode="External"/><Relationship Id="rId14" Type="http://schemas.openxmlformats.org/officeDocument/2006/relationships/hyperlink" Target="https://jps.library.utoronto.ca/index.php/society/article/view/34002" TargetMode="External"/><Relationship Id="rId22" Type="http://schemas.openxmlformats.org/officeDocument/2006/relationships/hyperlink" Target="https://www.scribbr.com/dissertation/methodology/" TargetMode="External"/><Relationship Id="rId27" Type="http://schemas.openxmlformats.org/officeDocument/2006/relationships/image" Target="media/image1.png"/><Relationship Id="rId30" Type="http://schemas.openxmlformats.org/officeDocument/2006/relationships/hyperlink" Target="https://academicanswers.waldenu.edu/faq/72600" TargetMode="External"/><Relationship Id="rId35" Type="http://schemas.openxmlformats.org/officeDocument/2006/relationships/hyperlink" Target="https://academicguides.waldenu.edu/writingcenter/assignments/literaturereview/matrix" TargetMode="External"/><Relationship Id="rId43" Type="http://schemas.openxmlformats.org/officeDocument/2006/relationships/hyperlink" Target="https://academicguides.waldenu.edu/researchcenter/orec/documents" TargetMode="External"/><Relationship Id="rId48"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E840A3CB250483EA271A0C2B73AAF27"/>
        <w:category>
          <w:name w:val="General"/>
          <w:gallery w:val="placeholder"/>
        </w:category>
        <w:types>
          <w:type w:val="bbPlcHdr"/>
        </w:types>
        <w:behaviors>
          <w:behavior w:val="content"/>
        </w:behaviors>
        <w:guid w:val="{7A65F74D-9737-4338-9F7B-0434F0E6640F}"/>
      </w:docPartPr>
      <w:docPartBody>
        <w:p w:rsidR="00E63BC0" w:rsidRDefault="00B94B84" w:rsidP="00CA3CEF">
          <w:pPr>
            <w:pStyle w:val="CE840A3CB250483EA271A0C2B73AAF2730"/>
          </w:pPr>
          <w:r w:rsidRPr="0039278A">
            <w:rPr>
              <w:rStyle w:val="PlaceholderText"/>
              <w:rFonts w:asciiTheme="minorHAnsi" w:hAnsiTheme="minorHAnsi" w:cstheme="minorHAnsi"/>
              <w:bCs/>
              <w:sz w:val="24"/>
              <w:szCs w:val="24"/>
            </w:rPr>
            <w:t>Click or tap here to enter text.</w:t>
          </w:r>
        </w:p>
      </w:docPartBody>
    </w:docPart>
    <w:docPart>
      <w:docPartPr>
        <w:name w:val="D13AFCE17A744B97AFFB5C07994498AC"/>
        <w:category>
          <w:name w:val="General"/>
          <w:gallery w:val="placeholder"/>
        </w:category>
        <w:types>
          <w:type w:val="bbPlcHdr"/>
        </w:types>
        <w:behaviors>
          <w:behavior w:val="content"/>
        </w:behaviors>
        <w:guid w:val="{B85C6DF4-6487-473C-8151-C3D96E4064CC}"/>
      </w:docPartPr>
      <w:docPartBody>
        <w:p w:rsidR="00E63BC0" w:rsidRDefault="00B94B84" w:rsidP="00CA3CEF">
          <w:pPr>
            <w:pStyle w:val="D13AFCE17A744B97AFFB5C07994498AC30"/>
          </w:pPr>
          <w:r w:rsidRPr="0039278A">
            <w:rPr>
              <w:rStyle w:val="PlaceholderText"/>
              <w:rFonts w:asciiTheme="minorHAnsi" w:hAnsiTheme="minorHAnsi" w:cstheme="minorHAnsi"/>
              <w:bCs/>
              <w:sz w:val="24"/>
              <w:szCs w:val="24"/>
            </w:rPr>
            <w:t>Click or tap here to enter text.</w:t>
          </w:r>
        </w:p>
      </w:docPartBody>
    </w:docPart>
    <w:docPart>
      <w:docPartPr>
        <w:name w:val="52CC19DFDA8848F5AF11271ECC30FB61"/>
        <w:category>
          <w:name w:val="General"/>
          <w:gallery w:val="placeholder"/>
        </w:category>
        <w:types>
          <w:type w:val="bbPlcHdr"/>
        </w:types>
        <w:behaviors>
          <w:behavior w:val="content"/>
        </w:behaviors>
        <w:guid w:val="{4604A1C5-FECB-48A6-909F-87E26451AE72}"/>
      </w:docPartPr>
      <w:docPartBody>
        <w:p w:rsidR="00893251" w:rsidRDefault="00B94B84" w:rsidP="00CA3CEF">
          <w:pPr>
            <w:pStyle w:val="52CC19DFDA8848F5AF11271ECC30FB6129"/>
          </w:pPr>
          <w:r w:rsidRPr="0039278A">
            <w:rPr>
              <w:rStyle w:val="PlaceholderText"/>
              <w:rFonts w:asciiTheme="minorHAnsi" w:hAnsiTheme="minorHAnsi" w:cstheme="minorHAnsi"/>
              <w:bCs/>
              <w:sz w:val="24"/>
              <w:szCs w:val="24"/>
            </w:rPr>
            <w:t>Click or tap here to enter text.</w:t>
          </w:r>
        </w:p>
      </w:docPartBody>
    </w:docPart>
    <w:docPart>
      <w:docPartPr>
        <w:name w:val="AB7710C5F45746A4B6434C5DBED4A836"/>
        <w:category>
          <w:name w:val="General"/>
          <w:gallery w:val="placeholder"/>
        </w:category>
        <w:types>
          <w:type w:val="bbPlcHdr"/>
        </w:types>
        <w:behaviors>
          <w:behavior w:val="content"/>
        </w:behaviors>
        <w:guid w:val="{A38EED97-3F2D-475D-9E55-DF188B574A8F}"/>
      </w:docPartPr>
      <w:docPartBody>
        <w:p w:rsidR="00893251" w:rsidRDefault="00B94B84" w:rsidP="00CA3CEF">
          <w:pPr>
            <w:pStyle w:val="AB7710C5F45746A4B6434C5DBED4A83629"/>
          </w:pPr>
          <w:r w:rsidRPr="00C65C10">
            <w:rPr>
              <w:rStyle w:val="PlaceholderText"/>
              <w:rFonts w:asciiTheme="minorHAnsi" w:hAnsiTheme="minorHAnsi" w:cstheme="minorHAnsi"/>
              <w:bCs/>
              <w:sz w:val="24"/>
              <w:szCs w:val="24"/>
            </w:rPr>
            <w:t xml:space="preserve">Choose </w:t>
          </w:r>
          <w:r>
            <w:rPr>
              <w:rStyle w:val="PlaceholderText"/>
              <w:rFonts w:asciiTheme="minorHAnsi" w:hAnsiTheme="minorHAnsi" w:cstheme="minorHAnsi"/>
              <w:bCs/>
              <w:sz w:val="24"/>
              <w:szCs w:val="24"/>
            </w:rPr>
            <w:t>score</w:t>
          </w:r>
          <w:r w:rsidRPr="00C65C10">
            <w:rPr>
              <w:rStyle w:val="PlaceholderText"/>
              <w:rFonts w:asciiTheme="minorHAnsi" w:hAnsiTheme="minorHAnsi" w:cstheme="minorHAnsi"/>
              <w:bCs/>
              <w:sz w:val="24"/>
              <w:szCs w:val="24"/>
            </w:rPr>
            <w:t>.</w:t>
          </w:r>
        </w:p>
      </w:docPartBody>
    </w:docPart>
    <w:docPart>
      <w:docPartPr>
        <w:name w:val="BF900DA336144AC386CF738051DFA6C5"/>
        <w:category>
          <w:name w:val="General"/>
          <w:gallery w:val="placeholder"/>
        </w:category>
        <w:types>
          <w:type w:val="bbPlcHdr"/>
        </w:types>
        <w:behaviors>
          <w:behavior w:val="content"/>
        </w:behaviors>
        <w:guid w:val="{89E01BDF-5C27-479D-A1C1-06372EDDC81C}"/>
      </w:docPartPr>
      <w:docPartBody>
        <w:p w:rsidR="00E9608F" w:rsidRDefault="00B94B84" w:rsidP="00CA3CEF">
          <w:pPr>
            <w:pStyle w:val="BF900DA336144AC386CF738051DFA6C529"/>
          </w:pPr>
          <w:r w:rsidRPr="00906144">
            <w:rPr>
              <w:rStyle w:val="PlaceholderText"/>
              <w:rFonts w:asciiTheme="minorHAnsi" w:hAnsiTheme="minorHAnsi" w:cstheme="minorHAnsi"/>
              <w:bCs/>
              <w:sz w:val="24"/>
              <w:szCs w:val="24"/>
            </w:rPr>
            <w:t>Click or tap here to enter text.</w:t>
          </w:r>
        </w:p>
      </w:docPartBody>
    </w:docPart>
    <w:docPart>
      <w:docPartPr>
        <w:name w:val="919A204CD88C492A8C2127EFDDE42E47"/>
        <w:category>
          <w:name w:val="General"/>
          <w:gallery w:val="placeholder"/>
        </w:category>
        <w:types>
          <w:type w:val="bbPlcHdr"/>
        </w:types>
        <w:behaviors>
          <w:behavior w:val="content"/>
        </w:behaviors>
        <w:guid w:val="{B61BEA78-8E3A-4BB0-9DD1-004626329C00}"/>
      </w:docPartPr>
      <w:docPartBody>
        <w:p w:rsidR="00E9608F" w:rsidRDefault="00B94B84" w:rsidP="00CA3CEF">
          <w:pPr>
            <w:pStyle w:val="919A204CD88C492A8C2127EFDDE42E4729"/>
          </w:pPr>
          <w:r w:rsidRPr="00906144">
            <w:rPr>
              <w:rStyle w:val="PlaceholderText"/>
              <w:rFonts w:asciiTheme="minorHAnsi" w:hAnsiTheme="minorHAnsi" w:cstheme="minorHAnsi"/>
              <w:sz w:val="24"/>
              <w:szCs w:val="24"/>
              <w:shd w:val="clear" w:color="auto" w:fill="D9E2F3" w:themeFill="accent1" w:themeFillTint="33"/>
            </w:rPr>
            <w:t xml:space="preserve">Click </w:t>
          </w:r>
          <w:r>
            <w:rPr>
              <w:rStyle w:val="PlaceholderText"/>
              <w:rFonts w:asciiTheme="minorHAnsi" w:hAnsiTheme="minorHAnsi" w:cstheme="minorHAnsi"/>
              <w:sz w:val="24"/>
              <w:szCs w:val="24"/>
              <w:shd w:val="clear" w:color="auto" w:fill="D9E2F3" w:themeFill="accent1" w:themeFillTint="33"/>
            </w:rPr>
            <w:t>arrow</w:t>
          </w:r>
          <w:r w:rsidRPr="00906144">
            <w:rPr>
              <w:rStyle w:val="PlaceholderText"/>
              <w:rFonts w:asciiTheme="minorHAnsi" w:hAnsiTheme="minorHAnsi" w:cstheme="minorHAnsi"/>
              <w:sz w:val="24"/>
              <w:szCs w:val="24"/>
              <w:shd w:val="clear" w:color="auto" w:fill="D9E2F3" w:themeFill="accent1" w:themeFillTint="33"/>
            </w:rPr>
            <w:t xml:space="preserve"> to </w:t>
          </w:r>
          <w:r>
            <w:rPr>
              <w:rStyle w:val="PlaceholderText"/>
              <w:rFonts w:asciiTheme="minorHAnsi" w:hAnsiTheme="minorHAnsi" w:cstheme="minorHAnsi"/>
              <w:sz w:val="24"/>
              <w:szCs w:val="24"/>
              <w:shd w:val="clear" w:color="auto" w:fill="D9E2F3" w:themeFill="accent1" w:themeFillTint="33"/>
            </w:rPr>
            <w:t>select</w:t>
          </w:r>
          <w:r w:rsidRPr="00906144">
            <w:rPr>
              <w:rStyle w:val="PlaceholderText"/>
              <w:rFonts w:asciiTheme="minorHAnsi" w:hAnsiTheme="minorHAnsi" w:cstheme="minorHAnsi"/>
              <w:sz w:val="24"/>
              <w:szCs w:val="24"/>
              <w:shd w:val="clear" w:color="auto" w:fill="D9E2F3" w:themeFill="accent1" w:themeFillTint="33"/>
            </w:rPr>
            <w:t xml:space="preserve"> a date.</w:t>
          </w:r>
        </w:p>
      </w:docPartBody>
    </w:docPart>
    <w:docPart>
      <w:docPartPr>
        <w:name w:val="CC7B74C46D3B4765B3E3694FBF9119D7"/>
        <w:category>
          <w:name w:val="General"/>
          <w:gallery w:val="placeholder"/>
        </w:category>
        <w:types>
          <w:type w:val="bbPlcHdr"/>
        </w:types>
        <w:behaviors>
          <w:behavior w:val="content"/>
        </w:behaviors>
        <w:guid w:val="{D71071DD-5CAD-43E5-B548-29900D2B0D62}"/>
      </w:docPartPr>
      <w:docPartBody>
        <w:p w:rsidR="00E9608F" w:rsidRDefault="00B94B84" w:rsidP="00CA3CEF">
          <w:pPr>
            <w:pStyle w:val="CC7B74C46D3B4765B3E3694FBF9119D77"/>
          </w:pPr>
          <w:r w:rsidRPr="005713EC">
            <w:rPr>
              <w:rStyle w:val="PlaceholderText"/>
              <w:rFonts w:asciiTheme="minorHAnsi" w:hAnsiTheme="minorHAnsi"/>
              <w:color w:val="0000FF"/>
              <w:szCs w:val="20"/>
              <w:shd w:val="clear" w:color="auto" w:fill="D9E2F3" w:themeFill="accent1" w:themeFillTint="33"/>
            </w:rPr>
            <w:t xml:space="preserve">Choose </w:t>
          </w:r>
          <w:r>
            <w:rPr>
              <w:rStyle w:val="PlaceholderText"/>
              <w:rFonts w:asciiTheme="minorHAnsi" w:hAnsiTheme="minorHAnsi"/>
              <w:color w:val="0000FF"/>
              <w:szCs w:val="20"/>
              <w:shd w:val="clear" w:color="auto" w:fill="D9E2F3" w:themeFill="accent1" w:themeFillTint="33"/>
            </w:rPr>
            <w:t xml:space="preserve">method </w:t>
          </w:r>
        </w:p>
      </w:docPartBody>
    </w:docPart>
    <w:docPart>
      <w:docPartPr>
        <w:name w:val="33422A4C00144560926629973B67C2A8"/>
        <w:category>
          <w:name w:val="General"/>
          <w:gallery w:val="placeholder"/>
        </w:category>
        <w:types>
          <w:type w:val="bbPlcHdr"/>
        </w:types>
        <w:behaviors>
          <w:behavior w:val="content"/>
        </w:behaviors>
        <w:guid w:val="{C27110A4-BDDF-4D8E-8836-D7568DBC3CA7}"/>
      </w:docPartPr>
      <w:docPartBody>
        <w:p w:rsidR="00E9608F" w:rsidRDefault="00B94B84" w:rsidP="00CA3CEF">
          <w:pPr>
            <w:pStyle w:val="33422A4C00144560926629973B67C2A85"/>
          </w:pPr>
          <w:r w:rsidRPr="00821F50">
            <w:rPr>
              <w:rStyle w:val="PlaceholderText"/>
              <w:rFonts w:ascii="Times New Roman" w:hAnsi="Times New Roman"/>
              <w:color w:val="0000FF"/>
              <w:sz w:val="24"/>
              <w:szCs w:val="24"/>
              <w:shd w:val="clear" w:color="auto" w:fill="D9E2F3" w:themeFill="accent1" w:themeFillTint="33"/>
            </w:rPr>
            <w:t xml:space="preserve">Choose </w:t>
          </w:r>
          <w:r>
            <w:rPr>
              <w:rStyle w:val="PlaceholderText"/>
              <w:rFonts w:ascii="Times New Roman" w:hAnsi="Times New Roman"/>
              <w:color w:val="0000FF"/>
              <w:sz w:val="24"/>
              <w:szCs w:val="24"/>
              <w:shd w:val="clear" w:color="auto" w:fill="D9E2F3" w:themeFill="accent1" w:themeFillTint="33"/>
            </w:rPr>
            <w:t>approach/method</w:t>
          </w:r>
        </w:p>
      </w:docPartBody>
    </w:docPart>
    <w:docPart>
      <w:docPartPr>
        <w:name w:val="EF60B1667D574025BE6A267645FC5583"/>
        <w:category>
          <w:name w:val="General"/>
          <w:gallery w:val="placeholder"/>
        </w:category>
        <w:types>
          <w:type w:val="bbPlcHdr"/>
        </w:types>
        <w:behaviors>
          <w:behavior w:val="content"/>
        </w:behaviors>
        <w:guid w:val="{A579A721-17B4-4112-8183-BC0E3216DC2E}"/>
      </w:docPartPr>
      <w:docPartBody>
        <w:p w:rsidR="00E9608F" w:rsidRDefault="00B94B84" w:rsidP="00CA3CEF">
          <w:pPr>
            <w:pStyle w:val="EF60B1667D574025BE6A267645FC55833"/>
          </w:pPr>
          <w:r w:rsidRPr="00C65C10">
            <w:rPr>
              <w:rStyle w:val="PlaceholderText"/>
              <w:rFonts w:asciiTheme="minorHAnsi" w:hAnsiTheme="minorHAnsi" w:cstheme="minorHAnsi"/>
              <w:bCs/>
              <w:sz w:val="24"/>
              <w:szCs w:val="24"/>
            </w:rPr>
            <w:t xml:space="preserve">Choose </w:t>
          </w:r>
          <w:r>
            <w:rPr>
              <w:rStyle w:val="PlaceholderText"/>
              <w:rFonts w:asciiTheme="minorHAnsi" w:hAnsiTheme="minorHAnsi" w:cstheme="minorHAnsi"/>
              <w:bCs/>
              <w:sz w:val="24"/>
              <w:szCs w:val="24"/>
            </w:rPr>
            <w:t>score</w:t>
          </w:r>
          <w:r w:rsidRPr="00C65C10">
            <w:rPr>
              <w:rStyle w:val="PlaceholderText"/>
              <w:rFonts w:asciiTheme="minorHAnsi" w:hAnsiTheme="minorHAnsi" w:cstheme="minorHAnsi"/>
              <w:bCs/>
              <w:sz w:val="24"/>
              <w:szCs w:val="24"/>
            </w:rPr>
            <w:t>.</w:t>
          </w:r>
        </w:p>
      </w:docPartBody>
    </w:docPart>
    <w:docPart>
      <w:docPartPr>
        <w:name w:val="64745627B73B45FA97EE867F373B3A7F"/>
        <w:category>
          <w:name w:val="General"/>
          <w:gallery w:val="placeholder"/>
        </w:category>
        <w:types>
          <w:type w:val="bbPlcHdr"/>
        </w:types>
        <w:behaviors>
          <w:behavior w:val="content"/>
        </w:behaviors>
        <w:guid w:val="{8AB40C1C-1B4E-4A89-8178-2AFDF546A01E}"/>
      </w:docPartPr>
      <w:docPartBody>
        <w:p w:rsidR="00E9608F" w:rsidRDefault="00B94B84" w:rsidP="00CA3CEF">
          <w:pPr>
            <w:pStyle w:val="64745627B73B45FA97EE867F373B3A7F3"/>
          </w:pPr>
          <w:r w:rsidRPr="00C65C10">
            <w:rPr>
              <w:rStyle w:val="PlaceholderText"/>
              <w:rFonts w:asciiTheme="minorHAnsi" w:hAnsiTheme="minorHAnsi" w:cstheme="minorHAnsi"/>
              <w:bCs/>
              <w:sz w:val="24"/>
              <w:szCs w:val="24"/>
            </w:rPr>
            <w:t xml:space="preserve">Choose </w:t>
          </w:r>
          <w:r>
            <w:rPr>
              <w:rStyle w:val="PlaceholderText"/>
              <w:rFonts w:asciiTheme="minorHAnsi" w:hAnsiTheme="minorHAnsi" w:cstheme="minorHAnsi"/>
              <w:bCs/>
              <w:sz w:val="24"/>
              <w:szCs w:val="24"/>
            </w:rPr>
            <w:t>score</w:t>
          </w:r>
          <w:r w:rsidRPr="00C65C10">
            <w:rPr>
              <w:rStyle w:val="PlaceholderText"/>
              <w:rFonts w:asciiTheme="minorHAnsi" w:hAnsiTheme="minorHAnsi" w:cstheme="minorHAnsi"/>
              <w:bCs/>
              <w:sz w:val="24"/>
              <w:szCs w:val="24"/>
            </w:rPr>
            <w:t>.</w:t>
          </w:r>
        </w:p>
      </w:docPartBody>
    </w:docPart>
    <w:docPart>
      <w:docPartPr>
        <w:name w:val="C309E58F11E14C4983064DAAE82C5595"/>
        <w:category>
          <w:name w:val="General"/>
          <w:gallery w:val="placeholder"/>
        </w:category>
        <w:types>
          <w:type w:val="bbPlcHdr"/>
        </w:types>
        <w:behaviors>
          <w:behavior w:val="content"/>
        </w:behaviors>
        <w:guid w:val="{2FFC1F8E-8BBF-412C-BDE2-E408FE2AA4F6}"/>
      </w:docPartPr>
      <w:docPartBody>
        <w:p w:rsidR="007A3FD7" w:rsidRDefault="00B94B84" w:rsidP="00CA3CEF">
          <w:pPr>
            <w:pStyle w:val="C309E58F11E14C4983064DAAE82C55953"/>
          </w:pPr>
          <w:r w:rsidRPr="00906144">
            <w:rPr>
              <w:rStyle w:val="PlaceholderText"/>
              <w:rFonts w:asciiTheme="minorHAnsi" w:hAnsiTheme="minorHAnsi" w:cstheme="minorHAnsi"/>
              <w:bCs/>
              <w:sz w:val="24"/>
              <w:szCs w:val="24"/>
            </w:rPr>
            <w:t>Click or tap here to enter text.</w:t>
          </w:r>
        </w:p>
      </w:docPartBody>
    </w:docPart>
    <w:docPart>
      <w:docPartPr>
        <w:name w:val="6C5FCB3D02D8415BA8DCC1E54B9EF90A"/>
        <w:category>
          <w:name w:val="General"/>
          <w:gallery w:val="placeholder"/>
        </w:category>
        <w:types>
          <w:type w:val="bbPlcHdr"/>
        </w:types>
        <w:behaviors>
          <w:behavior w:val="content"/>
        </w:behaviors>
        <w:guid w:val="{0780AEEF-7AD9-4F32-8FEA-BD16CA530C49}"/>
      </w:docPartPr>
      <w:docPartBody>
        <w:p w:rsidR="00CA3CEF" w:rsidRDefault="00B94B84" w:rsidP="00CA3CEF">
          <w:pPr>
            <w:pStyle w:val="6C5FCB3D02D8415BA8DCC1E54B9EF90A2"/>
          </w:pPr>
          <w:r w:rsidRPr="00906144">
            <w:rPr>
              <w:rStyle w:val="PlaceholderText"/>
              <w:rFonts w:asciiTheme="minorHAnsi" w:hAnsiTheme="minorHAnsi" w:cstheme="minorHAnsi"/>
              <w:bCs/>
              <w:sz w:val="24"/>
              <w:szCs w:val="24"/>
            </w:rPr>
            <w:t>Click or tap here to enter text.</w:t>
          </w:r>
        </w:p>
      </w:docPartBody>
    </w:docPart>
    <w:docPart>
      <w:docPartPr>
        <w:name w:val="084186DE53504476B039E25CBD115A7A"/>
        <w:category>
          <w:name w:val="General"/>
          <w:gallery w:val="placeholder"/>
        </w:category>
        <w:types>
          <w:type w:val="bbPlcHdr"/>
        </w:types>
        <w:behaviors>
          <w:behavior w:val="content"/>
        </w:behaviors>
        <w:guid w:val="{2480AE87-65C4-4F99-B841-713885219DBD}"/>
      </w:docPartPr>
      <w:docPartBody>
        <w:p w:rsidR="008B4509" w:rsidRDefault="00B94B84" w:rsidP="002E328A">
          <w:pPr>
            <w:pStyle w:val="084186DE53504476B039E25CBD115A7A"/>
          </w:pPr>
          <w:r w:rsidRPr="00821F50">
            <w:rPr>
              <w:rStyle w:val="PlaceholderText"/>
              <w:rFonts w:ascii="Times New Roman" w:hAnsi="Times New Roman"/>
              <w:color w:val="0000FF"/>
              <w:sz w:val="24"/>
              <w:szCs w:val="24"/>
              <w:shd w:val="clear" w:color="auto" w:fill="D9E2F3" w:themeFill="accent1" w:themeFillTint="33"/>
            </w:rPr>
            <w:t xml:space="preserve">Choose </w:t>
          </w:r>
          <w:r>
            <w:rPr>
              <w:rStyle w:val="PlaceholderText"/>
              <w:rFonts w:ascii="Times New Roman" w:hAnsi="Times New Roman"/>
              <w:color w:val="0000FF"/>
              <w:sz w:val="24"/>
              <w:szCs w:val="24"/>
              <w:shd w:val="clear" w:color="auto" w:fill="D9E2F3" w:themeFill="accent1" w:themeFillTint="33"/>
            </w:rPr>
            <w:t>approach/method</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Gill Sans MT Bold Italic">
    <w:altName w:val="Gill Sans MT"/>
    <w:panose1 w:val="020B0802020104090203"/>
    <w:charset w:val="00"/>
    <w:family w:val="auto"/>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63BC0"/>
    <w:rsid w:val="0004330B"/>
    <w:rsid w:val="00056AAC"/>
    <w:rsid w:val="000570E9"/>
    <w:rsid w:val="00062AA9"/>
    <w:rsid w:val="00093B63"/>
    <w:rsid w:val="000C34EA"/>
    <w:rsid w:val="0012346A"/>
    <w:rsid w:val="001B2A47"/>
    <w:rsid w:val="001C2B76"/>
    <w:rsid w:val="0026009E"/>
    <w:rsid w:val="002D3EAF"/>
    <w:rsid w:val="002E328A"/>
    <w:rsid w:val="00331F79"/>
    <w:rsid w:val="003B49EC"/>
    <w:rsid w:val="003D4D76"/>
    <w:rsid w:val="0042151E"/>
    <w:rsid w:val="00482CE8"/>
    <w:rsid w:val="004B0D8F"/>
    <w:rsid w:val="004D52BF"/>
    <w:rsid w:val="00561E62"/>
    <w:rsid w:val="0057705E"/>
    <w:rsid w:val="005C6A7E"/>
    <w:rsid w:val="006032F2"/>
    <w:rsid w:val="006155AD"/>
    <w:rsid w:val="00623C80"/>
    <w:rsid w:val="00625FBF"/>
    <w:rsid w:val="00651BA2"/>
    <w:rsid w:val="006521AD"/>
    <w:rsid w:val="00691C47"/>
    <w:rsid w:val="006A581F"/>
    <w:rsid w:val="006C02C6"/>
    <w:rsid w:val="006E53ED"/>
    <w:rsid w:val="006F34BA"/>
    <w:rsid w:val="006F73A7"/>
    <w:rsid w:val="00733AEE"/>
    <w:rsid w:val="007552A3"/>
    <w:rsid w:val="00786676"/>
    <w:rsid w:val="007A3FD7"/>
    <w:rsid w:val="008818D5"/>
    <w:rsid w:val="00893251"/>
    <w:rsid w:val="008B4509"/>
    <w:rsid w:val="008D486C"/>
    <w:rsid w:val="00A62147"/>
    <w:rsid w:val="00AA1236"/>
    <w:rsid w:val="00B80330"/>
    <w:rsid w:val="00B94B84"/>
    <w:rsid w:val="00BA7F7F"/>
    <w:rsid w:val="00BC22DD"/>
    <w:rsid w:val="00BD07FB"/>
    <w:rsid w:val="00BF20A2"/>
    <w:rsid w:val="00C40BEA"/>
    <w:rsid w:val="00C67937"/>
    <w:rsid w:val="00C750AE"/>
    <w:rsid w:val="00CA3CEF"/>
    <w:rsid w:val="00CB433A"/>
    <w:rsid w:val="00CC6541"/>
    <w:rsid w:val="00CC6875"/>
    <w:rsid w:val="00D56476"/>
    <w:rsid w:val="00D77E67"/>
    <w:rsid w:val="00E40022"/>
    <w:rsid w:val="00E63BC0"/>
    <w:rsid w:val="00E93E14"/>
    <w:rsid w:val="00E9608F"/>
    <w:rsid w:val="00F14DDF"/>
    <w:rsid w:val="00F156C2"/>
    <w:rsid w:val="00F247DF"/>
    <w:rsid w:val="00F368D2"/>
    <w:rsid w:val="00F74BC3"/>
    <w:rsid w:val="00FD36EC"/>
    <w:rsid w:val="00FE3A4B"/>
    <w:rsid w:val="00FE441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0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328A"/>
    <w:rPr>
      <w:color w:val="808080"/>
    </w:rPr>
  </w:style>
  <w:style w:type="paragraph" w:customStyle="1" w:styleId="BF900DA336144AC386CF738051DFA6C529">
    <w:name w:val="BF900DA336144AC386CF738051DFA6C529"/>
    <w:rsid w:val="00CA3CEF"/>
    <w:pPr>
      <w:spacing w:after="200" w:line="240" w:lineRule="auto"/>
      <w:contextualSpacing/>
    </w:pPr>
    <w:rPr>
      <w:rFonts w:ascii="Arial" w:eastAsia="Calibri" w:hAnsi="Arial" w:cs="Times New Roman"/>
      <w:sz w:val="20"/>
    </w:rPr>
  </w:style>
  <w:style w:type="paragraph" w:customStyle="1" w:styleId="C309E58F11E14C4983064DAAE82C55953">
    <w:name w:val="C309E58F11E14C4983064DAAE82C55953"/>
    <w:rsid w:val="00CA3CEF"/>
    <w:pPr>
      <w:spacing w:after="200" w:line="240" w:lineRule="auto"/>
      <w:contextualSpacing/>
    </w:pPr>
    <w:rPr>
      <w:rFonts w:ascii="Arial" w:eastAsia="Calibri" w:hAnsi="Arial" w:cs="Times New Roman"/>
      <w:sz w:val="20"/>
    </w:rPr>
  </w:style>
  <w:style w:type="paragraph" w:customStyle="1" w:styleId="6C5FCB3D02D8415BA8DCC1E54B9EF90A2">
    <w:name w:val="6C5FCB3D02D8415BA8DCC1E54B9EF90A2"/>
    <w:rsid w:val="00CA3CEF"/>
    <w:pPr>
      <w:spacing w:after="200" w:line="240" w:lineRule="auto"/>
      <w:contextualSpacing/>
    </w:pPr>
    <w:rPr>
      <w:rFonts w:ascii="Arial" w:eastAsia="Calibri" w:hAnsi="Arial" w:cs="Times New Roman"/>
      <w:sz w:val="20"/>
    </w:rPr>
  </w:style>
  <w:style w:type="paragraph" w:customStyle="1" w:styleId="919A204CD88C492A8C2127EFDDE42E4729">
    <w:name w:val="919A204CD88C492A8C2127EFDDE42E4729"/>
    <w:rsid w:val="00CA3CEF"/>
    <w:pPr>
      <w:spacing w:after="200" w:line="240" w:lineRule="auto"/>
      <w:contextualSpacing/>
    </w:pPr>
    <w:rPr>
      <w:rFonts w:ascii="Arial" w:eastAsia="Calibri" w:hAnsi="Arial" w:cs="Times New Roman"/>
      <w:sz w:val="20"/>
    </w:rPr>
  </w:style>
  <w:style w:type="paragraph" w:customStyle="1" w:styleId="52CC19DFDA8848F5AF11271ECC30FB6129">
    <w:name w:val="52CC19DFDA8848F5AF11271ECC30FB6129"/>
    <w:rsid w:val="00CA3CEF"/>
    <w:pPr>
      <w:spacing w:after="200" w:line="240" w:lineRule="auto"/>
      <w:contextualSpacing/>
    </w:pPr>
    <w:rPr>
      <w:rFonts w:ascii="Arial" w:eastAsia="Calibri" w:hAnsi="Arial" w:cs="Times New Roman"/>
      <w:sz w:val="20"/>
    </w:rPr>
  </w:style>
  <w:style w:type="paragraph" w:customStyle="1" w:styleId="AB7710C5F45746A4B6434C5DBED4A83629">
    <w:name w:val="AB7710C5F45746A4B6434C5DBED4A83629"/>
    <w:rsid w:val="00CA3CEF"/>
    <w:pPr>
      <w:spacing w:after="200" w:line="240" w:lineRule="auto"/>
      <w:contextualSpacing/>
    </w:pPr>
    <w:rPr>
      <w:rFonts w:ascii="Arial" w:eastAsia="Calibri" w:hAnsi="Arial" w:cs="Times New Roman"/>
      <w:sz w:val="20"/>
    </w:rPr>
  </w:style>
  <w:style w:type="paragraph" w:customStyle="1" w:styleId="CE840A3CB250483EA271A0C2B73AAF2730">
    <w:name w:val="CE840A3CB250483EA271A0C2B73AAF2730"/>
    <w:rsid w:val="00CA3CEF"/>
    <w:pPr>
      <w:spacing w:after="200" w:line="240" w:lineRule="auto"/>
      <w:contextualSpacing/>
    </w:pPr>
    <w:rPr>
      <w:rFonts w:ascii="Arial" w:eastAsia="Calibri" w:hAnsi="Arial" w:cs="Times New Roman"/>
      <w:sz w:val="20"/>
    </w:rPr>
  </w:style>
  <w:style w:type="paragraph" w:customStyle="1" w:styleId="EF60B1667D574025BE6A267645FC55833">
    <w:name w:val="EF60B1667D574025BE6A267645FC55833"/>
    <w:rsid w:val="00CA3CEF"/>
    <w:pPr>
      <w:spacing w:after="200" w:line="240" w:lineRule="auto"/>
      <w:contextualSpacing/>
    </w:pPr>
    <w:rPr>
      <w:rFonts w:ascii="Arial" w:eastAsia="Calibri" w:hAnsi="Arial" w:cs="Times New Roman"/>
      <w:sz w:val="20"/>
    </w:rPr>
  </w:style>
  <w:style w:type="paragraph" w:customStyle="1" w:styleId="D13AFCE17A744B97AFFB5C07994498AC30">
    <w:name w:val="D13AFCE17A744B97AFFB5C07994498AC30"/>
    <w:rsid w:val="00CA3CEF"/>
    <w:pPr>
      <w:spacing w:after="200" w:line="240" w:lineRule="auto"/>
      <w:contextualSpacing/>
    </w:pPr>
    <w:rPr>
      <w:rFonts w:ascii="Arial" w:eastAsia="Calibri" w:hAnsi="Arial" w:cs="Times New Roman"/>
      <w:sz w:val="20"/>
    </w:rPr>
  </w:style>
  <w:style w:type="paragraph" w:customStyle="1" w:styleId="64745627B73B45FA97EE867F373B3A7F3">
    <w:name w:val="64745627B73B45FA97EE867F373B3A7F3"/>
    <w:rsid w:val="00CA3CEF"/>
    <w:pPr>
      <w:spacing w:after="200" w:line="240" w:lineRule="auto"/>
      <w:contextualSpacing/>
    </w:pPr>
    <w:rPr>
      <w:rFonts w:ascii="Arial" w:eastAsia="Calibri" w:hAnsi="Arial" w:cs="Times New Roman"/>
      <w:sz w:val="20"/>
    </w:rPr>
  </w:style>
  <w:style w:type="paragraph" w:customStyle="1" w:styleId="33422A4C00144560926629973B67C2A85">
    <w:name w:val="33422A4C00144560926629973B67C2A85"/>
    <w:rsid w:val="00CA3CEF"/>
    <w:pPr>
      <w:spacing w:after="200" w:line="240" w:lineRule="auto"/>
      <w:contextualSpacing/>
    </w:pPr>
    <w:rPr>
      <w:rFonts w:ascii="Arial" w:eastAsia="Calibri" w:hAnsi="Arial" w:cs="Times New Roman"/>
      <w:sz w:val="20"/>
    </w:rPr>
  </w:style>
  <w:style w:type="paragraph" w:customStyle="1" w:styleId="CC7B74C46D3B4765B3E3694FBF9119D77">
    <w:name w:val="CC7B74C46D3B4765B3E3694FBF9119D77"/>
    <w:rsid w:val="00CA3CEF"/>
    <w:pPr>
      <w:spacing w:after="200" w:line="240" w:lineRule="auto"/>
      <w:contextualSpacing/>
    </w:pPr>
    <w:rPr>
      <w:rFonts w:ascii="Arial" w:eastAsia="Calibri" w:hAnsi="Arial" w:cs="Times New Roman"/>
      <w:sz w:val="20"/>
    </w:rPr>
  </w:style>
  <w:style w:type="paragraph" w:customStyle="1" w:styleId="084186DE53504476B039E25CBD115A7A">
    <w:name w:val="084186DE53504476B039E25CBD115A7A"/>
    <w:rsid w:val="002E328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E8B8D32D80834592CCA1534D2DCDED" ma:contentTypeVersion="8" ma:contentTypeDescription="Create a new document." ma:contentTypeScope="" ma:versionID="46a94f68c0a75f676230285bd71304e9">
  <xsd:schema xmlns:xsd="http://www.w3.org/2001/XMLSchema" xmlns:xs="http://www.w3.org/2001/XMLSchema" xmlns:p="http://schemas.microsoft.com/office/2006/metadata/properties" xmlns:ns2="22bb73c3-ad64-40aa-943a-869f8268bdb5" targetNamespace="http://schemas.microsoft.com/office/2006/metadata/properties" ma:root="true" ma:fieldsID="0a2c7fddd456093910ff92c59ae430a9" ns2:_="">
    <xsd:import namespace="22bb73c3-ad64-40aa-943a-869f8268bd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bb73c3-ad64-40aa-943a-869f8268bd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3E9CB-1C94-4126-BF33-0B7BB7447EB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9D6930D-D187-4C75-BDDE-1135E69FBE76}">
  <ds:schemaRefs>
    <ds:schemaRef ds:uri="http://schemas.microsoft.com/sharepoint/v3/contenttype/forms"/>
  </ds:schemaRefs>
</ds:datastoreItem>
</file>

<file path=customXml/itemProps3.xml><?xml version="1.0" encoding="utf-8"?>
<ds:datastoreItem xmlns:ds="http://schemas.openxmlformats.org/officeDocument/2006/customXml" ds:itemID="{9DD69212-6642-4623-ADC4-EAA9B6E81E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bb73c3-ad64-40aa-943a-869f8268bd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05A8FC-9440-4F16-BB58-B2DB3163C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21</Pages>
  <Words>7712</Words>
  <Characters>43960</Characters>
  <Application>Microsoft Office Word</Application>
  <DocSecurity>8</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Crawford</dc:creator>
  <cp:lastModifiedBy>Joan</cp:lastModifiedBy>
  <cp:revision>8</cp:revision>
  <cp:lastPrinted>2021-04-27T22:37:00Z</cp:lastPrinted>
  <dcterms:created xsi:type="dcterms:W3CDTF">2021-05-13T07:26:00Z</dcterms:created>
  <dcterms:modified xsi:type="dcterms:W3CDTF">2021-05-13T07:55:00Z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0x0101003BE8B8D32D80834592CCA1534D2DCDED</vt:lpwstr>
  </property>
</Properties>
</file>