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145A" w:rsidRDefault="00B3145A" w:rsidP="00B3145A">
      <w:pPr>
        <w:spacing w:line="48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81E5E">
        <w:rPr>
          <w:rFonts w:ascii="Times New Roman" w:hAnsi="Times New Roman" w:cs="Times New Roman"/>
          <w:b/>
          <w:sz w:val="24"/>
          <w:szCs w:val="24"/>
        </w:rPr>
        <w:t>Economic 500</w:t>
      </w:r>
    </w:p>
    <w:p w:rsidR="00B3145A" w:rsidRPr="00B3145A" w:rsidRDefault="00B3145A" w:rsidP="00B3145A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Introduction</w:t>
      </w:r>
    </w:p>
    <w:p w:rsidR="00B3145A" w:rsidRDefault="00B3145A" w:rsidP="00B3145A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3145A">
        <w:rPr>
          <w:rFonts w:ascii="Times New Roman" w:hAnsi="Times New Roman" w:cs="Times New Roman"/>
          <w:sz w:val="24"/>
          <w:szCs w:val="24"/>
        </w:rPr>
        <w:t xml:space="preserve">By definition, demand is an economic concept that describes consumers' ability or desire to pay for a product or a service. </w:t>
      </w:r>
    </w:p>
    <w:p w:rsidR="00B3145A" w:rsidRDefault="00B3145A" w:rsidP="00B3145A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3145A">
        <w:rPr>
          <w:rFonts w:ascii="Times New Roman" w:hAnsi="Times New Roman" w:cs="Times New Roman"/>
          <w:sz w:val="24"/>
          <w:szCs w:val="24"/>
        </w:rPr>
        <w:t xml:space="preserve">If all factors were to be kept constant, an increase in the price of goods and services would lead to a decrease in demand; contrary, a decrease in the price of goods and services would lead to an increase in demand. </w:t>
      </w:r>
    </w:p>
    <w:p w:rsidR="00B3145A" w:rsidRDefault="00B3145A" w:rsidP="00B3145A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3145A">
        <w:rPr>
          <w:rFonts w:ascii="Times New Roman" w:hAnsi="Times New Roman" w:cs="Times New Roman"/>
          <w:sz w:val="24"/>
          <w:szCs w:val="24"/>
        </w:rPr>
        <w:t xml:space="preserve">Medicare demand is gradually increasing daily; </w:t>
      </w:r>
    </w:p>
    <w:p w:rsidR="00B3145A" w:rsidRDefault="00B3145A" w:rsidP="00B3145A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3145A">
        <w:rPr>
          <w:rFonts w:ascii="Times New Roman" w:hAnsi="Times New Roman" w:cs="Times New Roman"/>
          <w:sz w:val="24"/>
          <w:szCs w:val="24"/>
        </w:rPr>
        <w:t>In</w:t>
      </w:r>
      <w:r w:rsidRPr="00B3145A">
        <w:rPr>
          <w:rFonts w:ascii="Times New Roman" w:hAnsi="Times New Roman" w:cs="Times New Roman"/>
          <w:sz w:val="24"/>
          <w:szCs w:val="24"/>
        </w:rPr>
        <w:t xml:space="preserve"> the years to come, many countries will spend a higher percentage of their revenues on health. </w:t>
      </w:r>
    </w:p>
    <w:p w:rsidR="00B3145A" w:rsidRDefault="00B3145A" w:rsidP="00B3145A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3145A">
        <w:rPr>
          <w:rFonts w:ascii="Times New Roman" w:hAnsi="Times New Roman" w:cs="Times New Roman"/>
          <w:sz w:val="24"/>
          <w:szCs w:val="24"/>
        </w:rPr>
        <w:t xml:space="preserve">There are two main contributors to the growth of healthcare demand, (1) increasing occurrences of preventable diseases and (2) suboptimal use of Medicare resources. </w:t>
      </w:r>
    </w:p>
    <w:p w:rsidR="00B3145A" w:rsidRDefault="00B3145A" w:rsidP="00B3145A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3145A">
        <w:rPr>
          <w:rFonts w:ascii="Times New Roman" w:hAnsi="Times New Roman" w:cs="Times New Roman"/>
          <w:sz w:val="24"/>
          <w:szCs w:val="24"/>
        </w:rPr>
        <w:t xml:space="preserve">Surprisingly, these factors are influenced by consumer decisions; for instance, obesity is preventable but one of the most prevalent diseases in the United States. </w:t>
      </w:r>
    </w:p>
    <w:p w:rsidR="00B3145A" w:rsidRDefault="00B3145A" w:rsidP="00B3145A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3145A">
        <w:rPr>
          <w:rFonts w:ascii="Times New Roman" w:hAnsi="Times New Roman" w:cs="Times New Roman"/>
          <w:sz w:val="24"/>
          <w:szCs w:val="24"/>
        </w:rPr>
        <w:t xml:space="preserve">People have the responsibility of living a healthy life. </w:t>
      </w:r>
    </w:p>
    <w:p w:rsidR="00B3145A" w:rsidRPr="00B3145A" w:rsidRDefault="00B3145A" w:rsidP="00B3145A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B3145A">
        <w:rPr>
          <w:rFonts w:ascii="Times New Roman" w:hAnsi="Times New Roman" w:cs="Times New Roman"/>
          <w:b/>
          <w:sz w:val="24"/>
          <w:szCs w:val="24"/>
        </w:rPr>
        <w:t>How to promote Medicare service</w:t>
      </w:r>
    </w:p>
    <w:p w:rsidR="00B3145A" w:rsidRDefault="00B3145A" w:rsidP="00B3145A">
      <w:pPr>
        <w:pStyle w:val="ListParagraph"/>
        <w:numPr>
          <w:ilvl w:val="0"/>
          <w:numId w:val="6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3145A">
        <w:rPr>
          <w:rFonts w:ascii="Times New Roman" w:hAnsi="Times New Roman" w:cs="Times New Roman"/>
          <w:sz w:val="24"/>
          <w:szCs w:val="24"/>
        </w:rPr>
        <w:t xml:space="preserve">To promote Medicare service, the United States government signed the Affordable Care Act (ACA) into law in 2010, popularly known as </w:t>
      </w:r>
      <w:proofErr w:type="spellStart"/>
      <w:r w:rsidRPr="00B3145A">
        <w:rPr>
          <w:rFonts w:ascii="Times New Roman" w:hAnsi="Times New Roman" w:cs="Times New Roman"/>
          <w:sz w:val="24"/>
          <w:szCs w:val="24"/>
        </w:rPr>
        <w:t>Obamacare</w:t>
      </w:r>
      <w:proofErr w:type="spellEnd"/>
      <w:r w:rsidRPr="00B3145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3145A" w:rsidRDefault="00B3145A" w:rsidP="00B3145A">
      <w:pPr>
        <w:pStyle w:val="ListParagraph"/>
        <w:numPr>
          <w:ilvl w:val="0"/>
          <w:numId w:val="7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3145A">
        <w:rPr>
          <w:rFonts w:ascii="Times New Roman" w:hAnsi="Times New Roman" w:cs="Times New Roman"/>
          <w:sz w:val="24"/>
          <w:szCs w:val="24"/>
        </w:rPr>
        <w:t xml:space="preserve">The Act was designed to provide all Americans with adequate health care and protect patients from insurance company practices </w:t>
      </w:r>
      <w:r w:rsidRPr="00B3145A">
        <w:rPr>
          <w:rFonts w:ascii="Times New Roman" w:hAnsi="Times New Roman" w:cs="Times New Roman"/>
          <w:sz w:val="24"/>
          <w:szCs w:val="24"/>
        </w:rPr>
        <w:lastRenderedPageBreak/>
        <w:t xml:space="preserve">that could increase patient costs or restrict treatment choices (Abraham, 2014, p. 64). </w:t>
      </w:r>
    </w:p>
    <w:p w:rsidR="00B3145A" w:rsidRDefault="00B3145A" w:rsidP="00B3145A">
      <w:pPr>
        <w:pStyle w:val="ListParagraph"/>
        <w:numPr>
          <w:ilvl w:val="0"/>
          <w:numId w:val="7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3145A">
        <w:rPr>
          <w:rFonts w:ascii="Times New Roman" w:hAnsi="Times New Roman" w:cs="Times New Roman"/>
          <w:sz w:val="24"/>
          <w:szCs w:val="24"/>
        </w:rPr>
        <w:t xml:space="preserve">Millions of Americans have benefited from the Affordable Care Act (ACA) since its inception; many of these people were unemployed or had low-paying occupations and often could not afford health insurance. </w:t>
      </w:r>
    </w:p>
    <w:p w:rsidR="00B3145A" w:rsidRDefault="00B3145A" w:rsidP="00B3145A">
      <w:pPr>
        <w:pStyle w:val="ListParagraph"/>
        <w:numPr>
          <w:ilvl w:val="0"/>
          <w:numId w:val="7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3145A">
        <w:rPr>
          <w:rFonts w:ascii="Times New Roman" w:hAnsi="Times New Roman" w:cs="Times New Roman"/>
          <w:sz w:val="24"/>
          <w:szCs w:val="24"/>
        </w:rPr>
        <w:t xml:space="preserve">Additionally, others could not afford health insurance because they had pre-existing medical conditions, such as chronic illnesses. </w:t>
      </w:r>
    </w:p>
    <w:p w:rsidR="00B3145A" w:rsidRPr="00B3145A" w:rsidRDefault="00B3145A" w:rsidP="00B3145A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Conclusion</w:t>
      </w:r>
    </w:p>
    <w:p w:rsidR="00B3145A" w:rsidRDefault="00B3145A" w:rsidP="00B3145A">
      <w:pPr>
        <w:pStyle w:val="ListParagraph"/>
        <w:numPr>
          <w:ilvl w:val="0"/>
          <w:numId w:val="8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3145A">
        <w:rPr>
          <w:rFonts w:ascii="Times New Roman" w:hAnsi="Times New Roman" w:cs="Times New Roman"/>
          <w:sz w:val="24"/>
          <w:szCs w:val="24"/>
        </w:rPr>
        <w:t>One of the main aims of the ACA, to my knowledge, is to insure all Americans regardless of their financial status; however, this finding portrays a different scenario, where demand for healthcare is still based on financial class, and this suggests that the same trend of prioritizing patients by their economic status would continue.</w:t>
      </w:r>
    </w:p>
    <w:p w:rsidR="00B3145A" w:rsidRPr="00B3145A" w:rsidRDefault="00B3145A" w:rsidP="00B3145A">
      <w:pPr>
        <w:pStyle w:val="ListParagraph"/>
        <w:numPr>
          <w:ilvl w:val="0"/>
          <w:numId w:val="8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3145A">
        <w:rPr>
          <w:rFonts w:ascii="Times New Roman" w:hAnsi="Times New Roman" w:cs="Times New Roman"/>
          <w:sz w:val="24"/>
          <w:szCs w:val="24"/>
        </w:rPr>
        <w:t xml:space="preserve"> The ACA should be a relief, not a beacon of hope that is yet to be implemented. </w:t>
      </w:r>
    </w:p>
    <w:p w:rsidR="00B3145A" w:rsidRDefault="00B3145A" w:rsidP="00B3145A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3145A" w:rsidRDefault="00B3145A" w:rsidP="00B3145A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3145A" w:rsidRDefault="00B3145A" w:rsidP="00B3145A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0724" w:rsidRDefault="009E0724"/>
    <w:sectPr w:rsidR="009E07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25AD" w:rsidRDefault="005625AD" w:rsidP="00B3145A">
      <w:pPr>
        <w:spacing w:after="0" w:line="240" w:lineRule="auto"/>
      </w:pPr>
      <w:r>
        <w:separator/>
      </w:r>
    </w:p>
  </w:endnote>
  <w:endnote w:type="continuationSeparator" w:id="0">
    <w:p w:rsidR="005625AD" w:rsidRDefault="005625AD" w:rsidP="00B31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25AD" w:rsidRDefault="005625AD" w:rsidP="00B3145A">
      <w:pPr>
        <w:spacing w:after="0" w:line="240" w:lineRule="auto"/>
      </w:pPr>
      <w:r>
        <w:separator/>
      </w:r>
    </w:p>
  </w:footnote>
  <w:footnote w:type="continuationSeparator" w:id="0">
    <w:p w:rsidR="005625AD" w:rsidRDefault="005625AD" w:rsidP="00B314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90C87"/>
    <w:multiLevelType w:val="hybridMultilevel"/>
    <w:tmpl w:val="7B920FD6"/>
    <w:lvl w:ilvl="0" w:tplc="C1BCF772">
      <w:start w:val="1"/>
      <w:numFmt w:val="lowerRoman"/>
      <w:lvlText w:val="%1."/>
      <w:lvlJc w:val="left"/>
      <w:pPr>
        <w:ind w:left="27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">
    <w:nsid w:val="075F085D"/>
    <w:multiLevelType w:val="hybridMultilevel"/>
    <w:tmpl w:val="82EAF1E2"/>
    <w:lvl w:ilvl="0" w:tplc="8390B8EA">
      <w:start w:val="1"/>
      <w:numFmt w:val="lowerRoman"/>
      <w:lvlText w:val="%1."/>
      <w:lvlJc w:val="left"/>
      <w:pPr>
        <w:ind w:left="27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50" w:hanging="360"/>
      </w:pPr>
    </w:lvl>
    <w:lvl w:ilvl="2" w:tplc="0409001B" w:tentative="1">
      <w:start w:val="1"/>
      <w:numFmt w:val="lowerRoman"/>
      <w:lvlText w:val="%3."/>
      <w:lvlJc w:val="right"/>
      <w:pPr>
        <w:ind w:left="3870" w:hanging="180"/>
      </w:pPr>
    </w:lvl>
    <w:lvl w:ilvl="3" w:tplc="0409000F" w:tentative="1">
      <w:start w:val="1"/>
      <w:numFmt w:val="decimal"/>
      <w:lvlText w:val="%4."/>
      <w:lvlJc w:val="left"/>
      <w:pPr>
        <w:ind w:left="4590" w:hanging="360"/>
      </w:pPr>
    </w:lvl>
    <w:lvl w:ilvl="4" w:tplc="04090019" w:tentative="1">
      <w:start w:val="1"/>
      <w:numFmt w:val="lowerLetter"/>
      <w:lvlText w:val="%5."/>
      <w:lvlJc w:val="left"/>
      <w:pPr>
        <w:ind w:left="5310" w:hanging="360"/>
      </w:pPr>
    </w:lvl>
    <w:lvl w:ilvl="5" w:tplc="0409001B" w:tentative="1">
      <w:start w:val="1"/>
      <w:numFmt w:val="lowerRoman"/>
      <w:lvlText w:val="%6."/>
      <w:lvlJc w:val="right"/>
      <w:pPr>
        <w:ind w:left="6030" w:hanging="180"/>
      </w:pPr>
    </w:lvl>
    <w:lvl w:ilvl="6" w:tplc="0409000F" w:tentative="1">
      <w:start w:val="1"/>
      <w:numFmt w:val="decimal"/>
      <w:lvlText w:val="%7."/>
      <w:lvlJc w:val="left"/>
      <w:pPr>
        <w:ind w:left="6750" w:hanging="360"/>
      </w:pPr>
    </w:lvl>
    <w:lvl w:ilvl="7" w:tplc="04090019" w:tentative="1">
      <w:start w:val="1"/>
      <w:numFmt w:val="lowerLetter"/>
      <w:lvlText w:val="%8."/>
      <w:lvlJc w:val="left"/>
      <w:pPr>
        <w:ind w:left="7470" w:hanging="360"/>
      </w:pPr>
    </w:lvl>
    <w:lvl w:ilvl="8" w:tplc="0409001B" w:tentative="1">
      <w:start w:val="1"/>
      <w:numFmt w:val="lowerRoman"/>
      <w:lvlText w:val="%9."/>
      <w:lvlJc w:val="right"/>
      <w:pPr>
        <w:ind w:left="8190" w:hanging="180"/>
      </w:pPr>
    </w:lvl>
  </w:abstractNum>
  <w:abstractNum w:abstractNumId="2">
    <w:nsid w:val="1E2E11B9"/>
    <w:multiLevelType w:val="hybridMultilevel"/>
    <w:tmpl w:val="8B1C5A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A71598"/>
    <w:multiLevelType w:val="hybridMultilevel"/>
    <w:tmpl w:val="EDAECAE8"/>
    <w:lvl w:ilvl="0" w:tplc="55CE1C8E">
      <w:start w:val="1"/>
      <w:numFmt w:val="upperLetter"/>
      <w:lvlText w:val="%1."/>
      <w:lvlJc w:val="left"/>
      <w:pPr>
        <w:ind w:left="2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4">
    <w:nsid w:val="37822F75"/>
    <w:multiLevelType w:val="hybridMultilevel"/>
    <w:tmpl w:val="4ED83EAC"/>
    <w:lvl w:ilvl="0" w:tplc="8F9A929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B063326"/>
    <w:multiLevelType w:val="hybridMultilevel"/>
    <w:tmpl w:val="7A00ED88"/>
    <w:lvl w:ilvl="0" w:tplc="4B7C5B72">
      <w:start w:val="1"/>
      <w:numFmt w:val="upperLetter"/>
      <w:lvlText w:val="%1."/>
      <w:lvlJc w:val="left"/>
      <w:pPr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6">
    <w:nsid w:val="76963CFB"/>
    <w:multiLevelType w:val="hybridMultilevel"/>
    <w:tmpl w:val="E1BEAFF8"/>
    <w:lvl w:ilvl="0" w:tplc="7A44FC4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B4F5591"/>
    <w:multiLevelType w:val="hybridMultilevel"/>
    <w:tmpl w:val="C764CC10"/>
    <w:lvl w:ilvl="0" w:tplc="B80C30DC">
      <w:start w:val="1"/>
      <w:numFmt w:val="upperLetter"/>
      <w:lvlText w:val="%1.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7"/>
  </w:num>
  <w:num w:numId="5">
    <w:abstractNumId w:val="0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45A"/>
    <w:rsid w:val="005625AD"/>
    <w:rsid w:val="009E0724"/>
    <w:rsid w:val="00B31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843F45-7857-4860-8AE7-50085A829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1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14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145A"/>
  </w:style>
  <w:style w:type="paragraph" w:styleId="Footer">
    <w:name w:val="footer"/>
    <w:basedOn w:val="Normal"/>
    <w:link w:val="FooterChar"/>
    <w:uiPriority w:val="99"/>
    <w:unhideWhenUsed/>
    <w:rsid w:val="00B314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145A"/>
  </w:style>
  <w:style w:type="paragraph" w:styleId="ListParagraph">
    <w:name w:val="List Paragraph"/>
    <w:basedOn w:val="Normal"/>
    <w:uiPriority w:val="34"/>
    <w:qFormat/>
    <w:rsid w:val="00B314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308</Words>
  <Characters>1759</Characters>
  <Application>Microsoft Office Word</Application>
  <DocSecurity>0</DocSecurity>
  <Lines>14</Lines>
  <Paragraphs>4</Paragraphs>
  <ScaleCrop>false</ScaleCrop>
  <Company/>
  <LinksUpToDate>false</LinksUpToDate>
  <CharactersWithSpaces>2063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2021-05-12T23:24:00Z</dcterms:created>
  <dcterms:modified xsi:type="dcterms:W3CDTF">2021-05-12T23:29:00Z</dcterms:modified>
</cp:coreProperties>
</file>