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173AF" w:rsidRPr="00E314EF" w:rsidRDefault="00960ED3" w:rsidP="007E40F5">
      <w:pPr>
        <w:spacing w:line="480" w:lineRule="auto"/>
        <w:jc w:val="center"/>
        <w:rPr>
          <w:rFonts w:ascii="Times New Roman" w:hAnsi="Times New Roman" w:cs="Times New Roman"/>
          <w:b/>
          <w:sz w:val="24"/>
          <w:szCs w:val="24"/>
        </w:rPr>
      </w:pPr>
      <w:r w:rsidRPr="00E314EF">
        <w:rPr>
          <w:rFonts w:ascii="Times New Roman" w:hAnsi="Times New Roman" w:cs="Times New Roman"/>
          <w:b/>
          <w:sz w:val="24"/>
          <w:szCs w:val="24"/>
        </w:rPr>
        <w:t>Part Five</w:t>
      </w:r>
    </w:p>
    <w:p w:rsidR="00960ED3" w:rsidRDefault="00960ED3" w:rsidP="007E40F5">
      <w:pPr>
        <w:spacing w:line="480" w:lineRule="auto"/>
        <w:jc w:val="center"/>
        <w:rPr>
          <w:rFonts w:ascii="Times New Roman" w:hAnsi="Times New Roman" w:cs="Times New Roman"/>
          <w:b/>
          <w:sz w:val="24"/>
          <w:szCs w:val="24"/>
        </w:rPr>
      </w:pPr>
      <w:r w:rsidRPr="00E314EF">
        <w:rPr>
          <w:rFonts w:ascii="Times New Roman" w:hAnsi="Times New Roman" w:cs="Times New Roman"/>
          <w:b/>
          <w:sz w:val="24"/>
          <w:szCs w:val="24"/>
        </w:rPr>
        <w:t>Starbucks performance in Social, community</w:t>
      </w:r>
      <w:r w:rsidR="00CF6029" w:rsidRPr="00E314EF">
        <w:rPr>
          <w:rFonts w:ascii="Times New Roman" w:hAnsi="Times New Roman" w:cs="Times New Roman"/>
          <w:b/>
          <w:sz w:val="24"/>
          <w:szCs w:val="24"/>
        </w:rPr>
        <w:t>,</w:t>
      </w:r>
      <w:r w:rsidRPr="00E314EF">
        <w:rPr>
          <w:rFonts w:ascii="Times New Roman" w:hAnsi="Times New Roman" w:cs="Times New Roman"/>
          <w:b/>
          <w:sz w:val="24"/>
          <w:szCs w:val="24"/>
        </w:rPr>
        <w:t xml:space="preserve"> and Environmental aspects</w:t>
      </w:r>
    </w:p>
    <w:p w:rsidR="007E40F5" w:rsidRPr="007E40F5" w:rsidRDefault="00E4667A" w:rsidP="007E40F5">
      <w:pPr>
        <w:spacing w:line="480" w:lineRule="auto"/>
        <w:jc w:val="center"/>
        <w:rPr>
          <w:rFonts w:ascii="Times New Roman" w:hAnsi="Times New Roman" w:cs="Times New Roman"/>
          <w:sz w:val="24"/>
          <w:szCs w:val="24"/>
        </w:rPr>
      </w:pPr>
      <w:r>
        <w:rPr>
          <w:rFonts w:ascii="Times New Roman" w:hAnsi="Times New Roman" w:cs="Times New Roman"/>
          <w:sz w:val="24"/>
          <w:szCs w:val="24"/>
        </w:rPr>
        <w:t>Name</w:t>
      </w:r>
      <w:r w:rsidR="005A1D31">
        <w:rPr>
          <w:rFonts w:ascii="Times New Roman" w:hAnsi="Times New Roman" w:cs="Times New Roman"/>
          <w:sz w:val="24"/>
          <w:szCs w:val="24"/>
        </w:rPr>
        <w:t xml:space="preserve"> of the Studen</w:t>
      </w:r>
      <w:r>
        <w:rPr>
          <w:rFonts w:ascii="Times New Roman" w:hAnsi="Times New Roman" w:cs="Times New Roman"/>
          <w:sz w:val="24"/>
          <w:szCs w:val="24"/>
        </w:rPr>
        <w:t>t</w:t>
      </w:r>
    </w:p>
    <w:p w:rsidR="007E40F5" w:rsidRPr="007E40F5" w:rsidRDefault="007E40F5" w:rsidP="007E40F5">
      <w:pPr>
        <w:spacing w:line="480" w:lineRule="auto"/>
        <w:jc w:val="center"/>
        <w:rPr>
          <w:rFonts w:ascii="Times New Roman" w:hAnsi="Times New Roman" w:cs="Times New Roman"/>
          <w:sz w:val="24"/>
          <w:szCs w:val="24"/>
        </w:rPr>
      </w:pPr>
      <w:r w:rsidRPr="007E40F5">
        <w:rPr>
          <w:rFonts w:ascii="Times New Roman" w:hAnsi="Times New Roman" w:cs="Times New Roman"/>
          <w:sz w:val="24"/>
          <w:szCs w:val="24"/>
        </w:rPr>
        <w:t>Instructor</w:t>
      </w:r>
      <w:r w:rsidR="008F0DC4">
        <w:rPr>
          <w:rFonts w:ascii="Times New Roman" w:hAnsi="Times New Roman" w:cs="Times New Roman"/>
          <w:sz w:val="24"/>
          <w:szCs w:val="24"/>
        </w:rPr>
        <w:t>’</w:t>
      </w:r>
      <w:r w:rsidRPr="007E40F5">
        <w:rPr>
          <w:rFonts w:ascii="Times New Roman" w:hAnsi="Times New Roman" w:cs="Times New Roman"/>
          <w:sz w:val="24"/>
          <w:szCs w:val="24"/>
        </w:rPr>
        <w:t>s name</w:t>
      </w:r>
      <w:bookmarkStart w:id="0" w:name="_GoBack"/>
      <w:bookmarkEnd w:id="0"/>
    </w:p>
    <w:p w:rsidR="007E40F5" w:rsidRPr="007E40F5" w:rsidRDefault="007E40F5" w:rsidP="007E40F5">
      <w:pPr>
        <w:spacing w:line="480" w:lineRule="auto"/>
        <w:jc w:val="center"/>
        <w:rPr>
          <w:rFonts w:ascii="Times New Roman" w:hAnsi="Times New Roman" w:cs="Times New Roman"/>
          <w:sz w:val="24"/>
          <w:szCs w:val="24"/>
        </w:rPr>
      </w:pPr>
      <w:r w:rsidRPr="007E40F5">
        <w:rPr>
          <w:rFonts w:ascii="Times New Roman" w:hAnsi="Times New Roman" w:cs="Times New Roman"/>
          <w:sz w:val="24"/>
          <w:szCs w:val="24"/>
        </w:rPr>
        <w:t xml:space="preserve">Course Title </w:t>
      </w:r>
    </w:p>
    <w:p w:rsidR="007E40F5" w:rsidRPr="007E40F5" w:rsidRDefault="007E40F5" w:rsidP="007E40F5">
      <w:pPr>
        <w:spacing w:line="480" w:lineRule="auto"/>
        <w:jc w:val="center"/>
        <w:rPr>
          <w:rFonts w:ascii="Times New Roman" w:hAnsi="Times New Roman" w:cs="Times New Roman"/>
          <w:sz w:val="24"/>
          <w:szCs w:val="24"/>
        </w:rPr>
      </w:pPr>
      <w:r w:rsidRPr="007E40F5">
        <w:rPr>
          <w:rFonts w:ascii="Times New Roman" w:hAnsi="Times New Roman" w:cs="Times New Roman"/>
          <w:sz w:val="24"/>
          <w:szCs w:val="24"/>
        </w:rPr>
        <w:t>May 2021</w:t>
      </w:r>
    </w:p>
    <w:p w:rsidR="007E40F5" w:rsidRDefault="007E40F5" w:rsidP="00CB54AA">
      <w:pPr>
        <w:jc w:val="center"/>
        <w:rPr>
          <w:rFonts w:ascii="Times New Roman" w:hAnsi="Times New Roman" w:cs="Times New Roman"/>
          <w:b/>
          <w:sz w:val="24"/>
          <w:szCs w:val="24"/>
        </w:rPr>
      </w:pPr>
    </w:p>
    <w:p w:rsidR="007E40F5" w:rsidRDefault="007E40F5" w:rsidP="00CB54AA">
      <w:pPr>
        <w:jc w:val="center"/>
        <w:rPr>
          <w:rFonts w:ascii="Times New Roman" w:hAnsi="Times New Roman" w:cs="Times New Roman"/>
          <w:b/>
          <w:sz w:val="24"/>
          <w:szCs w:val="24"/>
        </w:rPr>
      </w:pPr>
    </w:p>
    <w:p w:rsidR="007E40F5" w:rsidRDefault="007E40F5" w:rsidP="00CB54AA">
      <w:pPr>
        <w:jc w:val="center"/>
        <w:rPr>
          <w:rFonts w:ascii="Times New Roman" w:hAnsi="Times New Roman" w:cs="Times New Roman"/>
          <w:b/>
          <w:sz w:val="24"/>
          <w:szCs w:val="24"/>
        </w:rPr>
      </w:pPr>
    </w:p>
    <w:p w:rsidR="007E40F5" w:rsidRDefault="007E40F5" w:rsidP="00CB54AA">
      <w:pPr>
        <w:jc w:val="center"/>
        <w:rPr>
          <w:rFonts w:ascii="Times New Roman" w:hAnsi="Times New Roman" w:cs="Times New Roman"/>
          <w:b/>
          <w:sz w:val="24"/>
          <w:szCs w:val="24"/>
        </w:rPr>
      </w:pPr>
    </w:p>
    <w:p w:rsidR="007E40F5" w:rsidRDefault="007E40F5" w:rsidP="00CB54AA">
      <w:pPr>
        <w:jc w:val="center"/>
        <w:rPr>
          <w:rFonts w:ascii="Times New Roman" w:hAnsi="Times New Roman" w:cs="Times New Roman"/>
          <w:b/>
          <w:sz w:val="24"/>
          <w:szCs w:val="24"/>
        </w:rPr>
      </w:pPr>
    </w:p>
    <w:p w:rsidR="007E40F5" w:rsidRDefault="007E40F5" w:rsidP="00CB54AA">
      <w:pPr>
        <w:jc w:val="center"/>
        <w:rPr>
          <w:rFonts w:ascii="Times New Roman" w:hAnsi="Times New Roman" w:cs="Times New Roman"/>
          <w:b/>
          <w:sz w:val="24"/>
          <w:szCs w:val="24"/>
        </w:rPr>
      </w:pPr>
    </w:p>
    <w:p w:rsidR="007E40F5" w:rsidRDefault="007E40F5" w:rsidP="00CB54AA">
      <w:pPr>
        <w:jc w:val="center"/>
        <w:rPr>
          <w:rFonts w:ascii="Times New Roman" w:hAnsi="Times New Roman" w:cs="Times New Roman"/>
          <w:b/>
          <w:sz w:val="24"/>
          <w:szCs w:val="24"/>
        </w:rPr>
      </w:pPr>
    </w:p>
    <w:p w:rsidR="007E40F5" w:rsidRDefault="007E40F5" w:rsidP="00CB54AA">
      <w:pPr>
        <w:jc w:val="center"/>
        <w:rPr>
          <w:rFonts w:ascii="Times New Roman" w:hAnsi="Times New Roman" w:cs="Times New Roman"/>
          <w:b/>
          <w:sz w:val="24"/>
          <w:szCs w:val="24"/>
        </w:rPr>
      </w:pPr>
    </w:p>
    <w:p w:rsidR="007E40F5" w:rsidRDefault="007E40F5" w:rsidP="00CB54AA">
      <w:pPr>
        <w:jc w:val="center"/>
        <w:rPr>
          <w:rFonts w:ascii="Times New Roman" w:hAnsi="Times New Roman" w:cs="Times New Roman"/>
          <w:b/>
          <w:sz w:val="24"/>
          <w:szCs w:val="24"/>
        </w:rPr>
      </w:pPr>
    </w:p>
    <w:p w:rsidR="007E40F5" w:rsidRDefault="007E40F5" w:rsidP="00CB54AA">
      <w:pPr>
        <w:jc w:val="center"/>
        <w:rPr>
          <w:rFonts w:ascii="Times New Roman" w:hAnsi="Times New Roman" w:cs="Times New Roman"/>
          <w:b/>
          <w:sz w:val="24"/>
          <w:szCs w:val="24"/>
        </w:rPr>
      </w:pPr>
    </w:p>
    <w:p w:rsidR="007E40F5" w:rsidRDefault="007E40F5" w:rsidP="00CB54AA">
      <w:pPr>
        <w:jc w:val="center"/>
        <w:rPr>
          <w:rFonts w:ascii="Times New Roman" w:hAnsi="Times New Roman" w:cs="Times New Roman"/>
          <w:b/>
          <w:sz w:val="24"/>
          <w:szCs w:val="24"/>
        </w:rPr>
      </w:pPr>
    </w:p>
    <w:p w:rsidR="007E40F5" w:rsidRDefault="007E40F5" w:rsidP="00CB54AA">
      <w:pPr>
        <w:jc w:val="center"/>
        <w:rPr>
          <w:rFonts w:ascii="Times New Roman" w:hAnsi="Times New Roman" w:cs="Times New Roman"/>
          <w:b/>
          <w:sz w:val="24"/>
          <w:szCs w:val="24"/>
        </w:rPr>
      </w:pPr>
    </w:p>
    <w:p w:rsidR="007E40F5" w:rsidRDefault="007E40F5" w:rsidP="00CB54AA">
      <w:pPr>
        <w:jc w:val="center"/>
        <w:rPr>
          <w:rFonts w:ascii="Times New Roman" w:hAnsi="Times New Roman" w:cs="Times New Roman"/>
          <w:b/>
          <w:sz w:val="24"/>
          <w:szCs w:val="24"/>
        </w:rPr>
      </w:pPr>
    </w:p>
    <w:p w:rsidR="007E40F5" w:rsidRDefault="007E40F5" w:rsidP="00CB54AA">
      <w:pPr>
        <w:jc w:val="center"/>
        <w:rPr>
          <w:rFonts w:ascii="Times New Roman" w:hAnsi="Times New Roman" w:cs="Times New Roman"/>
          <w:b/>
          <w:sz w:val="24"/>
          <w:szCs w:val="24"/>
        </w:rPr>
      </w:pPr>
    </w:p>
    <w:p w:rsidR="007E40F5" w:rsidRDefault="007E40F5" w:rsidP="00CB54AA">
      <w:pPr>
        <w:jc w:val="center"/>
        <w:rPr>
          <w:rFonts w:ascii="Times New Roman" w:hAnsi="Times New Roman" w:cs="Times New Roman"/>
          <w:b/>
          <w:sz w:val="24"/>
          <w:szCs w:val="24"/>
        </w:rPr>
      </w:pPr>
    </w:p>
    <w:p w:rsidR="007E40F5" w:rsidRDefault="007E40F5" w:rsidP="00CB54AA">
      <w:pPr>
        <w:jc w:val="center"/>
        <w:rPr>
          <w:rFonts w:ascii="Times New Roman" w:hAnsi="Times New Roman" w:cs="Times New Roman"/>
          <w:b/>
          <w:sz w:val="24"/>
          <w:szCs w:val="24"/>
        </w:rPr>
      </w:pPr>
    </w:p>
    <w:p w:rsidR="007E40F5" w:rsidRDefault="007E40F5" w:rsidP="00CB54AA">
      <w:pPr>
        <w:jc w:val="center"/>
        <w:rPr>
          <w:rFonts w:ascii="Times New Roman" w:hAnsi="Times New Roman" w:cs="Times New Roman"/>
          <w:b/>
          <w:sz w:val="24"/>
          <w:szCs w:val="24"/>
        </w:rPr>
      </w:pPr>
    </w:p>
    <w:p w:rsidR="007E40F5" w:rsidRPr="00E314EF" w:rsidRDefault="007E40F5" w:rsidP="007E40F5">
      <w:pPr>
        <w:rPr>
          <w:rFonts w:ascii="Times New Roman" w:hAnsi="Times New Roman" w:cs="Times New Roman"/>
          <w:b/>
          <w:sz w:val="24"/>
          <w:szCs w:val="24"/>
        </w:rPr>
      </w:pPr>
    </w:p>
    <w:p w:rsidR="00960ED3" w:rsidRPr="00E314EF" w:rsidRDefault="00960ED3">
      <w:pPr>
        <w:rPr>
          <w:rFonts w:ascii="Times New Roman" w:hAnsi="Times New Roman" w:cs="Times New Roman"/>
          <w:sz w:val="24"/>
          <w:szCs w:val="24"/>
        </w:rPr>
      </w:pPr>
    </w:p>
    <w:p w:rsidR="00DB3ACD" w:rsidRDefault="00E36511" w:rsidP="00343C43">
      <w:pPr>
        <w:spacing w:line="480" w:lineRule="auto"/>
        <w:ind w:firstLine="720"/>
        <w:jc w:val="both"/>
        <w:rPr>
          <w:rFonts w:ascii="Times New Roman" w:hAnsi="Times New Roman" w:cs="Times New Roman"/>
          <w:sz w:val="24"/>
          <w:szCs w:val="24"/>
        </w:rPr>
      </w:pPr>
      <w:r w:rsidRPr="00E314EF">
        <w:rPr>
          <w:rFonts w:ascii="Times New Roman" w:hAnsi="Times New Roman" w:cs="Times New Roman"/>
          <w:sz w:val="24"/>
          <w:szCs w:val="24"/>
        </w:rPr>
        <w:lastRenderedPageBreak/>
        <w:t>Starbuck</w:t>
      </w:r>
      <w:r w:rsidR="00801E38">
        <w:rPr>
          <w:rFonts w:ascii="Times New Roman" w:hAnsi="Times New Roman" w:cs="Times New Roman"/>
          <w:sz w:val="24"/>
          <w:szCs w:val="24"/>
        </w:rPr>
        <w:t>s '</w:t>
      </w:r>
      <w:r w:rsidR="00FA606A">
        <w:rPr>
          <w:rFonts w:ascii="Times New Roman" w:hAnsi="Times New Roman" w:cs="Times New Roman"/>
          <w:sz w:val="24"/>
          <w:szCs w:val="24"/>
        </w:rPr>
        <w:t xml:space="preserve"> </w:t>
      </w:r>
      <w:r w:rsidRPr="00E314EF">
        <w:rPr>
          <w:rFonts w:ascii="Times New Roman" w:hAnsi="Times New Roman" w:cs="Times New Roman"/>
          <w:sz w:val="24"/>
          <w:szCs w:val="24"/>
        </w:rPr>
        <w:t>performance</w:t>
      </w:r>
      <w:r w:rsidR="00960ED3" w:rsidRPr="00E314EF">
        <w:rPr>
          <w:rFonts w:ascii="Times New Roman" w:hAnsi="Times New Roman" w:cs="Times New Roman"/>
          <w:sz w:val="24"/>
          <w:szCs w:val="24"/>
        </w:rPr>
        <w:t xml:space="preserve"> is built on three pillars the social, community</w:t>
      </w:r>
      <w:r w:rsidR="00CF6029" w:rsidRPr="00E314EF">
        <w:rPr>
          <w:rFonts w:ascii="Times New Roman" w:hAnsi="Times New Roman" w:cs="Times New Roman"/>
          <w:sz w:val="24"/>
          <w:szCs w:val="24"/>
        </w:rPr>
        <w:t>,</w:t>
      </w:r>
      <w:r w:rsidR="00960ED3" w:rsidRPr="00E314EF">
        <w:rPr>
          <w:rFonts w:ascii="Times New Roman" w:hAnsi="Times New Roman" w:cs="Times New Roman"/>
          <w:sz w:val="24"/>
          <w:szCs w:val="24"/>
        </w:rPr>
        <w:t xml:space="preserve"> and </w:t>
      </w:r>
      <w:r w:rsidR="00A9348A" w:rsidRPr="00E314EF">
        <w:rPr>
          <w:rFonts w:ascii="Times New Roman" w:hAnsi="Times New Roman" w:cs="Times New Roman"/>
          <w:sz w:val="24"/>
          <w:szCs w:val="24"/>
        </w:rPr>
        <w:t>environment where</w:t>
      </w:r>
      <w:r w:rsidR="00960ED3" w:rsidRPr="00E314EF">
        <w:rPr>
          <w:rFonts w:ascii="Times New Roman" w:hAnsi="Times New Roman" w:cs="Times New Roman"/>
          <w:sz w:val="24"/>
          <w:szCs w:val="24"/>
        </w:rPr>
        <w:t xml:space="preserve"> the company has </w:t>
      </w:r>
      <w:r w:rsidR="00FA606A">
        <w:rPr>
          <w:rFonts w:ascii="Times New Roman" w:hAnsi="Times New Roman" w:cs="Times New Roman"/>
          <w:sz w:val="24"/>
          <w:szCs w:val="24"/>
        </w:rPr>
        <w:t>a huge impact</w:t>
      </w:r>
      <w:r w:rsidR="00960ED3" w:rsidRPr="00E314EF">
        <w:rPr>
          <w:rFonts w:ascii="Times New Roman" w:hAnsi="Times New Roman" w:cs="Times New Roman"/>
          <w:sz w:val="24"/>
          <w:szCs w:val="24"/>
        </w:rPr>
        <w:t xml:space="preserve"> in these areas.</w:t>
      </w:r>
      <w:r w:rsidR="004E5478" w:rsidRPr="00E314EF">
        <w:rPr>
          <w:rFonts w:ascii="Times New Roman" w:hAnsi="Times New Roman" w:cs="Times New Roman"/>
          <w:sz w:val="24"/>
          <w:szCs w:val="24"/>
        </w:rPr>
        <w:t xml:space="preserve"> Starbuck has positively impacted the community where it operates through </w:t>
      </w:r>
      <w:r w:rsidR="0072778D" w:rsidRPr="00E314EF">
        <w:rPr>
          <w:rFonts w:ascii="Times New Roman" w:hAnsi="Times New Roman" w:cs="Times New Roman"/>
          <w:sz w:val="24"/>
          <w:szCs w:val="24"/>
        </w:rPr>
        <w:t xml:space="preserve">the </w:t>
      </w:r>
      <w:r w:rsidR="004E5478" w:rsidRPr="00E314EF">
        <w:rPr>
          <w:rFonts w:ascii="Times New Roman" w:hAnsi="Times New Roman" w:cs="Times New Roman"/>
          <w:sz w:val="24"/>
          <w:szCs w:val="24"/>
        </w:rPr>
        <w:t>provision of high</w:t>
      </w:r>
      <w:r w:rsidR="0072778D" w:rsidRPr="00E314EF">
        <w:rPr>
          <w:rFonts w:ascii="Times New Roman" w:hAnsi="Times New Roman" w:cs="Times New Roman"/>
          <w:sz w:val="24"/>
          <w:szCs w:val="24"/>
        </w:rPr>
        <w:t>-</w:t>
      </w:r>
      <w:r w:rsidR="004E5478" w:rsidRPr="00E314EF">
        <w:rPr>
          <w:rFonts w:ascii="Times New Roman" w:hAnsi="Times New Roman" w:cs="Times New Roman"/>
          <w:sz w:val="24"/>
          <w:szCs w:val="24"/>
        </w:rPr>
        <w:t xml:space="preserve">quality service and products tailored to benefit the local communities. For Starbuck, a customer is their largest stakeholder who </w:t>
      </w:r>
      <w:r w:rsidR="0072778D" w:rsidRPr="00E314EF">
        <w:rPr>
          <w:rFonts w:ascii="Times New Roman" w:hAnsi="Times New Roman" w:cs="Times New Roman"/>
          <w:sz w:val="24"/>
          <w:szCs w:val="24"/>
        </w:rPr>
        <w:t>is</w:t>
      </w:r>
      <w:r w:rsidR="004E5478" w:rsidRPr="00E314EF">
        <w:rPr>
          <w:rFonts w:ascii="Times New Roman" w:hAnsi="Times New Roman" w:cs="Times New Roman"/>
          <w:sz w:val="24"/>
          <w:szCs w:val="24"/>
        </w:rPr>
        <w:t xml:space="preserve"> mostly from the communities they </w:t>
      </w:r>
      <w:r w:rsidRPr="00E314EF">
        <w:rPr>
          <w:rFonts w:ascii="Times New Roman" w:hAnsi="Times New Roman" w:cs="Times New Roman"/>
          <w:sz w:val="24"/>
          <w:szCs w:val="24"/>
        </w:rPr>
        <w:t>operate therefore their first performance evaluation is based on the customer’s perspective which continuously ha</w:t>
      </w:r>
      <w:r w:rsidR="0072778D" w:rsidRPr="00E314EF">
        <w:rPr>
          <w:rFonts w:ascii="Times New Roman" w:hAnsi="Times New Roman" w:cs="Times New Roman"/>
          <w:sz w:val="24"/>
          <w:szCs w:val="24"/>
        </w:rPr>
        <w:t>s</w:t>
      </w:r>
      <w:r w:rsidRPr="00E314EF">
        <w:rPr>
          <w:rFonts w:ascii="Times New Roman" w:hAnsi="Times New Roman" w:cs="Times New Roman"/>
          <w:sz w:val="24"/>
          <w:szCs w:val="24"/>
        </w:rPr>
        <w:t xml:space="preserve"> welcomed customers with a range of top quality and affordable products. </w:t>
      </w:r>
    </w:p>
    <w:p w:rsidR="00960ED3" w:rsidRPr="00E314EF" w:rsidRDefault="008636C4" w:rsidP="00343C43">
      <w:pPr>
        <w:spacing w:line="480" w:lineRule="auto"/>
        <w:ind w:firstLine="720"/>
        <w:jc w:val="both"/>
        <w:rPr>
          <w:rFonts w:ascii="Times New Roman" w:hAnsi="Times New Roman" w:cs="Times New Roman"/>
          <w:sz w:val="24"/>
          <w:szCs w:val="24"/>
        </w:rPr>
      </w:pPr>
      <w:r w:rsidRPr="00E314EF">
        <w:rPr>
          <w:rFonts w:ascii="Times New Roman" w:hAnsi="Times New Roman" w:cs="Times New Roman"/>
          <w:sz w:val="24"/>
          <w:szCs w:val="24"/>
        </w:rPr>
        <w:t xml:space="preserve">Starbuck has expanded its commitment to the community through the launch of the community Store Program aimed at opening more than 100 stores dedicated </w:t>
      </w:r>
      <w:r w:rsidR="00E36511" w:rsidRPr="00E314EF">
        <w:rPr>
          <w:rFonts w:ascii="Times New Roman" w:hAnsi="Times New Roman" w:cs="Times New Roman"/>
          <w:sz w:val="24"/>
          <w:szCs w:val="24"/>
        </w:rPr>
        <w:t xml:space="preserve">to </w:t>
      </w:r>
      <w:r w:rsidRPr="00E314EF">
        <w:rPr>
          <w:rFonts w:ascii="Times New Roman" w:hAnsi="Times New Roman" w:cs="Times New Roman"/>
          <w:sz w:val="24"/>
          <w:szCs w:val="24"/>
        </w:rPr>
        <w:t xml:space="preserve">creating more jobs </w:t>
      </w:r>
      <w:r w:rsidR="0072778D" w:rsidRPr="00E314EF">
        <w:rPr>
          <w:rFonts w:ascii="Times New Roman" w:hAnsi="Times New Roman" w:cs="Times New Roman"/>
          <w:sz w:val="24"/>
          <w:szCs w:val="24"/>
        </w:rPr>
        <w:t>for</w:t>
      </w:r>
      <w:r w:rsidRPr="00E314EF">
        <w:rPr>
          <w:rFonts w:ascii="Times New Roman" w:hAnsi="Times New Roman" w:cs="Times New Roman"/>
          <w:sz w:val="24"/>
          <w:szCs w:val="24"/>
        </w:rPr>
        <w:t xml:space="preserve"> the community hence creating both economic and social implications. After the launch of this initiative, more than 14 stores have been opened creating more than 300 jobs </w:t>
      </w:r>
      <w:r w:rsidR="0072778D" w:rsidRPr="00E314EF">
        <w:rPr>
          <w:rFonts w:ascii="Times New Roman" w:hAnsi="Times New Roman" w:cs="Times New Roman"/>
          <w:sz w:val="24"/>
          <w:szCs w:val="24"/>
        </w:rPr>
        <w:t>for</w:t>
      </w:r>
      <w:r w:rsidRPr="00E314EF">
        <w:rPr>
          <w:rFonts w:ascii="Times New Roman" w:hAnsi="Times New Roman" w:cs="Times New Roman"/>
          <w:sz w:val="24"/>
          <w:szCs w:val="24"/>
        </w:rPr>
        <w:t xml:space="preserve"> the local community. Besides, Starbucks has awarded more than 1,000 grants to its communities through the Starbuck</w:t>
      </w:r>
      <w:r w:rsidR="003B704D" w:rsidRPr="00E314EF">
        <w:rPr>
          <w:rFonts w:ascii="Times New Roman" w:hAnsi="Times New Roman" w:cs="Times New Roman"/>
          <w:sz w:val="24"/>
          <w:szCs w:val="24"/>
        </w:rPr>
        <w:t>s</w:t>
      </w:r>
      <w:r w:rsidRPr="00E314EF">
        <w:rPr>
          <w:rFonts w:ascii="Times New Roman" w:hAnsi="Times New Roman" w:cs="Times New Roman"/>
          <w:sz w:val="24"/>
          <w:szCs w:val="24"/>
        </w:rPr>
        <w:t xml:space="preserve"> Foundation Awards which has benefited back the community</w:t>
      </w:r>
      <w:sdt>
        <w:sdtPr>
          <w:rPr>
            <w:rFonts w:ascii="Times New Roman" w:hAnsi="Times New Roman" w:cs="Times New Roman"/>
            <w:sz w:val="24"/>
            <w:szCs w:val="24"/>
          </w:rPr>
          <w:id w:val="-1632780036"/>
          <w:citation/>
        </w:sdtPr>
        <w:sdtContent>
          <w:r w:rsidR="00A9348A" w:rsidRPr="00E314EF">
            <w:rPr>
              <w:rFonts w:ascii="Times New Roman" w:hAnsi="Times New Roman" w:cs="Times New Roman"/>
              <w:sz w:val="24"/>
              <w:szCs w:val="24"/>
            </w:rPr>
            <w:fldChar w:fldCharType="begin"/>
          </w:r>
          <w:r w:rsidR="00A9348A" w:rsidRPr="00E314EF">
            <w:rPr>
              <w:rFonts w:ascii="Times New Roman" w:hAnsi="Times New Roman" w:cs="Times New Roman"/>
              <w:sz w:val="24"/>
              <w:szCs w:val="24"/>
            </w:rPr>
            <w:instrText xml:space="preserve"> CITATION Her19 \l 1033 </w:instrText>
          </w:r>
          <w:r w:rsidR="00A9348A" w:rsidRPr="00E314EF">
            <w:rPr>
              <w:rFonts w:ascii="Times New Roman" w:hAnsi="Times New Roman" w:cs="Times New Roman"/>
              <w:sz w:val="24"/>
              <w:szCs w:val="24"/>
            </w:rPr>
            <w:fldChar w:fldCharType="separate"/>
          </w:r>
          <w:r w:rsidR="00A9348A" w:rsidRPr="00E314EF">
            <w:rPr>
              <w:rFonts w:ascii="Times New Roman" w:hAnsi="Times New Roman" w:cs="Times New Roman"/>
              <w:noProof/>
              <w:sz w:val="24"/>
              <w:szCs w:val="24"/>
            </w:rPr>
            <w:t xml:space="preserve"> (Herningsih, 2019)</w:t>
          </w:r>
          <w:r w:rsidR="00A9348A" w:rsidRPr="00E314EF">
            <w:rPr>
              <w:rFonts w:ascii="Times New Roman" w:hAnsi="Times New Roman" w:cs="Times New Roman"/>
              <w:sz w:val="24"/>
              <w:szCs w:val="24"/>
            </w:rPr>
            <w:fldChar w:fldCharType="end"/>
          </w:r>
        </w:sdtContent>
      </w:sdt>
      <w:r w:rsidRPr="00E314EF">
        <w:rPr>
          <w:rFonts w:ascii="Times New Roman" w:hAnsi="Times New Roman" w:cs="Times New Roman"/>
          <w:sz w:val="24"/>
          <w:szCs w:val="24"/>
        </w:rPr>
        <w:t>. T</w:t>
      </w:r>
      <w:r w:rsidR="003B704D" w:rsidRPr="00E314EF">
        <w:rPr>
          <w:rFonts w:ascii="Times New Roman" w:hAnsi="Times New Roman" w:cs="Times New Roman"/>
          <w:sz w:val="24"/>
          <w:szCs w:val="24"/>
        </w:rPr>
        <w:t xml:space="preserve">his firm has performed well in respect to its community efforts which has seen Starbuck being recognized as one of the most ethical </w:t>
      </w:r>
      <w:r w:rsidR="00A9348A" w:rsidRPr="00E314EF">
        <w:rPr>
          <w:rFonts w:ascii="Times New Roman" w:hAnsi="Times New Roman" w:cs="Times New Roman"/>
          <w:sz w:val="24"/>
          <w:szCs w:val="24"/>
        </w:rPr>
        <w:t>f</w:t>
      </w:r>
      <w:r w:rsidR="003B704D" w:rsidRPr="00E314EF">
        <w:rPr>
          <w:rFonts w:ascii="Times New Roman" w:hAnsi="Times New Roman" w:cs="Times New Roman"/>
          <w:sz w:val="24"/>
          <w:szCs w:val="24"/>
        </w:rPr>
        <w:t>i</w:t>
      </w:r>
      <w:r w:rsidR="00A9348A" w:rsidRPr="00E314EF">
        <w:rPr>
          <w:rFonts w:ascii="Times New Roman" w:hAnsi="Times New Roman" w:cs="Times New Roman"/>
          <w:sz w:val="24"/>
          <w:szCs w:val="24"/>
        </w:rPr>
        <w:t>r</w:t>
      </w:r>
      <w:r w:rsidR="003B704D" w:rsidRPr="00E314EF">
        <w:rPr>
          <w:rFonts w:ascii="Times New Roman" w:hAnsi="Times New Roman" w:cs="Times New Roman"/>
          <w:sz w:val="24"/>
          <w:szCs w:val="24"/>
        </w:rPr>
        <w:t>m</w:t>
      </w:r>
      <w:r w:rsidR="00F36FC3" w:rsidRPr="00E314EF">
        <w:rPr>
          <w:rFonts w:ascii="Times New Roman" w:hAnsi="Times New Roman" w:cs="Times New Roman"/>
          <w:sz w:val="24"/>
          <w:szCs w:val="24"/>
        </w:rPr>
        <w:t>s</w:t>
      </w:r>
      <w:r w:rsidR="003B704D" w:rsidRPr="00E314EF">
        <w:rPr>
          <w:rFonts w:ascii="Times New Roman" w:hAnsi="Times New Roman" w:cs="Times New Roman"/>
          <w:sz w:val="24"/>
          <w:szCs w:val="24"/>
        </w:rPr>
        <w:t xml:space="preserve"> across the world. Under the Community pillar, Starbucks has more planned with their active participation in most of the community events geared at developing and improving the lives of its community.</w:t>
      </w:r>
    </w:p>
    <w:p w:rsidR="00E36511" w:rsidRPr="00E314EF" w:rsidRDefault="00E36511" w:rsidP="00343C43">
      <w:pPr>
        <w:spacing w:line="480" w:lineRule="auto"/>
        <w:ind w:firstLine="720"/>
        <w:jc w:val="both"/>
        <w:rPr>
          <w:rFonts w:ascii="Times New Roman" w:hAnsi="Times New Roman" w:cs="Times New Roman"/>
          <w:sz w:val="24"/>
          <w:szCs w:val="24"/>
        </w:rPr>
      </w:pPr>
      <w:r w:rsidRPr="00E314EF">
        <w:rPr>
          <w:rFonts w:ascii="Times New Roman" w:hAnsi="Times New Roman" w:cs="Times New Roman"/>
          <w:sz w:val="24"/>
          <w:szCs w:val="24"/>
        </w:rPr>
        <w:t>The evaluation of Starbucks in Social aspects show</w:t>
      </w:r>
      <w:r w:rsidR="0072778D" w:rsidRPr="00E314EF">
        <w:rPr>
          <w:rFonts w:ascii="Times New Roman" w:hAnsi="Times New Roman" w:cs="Times New Roman"/>
          <w:sz w:val="24"/>
          <w:szCs w:val="24"/>
        </w:rPr>
        <w:t>s</w:t>
      </w:r>
      <w:r w:rsidRPr="00E314EF">
        <w:rPr>
          <w:rFonts w:ascii="Times New Roman" w:hAnsi="Times New Roman" w:cs="Times New Roman"/>
          <w:sz w:val="24"/>
          <w:szCs w:val="24"/>
        </w:rPr>
        <w:t xml:space="preserve"> that the company</w:t>
      </w:r>
      <w:r w:rsidR="0072778D" w:rsidRPr="00E314EF">
        <w:rPr>
          <w:rFonts w:ascii="Times New Roman" w:hAnsi="Times New Roman" w:cs="Times New Roman"/>
          <w:sz w:val="24"/>
          <w:szCs w:val="24"/>
        </w:rPr>
        <w:t>’s</w:t>
      </w:r>
      <w:r w:rsidRPr="00E314EF">
        <w:rPr>
          <w:rFonts w:ascii="Times New Roman" w:hAnsi="Times New Roman" w:cs="Times New Roman"/>
          <w:sz w:val="24"/>
          <w:szCs w:val="24"/>
        </w:rPr>
        <w:t xml:space="preserve"> social invol</w:t>
      </w:r>
      <w:r w:rsidR="00356BC6" w:rsidRPr="00E314EF">
        <w:rPr>
          <w:rFonts w:ascii="Times New Roman" w:hAnsi="Times New Roman" w:cs="Times New Roman"/>
          <w:sz w:val="24"/>
          <w:szCs w:val="24"/>
        </w:rPr>
        <w:t>ve</w:t>
      </w:r>
      <w:r w:rsidRPr="00E314EF">
        <w:rPr>
          <w:rFonts w:ascii="Times New Roman" w:hAnsi="Times New Roman" w:cs="Times New Roman"/>
          <w:sz w:val="24"/>
          <w:szCs w:val="24"/>
        </w:rPr>
        <w:t xml:space="preserve">ment is </w:t>
      </w:r>
      <w:r w:rsidR="00356BC6" w:rsidRPr="00E314EF">
        <w:rPr>
          <w:rFonts w:ascii="Times New Roman" w:hAnsi="Times New Roman" w:cs="Times New Roman"/>
          <w:sz w:val="24"/>
          <w:szCs w:val="24"/>
        </w:rPr>
        <w:t>genuine</w:t>
      </w:r>
      <w:r w:rsidRPr="00E314EF">
        <w:rPr>
          <w:rFonts w:ascii="Times New Roman" w:hAnsi="Times New Roman" w:cs="Times New Roman"/>
          <w:sz w:val="24"/>
          <w:szCs w:val="24"/>
        </w:rPr>
        <w:t xml:space="preserve"> and Starbucks ha</w:t>
      </w:r>
      <w:r w:rsidR="0072778D" w:rsidRPr="00E314EF">
        <w:rPr>
          <w:rFonts w:ascii="Times New Roman" w:hAnsi="Times New Roman" w:cs="Times New Roman"/>
          <w:sz w:val="24"/>
          <w:szCs w:val="24"/>
        </w:rPr>
        <w:t>s</w:t>
      </w:r>
      <w:r w:rsidRPr="00E314EF">
        <w:rPr>
          <w:rFonts w:ascii="Times New Roman" w:hAnsi="Times New Roman" w:cs="Times New Roman"/>
          <w:sz w:val="24"/>
          <w:szCs w:val="24"/>
        </w:rPr>
        <w:t xml:space="preserve"> a good public image across the </w:t>
      </w:r>
      <w:r w:rsidR="00356BC6" w:rsidRPr="00E314EF">
        <w:rPr>
          <w:rFonts w:ascii="Times New Roman" w:hAnsi="Times New Roman" w:cs="Times New Roman"/>
          <w:sz w:val="24"/>
          <w:szCs w:val="24"/>
        </w:rPr>
        <w:t xml:space="preserve">world. The main goal of each business </w:t>
      </w:r>
      <w:r w:rsidR="001477AF" w:rsidRPr="00E314EF">
        <w:rPr>
          <w:rFonts w:ascii="Times New Roman" w:hAnsi="Times New Roman" w:cs="Times New Roman"/>
          <w:sz w:val="24"/>
          <w:szCs w:val="24"/>
        </w:rPr>
        <w:t xml:space="preserve">entity </w:t>
      </w:r>
      <w:r w:rsidR="00356BC6" w:rsidRPr="00E314EF">
        <w:rPr>
          <w:rFonts w:ascii="Times New Roman" w:hAnsi="Times New Roman" w:cs="Times New Roman"/>
          <w:sz w:val="24"/>
          <w:szCs w:val="24"/>
        </w:rPr>
        <w:t xml:space="preserve">is to make </w:t>
      </w:r>
      <w:r w:rsidR="0072778D" w:rsidRPr="00E314EF">
        <w:rPr>
          <w:rFonts w:ascii="Times New Roman" w:hAnsi="Times New Roman" w:cs="Times New Roman"/>
          <w:sz w:val="24"/>
          <w:szCs w:val="24"/>
        </w:rPr>
        <w:t xml:space="preserve">a </w:t>
      </w:r>
      <w:r w:rsidR="00356BC6" w:rsidRPr="00E314EF">
        <w:rPr>
          <w:rFonts w:ascii="Times New Roman" w:hAnsi="Times New Roman" w:cs="Times New Roman"/>
          <w:sz w:val="24"/>
          <w:szCs w:val="24"/>
        </w:rPr>
        <w:t xml:space="preserve">profit and sell </w:t>
      </w:r>
      <w:r w:rsidR="0072778D" w:rsidRPr="00E314EF">
        <w:rPr>
          <w:rFonts w:ascii="Times New Roman" w:hAnsi="Times New Roman" w:cs="Times New Roman"/>
          <w:sz w:val="24"/>
          <w:szCs w:val="24"/>
        </w:rPr>
        <w:t>its</w:t>
      </w:r>
      <w:r w:rsidR="00356BC6" w:rsidRPr="00E314EF">
        <w:rPr>
          <w:rFonts w:ascii="Times New Roman" w:hAnsi="Times New Roman" w:cs="Times New Roman"/>
          <w:sz w:val="24"/>
          <w:szCs w:val="24"/>
        </w:rPr>
        <w:t xml:space="preserve"> products to the customer</w:t>
      </w:r>
      <w:r w:rsidR="0072778D" w:rsidRPr="00E314EF">
        <w:rPr>
          <w:rFonts w:ascii="Times New Roman" w:hAnsi="Times New Roman" w:cs="Times New Roman"/>
          <w:sz w:val="24"/>
          <w:szCs w:val="24"/>
        </w:rPr>
        <w:t xml:space="preserve"> however, Starbucks</w:t>
      </w:r>
      <w:r w:rsidR="001477AF" w:rsidRPr="00E314EF">
        <w:rPr>
          <w:rFonts w:ascii="Times New Roman" w:hAnsi="Times New Roman" w:cs="Times New Roman"/>
          <w:sz w:val="24"/>
          <w:szCs w:val="24"/>
        </w:rPr>
        <w:t xml:space="preserve"> ha</w:t>
      </w:r>
      <w:r w:rsidR="0072778D" w:rsidRPr="00E314EF">
        <w:rPr>
          <w:rFonts w:ascii="Times New Roman" w:hAnsi="Times New Roman" w:cs="Times New Roman"/>
          <w:sz w:val="24"/>
          <w:szCs w:val="24"/>
        </w:rPr>
        <w:t>s</w:t>
      </w:r>
      <w:r w:rsidR="001477AF" w:rsidRPr="00E314EF">
        <w:rPr>
          <w:rFonts w:ascii="Times New Roman" w:hAnsi="Times New Roman" w:cs="Times New Roman"/>
          <w:sz w:val="24"/>
          <w:szCs w:val="24"/>
        </w:rPr>
        <w:t xml:space="preserve"> </w:t>
      </w:r>
      <w:r w:rsidR="00A9348A" w:rsidRPr="00E314EF">
        <w:rPr>
          <w:rFonts w:ascii="Times New Roman" w:hAnsi="Times New Roman" w:cs="Times New Roman"/>
          <w:sz w:val="24"/>
          <w:szCs w:val="24"/>
        </w:rPr>
        <w:t>shaped</w:t>
      </w:r>
      <w:r w:rsidR="001477AF" w:rsidRPr="00E314EF">
        <w:rPr>
          <w:rFonts w:ascii="Times New Roman" w:hAnsi="Times New Roman" w:cs="Times New Roman"/>
          <w:sz w:val="24"/>
          <w:szCs w:val="24"/>
        </w:rPr>
        <w:t xml:space="preserve"> </w:t>
      </w:r>
      <w:r w:rsidR="0072778D" w:rsidRPr="00E314EF">
        <w:rPr>
          <w:rFonts w:ascii="Times New Roman" w:hAnsi="Times New Roman" w:cs="Times New Roman"/>
          <w:sz w:val="24"/>
          <w:szCs w:val="24"/>
        </w:rPr>
        <w:t>its</w:t>
      </w:r>
      <w:r w:rsidR="001477AF" w:rsidRPr="00E314EF">
        <w:rPr>
          <w:rFonts w:ascii="Times New Roman" w:hAnsi="Times New Roman" w:cs="Times New Roman"/>
          <w:sz w:val="24"/>
          <w:szCs w:val="24"/>
        </w:rPr>
        <w:t xml:space="preserve"> operations to more than just making money</w:t>
      </w:r>
      <w:r w:rsidR="00356BC6" w:rsidRPr="00E314EF">
        <w:rPr>
          <w:rFonts w:ascii="Times New Roman" w:hAnsi="Times New Roman" w:cs="Times New Roman"/>
          <w:sz w:val="24"/>
          <w:szCs w:val="24"/>
        </w:rPr>
        <w:t xml:space="preserve">. The act of going retail green by Starbucks has yielded a huge social appreciation as it reflects the emphasis </w:t>
      </w:r>
      <w:r w:rsidR="0072778D" w:rsidRPr="00E314EF">
        <w:rPr>
          <w:rFonts w:ascii="Times New Roman" w:hAnsi="Times New Roman" w:cs="Times New Roman"/>
          <w:sz w:val="24"/>
          <w:szCs w:val="24"/>
        </w:rPr>
        <w:t>o</w:t>
      </w:r>
      <w:r w:rsidR="00356BC6" w:rsidRPr="00E314EF">
        <w:rPr>
          <w:rFonts w:ascii="Times New Roman" w:hAnsi="Times New Roman" w:cs="Times New Roman"/>
          <w:sz w:val="24"/>
          <w:szCs w:val="24"/>
        </w:rPr>
        <w:t xml:space="preserve">n protecting their business and what’s surrounds their operations. Besides, Starbucks has been sincere in ensuring a good public image </w:t>
      </w:r>
      <w:r w:rsidR="00356BC6" w:rsidRPr="00E314EF">
        <w:rPr>
          <w:rFonts w:ascii="Times New Roman" w:hAnsi="Times New Roman" w:cs="Times New Roman"/>
          <w:sz w:val="24"/>
          <w:szCs w:val="24"/>
        </w:rPr>
        <w:lastRenderedPageBreak/>
        <w:t xml:space="preserve">by satisfying the concerns of their stakeholders </w:t>
      </w:r>
      <w:r w:rsidR="00894D7D" w:rsidRPr="00E314EF">
        <w:rPr>
          <w:rFonts w:ascii="Times New Roman" w:hAnsi="Times New Roman" w:cs="Times New Roman"/>
          <w:sz w:val="24"/>
          <w:szCs w:val="24"/>
        </w:rPr>
        <w:t>and cultivating a strong culture with morals.</w:t>
      </w:r>
      <w:r w:rsidR="00D95FD5" w:rsidRPr="00E314EF">
        <w:rPr>
          <w:rFonts w:ascii="Times New Roman" w:hAnsi="Times New Roman" w:cs="Times New Roman"/>
          <w:sz w:val="24"/>
          <w:szCs w:val="24"/>
        </w:rPr>
        <w:t xml:space="preserve"> The move to brand the company as a good corporate citizen has summarized their social performance and how their operations are cantered to better the customer</w:t>
      </w:r>
      <w:r w:rsidR="0072778D" w:rsidRPr="00E314EF">
        <w:rPr>
          <w:rFonts w:ascii="Times New Roman" w:hAnsi="Times New Roman" w:cs="Times New Roman"/>
          <w:sz w:val="24"/>
          <w:szCs w:val="24"/>
        </w:rPr>
        <w:t>'</w:t>
      </w:r>
      <w:r w:rsidR="00D95FD5" w:rsidRPr="00E314EF">
        <w:rPr>
          <w:rFonts w:ascii="Times New Roman" w:hAnsi="Times New Roman" w:cs="Times New Roman"/>
          <w:sz w:val="24"/>
          <w:szCs w:val="24"/>
        </w:rPr>
        <w:t>s experience across its stores. Therefore, Starbucks has had a share in the social performance recently characterized by their move to drive down prices in most developing nations where the bulk of its coffee is purchase</w:t>
      </w:r>
      <w:r w:rsidR="009E7054" w:rsidRPr="00E314EF">
        <w:rPr>
          <w:rFonts w:ascii="Times New Roman" w:hAnsi="Times New Roman" w:cs="Times New Roman"/>
          <w:sz w:val="24"/>
          <w:szCs w:val="24"/>
        </w:rPr>
        <w:t>d</w:t>
      </w:r>
      <w:r w:rsidR="0072778D" w:rsidRPr="00E314EF">
        <w:rPr>
          <w:rFonts w:ascii="Times New Roman" w:hAnsi="Times New Roman" w:cs="Times New Roman"/>
          <w:sz w:val="24"/>
          <w:szCs w:val="24"/>
        </w:rPr>
        <w:t xml:space="preserve"> hence Starbucks has done well through appropriately and immediately responding to social concerns.</w:t>
      </w:r>
    </w:p>
    <w:p w:rsidR="00DB3ACD" w:rsidRDefault="00960ED3" w:rsidP="00343C43">
      <w:pPr>
        <w:spacing w:line="480" w:lineRule="auto"/>
        <w:ind w:firstLine="720"/>
        <w:jc w:val="both"/>
        <w:rPr>
          <w:rFonts w:ascii="Times New Roman" w:hAnsi="Times New Roman" w:cs="Times New Roman"/>
          <w:sz w:val="24"/>
          <w:szCs w:val="24"/>
        </w:rPr>
      </w:pPr>
      <w:r w:rsidRPr="00E314EF">
        <w:rPr>
          <w:rFonts w:ascii="Times New Roman" w:hAnsi="Times New Roman" w:cs="Times New Roman"/>
          <w:sz w:val="24"/>
          <w:szCs w:val="24"/>
        </w:rPr>
        <w:t xml:space="preserve">In </w:t>
      </w:r>
      <w:r w:rsidR="007D6EC4" w:rsidRPr="00E314EF">
        <w:rPr>
          <w:rFonts w:ascii="Times New Roman" w:hAnsi="Times New Roman" w:cs="Times New Roman"/>
          <w:sz w:val="24"/>
          <w:szCs w:val="24"/>
        </w:rPr>
        <w:t>environmental</w:t>
      </w:r>
      <w:r w:rsidRPr="00E314EF">
        <w:rPr>
          <w:rFonts w:ascii="Times New Roman" w:hAnsi="Times New Roman" w:cs="Times New Roman"/>
          <w:sz w:val="24"/>
          <w:szCs w:val="24"/>
        </w:rPr>
        <w:t xml:space="preserve"> </w:t>
      </w:r>
      <w:r w:rsidR="007D6EC4" w:rsidRPr="00E314EF">
        <w:rPr>
          <w:rFonts w:ascii="Times New Roman" w:hAnsi="Times New Roman" w:cs="Times New Roman"/>
          <w:sz w:val="24"/>
          <w:szCs w:val="24"/>
        </w:rPr>
        <w:t>aspects, Starbucks has done well in ensuring that the environment they thrive in is well</w:t>
      </w:r>
      <w:r w:rsidR="00CF6029" w:rsidRPr="00E314EF">
        <w:rPr>
          <w:rFonts w:ascii="Times New Roman" w:hAnsi="Times New Roman" w:cs="Times New Roman"/>
          <w:sz w:val="24"/>
          <w:szCs w:val="24"/>
        </w:rPr>
        <w:t>-</w:t>
      </w:r>
      <w:r w:rsidR="004E5478" w:rsidRPr="00E314EF">
        <w:rPr>
          <w:rFonts w:ascii="Times New Roman" w:hAnsi="Times New Roman" w:cs="Times New Roman"/>
          <w:sz w:val="24"/>
          <w:szCs w:val="24"/>
        </w:rPr>
        <w:t xml:space="preserve">taken care </w:t>
      </w:r>
      <w:r w:rsidR="0072778D" w:rsidRPr="00E314EF">
        <w:rPr>
          <w:rFonts w:ascii="Times New Roman" w:hAnsi="Times New Roman" w:cs="Times New Roman"/>
          <w:sz w:val="24"/>
          <w:szCs w:val="24"/>
        </w:rPr>
        <w:t xml:space="preserve">of </w:t>
      </w:r>
      <w:r w:rsidR="004E5478" w:rsidRPr="00E314EF">
        <w:rPr>
          <w:rFonts w:ascii="Times New Roman" w:hAnsi="Times New Roman" w:cs="Times New Roman"/>
          <w:sz w:val="24"/>
          <w:szCs w:val="24"/>
        </w:rPr>
        <w:t>and protected</w:t>
      </w:r>
      <w:r w:rsidR="007D6EC4" w:rsidRPr="00E314EF">
        <w:rPr>
          <w:rFonts w:ascii="Times New Roman" w:hAnsi="Times New Roman" w:cs="Times New Roman"/>
          <w:sz w:val="24"/>
          <w:szCs w:val="24"/>
        </w:rPr>
        <w:t xml:space="preserve">.  Starbuck believes that the environment is their biggest partner hence they are committed </w:t>
      </w:r>
      <w:r w:rsidR="00CF6029" w:rsidRPr="00E314EF">
        <w:rPr>
          <w:rFonts w:ascii="Times New Roman" w:hAnsi="Times New Roman" w:cs="Times New Roman"/>
          <w:sz w:val="24"/>
          <w:szCs w:val="24"/>
        </w:rPr>
        <w:t>to</w:t>
      </w:r>
      <w:r w:rsidR="007D6EC4" w:rsidRPr="00E314EF">
        <w:rPr>
          <w:rFonts w:ascii="Times New Roman" w:hAnsi="Times New Roman" w:cs="Times New Roman"/>
          <w:sz w:val="24"/>
          <w:szCs w:val="24"/>
        </w:rPr>
        <w:t xml:space="preserve"> ensuring a comprehensive approach towards protecting and guarding the environment by reducing the impact the firm’s operation ha</w:t>
      </w:r>
      <w:r w:rsidR="00CF6029" w:rsidRPr="00E314EF">
        <w:rPr>
          <w:rFonts w:ascii="Times New Roman" w:hAnsi="Times New Roman" w:cs="Times New Roman"/>
          <w:sz w:val="24"/>
          <w:szCs w:val="24"/>
        </w:rPr>
        <w:t>s</w:t>
      </w:r>
      <w:r w:rsidR="007D6EC4" w:rsidRPr="00E314EF">
        <w:rPr>
          <w:rFonts w:ascii="Times New Roman" w:hAnsi="Times New Roman" w:cs="Times New Roman"/>
          <w:sz w:val="24"/>
          <w:szCs w:val="24"/>
        </w:rPr>
        <w:t xml:space="preserve"> </w:t>
      </w:r>
      <w:r w:rsidR="00CF6029" w:rsidRPr="00E314EF">
        <w:rPr>
          <w:rFonts w:ascii="Times New Roman" w:hAnsi="Times New Roman" w:cs="Times New Roman"/>
          <w:sz w:val="24"/>
          <w:szCs w:val="24"/>
        </w:rPr>
        <w:t>on</w:t>
      </w:r>
      <w:r w:rsidR="007D6EC4" w:rsidRPr="00E314EF">
        <w:rPr>
          <w:rFonts w:ascii="Times New Roman" w:hAnsi="Times New Roman" w:cs="Times New Roman"/>
          <w:sz w:val="24"/>
          <w:szCs w:val="24"/>
        </w:rPr>
        <w:t xml:space="preserve"> the environment</w:t>
      </w:r>
      <w:sdt>
        <w:sdtPr>
          <w:rPr>
            <w:rFonts w:ascii="Times New Roman" w:hAnsi="Times New Roman" w:cs="Times New Roman"/>
            <w:sz w:val="24"/>
            <w:szCs w:val="24"/>
          </w:rPr>
          <w:id w:val="-1687972914"/>
          <w:citation/>
        </w:sdtPr>
        <w:sdtContent>
          <w:r w:rsidR="00203A49" w:rsidRPr="00E314EF">
            <w:rPr>
              <w:rFonts w:ascii="Times New Roman" w:hAnsi="Times New Roman" w:cs="Times New Roman"/>
              <w:sz w:val="24"/>
              <w:szCs w:val="24"/>
            </w:rPr>
            <w:fldChar w:fldCharType="begin"/>
          </w:r>
          <w:r w:rsidR="00203A49" w:rsidRPr="00E314EF">
            <w:rPr>
              <w:rFonts w:ascii="Times New Roman" w:hAnsi="Times New Roman" w:cs="Times New Roman"/>
              <w:sz w:val="24"/>
              <w:szCs w:val="24"/>
            </w:rPr>
            <w:instrText xml:space="preserve"> CITATION Ede15 \l 1033 </w:instrText>
          </w:r>
          <w:r w:rsidR="00203A49" w:rsidRPr="00E314EF">
            <w:rPr>
              <w:rFonts w:ascii="Times New Roman" w:hAnsi="Times New Roman" w:cs="Times New Roman"/>
              <w:sz w:val="24"/>
              <w:szCs w:val="24"/>
            </w:rPr>
            <w:fldChar w:fldCharType="separate"/>
          </w:r>
          <w:r w:rsidR="00203A49" w:rsidRPr="00E314EF">
            <w:rPr>
              <w:rFonts w:ascii="Times New Roman" w:hAnsi="Times New Roman" w:cs="Times New Roman"/>
              <w:noProof/>
              <w:sz w:val="24"/>
              <w:szCs w:val="24"/>
            </w:rPr>
            <w:t xml:space="preserve"> (Orta, 2015)</w:t>
          </w:r>
          <w:r w:rsidR="00203A49" w:rsidRPr="00E314EF">
            <w:rPr>
              <w:rFonts w:ascii="Times New Roman" w:hAnsi="Times New Roman" w:cs="Times New Roman"/>
              <w:sz w:val="24"/>
              <w:szCs w:val="24"/>
            </w:rPr>
            <w:fldChar w:fldCharType="end"/>
          </w:r>
        </w:sdtContent>
      </w:sdt>
      <w:r w:rsidR="007D6EC4" w:rsidRPr="00E314EF">
        <w:rPr>
          <w:rFonts w:ascii="Times New Roman" w:hAnsi="Times New Roman" w:cs="Times New Roman"/>
          <w:sz w:val="24"/>
          <w:szCs w:val="24"/>
        </w:rPr>
        <w:t>. Starbuck has stated its commitment to various environmental aspects such as becoming an aspiration by ensuring the firm stores more carbon than they emit to the atmosphere, shifting to reusable packaging</w:t>
      </w:r>
      <w:r w:rsidR="00CF6029" w:rsidRPr="00E314EF">
        <w:rPr>
          <w:rFonts w:ascii="Times New Roman" w:hAnsi="Times New Roman" w:cs="Times New Roman"/>
          <w:sz w:val="24"/>
          <w:szCs w:val="24"/>
        </w:rPr>
        <w:t>,</w:t>
      </w:r>
      <w:r w:rsidR="007D6EC4" w:rsidRPr="00E314EF">
        <w:rPr>
          <w:rFonts w:ascii="Times New Roman" w:hAnsi="Times New Roman" w:cs="Times New Roman"/>
          <w:sz w:val="24"/>
          <w:szCs w:val="24"/>
        </w:rPr>
        <w:t xml:space="preserve"> and develop</w:t>
      </w:r>
      <w:r w:rsidR="00CF6029" w:rsidRPr="00E314EF">
        <w:rPr>
          <w:rFonts w:ascii="Times New Roman" w:hAnsi="Times New Roman" w:cs="Times New Roman"/>
          <w:sz w:val="24"/>
          <w:szCs w:val="24"/>
        </w:rPr>
        <w:t>ing</w:t>
      </w:r>
      <w:r w:rsidR="007D6EC4" w:rsidRPr="00E314EF">
        <w:rPr>
          <w:rFonts w:ascii="Times New Roman" w:hAnsi="Times New Roman" w:cs="Times New Roman"/>
          <w:sz w:val="24"/>
          <w:szCs w:val="24"/>
        </w:rPr>
        <w:t xml:space="preserve"> </w:t>
      </w:r>
      <w:r w:rsidR="009E7054" w:rsidRPr="00E314EF">
        <w:rPr>
          <w:rFonts w:ascii="Times New Roman" w:hAnsi="Times New Roman" w:cs="Times New Roman"/>
          <w:sz w:val="24"/>
          <w:szCs w:val="24"/>
        </w:rPr>
        <w:t>eco-friendly operations in</w:t>
      </w:r>
      <w:r w:rsidR="007D6EC4" w:rsidRPr="00E314EF">
        <w:rPr>
          <w:rFonts w:ascii="Times New Roman" w:hAnsi="Times New Roman" w:cs="Times New Roman"/>
          <w:sz w:val="24"/>
          <w:szCs w:val="24"/>
        </w:rPr>
        <w:t xml:space="preserve"> all its branches.</w:t>
      </w:r>
      <w:r w:rsidR="002D7EEE" w:rsidRPr="00E314EF">
        <w:rPr>
          <w:rFonts w:ascii="Times New Roman" w:hAnsi="Times New Roman" w:cs="Times New Roman"/>
          <w:sz w:val="24"/>
          <w:szCs w:val="24"/>
        </w:rPr>
        <w:t xml:space="preserve"> Starbuck has been </w:t>
      </w:r>
      <w:r w:rsidR="00CF6029" w:rsidRPr="00E314EF">
        <w:rPr>
          <w:rFonts w:ascii="Times New Roman" w:hAnsi="Times New Roman" w:cs="Times New Roman"/>
          <w:sz w:val="24"/>
          <w:szCs w:val="24"/>
        </w:rPr>
        <w:t>at</w:t>
      </w:r>
      <w:r w:rsidR="002D7EEE" w:rsidRPr="00E314EF">
        <w:rPr>
          <w:rFonts w:ascii="Times New Roman" w:hAnsi="Times New Roman" w:cs="Times New Roman"/>
          <w:sz w:val="24"/>
          <w:szCs w:val="24"/>
        </w:rPr>
        <w:t xml:space="preserve"> the forefront in paying attention to environmental sustainability by pioneering sustainable solutions in the fight of going green retail.  </w:t>
      </w:r>
    </w:p>
    <w:p w:rsidR="00960ED3" w:rsidRDefault="002D7EEE" w:rsidP="00343C43">
      <w:pPr>
        <w:spacing w:line="480" w:lineRule="auto"/>
        <w:ind w:firstLine="720"/>
        <w:jc w:val="both"/>
        <w:rPr>
          <w:rFonts w:ascii="Times New Roman" w:hAnsi="Times New Roman" w:cs="Times New Roman"/>
          <w:sz w:val="24"/>
          <w:szCs w:val="24"/>
        </w:rPr>
      </w:pPr>
      <w:r w:rsidRPr="00E314EF">
        <w:rPr>
          <w:rFonts w:ascii="Times New Roman" w:hAnsi="Times New Roman" w:cs="Times New Roman"/>
          <w:sz w:val="24"/>
          <w:szCs w:val="24"/>
        </w:rPr>
        <w:t xml:space="preserve">Besides Starbuck has continuously been looking for new solutions to limit the impact of its operation </w:t>
      </w:r>
      <w:r w:rsidR="00CF6029" w:rsidRPr="00E314EF">
        <w:rPr>
          <w:rFonts w:ascii="Times New Roman" w:hAnsi="Times New Roman" w:cs="Times New Roman"/>
          <w:sz w:val="24"/>
          <w:szCs w:val="24"/>
        </w:rPr>
        <w:t>on</w:t>
      </w:r>
      <w:r w:rsidRPr="00E314EF">
        <w:rPr>
          <w:rFonts w:ascii="Times New Roman" w:hAnsi="Times New Roman" w:cs="Times New Roman"/>
          <w:sz w:val="24"/>
          <w:szCs w:val="24"/>
        </w:rPr>
        <w:t xml:space="preserve"> the environment </w:t>
      </w:r>
      <w:r w:rsidR="00CF6029" w:rsidRPr="00E314EF">
        <w:rPr>
          <w:rFonts w:ascii="Times New Roman" w:hAnsi="Times New Roman" w:cs="Times New Roman"/>
          <w:sz w:val="24"/>
          <w:szCs w:val="24"/>
        </w:rPr>
        <w:t>such as going green and paying attention to the waste emitted to the environment. It is with no doubt that Starbucks ' performance in regards to environmental aspects has been immense and achievements with its provisions to ensure their coffee, tea, and cocoa are manufactured in</w:t>
      </w:r>
      <w:r w:rsidR="008559F5" w:rsidRPr="00E314EF">
        <w:rPr>
          <w:rFonts w:ascii="Times New Roman" w:hAnsi="Times New Roman" w:cs="Times New Roman"/>
          <w:sz w:val="24"/>
          <w:szCs w:val="24"/>
        </w:rPr>
        <w:t xml:space="preserve"> methods that are </w:t>
      </w:r>
      <w:r w:rsidR="00430ABB" w:rsidRPr="00E314EF">
        <w:rPr>
          <w:rFonts w:ascii="Times New Roman" w:hAnsi="Times New Roman" w:cs="Times New Roman"/>
          <w:sz w:val="24"/>
          <w:szCs w:val="24"/>
        </w:rPr>
        <w:t xml:space="preserve">friendly </w:t>
      </w:r>
      <w:r w:rsidR="004179AF" w:rsidRPr="00E314EF">
        <w:rPr>
          <w:rFonts w:ascii="Times New Roman" w:hAnsi="Times New Roman" w:cs="Times New Roman"/>
          <w:sz w:val="24"/>
          <w:szCs w:val="24"/>
        </w:rPr>
        <w:t>to the environment.</w:t>
      </w:r>
    </w:p>
    <w:p w:rsidR="00663D5E" w:rsidRDefault="00663D5E" w:rsidP="00343C43">
      <w:pPr>
        <w:spacing w:line="480" w:lineRule="auto"/>
        <w:ind w:firstLine="720"/>
        <w:jc w:val="both"/>
        <w:rPr>
          <w:rFonts w:ascii="Times New Roman" w:hAnsi="Times New Roman" w:cs="Times New Roman"/>
          <w:sz w:val="24"/>
          <w:szCs w:val="24"/>
        </w:rPr>
      </w:pPr>
    </w:p>
    <w:p w:rsidR="00860B8D" w:rsidRPr="00E314EF" w:rsidRDefault="00860B8D">
      <w:pPr>
        <w:rPr>
          <w:rFonts w:ascii="Times New Roman" w:hAnsi="Times New Roman" w:cs="Times New Roman"/>
          <w:sz w:val="24"/>
          <w:szCs w:val="24"/>
        </w:rPr>
      </w:pPr>
    </w:p>
    <w:p w:rsidR="00860B8D" w:rsidRPr="00E314EF" w:rsidRDefault="00860B8D">
      <w:pPr>
        <w:rPr>
          <w:rFonts w:ascii="Times New Roman" w:hAnsi="Times New Roman" w:cs="Times New Roman"/>
          <w:sz w:val="24"/>
          <w:szCs w:val="24"/>
        </w:rPr>
      </w:pPr>
    </w:p>
    <w:sdt>
      <w:sdtPr>
        <w:rPr>
          <w:rFonts w:ascii="Times New Roman" w:hAnsi="Times New Roman" w:cs="Times New Roman"/>
          <w:sz w:val="24"/>
          <w:szCs w:val="24"/>
        </w:rPr>
        <w:id w:val="335039314"/>
        <w:docPartObj>
          <w:docPartGallery w:val="Bibliographies"/>
          <w:docPartUnique/>
        </w:docPartObj>
      </w:sdtPr>
      <w:sdtEndPr>
        <w:rPr>
          <w:rFonts w:eastAsiaTheme="minorHAnsi"/>
          <w:color w:val="auto"/>
        </w:rPr>
      </w:sdtEndPr>
      <w:sdtContent>
        <w:p w:rsidR="00860B8D" w:rsidRDefault="00860B8D" w:rsidP="00860B8D">
          <w:pPr>
            <w:pStyle w:val="Heading1"/>
            <w:jc w:val="center"/>
            <w:rPr>
              <w:rFonts w:ascii="Times New Roman" w:hAnsi="Times New Roman" w:cs="Times New Roman"/>
              <w:sz w:val="24"/>
              <w:szCs w:val="24"/>
            </w:rPr>
          </w:pPr>
          <w:r w:rsidRPr="00E314EF">
            <w:rPr>
              <w:rFonts w:ascii="Times New Roman" w:hAnsi="Times New Roman" w:cs="Times New Roman"/>
              <w:sz w:val="24"/>
              <w:szCs w:val="24"/>
            </w:rPr>
            <w:t>References</w:t>
          </w:r>
        </w:p>
        <w:p w:rsidR="00E93C3D" w:rsidRPr="00E93C3D" w:rsidRDefault="00E93C3D" w:rsidP="00E93C3D"/>
        <w:sdt>
          <w:sdtPr>
            <w:rPr>
              <w:rFonts w:ascii="Times New Roman" w:hAnsi="Times New Roman" w:cs="Times New Roman"/>
              <w:sz w:val="24"/>
              <w:szCs w:val="24"/>
            </w:rPr>
            <w:id w:val="-573587230"/>
            <w:bibliography/>
          </w:sdtPr>
          <w:sdtContent>
            <w:p w:rsidR="00860B8D" w:rsidRPr="00E314EF" w:rsidRDefault="00860B8D" w:rsidP="00860B8D">
              <w:pPr>
                <w:pStyle w:val="Bibliography"/>
                <w:ind w:left="720" w:hanging="720"/>
                <w:rPr>
                  <w:rFonts w:ascii="Times New Roman" w:hAnsi="Times New Roman" w:cs="Times New Roman"/>
                  <w:noProof/>
                  <w:sz w:val="24"/>
                  <w:szCs w:val="24"/>
                </w:rPr>
              </w:pPr>
              <w:r w:rsidRPr="00E314EF">
                <w:rPr>
                  <w:rFonts w:ascii="Times New Roman" w:hAnsi="Times New Roman" w:cs="Times New Roman"/>
                  <w:sz w:val="24"/>
                  <w:szCs w:val="24"/>
                </w:rPr>
                <w:fldChar w:fldCharType="begin"/>
              </w:r>
              <w:r w:rsidRPr="00E314EF">
                <w:rPr>
                  <w:rFonts w:ascii="Times New Roman" w:hAnsi="Times New Roman" w:cs="Times New Roman"/>
                  <w:sz w:val="24"/>
                  <w:szCs w:val="24"/>
                </w:rPr>
                <w:instrText xml:space="preserve"> BIBLIOGRAPHY </w:instrText>
              </w:r>
              <w:r w:rsidRPr="00E314EF">
                <w:rPr>
                  <w:rFonts w:ascii="Times New Roman" w:hAnsi="Times New Roman" w:cs="Times New Roman"/>
                  <w:sz w:val="24"/>
                  <w:szCs w:val="24"/>
                </w:rPr>
                <w:fldChar w:fldCharType="separate"/>
              </w:r>
              <w:r w:rsidRPr="00E314EF">
                <w:rPr>
                  <w:rFonts w:ascii="Times New Roman" w:hAnsi="Times New Roman" w:cs="Times New Roman"/>
                  <w:noProof/>
                  <w:sz w:val="24"/>
                  <w:szCs w:val="24"/>
                </w:rPr>
                <w:t xml:space="preserve">Herningsih, A. T. (2019). The Starbucks Effect: It affects on </w:t>
              </w:r>
              <w:r w:rsidR="00254A33" w:rsidRPr="00E314EF">
                <w:rPr>
                  <w:rFonts w:ascii="Times New Roman" w:hAnsi="Times New Roman" w:cs="Times New Roman"/>
                  <w:noProof/>
                  <w:sz w:val="24"/>
                  <w:szCs w:val="24"/>
                </w:rPr>
                <w:t xml:space="preserve">the </w:t>
              </w:r>
              <w:r w:rsidRPr="00E314EF">
                <w:rPr>
                  <w:rFonts w:ascii="Times New Roman" w:hAnsi="Times New Roman" w:cs="Times New Roman"/>
                  <w:noProof/>
                  <w:sz w:val="24"/>
                  <w:szCs w:val="24"/>
                </w:rPr>
                <w:t xml:space="preserve">nearby organization.". </w:t>
              </w:r>
              <w:r w:rsidRPr="00E314EF">
                <w:rPr>
                  <w:rFonts w:ascii="Times New Roman" w:hAnsi="Times New Roman" w:cs="Times New Roman"/>
                  <w:i/>
                  <w:iCs/>
                  <w:noProof/>
                  <w:sz w:val="24"/>
                  <w:szCs w:val="24"/>
                </w:rPr>
                <w:t>Journal of Critical Reviews</w:t>
              </w:r>
              <w:r w:rsidRPr="00E314EF">
                <w:rPr>
                  <w:rFonts w:ascii="Times New Roman" w:hAnsi="Times New Roman" w:cs="Times New Roman"/>
                  <w:noProof/>
                  <w:sz w:val="24"/>
                  <w:szCs w:val="24"/>
                </w:rPr>
                <w:t>, Pp, 160-165.</w:t>
              </w:r>
            </w:p>
            <w:p w:rsidR="00860B8D" w:rsidRPr="00E314EF" w:rsidRDefault="00860B8D" w:rsidP="00860B8D">
              <w:pPr>
                <w:pStyle w:val="Bibliography"/>
                <w:ind w:left="720" w:hanging="720"/>
                <w:rPr>
                  <w:rFonts w:ascii="Times New Roman" w:hAnsi="Times New Roman" w:cs="Times New Roman"/>
                  <w:noProof/>
                  <w:sz w:val="24"/>
                  <w:szCs w:val="24"/>
                </w:rPr>
              </w:pPr>
              <w:r w:rsidRPr="00E314EF">
                <w:rPr>
                  <w:rFonts w:ascii="Times New Roman" w:hAnsi="Times New Roman" w:cs="Times New Roman"/>
                  <w:noProof/>
                  <w:sz w:val="24"/>
                  <w:szCs w:val="24"/>
                </w:rPr>
                <w:t xml:space="preserve">Koehn, N. F. (2008). Starbucks coffee company in the 21st century. </w:t>
              </w:r>
              <w:r w:rsidRPr="00E314EF">
                <w:rPr>
                  <w:rFonts w:ascii="Times New Roman" w:hAnsi="Times New Roman" w:cs="Times New Roman"/>
                  <w:i/>
                  <w:iCs/>
                  <w:noProof/>
                  <w:sz w:val="24"/>
                  <w:szCs w:val="24"/>
                </w:rPr>
                <w:t>Harvard Business School, Case Study</w:t>
              </w:r>
              <w:r w:rsidRPr="00E314EF">
                <w:rPr>
                  <w:rFonts w:ascii="Times New Roman" w:hAnsi="Times New Roman" w:cs="Times New Roman"/>
                  <w:noProof/>
                  <w:sz w:val="24"/>
                  <w:szCs w:val="24"/>
                </w:rPr>
                <w:t>, Pp, 9-16.</w:t>
              </w:r>
            </w:p>
            <w:p w:rsidR="00860B8D" w:rsidRPr="00E314EF" w:rsidRDefault="00860B8D" w:rsidP="00860B8D">
              <w:pPr>
                <w:pStyle w:val="Bibliography"/>
                <w:ind w:left="720" w:hanging="720"/>
                <w:rPr>
                  <w:rFonts w:ascii="Times New Roman" w:hAnsi="Times New Roman" w:cs="Times New Roman"/>
                  <w:noProof/>
                  <w:sz w:val="24"/>
                  <w:szCs w:val="24"/>
                </w:rPr>
              </w:pPr>
              <w:r w:rsidRPr="00E314EF">
                <w:rPr>
                  <w:rFonts w:ascii="Times New Roman" w:hAnsi="Times New Roman" w:cs="Times New Roman"/>
                  <w:noProof/>
                  <w:sz w:val="24"/>
                  <w:szCs w:val="24"/>
                </w:rPr>
                <w:t xml:space="preserve">Orta, E. L. (2015). Starbucks Corporation: Leading Innovation in the 21st Century. </w:t>
              </w:r>
              <w:r w:rsidRPr="00E314EF">
                <w:rPr>
                  <w:rFonts w:ascii="Times New Roman" w:hAnsi="Times New Roman" w:cs="Times New Roman"/>
                  <w:i/>
                  <w:iCs/>
                  <w:noProof/>
                  <w:sz w:val="24"/>
                  <w:szCs w:val="24"/>
                </w:rPr>
                <w:t>Journal of Alternative Perspectives in the Social Sciences</w:t>
              </w:r>
              <w:r w:rsidRPr="00E314EF">
                <w:rPr>
                  <w:rFonts w:ascii="Times New Roman" w:hAnsi="Times New Roman" w:cs="Times New Roman"/>
                  <w:noProof/>
                  <w:sz w:val="24"/>
                  <w:szCs w:val="24"/>
                </w:rPr>
                <w:t>, Pp, 23-38.</w:t>
              </w:r>
            </w:p>
            <w:p w:rsidR="00860B8D" w:rsidRPr="00E314EF" w:rsidRDefault="00860B8D" w:rsidP="00860B8D">
              <w:pPr>
                <w:rPr>
                  <w:rFonts w:ascii="Times New Roman" w:hAnsi="Times New Roman" w:cs="Times New Roman"/>
                  <w:sz w:val="24"/>
                  <w:szCs w:val="24"/>
                </w:rPr>
              </w:pPr>
              <w:r w:rsidRPr="00E314EF">
                <w:rPr>
                  <w:rFonts w:ascii="Times New Roman" w:hAnsi="Times New Roman" w:cs="Times New Roman"/>
                  <w:b/>
                  <w:bCs/>
                  <w:noProof/>
                  <w:sz w:val="24"/>
                  <w:szCs w:val="24"/>
                </w:rPr>
                <w:fldChar w:fldCharType="end"/>
              </w:r>
            </w:p>
          </w:sdtContent>
        </w:sdt>
      </w:sdtContent>
    </w:sdt>
    <w:p w:rsidR="00860B8D" w:rsidRPr="00E314EF" w:rsidRDefault="00860B8D">
      <w:pPr>
        <w:rPr>
          <w:rFonts w:ascii="Times New Roman" w:hAnsi="Times New Roman" w:cs="Times New Roman"/>
          <w:sz w:val="24"/>
          <w:szCs w:val="24"/>
        </w:rPr>
      </w:pPr>
    </w:p>
    <w:p w:rsidR="008C055F" w:rsidRPr="00E314EF" w:rsidRDefault="008C055F">
      <w:pPr>
        <w:rPr>
          <w:rFonts w:ascii="Times New Roman" w:hAnsi="Times New Roman" w:cs="Times New Roman"/>
          <w:sz w:val="24"/>
          <w:szCs w:val="24"/>
        </w:rPr>
      </w:pPr>
    </w:p>
    <w:sectPr w:rsidR="008C055F" w:rsidRPr="00E314EF" w:rsidSect="007E40F5">
      <w:headerReference w:type="default" r:id="rId7"/>
      <w:headerReference w:type="first" r:id="rId8"/>
      <w:footerReference w:type="first" r:id="rId9"/>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E3825" w:rsidRDefault="009E3825" w:rsidP="00CB54AA">
      <w:pPr>
        <w:spacing w:after="0" w:line="240" w:lineRule="auto"/>
      </w:pPr>
      <w:r>
        <w:separator/>
      </w:r>
    </w:p>
  </w:endnote>
  <w:endnote w:type="continuationSeparator" w:id="0">
    <w:p w:rsidR="009E3825" w:rsidRDefault="009E3825" w:rsidP="00CB54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40F5" w:rsidRDefault="007E40F5" w:rsidP="007E40F5">
    <w:pPr>
      <w:pStyle w:val="Footer"/>
      <w:tabs>
        <w:tab w:val="clear" w:pos="4680"/>
        <w:tab w:val="clear" w:pos="9360"/>
        <w:tab w:val="left" w:pos="1320"/>
      </w:tabs>
    </w:pPr>
    <w:r>
      <w:tab/>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E3825" w:rsidRDefault="009E3825" w:rsidP="00CB54AA">
      <w:pPr>
        <w:spacing w:after="0" w:line="240" w:lineRule="auto"/>
      </w:pPr>
      <w:r>
        <w:separator/>
      </w:r>
    </w:p>
  </w:footnote>
  <w:footnote w:type="continuationSeparator" w:id="0">
    <w:p w:rsidR="009E3825" w:rsidRDefault="009E3825" w:rsidP="00CB54A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18814723"/>
      <w:docPartObj>
        <w:docPartGallery w:val="Page Numbers (Top of Page)"/>
        <w:docPartUnique/>
      </w:docPartObj>
    </w:sdtPr>
    <w:sdtEndPr>
      <w:rPr>
        <w:noProof/>
      </w:rPr>
    </w:sdtEndPr>
    <w:sdtContent>
      <w:p w:rsidR="00CB54AA" w:rsidRDefault="00CB54AA">
        <w:pPr>
          <w:pStyle w:val="Header"/>
          <w:jc w:val="right"/>
        </w:pPr>
        <w:r>
          <w:fldChar w:fldCharType="begin"/>
        </w:r>
        <w:r>
          <w:instrText xml:space="preserve"> PAGE   \* MERGEFORMAT </w:instrText>
        </w:r>
        <w:r>
          <w:fldChar w:fldCharType="separate"/>
        </w:r>
        <w:r w:rsidR="005A1D31">
          <w:rPr>
            <w:noProof/>
          </w:rPr>
          <w:t>4</w:t>
        </w:r>
        <w:r>
          <w:rPr>
            <w:noProof/>
          </w:rPr>
          <w:fldChar w:fldCharType="end"/>
        </w:r>
      </w:p>
    </w:sdtContent>
  </w:sdt>
  <w:p w:rsidR="00CB54AA" w:rsidRPr="007E40F5" w:rsidRDefault="007E40F5" w:rsidP="007E40F5">
    <w:pPr>
      <w:pStyle w:val="Header"/>
    </w:pPr>
    <w:r w:rsidRPr="007E40F5">
      <w:t>Starbucks Group Report</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40F5" w:rsidRPr="007E40F5" w:rsidRDefault="007E40F5" w:rsidP="007E40F5">
    <w:pPr>
      <w:pStyle w:val="Header"/>
    </w:pPr>
    <w:r>
      <w:t>Running Head:</w:t>
    </w:r>
    <w:r w:rsidRPr="007E40F5">
      <w:t xml:space="preserve"> Starbucks Group Report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zU0MTUyNzYyMDMxMjJW0lEKTi0uzszPAykwqgUASD94lSwAAAA="/>
  </w:docVars>
  <w:rsids>
    <w:rsidRoot w:val="00521770"/>
    <w:rsid w:val="00020416"/>
    <w:rsid w:val="000A2497"/>
    <w:rsid w:val="000F076E"/>
    <w:rsid w:val="001477AF"/>
    <w:rsid w:val="001F2C91"/>
    <w:rsid w:val="00203A49"/>
    <w:rsid w:val="00220EAF"/>
    <w:rsid w:val="00254A33"/>
    <w:rsid w:val="0026300D"/>
    <w:rsid w:val="002A79AA"/>
    <w:rsid w:val="002D7EEE"/>
    <w:rsid w:val="00343C43"/>
    <w:rsid w:val="003525E1"/>
    <w:rsid w:val="00356BC6"/>
    <w:rsid w:val="003B704D"/>
    <w:rsid w:val="004173AF"/>
    <w:rsid w:val="004179AF"/>
    <w:rsid w:val="00430ABB"/>
    <w:rsid w:val="00441D4C"/>
    <w:rsid w:val="004E5478"/>
    <w:rsid w:val="00513B0F"/>
    <w:rsid w:val="00521770"/>
    <w:rsid w:val="005A1D31"/>
    <w:rsid w:val="005D6A31"/>
    <w:rsid w:val="00637885"/>
    <w:rsid w:val="00651135"/>
    <w:rsid w:val="00663D5E"/>
    <w:rsid w:val="0072778D"/>
    <w:rsid w:val="007D6EC4"/>
    <w:rsid w:val="007E40F5"/>
    <w:rsid w:val="007F335E"/>
    <w:rsid w:val="00801E38"/>
    <w:rsid w:val="008559F5"/>
    <w:rsid w:val="00860B8D"/>
    <w:rsid w:val="008636C4"/>
    <w:rsid w:val="00894D7D"/>
    <w:rsid w:val="008C055F"/>
    <w:rsid w:val="008F0DC4"/>
    <w:rsid w:val="00933EC9"/>
    <w:rsid w:val="00955D40"/>
    <w:rsid w:val="00960ED3"/>
    <w:rsid w:val="00967046"/>
    <w:rsid w:val="009E3825"/>
    <w:rsid w:val="009E7054"/>
    <w:rsid w:val="00A9348A"/>
    <w:rsid w:val="00AE6B3A"/>
    <w:rsid w:val="00B95CB1"/>
    <w:rsid w:val="00BA7A7D"/>
    <w:rsid w:val="00BC530D"/>
    <w:rsid w:val="00C74F27"/>
    <w:rsid w:val="00C9061B"/>
    <w:rsid w:val="00CA40C8"/>
    <w:rsid w:val="00CB54AA"/>
    <w:rsid w:val="00CF6029"/>
    <w:rsid w:val="00D95FD5"/>
    <w:rsid w:val="00DB3ACD"/>
    <w:rsid w:val="00DE142A"/>
    <w:rsid w:val="00E04B48"/>
    <w:rsid w:val="00E27018"/>
    <w:rsid w:val="00E314EF"/>
    <w:rsid w:val="00E36511"/>
    <w:rsid w:val="00E4667A"/>
    <w:rsid w:val="00E93C3D"/>
    <w:rsid w:val="00F36FC3"/>
    <w:rsid w:val="00F47396"/>
    <w:rsid w:val="00F87630"/>
    <w:rsid w:val="00FA606A"/>
    <w:rsid w:val="00FE5C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C96C58"/>
  <w15:chartTrackingRefBased/>
  <w15:docId w15:val="{54B322D6-435D-47C7-9C2C-9EC090917A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860B8D"/>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60B8D"/>
    <w:rPr>
      <w:rFonts w:asciiTheme="majorHAnsi" w:eastAsiaTheme="majorEastAsia" w:hAnsiTheme="majorHAnsi" w:cstheme="majorBidi"/>
      <w:color w:val="2E74B5" w:themeColor="accent1" w:themeShade="BF"/>
      <w:sz w:val="32"/>
      <w:szCs w:val="32"/>
    </w:rPr>
  </w:style>
  <w:style w:type="paragraph" w:styleId="Bibliography">
    <w:name w:val="Bibliography"/>
    <w:basedOn w:val="Normal"/>
    <w:next w:val="Normal"/>
    <w:uiPriority w:val="37"/>
    <w:unhideWhenUsed/>
    <w:rsid w:val="00860B8D"/>
  </w:style>
  <w:style w:type="paragraph" w:styleId="Header">
    <w:name w:val="header"/>
    <w:basedOn w:val="Normal"/>
    <w:link w:val="HeaderChar"/>
    <w:uiPriority w:val="99"/>
    <w:unhideWhenUsed/>
    <w:rsid w:val="00CB54AA"/>
    <w:pPr>
      <w:tabs>
        <w:tab w:val="center" w:pos="4680"/>
        <w:tab w:val="right" w:pos="9360"/>
      </w:tabs>
      <w:spacing w:after="0" w:line="240" w:lineRule="auto"/>
    </w:pPr>
  </w:style>
  <w:style w:type="character" w:customStyle="1" w:styleId="HeaderChar">
    <w:name w:val="Header Char"/>
    <w:basedOn w:val="DefaultParagraphFont"/>
    <w:link w:val="Header"/>
    <w:uiPriority w:val="99"/>
    <w:rsid w:val="00CB54AA"/>
  </w:style>
  <w:style w:type="paragraph" w:styleId="Footer">
    <w:name w:val="footer"/>
    <w:basedOn w:val="Normal"/>
    <w:link w:val="FooterChar"/>
    <w:uiPriority w:val="99"/>
    <w:unhideWhenUsed/>
    <w:rsid w:val="00CB54AA"/>
    <w:pPr>
      <w:tabs>
        <w:tab w:val="center" w:pos="4680"/>
        <w:tab w:val="right" w:pos="9360"/>
      </w:tabs>
      <w:spacing w:after="0" w:line="240" w:lineRule="auto"/>
    </w:pPr>
  </w:style>
  <w:style w:type="character" w:customStyle="1" w:styleId="FooterChar">
    <w:name w:val="Footer Char"/>
    <w:basedOn w:val="DefaultParagraphFont"/>
    <w:link w:val="Footer"/>
    <w:uiPriority w:val="99"/>
    <w:rsid w:val="00CB54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20965294">
      <w:bodyDiv w:val="1"/>
      <w:marLeft w:val="0"/>
      <w:marRight w:val="0"/>
      <w:marTop w:val="0"/>
      <w:marBottom w:val="0"/>
      <w:divBdr>
        <w:top w:val="none" w:sz="0" w:space="0" w:color="auto"/>
        <w:left w:val="none" w:sz="0" w:space="0" w:color="auto"/>
        <w:bottom w:val="none" w:sz="0" w:space="0" w:color="auto"/>
        <w:right w:val="none" w:sz="0" w:space="0" w:color="auto"/>
      </w:divBdr>
    </w:div>
    <w:div w:id="1606882755">
      <w:bodyDiv w:val="1"/>
      <w:marLeft w:val="0"/>
      <w:marRight w:val="0"/>
      <w:marTop w:val="0"/>
      <w:marBottom w:val="0"/>
      <w:divBdr>
        <w:top w:val="none" w:sz="0" w:space="0" w:color="auto"/>
        <w:left w:val="none" w:sz="0" w:space="0" w:color="auto"/>
        <w:bottom w:val="none" w:sz="0" w:space="0" w:color="auto"/>
        <w:right w:val="none" w:sz="0" w:space="0" w:color="auto"/>
      </w:divBdr>
    </w:div>
    <w:div w:id="1740976422">
      <w:bodyDiv w:val="1"/>
      <w:marLeft w:val="0"/>
      <w:marRight w:val="0"/>
      <w:marTop w:val="0"/>
      <w:marBottom w:val="0"/>
      <w:divBdr>
        <w:top w:val="none" w:sz="0" w:space="0" w:color="auto"/>
        <w:left w:val="none" w:sz="0" w:space="0" w:color="auto"/>
        <w:bottom w:val="none" w:sz="0" w:space="0" w:color="auto"/>
        <w:right w:val="none" w:sz="0" w:space="0" w:color="auto"/>
      </w:divBdr>
    </w:div>
    <w:div w:id="2112161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Koe08</b:Tag>
    <b:SourceType>JournalArticle</b:SourceType>
    <b:Guid>{55B9C860-11AA-4AA5-B045-4FAD19F356D5}</b:Guid>
    <b:Title>Starbucks coffee company in the 21st century</b:Title>
    <b:Year>2008</b:Year>
    <b:Author>
      <b:Author>
        <b:NameList>
          <b:Person>
            <b:Last>Koehn</b:Last>
            <b:First>Nancy</b:First>
            <b:Middle>F., Marya Besharov, and Katherine Miller.</b:Middle>
          </b:Person>
        </b:NameList>
      </b:Author>
    </b:Author>
    <b:JournalName>Harvard Business School, Case Study</b:JournalName>
    <b:Pages>Pp, 9-16</b:Pages>
    <b:RefOrder>3</b:RefOrder>
  </b:Source>
  <b:Source>
    <b:Tag>Ede15</b:Tag>
    <b:SourceType>JournalArticle</b:SourceType>
    <b:Guid>{993D8177-C0D3-4EF5-9C4D-E0AD47DC798E}</b:Guid>
    <b:Author>
      <b:Author>
        <b:NameList>
          <b:Person>
            <b:Last>Orta</b:Last>
            <b:First>Edel</b:First>
            <b:Middle>Lemus and Miguel</b:Middle>
          </b:Person>
        </b:NameList>
      </b:Author>
    </b:Author>
    <b:Title>Starbucks Corporation: Leading Innovation in the 21st Century</b:Title>
    <b:JournalName>Journal of Alternative Perspectives in the Social Sciences</b:JournalName>
    <b:Year>2015</b:Year>
    <b:Pages>Pp, 23-38</b:Pages>
    <b:RefOrder>2</b:RefOrder>
  </b:Source>
  <b:Source>
    <b:Tag>Her19</b:Tag>
    <b:SourceType>JournalArticle</b:SourceType>
    <b:Guid>{FB0F40B4-4B96-400F-8536-E936E4A4EC4E}</b:Guid>
    <b:Author>
      <b:Author>
        <b:NameList>
          <b:Person>
            <b:Last>Herningsih</b:Last>
            <b:First>Apriana</b:First>
            <b:Middle>Toding, K. Shankar,. and Muhammad Nuzul.</b:Middle>
          </b:Person>
        </b:NameList>
      </b:Author>
    </b:Author>
    <b:Title>The Starbucks Effect: It affects on nearby organization."</b:Title>
    <b:JournalName>Journal of Critical Reviews</b:JournalName>
    <b:Year>2019</b:Year>
    <b:Pages>Pp, 160-165</b:Pages>
    <b:RefOrder>1</b:RefOrder>
  </b:Source>
</b:Sources>
</file>

<file path=customXml/itemProps1.xml><?xml version="1.0" encoding="utf-8"?>
<ds:datastoreItem xmlns:ds="http://schemas.openxmlformats.org/officeDocument/2006/customXml" ds:itemID="{29F9F47B-F1B3-4FFA-8996-865AE349D0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4</Pages>
  <Words>678</Words>
  <Characters>3867</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106</cp:revision>
  <dcterms:created xsi:type="dcterms:W3CDTF">2021-05-11T04:23:00Z</dcterms:created>
  <dcterms:modified xsi:type="dcterms:W3CDTF">2021-05-11T04:46:00Z</dcterms:modified>
</cp:coreProperties>
</file>