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5BF1" w:rsidRDefault="00876E4F"/>
    <w:p w:rsidR="00876E4F" w:rsidRDefault="00876E4F"/>
    <w:p w:rsidR="00876E4F" w:rsidRDefault="00876E4F"/>
    <w:p w:rsidR="00876E4F" w:rsidRDefault="00876E4F" w:rsidP="00876E4F"/>
    <w:p w:rsidR="00876E4F" w:rsidRPr="00876E4F" w:rsidRDefault="00876E4F" w:rsidP="00876E4F">
      <w:pPr>
        <w:rPr>
          <w:b/>
        </w:rPr>
      </w:pPr>
      <w:r w:rsidRPr="00876E4F">
        <w:rPr>
          <w:b/>
        </w:rPr>
        <w:t>Intersectionality</w:t>
      </w:r>
      <w:r>
        <w:rPr>
          <w:b/>
        </w:rPr>
        <w:t xml:space="preserve">: Brother Outsider- Outline </w:t>
      </w:r>
    </w:p>
    <w:p w:rsidR="00876E4F" w:rsidRPr="00876E4F" w:rsidRDefault="00876E4F" w:rsidP="00876E4F">
      <w:r w:rsidRPr="00876E4F">
        <w:t xml:space="preserve">Name </w:t>
      </w:r>
    </w:p>
    <w:p w:rsidR="00876E4F" w:rsidRPr="00876E4F" w:rsidRDefault="00876E4F" w:rsidP="00876E4F">
      <w:r w:rsidRPr="00876E4F">
        <w:t xml:space="preserve">Institutional affiliation </w:t>
      </w:r>
    </w:p>
    <w:p w:rsidR="00876E4F" w:rsidRPr="00876E4F" w:rsidRDefault="00876E4F" w:rsidP="00876E4F">
      <w:r w:rsidRPr="00876E4F">
        <w:t xml:space="preserve">Course </w:t>
      </w:r>
    </w:p>
    <w:p w:rsidR="00876E4F" w:rsidRPr="00876E4F" w:rsidRDefault="00876E4F" w:rsidP="00876E4F">
      <w:r w:rsidRPr="00876E4F">
        <w:t xml:space="preserve">Instructor </w:t>
      </w:r>
    </w:p>
    <w:p w:rsidR="00876E4F" w:rsidRDefault="00876E4F" w:rsidP="00876E4F">
      <w:r w:rsidRPr="00876E4F">
        <w:t xml:space="preserve">Date </w:t>
      </w:r>
    </w:p>
    <w:p w:rsidR="00876E4F" w:rsidRDefault="00876E4F" w:rsidP="00876E4F"/>
    <w:p w:rsidR="00876E4F" w:rsidRDefault="00876E4F" w:rsidP="00876E4F"/>
    <w:p w:rsidR="00876E4F" w:rsidRDefault="00876E4F" w:rsidP="00876E4F"/>
    <w:p w:rsidR="00876E4F" w:rsidRDefault="00876E4F" w:rsidP="00876E4F"/>
    <w:p w:rsidR="00876E4F" w:rsidRDefault="00876E4F" w:rsidP="00876E4F"/>
    <w:p w:rsidR="00876E4F" w:rsidRDefault="00876E4F" w:rsidP="00876E4F"/>
    <w:p w:rsidR="00876E4F" w:rsidRDefault="00876E4F" w:rsidP="00876E4F"/>
    <w:p w:rsidR="00876E4F" w:rsidRDefault="00876E4F" w:rsidP="00876E4F"/>
    <w:p w:rsidR="00876E4F" w:rsidRDefault="00876E4F" w:rsidP="00876E4F">
      <w:pPr>
        <w:jc w:val="left"/>
      </w:pPr>
      <w:r>
        <w:lastRenderedPageBreak/>
        <w:t xml:space="preserve">Introduction </w:t>
      </w:r>
    </w:p>
    <w:p w:rsidR="00876E4F" w:rsidRDefault="00876E4F" w:rsidP="00876E4F">
      <w:pPr>
        <w:pStyle w:val="ListParagraph"/>
        <w:numPr>
          <w:ilvl w:val="0"/>
          <w:numId w:val="1"/>
        </w:numPr>
        <w:jc w:val="left"/>
      </w:pPr>
      <w:r w:rsidRPr="00876E4F">
        <w:t>Intersectionality encompasses the analytical framework employed in understanding how political and social identities bring about different modes of privilege and discrimination</w:t>
      </w:r>
      <w:r>
        <w:t>.</w:t>
      </w:r>
    </w:p>
    <w:p w:rsidR="00876E4F" w:rsidRDefault="00876E4F" w:rsidP="00876E4F">
      <w:pPr>
        <w:pStyle w:val="ListParagraph"/>
        <w:numPr>
          <w:ilvl w:val="0"/>
          <w:numId w:val="1"/>
        </w:numPr>
        <w:jc w:val="left"/>
      </w:pPr>
      <w:r w:rsidRPr="00876E4F">
        <w:t>In the Brother Outsider documentary, Bayard Rustin is presented as the most fundamental and critical figure in the struggle for black Americans' dignity that most people have never heard of</w:t>
      </w:r>
      <w:r>
        <w:t>.</w:t>
      </w:r>
    </w:p>
    <w:p w:rsidR="00876E4F" w:rsidRDefault="00876E4F" w:rsidP="00876E4F">
      <w:pPr>
        <w:pStyle w:val="ListParagraph"/>
        <w:numPr>
          <w:ilvl w:val="0"/>
          <w:numId w:val="1"/>
        </w:numPr>
        <w:jc w:val="left"/>
      </w:pPr>
      <w:r w:rsidRPr="00876E4F">
        <w:t>The subject to this analysis is exploring Rustin's role as the organizer of the 1963 march on Washington, mentor alongside his insights on intersectionality.</w:t>
      </w:r>
    </w:p>
    <w:p w:rsidR="00876E4F" w:rsidRDefault="00876E4F" w:rsidP="00876E4F">
      <w:pPr>
        <w:jc w:val="left"/>
      </w:pPr>
      <w:r>
        <w:t xml:space="preserve">Body paragraph One </w:t>
      </w:r>
    </w:p>
    <w:p w:rsidR="00876E4F" w:rsidRDefault="00876E4F" w:rsidP="00876E4F">
      <w:pPr>
        <w:pStyle w:val="ListParagraph"/>
        <w:numPr>
          <w:ilvl w:val="0"/>
          <w:numId w:val="2"/>
        </w:numPr>
        <w:jc w:val="left"/>
      </w:pPr>
      <w:r w:rsidRPr="00876E4F">
        <w:t xml:space="preserve">Brother Outsider is a documentary that reflects the life of social justice warrior Bayard Rustin.  </w:t>
      </w:r>
    </w:p>
    <w:p w:rsidR="00876E4F" w:rsidRDefault="00876E4F" w:rsidP="00876E4F">
      <w:pPr>
        <w:pStyle w:val="ListParagraph"/>
        <w:numPr>
          <w:ilvl w:val="0"/>
          <w:numId w:val="2"/>
        </w:numPr>
        <w:jc w:val="left"/>
      </w:pPr>
      <w:r w:rsidRPr="00876E4F">
        <w:t>Rustin, the renowned organizer of the 1963 March on Washington for Freedom, and Jobs openly disclosed his identity as a gay</w:t>
      </w:r>
      <w:r>
        <w:t>.</w:t>
      </w:r>
    </w:p>
    <w:p w:rsidR="00876E4F" w:rsidRDefault="00876E4F" w:rsidP="00876E4F">
      <w:pPr>
        <w:pStyle w:val="ListParagraph"/>
        <w:numPr>
          <w:ilvl w:val="0"/>
          <w:numId w:val="2"/>
        </w:numPr>
        <w:jc w:val="left"/>
      </w:pPr>
      <w:r w:rsidRPr="00876E4F">
        <w:t>The documentary is grounded on the concept of intersectionality as well as Rustin's legacy of revealing the interconnection between multiple struggles in his body of activism</w:t>
      </w:r>
      <w:r>
        <w:t>.</w:t>
      </w:r>
    </w:p>
    <w:p w:rsidR="00876E4F" w:rsidRDefault="00876E4F" w:rsidP="00876E4F">
      <w:pPr>
        <w:jc w:val="left"/>
      </w:pPr>
      <w:r>
        <w:t>Body Paragraph Two</w:t>
      </w:r>
    </w:p>
    <w:p w:rsidR="00876E4F" w:rsidRDefault="00876E4F" w:rsidP="00876E4F">
      <w:pPr>
        <w:pStyle w:val="ListParagraph"/>
        <w:numPr>
          <w:ilvl w:val="0"/>
          <w:numId w:val="3"/>
        </w:numPr>
        <w:jc w:val="left"/>
      </w:pPr>
      <w:r w:rsidRPr="00876E4F">
        <w:t>Bayard Rustin is seen as the catalysts for the gay rights movement in the United States.</w:t>
      </w:r>
    </w:p>
    <w:p w:rsidR="00876E4F" w:rsidRDefault="00876E4F" w:rsidP="00876E4F">
      <w:pPr>
        <w:pStyle w:val="ListParagraph"/>
        <w:numPr>
          <w:ilvl w:val="0"/>
          <w:numId w:val="3"/>
        </w:numPr>
        <w:jc w:val="left"/>
      </w:pPr>
      <w:r w:rsidRPr="00876E4F">
        <w:t xml:space="preserve">Rustin held that the approach to justice should be far much broader than just framing a singular identity issue because identities are complex </w:t>
      </w:r>
      <w:r>
        <w:t>as they encompass several facet.</w:t>
      </w:r>
    </w:p>
    <w:p w:rsidR="00876E4F" w:rsidRDefault="00876E4F" w:rsidP="00876E4F">
      <w:pPr>
        <w:jc w:val="left"/>
      </w:pPr>
      <w:r>
        <w:t xml:space="preserve">Body Paragraph Three </w:t>
      </w:r>
    </w:p>
    <w:p w:rsidR="00876E4F" w:rsidRDefault="00876E4F" w:rsidP="00876E4F">
      <w:pPr>
        <w:pStyle w:val="ListParagraph"/>
        <w:numPr>
          <w:ilvl w:val="0"/>
          <w:numId w:val="4"/>
        </w:numPr>
        <w:jc w:val="left"/>
      </w:pPr>
      <w:r w:rsidRPr="00876E4F">
        <w:lastRenderedPageBreak/>
        <w:t>Rustin is best remembered for organizing the 1963 March on Washington since it helped in the Montgomery bus boycott of 1955 alongside being the closest advisor to Dr. Martin Luther King, Jr.</w:t>
      </w:r>
    </w:p>
    <w:p w:rsidR="00876E4F" w:rsidRDefault="00876E4F" w:rsidP="00876E4F">
      <w:pPr>
        <w:pStyle w:val="ListParagraph"/>
        <w:numPr>
          <w:ilvl w:val="0"/>
          <w:numId w:val="4"/>
        </w:numPr>
        <w:jc w:val="left"/>
      </w:pPr>
      <w:r w:rsidRPr="00876E4F">
        <w:t>Critiques have argued that Rustin compromised nearly every personal and political taboo in 20th century America</w:t>
      </w:r>
      <w:r>
        <w:t>.</w:t>
      </w:r>
    </w:p>
    <w:p w:rsidR="00876E4F" w:rsidRPr="00876E4F" w:rsidRDefault="00876E4F" w:rsidP="00876E4F">
      <w:pPr>
        <w:pStyle w:val="ListParagraph"/>
        <w:numPr>
          <w:ilvl w:val="0"/>
          <w:numId w:val="4"/>
        </w:numPr>
        <w:jc w:val="left"/>
      </w:pPr>
      <w:r w:rsidRPr="00876E4F">
        <w:t>Rustin's period of gay activism led to the rise of speeches on the significance of gay rights legislation</w:t>
      </w:r>
    </w:p>
    <w:p w:rsidR="00876E4F" w:rsidRDefault="00876E4F" w:rsidP="00876E4F">
      <w:pPr>
        <w:jc w:val="left"/>
      </w:pPr>
      <w:r>
        <w:t xml:space="preserve">Body Paragraph Four </w:t>
      </w:r>
    </w:p>
    <w:p w:rsidR="00876E4F" w:rsidRDefault="00876E4F" w:rsidP="00876E4F">
      <w:pPr>
        <w:pStyle w:val="ListParagraph"/>
        <w:numPr>
          <w:ilvl w:val="0"/>
          <w:numId w:val="5"/>
        </w:numPr>
        <w:jc w:val="left"/>
      </w:pPr>
      <w:r w:rsidRPr="00876E4F">
        <w:t>The documentary explores Rustin's unspoken identity</w:t>
      </w:r>
      <w:r>
        <w:t>.</w:t>
      </w:r>
    </w:p>
    <w:p w:rsidR="00876E4F" w:rsidRDefault="00876E4F" w:rsidP="00876E4F">
      <w:pPr>
        <w:pStyle w:val="ListParagraph"/>
        <w:numPr>
          <w:ilvl w:val="0"/>
          <w:numId w:val="5"/>
        </w:numPr>
        <w:jc w:val="left"/>
      </w:pPr>
      <w:r w:rsidRPr="00876E4F">
        <w:t>Rustin's identity as a religious Quaker reflected the tradition that emphasizes individual enlightenment, equality and pacifism which played a fundamental role as part of his sexuality and politics</w:t>
      </w:r>
      <w:r>
        <w:t xml:space="preserve">. </w:t>
      </w:r>
    </w:p>
    <w:p w:rsidR="00876E4F" w:rsidRDefault="00876E4F" w:rsidP="00876E4F">
      <w:pPr>
        <w:jc w:val="left"/>
      </w:pPr>
      <w:r>
        <w:t xml:space="preserve">Conclusion </w:t>
      </w:r>
    </w:p>
    <w:p w:rsidR="00876E4F" w:rsidRDefault="00876E4F" w:rsidP="00876E4F">
      <w:pPr>
        <w:pStyle w:val="ListParagraph"/>
        <w:numPr>
          <w:ilvl w:val="0"/>
          <w:numId w:val="6"/>
        </w:numPr>
        <w:jc w:val="left"/>
      </w:pPr>
      <w:r w:rsidRPr="00876E4F">
        <w:t>The narrative or rather rhetoric of Bayard Rustin offers a great opportunity to explore the influence of social as well as sexual identities in bringing about social change and their impacts to the prospective advocate</w:t>
      </w:r>
      <w:r>
        <w:t>.</w:t>
      </w:r>
    </w:p>
    <w:p w:rsidR="00876E4F" w:rsidRDefault="00876E4F" w:rsidP="00876E4F">
      <w:pPr>
        <w:pStyle w:val="ListParagraph"/>
        <w:numPr>
          <w:ilvl w:val="0"/>
          <w:numId w:val="6"/>
        </w:numPr>
        <w:jc w:val="left"/>
      </w:pPr>
      <w:r w:rsidRPr="00876E4F">
        <w:t>Rustin's discourse represents political intersectionality through uniting the frameworks of nonviolent and racial activism</w:t>
      </w:r>
      <w:r>
        <w:t>.</w:t>
      </w:r>
    </w:p>
    <w:p w:rsidR="00876E4F" w:rsidRDefault="00876E4F" w:rsidP="00876E4F">
      <w:pPr>
        <w:jc w:val="left"/>
      </w:pPr>
      <w:r>
        <w:t xml:space="preserve">References </w:t>
      </w:r>
    </w:p>
    <w:p w:rsidR="00876E4F" w:rsidRPr="00876E4F" w:rsidRDefault="00876E4F" w:rsidP="00876E4F">
      <w:pPr>
        <w:ind w:left="720" w:hanging="720"/>
        <w:jc w:val="left"/>
      </w:pPr>
      <w:r w:rsidRPr="00876E4F">
        <w:t>Mitchell, J. (2016). Bayard Rustin: The Intersection of Sexuality and Civil Rights. </w:t>
      </w:r>
      <w:r w:rsidRPr="00876E4F">
        <w:rPr>
          <w:i/>
          <w:iCs/>
        </w:rPr>
        <w:t>Legacy</w:t>
      </w:r>
      <w:r w:rsidRPr="00876E4F">
        <w:t>, </w:t>
      </w:r>
      <w:r w:rsidRPr="00876E4F">
        <w:rPr>
          <w:i/>
          <w:iCs/>
        </w:rPr>
        <w:t>16</w:t>
      </w:r>
      <w:r w:rsidRPr="00876E4F">
        <w:t>(1), 6.</w:t>
      </w:r>
    </w:p>
    <w:p w:rsidR="00876E4F" w:rsidRPr="00876E4F" w:rsidRDefault="00876E4F" w:rsidP="00876E4F">
      <w:pPr>
        <w:ind w:left="720" w:hanging="720"/>
        <w:jc w:val="left"/>
      </w:pPr>
      <w:r w:rsidRPr="00876E4F">
        <w:lastRenderedPageBreak/>
        <w:t>Crenshaw, K. W. (2017). </w:t>
      </w:r>
      <w:r w:rsidRPr="00876E4F">
        <w:rPr>
          <w:i/>
          <w:iCs/>
        </w:rPr>
        <w:t>On intersectionality: Essential writings</w:t>
      </w:r>
      <w:r w:rsidRPr="00876E4F">
        <w:t>. The New Press.</w:t>
      </w:r>
    </w:p>
    <w:p w:rsidR="00876E4F" w:rsidRPr="00876E4F" w:rsidRDefault="00876E4F" w:rsidP="00876E4F">
      <w:pPr>
        <w:ind w:left="720" w:hanging="720"/>
        <w:jc w:val="left"/>
      </w:pPr>
      <w:r w:rsidRPr="00876E4F">
        <w:t>Sharples, A. J. (2012). </w:t>
      </w:r>
      <w:r w:rsidRPr="00876E4F">
        <w:rPr>
          <w:i/>
          <w:iCs/>
        </w:rPr>
        <w:t>Remembering Rustin: a rhetorical analysis of intersectional memory</w:t>
      </w:r>
      <w:r w:rsidRPr="00876E4F">
        <w:t> (Doctoral dissertation, University of Alabama Libraries).</w:t>
      </w:r>
    </w:p>
    <w:p w:rsidR="00876E4F" w:rsidRPr="00876E4F" w:rsidRDefault="00876E4F" w:rsidP="00876E4F">
      <w:pPr>
        <w:ind w:left="720" w:hanging="720"/>
        <w:jc w:val="left"/>
      </w:pPr>
      <w:proofErr w:type="spellStart"/>
      <w:r w:rsidRPr="00876E4F">
        <w:t>Voos</w:t>
      </w:r>
      <w:proofErr w:type="spellEnd"/>
      <w:r w:rsidRPr="00876E4F">
        <w:t>, P. B. V. (2005). Brother Outsider: The Life of Bayard Rustin. </w:t>
      </w:r>
      <w:r w:rsidRPr="00876E4F">
        <w:rPr>
          <w:i/>
          <w:iCs/>
        </w:rPr>
        <w:t>Labor Studies Journal</w:t>
      </w:r>
      <w:r w:rsidRPr="00876E4F">
        <w:t>, </w:t>
      </w:r>
      <w:r w:rsidRPr="00876E4F">
        <w:rPr>
          <w:i/>
          <w:iCs/>
        </w:rPr>
        <w:t>29</w:t>
      </w:r>
      <w:r w:rsidRPr="00876E4F">
        <w:t>(4), 109-110.</w:t>
      </w:r>
    </w:p>
    <w:p w:rsidR="00876E4F" w:rsidRPr="00876E4F" w:rsidRDefault="00876E4F" w:rsidP="00876E4F">
      <w:pPr>
        <w:jc w:val="left"/>
      </w:pPr>
      <w:bookmarkStart w:id="0" w:name="_GoBack"/>
      <w:bookmarkEnd w:id="0"/>
    </w:p>
    <w:p w:rsidR="00876E4F" w:rsidRPr="00876E4F" w:rsidRDefault="00876E4F" w:rsidP="00876E4F">
      <w:pPr>
        <w:jc w:val="left"/>
      </w:pPr>
    </w:p>
    <w:p w:rsidR="00876E4F" w:rsidRDefault="00876E4F" w:rsidP="00876E4F"/>
    <w:sectPr w:rsidR="00876E4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43253"/>
    <w:multiLevelType w:val="hybridMultilevel"/>
    <w:tmpl w:val="95D21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B44BDD"/>
    <w:multiLevelType w:val="hybridMultilevel"/>
    <w:tmpl w:val="4574F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33072A"/>
    <w:multiLevelType w:val="hybridMultilevel"/>
    <w:tmpl w:val="FE86F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0F503A9"/>
    <w:multiLevelType w:val="hybridMultilevel"/>
    <w:tmpl w:val="339EB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F6D1185"/>
    <w:multiLevelType w:val="hybridMultilevel"/>
    <w:tmpl w:val="91480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9D53234"/>
    <w:multiLevelType w:val="hybridMultilevel"/>
    <w:tmpl w:val="70889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WyMDYzN7QwMDcyMDRR0lEKTi0uzszPAykwrAUAMTWlFywAAAA="/>
  </w:docVars>
  <w:rsids>
    <w:rsidRoot w:val="00876E4F"/>
    <w:rsid w:val="0033417F"/>
    <w:rsid w:val="00876E4F"/>
    <w:rsid w:val="00D21C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872D07"/>
  <w15:chartTrackingRefBased/>
  <w15:docId w15:val="{6CBDA618-14CE-4A21-88C0-5A9A34FEC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480" w:lineRule="auto"/>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6E4F"/>
    <w:pPr>
      <w:ind w:left="720"/>
      <w:contextualSpacing/>
    </w:pPr>
  </w:style>
  <w:style w:type="paragraph" w:styleId="Header">
    <w:name w:val="header"/>
    <w:basedOn w:val="Normal"/>
    <w:link w:val="HeaderChar"/>
    <w:uiPriority w:val="99"/>
    <w:unhideWhenUsed/>
    <w:rsid w:val="00876E4F"/>
    <w:pPr>
      <w:tabs>
        <w:tab w:val="center" w:pos="4680"/>
        <w:tab w:val="right" w:pos="9360"/>
      </w:tabs>
      <w:spacing w:after="0" w:line="240" w:lineRule="auto"/>
      <w:jc w:val="left"/>
    </w:pPr>
  </w:style>
  <w:style w:type="character" w:customStyle="1" w:styleId="HeaderChar">
    <w:name w:val="Header Char"/>
    <w:basedOn w:val="DefaultParagraphFont"/>
    <w:link w:val="Header"/>
    <w:uiPriority w:val="99"/>
    <w:rsid w:val="00876E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429</Words>
  <Characters>2450</Characters>
  <Application>Microsoft Office Word</Application>
  <DocSecurity>0</DocSecurity>
  <Lines>20</Lines>
  <Paragraphs>5</Paragraphs>
  <ScaleCrop>false</ScaleCrop>
  <Company>TEMAOS</Company>
  <LinksUpToDate>false</LinksUpToDate>
  <CharactersWithSpaces>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kamaa</cp:lastModifiedBy>
  <cp:revision>1</cp:revision>
  <dcterms:created xsi:type="dcterms:W3CDTF">2021-05-12T09:01:00Z</dcterms:created>
  <dcterms:modified xsi:type="dcterms:W3CDTF">2021-05-12T09:11:00Z</dcterms:modified>
</cp:coreProperties>
</file>