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4534" w:rsidRPr="007E019A" w:rsidRDefault="004A203D" w:rsidP="00A34534">
      <w:pPr>
        <w:shd w:val="clear" w:color="auto" w:fill="FFFFFF"/>
        <w:spacing w:line="240" w:lineRule="auto"/>
        <w:textAlignment w:val="baseline"/>
        <w:rPr>
          <w:rFonts w:ascii="Times New Roman" w:eastAsia="Times New Roman" w:hAnsi="Times New Roman" w:cs="Times New Roman"/>
          <w:color w:val="16192B"/>
          <w:sz w:val="24"/>
          <w:szCs w:val="24"/>
        </w:rPr>
      </w:pPr>
      <w:r w:rsidRPr="007E019A">
        <w:rPr>
          <w:rFonts w:ascii="Times New Roman" w:eastAsia="Times New Roman" w:hAnsi="Times New Roman" w:cs="Times New Roman"/>
          <w:noProof/>
          <w:color w:val="16192B"/>
          <w:sz w:val="24"/>
          <w:szCs w:val="24"/>
        </w:rPr>
        <mc:AlternateContent>
          <mc:Choice Requires="wps">
            <w:drawing>
              <wp:inline distT="0" distB="0" distL="0" distR="0">
                <wp:extent cx="304800" cy="304800"/>
                <wp:effectExtent l="0" t="0" r="0" b="0"/>
                <wp:docPr id="1" name="Rectangle 1" descr="Image of pag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wps:wsp>
                  </a:graphicData>
                </a:graphic>
              </wp:inline>
            </w:drawing>
          </mc:Choice>
          <mc:Fallback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Rectangle 1" o:spid="_x0000_i1025" alt="Image of page 1" style="width:24pt;height:24pt;mso-left-percent:-10001;mso-position-horizontal-relative:char;mso-position-vertical-relative:line;mso-top-percent:-10001;mso-wrap-style:square;visibility:visible;v-text-anchor:top" filled="f" stroked="f">
                <o:lock v:ext="edit" aspectratio="t"/>
                <w10:wrap type="none"/>
                <w10:anchorlock/>
              </v:rect>
            </w:pict>
          </mc:Fallback>
        </mc:AlternateContent>
      </w:r>
    </w:p>
    <w:p w:rsidR="00E2490E" w:rsidRPr="007E019A" w:rsidRDefault="00E2490E"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093B08" w:rsidRPr="007E019A" w:rsidRDefault="00093B08"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E2490E" w:rsidRPr="007E019A" w:rsidRDefault="00E2490E" w:rsidP="00090AF0">
      <w:pPr>
        <w:spacing w:after="0" w:line="480" w:lineRule="auto"/>
        <w:jc w:val="center"/>
        <w:rPr>
          <w:rFonts w:ascii="Times New Roman" w:hAnsi="Times New Roman" w:cs="Times New Roman"/>
          <w:sz w:val="24"/>
          <w:szCs w:val="24"/>
        </w:rPr>
      </w:pPr>
    </w:p>
    <w:p w:rsidR="00284D03" w:rsidRPr="00E14F56" w:rsidRDefault="004A203D" w:rsidP="00DA5594">
      <w:pPr>
        <w:spacing w:after="0" w:line="480" w:lineRule="auto"/>
        <w:jc w:val="center"/>
        <w:rPr>
          <w:rFonts w:ascii="Times New Roman" w:hAnsi="Times New Roman" w:cs="Times New Roman"/>
          <w:b/>
          <w:sz w:val="24"/>
          <w:szCs w:val="24"/>
        </w:rPr>
      </w:pPr>
      <w:r w:rsidRPr="00E14F56">
        <w:rPr>
          <w:rFonts w:ascii="Times New Roman" w:hAnsi="Times New Roman" w:cs="Times New Roman"/>
          <w:b/>
          <w:color w:val="333333"/>
          <w:sz w:val="24"/>
          <w:szCs w:val="24"/>
          <w:shd w:val="clear" w:color="auto" w:fill="FFFFFF"/>
        </w:rPr>
        <w:t>SharePoint® Server 2013</w:t>
      </w:r>
    </w:p>
    <w:p w:rsidR="00D82D5E" w:rsidRPr="007E019A" w:rsidRDefault="004A203D"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Student’s Name</w:t>
      </w:r>
    </w:p>
    <w:p w:rsidR="004E3361" w:rsidRPr="007E019A" w:rsidRDefault="004A203D"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Institution Affiliation</w:t>
      </w:r>
    </w:p>
    <w:p w:rsidR="004E3361" w:rsidRPr="007E019A" w:rsidRDefault="004A203D"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Class</w:t>
      </w:r>
    </w:p>
    <w:p w:rsidR="000D5DE3" w:rsidRPr="007E019A" w:rsidRDefault="004A203D" w:rsidP="00DA5594">
      <w:pPr>
        <w:spacing w:after="0" w:line="480" w:lineRule="auto"/>
        <w:jc w:val="center"/>
        <w:rPr>
          <w:rFonts w:ascii="Times New Roman" w:hAnsi="Times New Roman" w:cs="Times New Roman"/>
          <w:sz w:val="24"/>
          <w:szCs w:val="24"/>
        </w:rPr>
      </w:pPr>
      <w:r w:rsidRPr="007E019A">
        <w:rPr>
          <w:rFonts w:ascii="Times New Roman" w:hAnsi="Times New Roman" w:cs="Times New Roman"/>
          <w:sz w:val="24"/>
          <w:szCs w:val="24"/>
        </w:rPr>
        <w:t>Date</w:t>
      </w:r>
    </w:p>
    <w:p w:rsidR="00DA5594" w:rsidRPr="007E019A" w:rsidRDefault="00DA5594" w:rsidP="00DA5594">
      <w:pPr>
        <w:spacing w:after="0" w:line="480" w:lineRule="auto"/>
        <w:jc w:val="center"/>
        <w:rPr>
          <w:rFonts w:ascii="Times New Roman" w:hAnsi="Times New Roman" w:cs="Times New Roman"/>
          <w:sz w:val="24"/>
          <w:szCs w:val="24"/>
        </w:rPr>
      </w:pPr>
    </w:p>
    <w:p w:rsidR="00B867AE" w:rsidRPr="007E019A" w:rsidRDefault="00B867AE" w:rsidP="00DA5594">
      <w:pPr>
        <w:spacing w:after="0" w:line="480" w:lineRule="auto"/>
        <w:jc w:val="center"/>
        <w:rPr>
          <w:rFonts w:ascii="Times New Roman" w:hAnsi="Times New Roman" w:cs="Times New Roman"/>
          <w:sz w:val="24"/>
          <w:szCs w:val="24"/>
        </w:rPr>
      </w:pPr>
    </w:p>
    <w:p w:rsidR="00B867AE" w:rsidRPr="007E019A" w:rsidRDefault="00B867AE" w:rsidP="00DA5594">
      <w:pPr>
        <w:spacing w:after="0" w:line="480" w:lineRule="auto"/>
        <w:jc w:val="center"/>
        <w:rPr>
          <w:rFonts w:ascii="Times New Roman" w:hAnsi="Times New Roman" w:cs="Times New Roman"/>
          <w:sz w:val="24"/>
          <w:szCs w:val="24"/>
        </w:rPr>
      </w:pPr>
    </w:p>
    <w:p w:rsidR="00145136" w:rsidRPr="007E019A" w:rsidRDefault="00145136" w:rsidP="00CE772B">
      <w:pPr>
        <w:spacing w:after="0" w:line="480" w:lineRule="auto"/>
        <w:rPr>
          <w:rFonts w:ascii="Times New Roman" w:hAnsi="Times New Roman" w:cs="Times New Roman"/>
          <w:sz w:val="24"/>
          <w:szCs w:val="24"/>
        </w:rPr>
      </w:pPr>
    </w:p>
    <w:p w:rsidR="00953705" w:rsidRPr="007E019A" w:rsidRDefault="00953705" w:rsidP="00CE772B">
      <w:pPr>
        <w:spacing w:after="0" w:line="480" w:lineRule="auto"/>
        <w:rPr>
          <w:rFonts w:ascii="Times New Roman" w:hAnsi="Times New Roman" w:cs="Times New Roman"/>
          <w:sz w:val="24"/>
          <w:szCs w:val="24"/>
        </w:rPr>
      </w:pPr>
    </w:p>
    <w:p w:rsidR="00655EA4" w:rsidRPr="007E019A" w:rsidRDefault="00655EA4" w:rsidP="00CE772B">
      <w:pPr>
        <w:spacing w:after="0" w:line="480" w:lineRule="auto"/>
        <w:rPr>
          <w:rFonts w:ascii="Times New Roman" w:hAnsi="Times New Roman" w:cs="Times New Roman"/>
          <w:sz w:val="24"/>
          <w:szCs w:val="24"/>
        </w:rPr>
      </w:pPr>
    </w:p>
    <w:p w:rsidR="00310E5E" w:rsidRDefault="00310E5E" w:rsidP="004A03A5">
      <w:pPr>
        <w:spacing w:after="0" w:line="480" w:lineRule="auto"/>
        <w:ind w:firstLine="720"/>
        <w:rPr>
          <w:rFonts w:ascii="Times New Roman" w:hAnsi="Times New Roman" w:cs="Times New Roman"/>
          <w:sz w:val="24"/>
          <w:szCs w:val="24"/>
        </w:rPr>
      </w:pPr>
    </w:p>
    <w:p w:rsidR="00E14F56" w:rsidRPr="007E019A" w:rsidRDefault="00E14F56" w:rsidP="004A03A5">
      <w:pPr>
        <w:spacing w:after="0" w:line="480" w:lineRule="auto"/>
        <w:ind w:firstLine="720"/>
        <w:rPr>
          <w:rFonts w:ascii="Times New Roman" w:hAnsi="Times New Roman" w:cs="Times New Roman"/>
          <w:sz w:val="24"/>
          <w:szCs w:val="24"/>
        </w:rPr>
      </w:pPr>
    </w:p>
    <w:p w:rsidR="00310E5E" w:rsidRPr="007E019A" w:rsidRDefault="00310E5E" w:rsidP="004A03A5">
      <w:pPr>
        <w:spacing w:after="0" w:line="480" w:lineRule="auto"/>
        <w:ind w:firstLine="720"/>
        <w:rPr>
          <w:rFonts w:ascii="Times New Roman" w:hAnsi="Times New Roman" w:cs="Times New Roman"/>
          <w:sz w:val="24"/>
          <w:szCs w:val="24"/>
        </w:rPr>
      </w:pPr>
    </w:p>
    <w:p w:rsidR="00E14F56" w:rsidRPr="00E14F56" w:rsidRDefault="004A203D" w:rsidP="00E14F56">
      <w:pPr>
        <w:spacing w:after="0" w:line="480" w:lineRule="auto"/>
        <w:jc w:val="center"/>
        <w:rPr>
          <w:rFonts w:ascii="Times New Roman" w:hAnsi="Times New Roman" w:cs="Times New Roman"/>
          <w:b/>
          <w:sz w:val="24"/>
          <w:szCs w:val="24"/>
        </w:rPr>
      </w:pPr>
      <w:r w:rsidRPr="00E14F56">
        <w:rPr>
          <w:rFonts w:ascii="Times New Roman" w:hAnsi="Times New Roman" w:cs="Times New Roman"/>
          <w:b/>
          <w:sz w:val="24"/>
          <w:szCs w:val="24"/>
          <w:shd w:val="clear" w:color="auto" w:fill="FFFFFF"/>
        </w:rPr>
        <w:lastRenderedPageBreak/>
        <w:t>SharePoint® Server 2013</w:t>
      </w:r>
    </w:p>
    <w:p w:rsidR="002E49B9" w:rsidRDefault="004A203D" w:rsidP="00FA0DFA">
      <w:pPr>
        <w:spacing w:line="480" w:lineRule="auto"/>
        <w:ind w:firstLine="720"/>
        <w:rPr>
          <w:rFonts w:ascii="Times New Roman" w:hAnsi="Times New Roman" w:cs="Times New Roman"/>
          <w:sz w:val="24"/>
          <w:szCs w:val="24"/>
        </w:rPr>
      </w:pPr>
      <w:r>
        <w:rPr>
          <w:rFonts w:ascii="Times New Roman" w:hAnsi="Times New Roman" w:cs="Times New Roman"/>
          <w:sz w:val="24"/>
          <w:szCs w:val="24"/>
        </w:rPr>
        <w:t>SharePoint Server 201</w:t>
      </w:r>
      <w:r w:rsidR="00E14F56" w:rsidRPr="00E14F56">
        <w:rPr>
          <w:rFonts w:ascii="Times New Roman" w:hAnsi="Times New Roman" w:cs="Times New Roman"/>
          <w:sz w:val="24"/>
          <w:szCs w:val="24"/>
        </w:rPr>
        <w:t>3 hosts and makes data accessible over the internet for a variety of purposes.</w:t>
      </w:r>
      <w:r w:rsidR="00E14F56">
        <w:rPr>
          <w:rFonts w:ascii="Times New Roman" w:hAnsi="Times New Roman" w:cs="Times New Roman"/>
          <w:sz w:val="24"/>
          <w:szCs w:val="24"/>
        </w:rPr>
        <w:t xml:space="preserve"> </w:t>
      </w:r>
      <w:r w:rsidR="00E14F56" w:rsidRPr="00E14F56">
        <w:rPr>
          <w:rFonts w:ascii="Times New Roman" w:hAnsi="Times New Roman" w:cs="Times New Roman"/>
          <w:sz w:val="24"/>
          <w:szCs w:val="24"/>
        </w:rPr>
        <w:t>The Project Server service application database gets only contained in SharePoint Server 2013, and it is among the categories of data that are housed and made available over the internet via SharePoint Server 2013. For each instance of Project Web App, Project Server creates different databases, including all aggregated SharePoint project site data, Timesheet data, time tracking data, and Project and Portfolio Management (PPM) data.</w:t>
      </w:r>
      <w:r w:rsidR="00E14F56">
        <w:rPr>
          <w:rFonts w:ascii="Times New Roman" w:hAnsi="Times New Roman" w:cs="Times New Roman"/>
          <w:sz w:val="24"/>
          <w:szCs w:val="24"/>
        </w:rPr>
        <w:t xml:space="preserve"> </w:t>
      </w:r>
      <w:r w:rsidR="00E14F56" w:rsidRPr="00E14F56">
        <w:rPr>
          <w:rFonts w:ascii="Times New Roman" w:hAnsi="Times New Roman" w:cs="Times New Roman"/>
          <w:sz w:val="24"/>
          <w:szCs w:val="24"/>
        </w:rPr>
        <w:t>Also, three applications support SharePoint Server in the SharePoint User Profile service framework databases</w:t>
      </w:r>
      <w:r>
        <w:rPr>
          <w:rFonts w:ascii="Times New Roman" w:hAnsi="Times New Roman" w:cs="Times New Roman"/>
          <w:sz w:val="24"/>
          <w:szCs w:val="24"/>
        </w:rPr>
        <w:t xml:space="preserve"> (So</w:t>
      </w:r>
      <w:r>
        <w:rPr>
          <w:rFonts w:ascii="Times New Roman" w:hAnsi="Times New Roman" w:cs="Times New Roman"/>
          <w:sz w:val="24"/>
          <w:szCs w:val="24"/>
        </w:rPr>
        <w:t>ysal, 2021)</w:t>
      </w:r>
      <w:r w:rsidR="00E14F56" w:rsidRPr="00E14F56">
        <w:rPr>
          <w:rFonts w:ascii="Times New Roman" w:hAnsi="Times New Roman" w:cs="Times New Roman"/>
          <w:sz w:val="24"/>
          <w:szCs w:val="24"/>
        </w:rPr>
        <w:t>. They are profile databases that hold all of the related users and records. In this regard, Social Tagging stores social notes and tags made by users, along with their respective URLs, while Synchronization stores setup and staging data for use when profile data gets synchronized with directory resources such as Active Directory.</w:t>
      </w:r>
    </w:p>
    <w:p w:rsidR="00E14F56" w:rsidRDefault="004A203D" w:rsidP="00FA0DFA">
      <w:pPr>
        <w:spacing w:line="480" w:lineRule="auto"/>
        <w:ind w:firstLine="720"/>
        <w:rPr>
          <w:rFonts w:ascii="Times New Roman" w:hAnsi="Times New Roman" w:cs="Times New Roman"/>
          <w:sz w:val="24"/>
          <w:szCs w:val="24"/>
        </w:rPr>
      </w:pPr>
      <w:r w:rsidRPr="00E14F56">
        <w:rPr>
          <w:rFonts w:ascii="Times New Roman" w:hAnsi="Times New Roman" w:cs="Times New Roman"/>
          <w:sz w:val="24"/>
          <w:szCs w:val="24"/>
        </w:rPr>
        <w:t>While sharing resources, consumers must bear in mind a few things to consider when using this kind of program. As there is so much material getting published, consumers</w:t>
      </w:r>
      <w:r w:rsidRPr="00E14F56">
        <w:rPr>
          <w:rFonts w:ascii="Times New Roman" w:hAnsi="Times New Roman" w:cs="Times New Roman"/>
          <w:sz w:val="24"/>
          <w:szCs w:val="24"/>
        </w:rPr>
        <w:t xml:space="preserve"> must adhere to authorship rights when an individual creates some artistic, literary, or science content. Individuals have the right to profit from the defence of their material and moral rights as a consequence. It's worth noting that this defence gets of</w:t>
      </w:r>
      <w:r w:rsidRPr="00E14F56">
        <w:rPr>
          <w:rFonts w:ascii="Times New Roman" w:hAnsi="Times New Roman" w:cs="Times New Roman"/>
          <w:sz w:val="24"/>
          <w:szCs w:val="24"/>
        </w:rPr>
        <w:t>ten seen in intellectual property agreements rather than human rights treaties.</w:t>
      </w:r>
      <w:r>
        <w:rPr>
          <w:rFonts w:ascii="Times New Roman" w:hAnsi="Times New Roman" w:cs="Times New Roman"/>
          <w:sz w:val="24"/>
          <w:szCs w:val="24"/>
        </w:rPr>
        <w:t xml:space="preserve"> </w:t>
      </w:r>
      <w:r w:rsidRPr="00E14F56">
        <w:rPr>
          <w:rFonts w:ascii="Times New Roman" w:hAnsi="Times New Roman" w:cs="Times New Roman"/>
          <w:sz w:val="24"/>
          <w:szCs w:val="24"/>
        </w:rPr>
        <w:t>In this respect, consumers should be mindful of the right to privacy in addition to the right to authorship rights. When exchanging information or resources, users should alway</w:t>
      </w:r>
      <w:r w:rsidRPr="00E14F56">
        <w:rPr>
          <w:rFonts w:ascii="Times New Roman" w:hAnsi="Times New Roman" w:cs="Times New Roman"/>
          <w:sz w:val="24"/>
          <w:szCs w:val="24"/>
        </w:rPr>
        <w:t>s ensure that the data gets exchanged securely to protect it from falling into the malicious people with wrong intents.</w:t>
      </w:r>
    </w:p>
    <w:p w:rsidR="00E14F56" w:rsidRDefault="004A203D" w:rsidP="00FA0DFA">
      <w:pPr>
        <w:spacing w:line="480" w:lineRule="auto"/>
        <w:ind w:firstLine="720"/>
        <w:rPr>
          <w:rFonts w:ascii="Times New Roman" w:hAnsi="Times New Roman" w:cs="Times New Roman"/>
          <w:sz w:val="24"/>
          <w:szCs w:val="24"/>
        </w:rPr>
      </w:pPr>
      <w:r>
        <w:rPr>
          <w:rFonts w:ascii="Times New Roman" w:hAnsi="Times New Roman" w:cs="Times New Roman"/>
          <w:sz w:val="24"/>
          <w:szCs w:val="24"/>
        </w:rPr>
        <w:t>Coherently, there are IT tools and choices that aids when dealing with diverse cultures</w:t>
      </w:r>
      <w:r w:rsidR="00416AE8">
        <w:rPr>
          <w:rFonts w:ascii="Times New Roman" w:hAnsi="Times New Roman" w:cs="Times New Roman"/>
          <w:sz w:val="24"/>
          <w:szCs w:val="24"/>
        </w:rPr>
        <w:t>. It is so</w:t>
      </w:r>
      <w:r>
        <w:rPr>
          <w:rFonts w:ascii="Times New Roman" w:hAnsi="Times New Roman" w:cs="Times New Roman"/>
          <w:sz w:val="24"/>
          <w:szCs w:val="24"/>
        </w:rPr>
        <w:t xml:space="preserve"> since the IT choices usually try as mu</w:t>
      </w:r>
      <w:r>
        <w:rPr>
          <w:rFonts w:ascii="Times New Roman" w:hAnsi="Times New Roman" w:cs="Times New Roman"/>
          <w:sz w:val="24"/>
          <w:szCs w:val="24"/>
        </w:rPr>
        <w:t xml:space="preserve">ch as possible to transcend culture. </w:t>
      </w:r>
      <w:r w:rsidR="00FA0DFA">
        <w:rPr>
          <w:rFonts w:ascii="Times New Roman" w:hAnsi="Times New Roman" w:cs="Times New Roman"/>
          <w:sz w:val="24"/>
          <w:szCs w:val="24"/>
        </w:rPr>
        <w:t xml:space="preserve">In this regard, </w:t>
      </w:r>
      <w:r w:rsidR="00FA0DFA">
        <w:rPr>
          <w:rFonts w:ascii="Times New Roman" w:hAnsi="Times New Roman" w:cs="Times New Roman"/>
          <w:sz w:val="24"/>
          <w:szCs w:val="24"/>
        </w:rPr>
        <w:lastRenderedPageBreak/>
        <w:t xml:space="preserve">there is an internet source tool named </w:t>
      </w:r>
      <w:r w:rsidR="00FA0DFA" w:rsidRPr="00FA0DFA">
        <w:rPr>
          <w:rFonts w:ascii="Times New Roman" w:hAnsi="Times New Roman" w:cs="Times New Roman"/>
          <w:sz w:val="24"/>
          <w:szCs w:val="24"/>
        </w:rPr>
        <w:t>www.timeanddate.com</w:t>
      </w:r>
      <w:r w:rsidR="00FA0DFA">
        <w:rPr>
          <w:rFonts w:ascii="Times New Roman" w:hAnsi="Times New Roman" w:cs="Times New Roman"/>
          <w:sz w:val="24"/>
          <w:szCs w:val="24"/>
        </w:rPr>
        <w:t xml:space="preserve"> which allows different people from various locations globally to conduct a meeting simultaneously. In this case, the controller of the scheduled meeting inputs the locations of every user and person who gets deemed to attend the meeting. The user will get provided with information regarding the options available. By doing so, the members will make it to the forum and save time by not staying up for long hours waiting for the meeting to commence since they have no idea about its scheduled time. </w:t>
      </w:r>
    </w:p>
    <w:p w:rsidR="00E14F56" w:rsidRDefault="004A203D" w:rsidP="00FA0DFA">
      <w:pPr>
        <w:spacing w:line="480" w:lineRule="auto"/>
        <w:ind w:firstLine="720"/>
        <w:rPr>
          <w:rFonts w:ascii="Times New Roman" w:hAnsi="Times New Roman" w:cs="Times New Roman"/>
          <w:sz w:val="24"/>
          <w:szCs w:val="24"/>
        </w:rPr>
      </w:pPr>
      <w:r>
        <w:rPr>
          <w:rFonts w:ascii="Times New Roman" w:hAnsi="Times New Roman" w:cs="Times New Roman"/>
          <w:sz w:val="24"/>
          <w:szCs w:val="24"/>
        </w:rPr>
        <w:t>Conceptually, in the operations of management of SharePoint, serious considerations should be based on the setting permissions. In this case, on SharePoint,</w:t>
      </w:r>
      <w:r>
        <w:rPr>
          <w:rFonts w:ascii="Times New Roman" w:hAnsi="Times New Roman" w:cs="Times New Roman"/>
          <w:sz w:val="24"/>
          <w:szCs w:val="24"/>
        </w:rPr>
        <w:t xml:space="preserve"> the SharePoint management should get accessed to specific stakeholders, which in this instance are the site owners who handle the accounting and finance. On the same, there are also site members, but this specific group have limited access to the informat</w:t>
      </w:r>
      <w:r>
        <w:rPr>
          <w:rFonts w:ascii="Times New Roman" w:hAnsi="Times New Roman" w:cs="Times New Roman"/>
          <w:sz w:val="24"/>
          <w:szCs w:val="24"/>
        </w:rPr>
        <w:t>ion on the same, i.e. accounting and finance sites. Lastly, other users are site visitors who access the information for viewing purpose only and therefore cannot edit the information. By allowing the stated permission setting, the organization will be pro</w:t>
      </w:r>
      <w:r>
        <w:rPr>
          <w:rFonts w:ascii="Times New Roman" w:hAnsi="Times New Roman" w:cs="Times New Roman"/>
          <w:sz w:val="24"/>
          <w:szCs w:val="24"/>
        </w:rPr>
        <w:t>tecting its data from malicious people who can alter the data or use it for malicious intent when they got hold of the same</w:t>
      </w:r>
      <w:r w:rsidR="00416AE8">
        <w:rPr>
          <w:rFonts w:ascii="Times New Roman" w:hAnsi="Times New Roman" w:cs="Times New Roman"/>
          <w:sz w:val="24"/>
          <w:szCs w:val="24"/>
        </w:rPr>
        <w:t xml:space="preserve"> (Clearly, 2019)</w:t>
      </w:r>
      <w:r>
        <w:rPr>
          <w:rFonts w:ascii="Times New Roman" w:hAnsi="Times New Roman" w:cs="Times New Roman"/>
          <w:sz w:val="24"/>
          <w:szCs w:val="24"/>
        </w:rPr>
        <w:t xml:space="preserve">. </w:t>
      </w:r>
    </w:p>
    <w:p w:rsidR="00FA0DFA" w:rsidRDefault="004A203D" w:rsidP="00FA0DFA">
      <w:pPr>
        <w:spacing w:line="480" w:lineRule="auto"/>
        <w:ind w:firstLine="720"/>
        <w:rPr>
          <w:rFonts w:ascii="Times New Roman" w:hAnsi="Times New Roman" w:cs="Times New Roman"/>
          <w:sz w:val="24"/>
          <w:szCs w:val="24"/>
        </w:rPr>
      </w:pPr>
      <w:r w:rsidRPr="00FA0DFA">
        <w:rPr>
          <w:rFonts w:ascii="Times New Roman" w:hAnsi="Times New Roman" w:cs="Times New Roman"/>
          <w:sz w:val="24"/>
          <w:szCs w:val="24"/>
        </w:rPr>
        <w:t>According to my policy statement on permissions, protecting records and systems is vital to preventing unauthorize</w:t>
      </w:r>
      <w:r w:rsidRPr="00FA0DFA">
        <w:rPr>
          <w:rFonts w:ascii="Times New Roman" w:hAnsi="Times New Roman" w:cs="Times New Roman"/>
          <w:sz w:val="24"/>
          <w:szCs w:val="24"/>
        </w:rPr>
        <w:t>d access and maintaining the credibility of the enterprise and its documents. These credentials are required to ensure that only approved users have access to sensitive data. This policy aims to ensure that the company has sufficient controls to deter unau</w:t>
      </w:r>
      <w:r w:rsidRPr="00FA0DFA">
        <w:rPr>
          <w:rFonts w:ascii="Times New Roman" w:hAnsi="Times New Roman" w:cs="Times New Roman"/>
          <w:sz w:val="24"/>
          <w:szCs w:val="24"/>
        </w:rPr>
        <w:t>thorized access to data and programs. Finally, this approach would extend to all stakeholders that have access to the organization's processes and records, including registered customers, agents, vendors, consultants, and workers.</w:t>
      </w:r>
    </w:p>
    <w:p w:rsidR="00C4625F" w:rsidRDefault="00C4625F" w:rsidP="00416AE8">
      <w:pPr>
        <w:spacing w:line="480" w:lineRule="auto"/>
        <w:jc w:val="center"/>
        <w:rPr>
          <w:rFonts w:ascii="Times New Roman" w:hAnsi="Times New Roman" w:cs="Times New Roman"/>
          <w:sz w:val="24"/>
          <w:szCs w:val="24"/>
        </w:rPr>
      </w:pPr>
    </w:p>
    <w:p w:rsidR="00416AE8" w:rsidRDefault="004A203D" w:rsidP="00416AE8">
      <w:pPr>
        <w:spacing w:line="480" w:lineRule="auto"/>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References</w:t>
      </w:r>
    </w:p>
    <w:p w:rsidR="00416AE8" w:rsidRDefault="004A203D" w:rsidP="00416AE8">
      <w:pPr>
        <w:spacing w:line="480" w:lineRule="auto"/>
        <w:rPr>
          <w:rFonts w:ascii="Times New Roman" w:hAnsi="Times New Roman" w:cs="Times New Roman"/>
          <w:sz w:val="24"/>
          <w:szCs w:val="24"/>
        </w:rPr>
      </w:pPr>
      <w:r w:rsidRPr="00416AE8">
        <w:rPr>
          <w:rFonts w:ascii="Times New Roman" w:hAnsi="Times New Roman" w:cs="Times New Roman"/>
          <w:sz w:val="24"/>
          <w:szCs w:val="24"/>
        </w:rPr>
        <w:t>https://www.ti</w:t>
      </w:r>
      <w:r w:rsidRPr="00416AE8">
        <w:rPr>
          <w:rFonts w:ascii="Times New Roman" w:hAnsi="Times New Roman" w:cs="Times New Roman"/>
          <w:sz w:val="24"/>
          <w:szCs w:val="24"/>
        </w:rPr>
        <w:t>meanddate.com/</w:t>
      </w:r>
    </w:p>
    <w:p w:rsidR="00FA0DFA" w:rsidRDefault="004A203D" w:rsidP="00416AE8">
      <w:pPr>
        <w:pStyle w:val="NormalWeb"/>
        <w:spacing w:line="480" w:lineRule="auto"/>
        <w:ind w:left="567" w:hanging="567"/>
      </w:pPr>
      <w:r>
        <w:t xml:space="preserve">Cleary, L. (2019, January 18). </w:t>
      </w:r>
      <w:r>
        <w:rPr>
          <w:i/>
          <w:iCs/>
        </w:rPr>
        <w:t>The SharePoint Folder Permissions Security Fallacy</w:t>
      </w:r>
      <w:r>
        <w:t xml:space="preserve">. IT Pro. https://www.itprotoday.com/sharepoint-folder-permissions-security-fallacy. </w:t>
      </w:r>
    </w:p>
    <w:p w:rsidR="00416AE8" w:rsidRDefault="004A203D" w:rsidP="00416AE8">
      <w:pPr>
        <w:pStyle w:val="NormalWeb"/>
        <w:spacing w:line="480" w:lineRule="auto"/>
        <w:ind w:left="567" w:hanging="567"/>
      </w:pPr>
      <w:r>
        <w:t xml:space="preserve">Soysal, S. (2021). </w:t>
      </w:r>
      <w:r>
        <w:rPr>
          <w:i/>
          <w:iCs/>
        </w:rPr>
        <w:t xml:space="preserve">Database types and descriptions in SharePoint Server - </w:t>
      </w:r>
      <w:r>
        <w:rPr>
          <w:i/>
          <w:iCs/>
        </w:rPr>
        <w:t>SharePoint Server</w:t>
      </w:r>
      <w:r>
        <w:t xml:space="preserve">. SharePoint Server | Microsoft Docs. https://docs.microsoft.com/en-us/sharepoint/technical-reference/database-types-and-descriptions. </w:t>
      </w:r>
    </w:p>
    <w:p w:rsidR="00FA0DFA" w:rsidRPr="00E14F56" w:rsidRDefault="00FA0DFA" w:rsidP="00416AE8">
      <w:pPr>
        <w:spacing w:line="480" w:lineRule="auto"/>
        <w:rPr>
          <w:rFonts w:ascii="Times New Roman" w:hAnsi="Times New Roman" w:cs="Times New Roman"/>
          <w:sz w:val="24"/>
          <w:szCs w:val="24"/>
        </w:rPr>
      </w:pPr>
    </w:p>
    <w:sectPr w:rsidR="00FA0DFA" w:rsidRPr="00E14F56" w:rsidSect="004E3361">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203D" w:rsidRDefault="004A203D">
      <w:pPr>
        <w:spacing w:after="0" w:line="240" w:lineRule="auto"/>
      </w:pPr>
      <w:r>
        <w:separator/>
      </w:r>
    </w:p>
  </w:endnote>
  <w:endnote w:type="continuationSeparator" w:id="0">
    <w:p w:rsidR="004A203D" w:rsidRDefault="004A2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203D" w:rsidRDefault="004A203D">
      <w:pPr>
        <w:spacing w:after="0" w:line="240" w:lineRule="auto"/>
      </w:pPr>
      <w:r>
        <w:separator/>
      </w:r>
    </w:p>
  </w:footnote>
  <w:footnote w:type="continuationSeparator" w:id="0">
    <w:p w:rsidR="004A203D" w:rsidRDefault="004A20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95602312"/>
      <w:docPartObj>
        <w:docPartGallery w:val="Page Numbers (Top of Page)"/>
        <w:docPartUnique/>
      </w:docPartObj>
    </w:sdtPr>
    <w:sdtEndPr>
      <w:rPr>
        <w:rFonts w:ascii="Times New Roman" w:hAnsi="Times New Roman" w:cs="Times New Roman"/>
        <w:noProof/>
        <w:sz w:val="24"/>
        <w:szCs w:val="24"/>
      </w:rPr>
    </w:sdtEndPr>
    <w:sdtContent>
      <w:p w:rsidR="004018BF" w:rsidRPr="00D24EA1" w:rsidRDefault="004A203D">
        <w:pPr>
          <w:pStyle w:val="Header"/>
          <w:jc w:val="right"/>
          <w:rPr>
            <w:rFonts w:ascii="Times New Roman" w:hAnsi="Times New Roman" w:cs="Times New Roman"/>
            <w:sz w:val="24"/>
            <w:szCs w:val="24"/>
          </w:rPr>
        </w:pPr>
        <w:r>
          <w:rPr>
            <w:rFonts w:ascii="Times New Roman" w:hAnsi="Times New Roman" w:cs="Times New Roman"/>
            <w:sz w:val="24"/>
            <w:szCs w:val="24"/>
          </w:rPr>
          <w:t xml:space="preserve">                                                                                                     </w:t>
        </w:r>
        <w:r w:rsidRPr="00D24EA1">
          <w:rPr>
            <w:rFonts w:ascii="Times New Roman" w:hAnsi="Times New Roman" w:cs="Times New Roman"/>
            <w:sz w:val="24"/>
            <w:szCs w:val="24"/>
          </w:rPr>
          <w:fldChar w:fldCharType="begin"/>
        </w:r>
        <w:r w:rsidRPr="00D24EA1">
          <w:rPr>
            <w:rFonts w:ascii="Times New Roman" w:hAnsi="Times New Roman" w:cs="Times New Roman"/>
            <w:sz w:val="24"/>
            <w:szCs w:val="24"/>
          </w:rPr>
          <w:instrText xml:space="preserve"> PAGE   \* MERGEFORMAT </w:instrText>
        </w:r>
        <w:r w:rsidRPr="00D24EA1">
          <w:rPr>
            <w:rFonts w:ascii="Times New Roman" w:hAnsi="Times New Roman" w:cs="Times New Roman"/>
            <w:sz w:val="24"/>
            <w:szCs w:val="24"/>
          </w:rPr>
          <w:fldChar w:fldCharType="separate"/>
        </w:r>
        <w:r w:rsidR="00C4625F">
          <w:rPr>
            <w:rFonts w:ascii="Times New Roman" w:hAnsi="Times New Roman" w:cs="Times New Roman"/>
            <w:noProof/>
            <w:sz w:val="24"/>
            <w:szCs w:val="24"/>
          </w:rPr>
          <w:t>4</w:t>
        </w:r>
        <w:r w:rsidRPr="00D24EA1">
          <w:rPr>
            <w:rFonts w:ascii="Times New Roman" w:hAnsi="Times New Roman" w:cs="Times New Roman"/>
            <w:noProof/>
            <w:sz w:val="24"/>
            <w:szCs w:val="24"/>
          </w:rPr>
          <w:fldChar w:fldCharType="end"/>
        </w:r>
      </w:p>
    </w:sdtContent>
  </w:sdt>
  <w:p w:rsidR="004018BF" w:rsidRPr="00FC45F9" w:rsidRDefault="004018BF">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2828582"/>
      <w:docPartObj>
        <w:docPartGallery w:val="Page Numbers (Top of Page)"/>
        <w:docPartUnique/>
      </w:docPartObj>
    </w:sdtPr>
    <w:sdtEndPr>
      <w:rPr>
        <w:noProof/>
      </w:rPr>
    </w:sdtEndPr>
    <w:sdtContent>
      <w:p w:rsidR="004018BF" w:rsidRDefault="004A203D">
        <w:pPr>
          <w:pStyle w:val="Header"/>
          <w:jc w:val="right"/>
        </w:pPr>
        <w:r>
          <w:rPr>
            <w:rFonts w:ascii="Times New Roman" w:hAnsi="Times New Roman" w:cs="Times New Roman"/>
            <w:sz w:val="24"/>
            <w:szCs w:val="24"/>
          </w:rPr>
          <w:t xml:space="preserve">                                           </w:t>
        </w:r>
        <w:r w:rsidR="00540FA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24EA1">
          <w:rPr>
            <w:rFonts w:ascii="Times New Roman" w:hAnsi="Times New Roman" w:cs="Times New Roman"/>
            <w:sz w:val="24"/>
            <w:szCs w:val="24"/>
          </w:rPr>
          <w:fldChar w:fldCharType="begin"/>
        </w:r>
        <w:r w:rsidRPr="00D24EA1">
          <w:rPr>
            <w:rFonts w:ascii="Times New Roman" w:hAnsi="Times New Roman" w:cs="Times New Roman"/>
            <w:sz w:val="24"/>
            <w:szCs w:val="24"/>
          </w:rPr>
          <w:instrText xml:space="preserve"> PAGE   \* MERGEFORMAT </w:instrText>
        </w:r>
        <w:r w:rsidRPr="00D24EA1">
          <w:rPr>
            <w:rFonts w:ascii="Times New Roman" w:hAnsi="Times New Roman" w:cs="Times New Roman"/>
            <w:sz w:val="24"/>
            <w:szCs w:val="24"/>
          </w:rPr>
          <w:fldChar w:fldCharType="separate"/>
        </w:r>
        <w:r w:rsidR="00C4625F">
          <w:rPr>
            <w:rFonts w:ascii="Times New Roman" w:hAnsi="Times New Roman" w:cs="Times New Roman"/>
            <w:noProof/>
            <w:sz w:val="24"/>
            <w:szCs w:val="24"/>
          </w:rPr>
          <w:t>1</w:t>
        </w:r>
        <w:r w:rsidRPr="00D24EA1">
          <w:rPr>
            <w:rFonts w:ascii="Times New Roman" w:hAnsi="Times New Roman" w:cs="Times New Roman"/>
            <w:noProof/>
            <w:sz w:val="24"/>
            <w:szCs w:val="24"/>
          </w:rPr>
          <w:fldChar w:fldCharType="end"/>
        </w:r>
      </w:p>
    </w:sdtContent>
  </w:sdt>
  <w:p w:rsidR="004018BF" w:rsidRPr="00D24EA1" w:rsidRDefault="004018BF" w:rsidP="00D24E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36999"/>
    <w:multiLevelType w:val="multilevel"/>
    <w:tmpl w:val="9BD6D3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87A231D"/>
    <w:multiLevelType w:val="hybridMultilevel"/>
    <w:tmpl w:val="08086DD2"/>
    <w:lvl w:ilvl="0" w:tplc="A7A86812">
      <w:numFmt w:val="bullet"/>
      <w:lvlText w:val="-"/>
      <w:lvlJc w:val="left"/>
      <w:pPr>
        <w:ind w:left="720" w:hanging="360"/>
      </w:pPr>
      <w:rPr>
        <w:rFonts w:ascii="Calibri" w:eastAsiaTheme="minorHAnsi" w:hAnsi="Calibri" w:cs="Calibri" w:hint="default"/>
      </w:rPr>
    </w:lvl>
    <w:lvl w:ilvl="1" w:tplc="D22C60FE">
      <w:start w:val="1"/>
      <w:numFmt w:val="bullet"/>
      <w:lvlText w:val="o"/>
      <w:lvlJc w:val="left"/>
      <w:pPr>
        <w:ind w:left="1440" w:hanging="360"/>
      </w:pPr>
      <w:rPr>
        <w:rFonts w:ascii="Courier New" w:hAnsi="Courier New" w:cs="Courier New" w:hint="default"/>
      </w:rPr>
    </w:lvl>
    <w:lvl w:ilvl="2" w:tplc="8FECC062">
      <w:start w:val="1"/>
      <w:numFmt w:val="bullet"/>
      <w:lvlText w:val=""/>
      <w:lvlJc w:val="left"/>
      <w:pPr>
        <w:ind w:left="2160" w:hanging="360"/>
      </w:pPr>
      <w:rPr>
        <w:rFonts w:ascii="Wingdings" w:hAnsi="Wingdings" w:hint="default"/>
      </w:rPr>
    </w:lvl>
    <w:lvl w:ilvl="3" w:tplc="0556ECA4">
      <w:start w:val="1"/>
      <w:numFmt w:val="bullet"/>
      <w:lvlText w:val=""/>
      <w:lvlJc w:val="left"/>
      <w:pPr>
        <w:ind w:left="2880" w:hanging="360"/>
      </w:pPr>
      <w:rPr>
        <w:rFonts w:ascii="Symbol" w:hAnsi="Symbol" w:hint="default"/>
      </w:rPr>
    </w:lvl>
    <w:lvl w:ilvl="4" w:tplc="FADA2902" w:tentative="1">
      <w:start w:val="1"/>
      <w:numFmt w:val="bullet"/>
      <w:lvlText w:val="o"/>
      <w:lvlJc w:val="left"/>
      <w:pPr>
        <w:ind w:left="3600" w:hanging="360"/>
      </w:pPr>
      <w:rPr>
        <w:rFonts w:ascii="Courier New" w:hAnsi="Courier New" w:cs="Courier New" w:hint="default"/>
      </w:rPr>
    </w:lvl>
    <w:lvl w:ilvl="5" w:tplc="7758E960" w:tentative="1">
      <w:start w:val="1"/>
      <w:numFmt w:val="bullet"/>
      <w:lvlText w:val=""/>
      <w:lvlJc w:val="left"/>
      <w:pPr>
        <w:ind w:left="4320" w:hanging="360"/>
      </w:pPr>
      <w:rPr>
        <w:rFonts w:ascii="Wingdings" w:hAnsi="Wingdings" w:hint="default"/>
      </w:rPr>
    </w:lvl>
    <w:lvl w:ilvl="6" w:tplc="D076F028" w:tentative="1">
      <w:start w:val="1"/>
      <w:numFmt w:val="bullet"/>
      <w:lvlText w:val=""/>
      <w:lvlJc w:val="left"/>
      <w:pPr>
        <w:ind w:left="5040" w:hanging="360"/>
      </w:pPr>
      <w:rPr>
        <w:rFonts w:ascii="Symbol" w:hAnsi="Symbol" w:hint="default"/>
      </w:rPr>
    </w:lvl>
    <w:lvl w:ilvl="7" w:tplc="F8AA5112" w:tentative="1">
      <w:start w:val="1"/>
      <w:numFmt w:val="bullet"/>
      <w:lvlText w:val="o"/>
      <w:lvlJc w:val="left"/>
      <w:pPr>
        <w:ind w:left="5760" w:hanging="360"/>
      </w:pPr>
      <w:rPr>
        <w:rFonts w:ascii="Courier New" w:hAnsi="Courier New" w:cs="Courier New" w:hint="default"/>
      </w:rPr>
    </w:lvl>
    <w:lvl w:ilvl="8" w:tplc="A1C8E4DE" w:tentative="1">
      <w:start w:val="1"/>
      <w:numFmt w:val="bullet"/>
      <w:lvlText w:val=""/>
      <w:lvlJc w:val="left"/>
      <w:pPr>
        <w:ind w:left="6480" w:hanging="360"/>
      </w:pPr>
      <w:rPr>
        <w:rFonts w:ascii="Wingdings" w:hAnsi="Wingdings" w:hint="default"/>
      </w:rPr>
    </w:lvl>
  </w:abstractNum>
  <w:abstractNum w:abstractNumId="2">
    <w:nsid w:val="1E695E6D"/>
    <w:multiLevelType w:val="hybridMultilevel"/>
    <w:tmpl w:val="97FC0AF6"/>
    <w:lvl w:ilvl="0" w:tplc="F5185EE6">
      <w:start w:val="6"/>
      <w:numFmt w:val="bullet"/>
      <w:lvlText w:val="-"/>
      <w:lvlJc w:val="left"/>
      <w:pPr>
        <w:ind w:left="720" w:hanging="360"/>
      </w:pPr>
      <w:rPr>
        <w:rFonts w:ascii="Calibri" w:eastAsiaTheme="minorHAnsi" w:hAnsi="Calibri" w:cs="Calibri" w:hint="default"/>
      </w:rPr>
    </w:lvl>
    <w:lvl w:ilvl="1" w:tplc="3356E9C6">
      <w:start w:val="1"/>
      <w:numFmt w:val="bullet"/>
      <w:lvlText w:val="o"/>
      <w:lvlJc w:val="left"/>
      <w:pPr>
        <w:ind w:left="1440" w:hanging="360"/>
      </w:pPr>
      <w:rPr>
        <w:rFonts w:ascii="Courier New" w:hAnsi="Courier New" w:cs="Courier New" w:hint="default"/>
      </w:rPr>
    </w:lvl>
    <w:lvl w:ilvl="2" w:tplc="E2CE7EFA">
      <w:start w:val="1"/>
      <w:numFmt w:val="bullet"/>
      <w:lvlText w:val=""/>
      <w:lvlJc w:val="left"/>
      <w:pPr>
        <w:ind w:left="2160" w:hanging="360"/>
      </w:pPr>
      <w:rPr>
        <w:rFonts w:ascii="Wingdings" w:hAnsi="Wingdings" w:hint="default"/>
      </w:rPr>
    </w:lvl>
    <w:lvl w:ilvl="3" w:tplc="AFF4B35A">
      <w:start w:val="1"/>
      <w:numFmt w:val="bullet"/>
      <w:lvlText w:val=""/>
      <w:lvlJc w:val="left"/>
      <w:pPr>
        <w:ind w:left="2880" w:hanging="360"/>
      </w:pPr>
      <w:rPr>
        <w:rFonts w:ascii="Symbol" w:hAnsi="Symbol" w:hint="default"/>
      </w:rPr>
    </w:lvl>
    <w:lvl w:ilvl="4" w:tplc="2304CFC8" w:tentative="1">
      <w:start w:val="1"/>
      <w:numFmt w:val="bullet"/>
      <w:lvlText w:val="o"/>
      <w:lvlJc w:val="left"/>
      <w:pPr>
        <w:ind w:left="3600" w:hanging="360"/>
      </w:pPr>
      <w:rPr>
        <w:rFonts w:ascii="Courier New" w:hAnsi="Courier New" w:cs="Courier New" w:hint="default"/>
      </w:rPr>
    </w:lvl>
    <w:lvl w:ilvl="5" w:tplc="C276C354" w:tentative="1">
      <w:start w:val="1"/>
      <w:numFmt w:val="bullet"/>
      <w:lvlText w:val=""/>
      <w:lvlJc w:val="left"/>
      <w:pPr>
        <w:ind w:left="4320" w:hanging="360"/>
      </w:pPr>
      <w:rPr>
        <w:rFonts w:ascii="Wingdings" w:hAnsi="Wingdings" w:hint="default"/>
      </w:rPr>
    </w:lvl>
    <w:lvl w:ilvl="6" w:tplc="28BADF76" w:tentative="1">
      <w:start w:val="1"/>
      <w:numFmt w:val="bullet"/>
      <w:lvlText w:val=""/>
      <w:lvlJc w:val="left"/>
      <w:pPr>
        <w:ind w:left="5040" w:hanging="360"/>
      </w:pPr>
      <w:rPr>
        <w:rFonts w:ascii="Symbol" w:hAnsi="Symbol" w:hint="default"/>
      </w:rPr>
    </w:lvl>
    <w:lvl w:ilvl="7" w:tplc="3E3E61F4" w:tentative="1">
      <w:start w:val="1"/>
      <w:numFmt w:val="bullet"/>
      <w:lvlText w:val="o"/>
      <w:lvlJc w:val="left"/>
      <w:pPr>
        <w:ind w:left="5760" w:hanging="360"/>
      </w:pPr>
      <w:rPr>
        <w:rFonts w:ascii="Courier New" w:hAnsi="Courier New" w:cs="Courier New" w:hint="default"/>
      </w:rPr>
    </w:lvl>
    <w:lvl w:ilvl="8" w:tplc="35067996" w:tentative="1">
      <w:start w:val="1"/>
      <w:numFmt w:val="bullet"/>
      <w:lvlText w:val=""/>
      <w:lvlJc w:val="left"/>
      <w:pPr>
        <w:ind w:left="6480" w:hanging="360"/>
      </w:pPr>
      <w:rPr>
        <w:rFonts w:ascii="Wingdings" w:hAnsi="Wingdings" w:hint="default"/>
      </w:rPr>
    </w:lvl>
  </w:abstractNum>
  <w:abstractNum w:abstractNumId="3">
    <w:nsid w:val="29991DB8"/>
    <w:multiLevelType w:val="hybridMultilevel"/>
    <w:tmpl w:val="90B61516"/>
    <w:lvl w:ilvl="0" w:tplc="3348B11C">
      <w:start w:val="1"/>
      <w:numFmt w:val="decimal"/>
      <w:lvlText w:val="%1."/>
      <w:lvlJc w:val="left"/>
      <w:pPr>
        <w:ind w:left="720" w:hanging="360"/>
      </w:pPr>
    </w:lvl>
    <w:lvl w:ilvl="1" w:tplc="EF1A675E" w:tentative="1">
      <w:start w:val="1"/>
      <w:numFmt w:val="lowerLetter"/>
      <w:lvlText w:val="%2."/>
      <w:lvlJc w:val="left"/>
      <w:pPr>
        <w:ind w:left="1440" w:hanging="360"/>
      </w:pPr>
    </w:lvl>
    <w:lvl w:ilvl="2" w:tplc="FB8A6E1C" w:tentative="1">
      <w:start w:val="1"/>
      <w:numFmt w:val="lowerRoman"/>
      <w:lvlText w:val="%3."/>
      <w:lvlJc w:val="right"/>
      <w:pPr>
        <w:ind w:left="2160" w:hanging="180"/>
      </w:pPr>
    </w:lvl>
    <w:lvl w:ilvl="3" w:tplc="B5FE5324" w:tentative="1">
      <w:start w:val="1"/>
      <w:numFmt w:val="decimal"/>
      <w:lvlText w:val="%4."/>
      <w:lvlJc w:val="left"/>
      <w:pPr>
        <w:ind w:left="2880" w:hanging="360"/>
      </w:pPr>
    </w:lvl>
    <w:lvl w:ilvl="4" w:tplc="E364329A" w:tentative="1">
      <w:start w:val="1"/>
      <w:numFmt w:val="lowerLetter"/>
      <w:lvlText w:val="%5."/>
      <w:lvlJc w:val="left"/>
      <w:pPr>
        <w:ind w:left="3600" w:hanging="360"/>
      </w:pPr>
    </w:lvl>
    <w:lvl w:ilvl="5" w:tplc="C6344472" w:tentative="1">
      <w:start w:val="1"/>
      <w:numFmt w:val="lowerRoman"/>
      <w:lvlText w:val="%6."/>
      <w:lvlJc w:val="right"/>
      <w:pPr>
        <w:ind w:left="4320" w:hanging="180"/>
      </w:pPr>
    </w:lvl>
    <w:lvl w:ilvl="6" w:tplc="2F5E96D6" w:tentative="1">
      <w:start w:val="1"/>
      <w:numFmt w:val="decimal"/>
      <w:lvlText w:val="%7."/>
      <w:lvlJc w:val="left"/>
      <w:pPr>
        <w:ind w:left="5040" w:hanging="360"/>
      </w:pPr>
    </w:lvl>
    <w:lvl w:ilvl="7" w:tplc="0A34C8D6" w:tentative="1">
      <w:start w:val="1"/>
      <w:numFmt w:val="lowerLetter"/>
      <w:lvlText w:val="%8."/>
      <w:lvlJc w:val="left"/>
      <w:pPr>
        <w:ind w:left="5760" w:hanging="360"/>
      </w:pPr>
    </w:lvl>
    <w:lvl w:ilvl="8" w:tplc="53C2D0EA" w:tentative="1">
      <w:start w:val="1"/>
      <w:numFmt w:val="lowerRoman"/>
      <w:lvlText w:val="%9."/>
      <w:lvlJc w:val="right"/>
      <w:pPr>
        <w:ind w:left="6480" w:hanging="180"/>
      </w:pPr>
    </w:lvl>
  </w:abstractNum>
  <w:abstractNum w:abstractNumId="4">
    <w:nsid w:val="2D4C7232"/>
    <w:multiLevelType w:val="multilevel"/>
    <w:tmpl w:val="785CD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7611D8"/>
    <w:multiLevelType w:val="multilevel"/>
    <w:tmpl w:val="76AAE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C7F7356"/>
    <w:multiLevelType w:val="hybridMultilevel"/>
    <w:tmpl w:val="E810655C"/>
    <w:lvl w:ilvl="0" w:tplc="E10AF0F6">
      <w:start w:val="1"/>
      <w:numFmt w:val="bullet"/>
      <w:lvlText w:val=""/>
      <w:lvlJc w:val="left"/>
      <w:pPr>
        <w:ind w:left="720" w:hanging="360"/>
      </w:pPr>
      <w:rPr>
        <w:rFonts w:ascii="Symbol" w:hAnsi="Symbol" w:hint="default"/>
      </w:rPr>
    </w:lvl>
    <w:lvl w:ilvl="1" w:tplc="CBC4DBC6" w:tentative="1">
      <w:start w:val="1"/>
      <w:numFmt w:val="bullet"/>
      <w:lvlText w:val="o"/>
      <w:lvlJc w:val="left"/>
      <w:pPr>
        <w:ind w:left="1440" w:hanging="360"/>
      </w:pPr>
      <w:rPr>
        <w:rFonts w:ascii="Courier New" w:hAnsi="Courier New" w:cs="Courier New" w:hint="default"/>
      </w:rPr>
    </w:lvl>
    <w:lvl w:ilvl="2" w:tplc="FF0E4B1C" w:tentative="1">
      <w:start w:val="1"/>
      <w:numFmt w:val="bullet"/>
      <w:lvlText w:val=""/>
      <w:lvlJc w:val="left"/>
      <w:pPr>
        <w:ind w:left="2160" w:hanging="360"/>
      </w:pPr>
      <w:rPr>
        <w:rFonts w:ascii="Wingdings" w:hAnsi="Wingdings" w:hint="default"/>
      </w:rPr>
    </w:lvl>
    <w:lvl w:ilvl="3" w:tplc="E9F2ABC0" w:tentative="1">
      <w:start w:val="1"/>
      <w:numFmt w:val="bullet"/>
      <w:lvlText w:val=""/>
      <w:lvlJc w:val="left"/>
      <w:pPr>
        <w:ind w:left="2880" w:hanging="360"/>
      </w:pPr>
      <w:rPr>
        <w:rFonts w:ascii="Symbol" w:hAnsi="Symbol" w:hint="default"/>
      </w:rPr>
    </w:lvl>
    <w:lvl w:ilvl="4" w:tplc="7ECCFA68" w:tentative="1">
      <w:start w:val="1"/>
      <w:numFmt w:val="bullet"/>
      <w:lvlText w:val="o"/>
      <w:lvlJc w:val="left"/>
      <w:pPr>
        <w:ind w:left="3600" w:hanging="360"/>
      </w:pPr>
      <w:rPr>
        <w:rFonts w:ascii="Courier New" w:hAnsi="Courier New" w:cs="Courier New" w:hint="default"/>
      </w:rPr>
    </w:lvl>
    <w:lvl w:ilvl="5" w:tplc="128E1F04" w:tentative="1">
      <w:start w:val="1"/>
      <w:numFmt w:val="bullet"/>
      <w:lvlText w:val=""/>
      <w:lvlJc w:val="left"/>
      <w:pPr>
        <w:ind w:left="4320" w:hanging="360"/>
      </w:pPr>
      <w:rPr>
        <w:rFonts w:ascii="Wingdings" w:hAnsi="Wingdings" w:hint="default"/>
      </w:rPr>
    </w:lvl>
    <w:lvl w:ilvl="6" w:tplc="51CA17EC" w:tentative="1">
      <w:start w:val="1"/>
      <w:numFmt w:val="bullet"/>
      <w:lvlText w:val=""/>
      <w:lvlJc w:val="left"/>
      <w:pPr>
        <w:ind w:left="5040" w:hanging="360"/>
      </w:pPr>
      <w:rPr>
        <w:rFonts w:ascii="Symbol" w:hAnsi="Symbol" w:hint="default"/>
      </w:rPr>
    </w:lvl>
    <w:lvl w:ilvl="7" w:tplc="FF4C8958" w:tentative="1">
      <w:start w:val="1"/>
      <w:numFmt w:val="bullet"/>
      <w:lvlText w:val="o"/>
      <w:lvlJc w:val="left"/>
      <w:pPr>
        <w:ind w:left="5760" w:hanging="360"/>
      </w:pPr>
      <w:rPr>
        <w:rFonts w:ascii="Courier New" w:hAnsi="Courier New" w:cs="Courier New" w:hint="default"/>
      </w:rPr>
    </w:lvl>
    <w:lvl w:ilvl="8" w:tplc="6BA62526" w:tentative="1">
      <w:start w:val="1"/>
      <w:numFmt w:val="bullet"/>
      <w:lvlText w:val=""/>
      <w:lvlJc w:val="left"/>
      <w:pPr>
        <w:ind w:left="6480" w:hanging="360"/>
      </w:pPr>
      <w:rPr>
        <w:rFonts w:ascii="Wingdings" w:hAnsi="Wingdings" w:hint="default"/>
      </w:rPr>
    </w:lvl>
  </w:abstractNum>
  <w:abstractNum w:abstractNumId="7">
    <w:nsid w:val="5A623787"/>
    <w:multiLevelType w:val="multilevel"/>
    <w:tmpl w:val="069E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065183"/>
    <w:multiLevelType w:val="multilevel"/>
    <w:tmpl w:val="CC2C4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3F1386C"/>
    <w:multiLevelType w:val="multilevel"/>
    <w:tmpl w:val="7EC6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FD75DE"/>
    <w:multiLevelType w:val="multilevel"/>
    <w:tmpl w:val="1F80E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4"/>
  </w:num>
  <w:num w:numId="4">
    <w:abstractNumId w:val="0"/>
  </w:num>
  <w:num w:numId="5">
    <w:abstractNumId w:val="2"/>
  </w:num>
  <w:num w:numId="6">
    <w:abstractNumId w:val="9"/>
  </w:num>
  <w:num w:numId="7">
    <w:abstractNumId w:val="7"/>
  </w:num>
  <w:num w:numId="8">
    <w:abstractNumId w:val="1"/>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361"/>
    <w:rsid w:val="00003B6A"/>
    <w:rsid w:val="0001668F"/>
    <w:rsid w:val="00032661"/>
    <w:rsid w:val="00045811"/>
    <w:rsid w:val="0004709D"/>
    <w:rsid w:val="00057EED"/>
    <w:rsid w:val="00064582"/>
    <w:rsid w:val="0008238C"/>
    <w:rsid w:val="00090AF0"/>
    <w:rsid w:val="00091DFC"/>
    <w:rsid w:val="00093B08"/>
    <w:rsid w:val="000945D6"/>
    <w:rsid w:val="000A57FD"/>
    <w:rsid w:val="000B5975"/>
    <w:rsid w:val="000C1622"/>
    <w:rsid w:val="000C24F4"/>
    <w:rsid w:val="000C53A9"/>
    <w:rsid w:val="000D0E5D"/>
    <w:rsid w:val="000D29F7"/>
    <w:rsid w:val="000D3E4C"/>
    <w:rsid w:val="000D5DE3"/>
    <w:rsid w:val="000E1830"/>
    <w:rsid w:val="000E42B7"/>
    <w:rsid w:val="00100DA7"/>
    <w:rsid w:val="00103977"/>
    <w:rsid w:val="001157CA"/>
    <w:rsid w:val="001202B0"/>
    <w:rsid w:val="0012316D"/>
    <w:rsid w:val="00123637"/>
    <w:rsid w:val="001278D5"/>
    <w:rsid w:val="00145136"/>
    <w:rsid w:val="001465B8"/>
    <w:rsid w:val="0016534C"/>
    <w:rsid w:val="00165455"/>
    <w:rsid w:val="00167F74"/>
    <w:rsid w:val="00171A8E"/>
    <w:rsid w:val="0019437E"/>
    <w:rsid w:val="001A5528"/>
    <w:rsid w:val="001B471E"/>
    <w:rsid w:val="001C7CAA"/>
    <w:rsid w:val="001E6246"/>
    <w:rsid w:val="001E764F"/>
    <w:rsid w:val="001F2A5D"/>
    <w:rsid w:val="00204B2B"/>
    <w:rsid w:val="00217395"/>
    <w:rsid w:val="00220325"/>
    <w:rsid w:val="00221217"/>
    <w:rsid w:val="00222E70"/>
    <w:rsid w:val="00227429"/>
    <w:rsid w:val="00232206"/>
    <w:rsid w:val="0023615D"/>
    <w:rsid w:val="002531CD"/>
    <w:rsid w:val="002553D0"/>
    <w:rsid w:val="00263261"/>
    <w:rsid w:val="00273161"/>
    <w:rsid w:val="00277269"/>
    <w:rsid w:val="00277A49"/>
    <w:rsid w:val="00281FB7"/>
    <w:rsid w:val="00284D03"/>
    <w:rsid w:val="00291BC4"/>
    <w:rsid w:val="002A1D2A"/>
    <w:rsid w:val="002B6FF0"/>
    <w:rsid w:val="002E49B9"/>
    <w:rsid w:val="002F7D01"/>
    <w:rsid w:val="00306139"/>
    <w:rsid w:val="00310E5E"/>
    <w:rsid w:val="003405F1"/>
    <w:rsid w:val="00341EEE"/>
    <w:rsid w:val="003421B3"/>
    <w:rsid w:val="00356994"/>
    <w:rsid w:val="00357948"/>
    <w:rsid w:val="00383E25"/>
    <w:rsid w:val="003B1C11"/>
    <w:rsid w:val="003C4693"/>
    <w:rsid w:val="003D1C4C"/>
    <w:rsid w:val="003D6EB0"/>
    <w:rsid w:val="004018BF"/>
    <w:rsid w:val="00416AE8"/>
    <w:rsid w:val="004272E1"/>
    <w:rsid w:val="00442517"/>
    <w:rsid w:val="00456685"/>
    <w:rsid w:val="00467F29"/>
    <w:rsid w:val="00470D68"/>
    <w:rsid w:val="0048511D"/>
    <w:rsid w:val="004923D1"/>
    <w:rsid w:val="004A03A5"/>
    <w:rsid w:val="004A203D"/>
    <w:rsid w:val="004A2FE4"/>
    <w:rsid w:val="004C0C23"/>
    <w:rsid w:val="004C0C3E"/>
    <w:rsid w:val="004D66A9"/>
    <w:rsid w:val="004E3361"/>
    <w:rsid w:val="004E5144"/>
    <w:rsid w:val="004E5E4B"/>
    <w:rsid w:val="004F38D7"/>
    <w:rsid w:val="004F71D5"/>
    <w:rsid w:val="00506A42"/>
    <w:rsid w:val="00506AFD"/>
    <w:rsid w:val="00507242"/>
    <w:rsid w:val="005104C1"/>
    <w:rsid w:val="0051113E"/>
    <w:rsid w:val="00512C16"/>
    <w:rsid w:val="00540FA0"/>
    <w:rsid w:val="005418A4"/>
    <w:rsid w:val="00543F4D"/>
    <w:rsid w:val="0055342F"/>
    <w:rsid w:val="0055447B"/>
    <w:rsid w:val="00565EA6"/>
    <w:rsid w:val="005752DD"/>
    <w:rsid w:val="005762C8"/>
    <w:rsid w:val="005A1725"/>
    <w:rsid w:val="005B04D2"/>
    <w:rsid w:val="005B2F1F"/>
    <w:rsid w:val="005B452E"/>
    <w:rsid w:val="005D3E3E"/>
    <w:rsid w:val="005D560F"/>
    <w:rsid w:val="005E02FF"/>
    <w:rsid w:val="005E1A19"/>
    <w:rsid w:val="005E2136"/>
    <w:rsid w:val="005E3D64"/>
    <w:rsid w:val="00617249"/>
    <w:rsid w:val="00617407"/>
    <w:rsid w:val="00630A04"/>
    <w:rsid w:val="00655EA4"/>
    <w:rsid w:val="00670D69"/>
    <w:rsid w:val="0067119A"/>
    <w:rsid w:val="006A2BE6"/>
    <w:rsid w:val="006A673C"/>
    <w:rsid w:val="006C245C"/>
    <w:rsid w:val="006F1C00"/>
    <w:rsid w:val="007204F2"/>
    <w:rsid w:val="00720B8C"/>
    <w:rsid w:val="00726BAA"/>
    <w:rsid w:val="00733C62"/>
    <w:rsid w:val="007342DC"/>
    <w:rsid w:val="0073533B"/>
    <w:rsid w:val="007457F0"/>
    <w:rsid w:val="007470AA"/>
    <w:rsid w:val="00747993"/>
    <w:rsid w:val="00753B85"/>
    <w:rsid w:val="0076076A"/>
    <w:rsid w:val="007757E8"/>
    <w:rsid w:val="00782F23"/>
    <w:rsid w:val="00783971"/>
    <w:rsid w:val="00787E0B"/>
    <w:rsid w:val="00791F4E"/>
    <w:rsid w:val="00792ED9"/>
    <w:rsid w:val="007A0C36"/>
    <w:rsid w:val="007B0425"/>
    <w:rsid w:val="007B058E"/>
    <w:rsid w:val="007B476B"/>
    <w:rsid w:val="007D3FF9"/>
    <w:rsid w:val="007D47D1"/>
    <w:rsid w:val="007E019A"/>
    <w:rsid w:val="007E5B79"/>
    <w:rsid w:val="007F4444"/>
    <w:rsid w:val="007F5764"/>
    <w:rsid w:val="007F7E83"/>
    <w:rsid w:val="0080380A"/>
    <w:rsid w:val="008038FD"/>
    <w:rsid w:val="008065A4"/>
    <w:rsid w:val="008070AE"/>
    <w:rsid w:val="00822A8E"/>
    <w:rsid w:val="0082538A"/>
    <w:rsid w:val="00826493"/>
    <w:rsid w:val="00867EA2"/>
    <w:rsid w:val="00876FA3"/>
    <w:rsid w:val="008823C5"/>
    <w:rsid w:val="0088431E"/>
    <w:rsid w:val="008A4108"/>
    <w:rsid w:val="008A736A"/>
    <w:rsid w:val="008B04D6"/>
    <w:rsid w:val="008D1050"/>
    <w:rsid w:val="008D15EA"/>
    <w:rsid w:val="008E3A7A"/>
    <w:rsid w:val="009000FC"/>
    <w:rsid w:val="009320F1"/>
    <w:rsid w:val="009332A6"/>
    <w:rsid w:val="0093705C"/>
    <w:rsid w:val="009437C3"/>
    <w:rsid w:val="00953705"/>
    <w:rsid w:val="00955BC2"/>
    <w:rsid w:val="00995503"/>
    <w:rsid w:val="009A1591"/>
    <w:rsid w:val="009A5166"/>
    <w:rsid w:val="009B0E17"/>
    <w:rsid w:val="009C19FB"/>
    <w:rsid w:val="009D0D3C"/>
    <w:rsid w:val="009D1584"/>
    <w:rsid w:val="009E04C8"/>
    <w:rsid w:val="009F765C"/>
    <w:rsid w:val="00A1164F"/>
    <w:rsid w:val="00A14AB5"/>
    <w:rsid w:val="00A30391"/>
    <w:rsid w:val="00A34534"/>
    <w:rsid w:val="00A35100"/>
    <w:rsid w:val="00A55934"/>
    <w:rsid w:val="00A638B6"/>
    <w:rsid w:val="00A76266"/>
    <w:rsid w:val="00AC1181"/>
    <w:rsid w:val="00AD0124"/>
    <w:rsid w:val="00AF2D6E"/>
    <w:rsid w:val="00AF2EBD"/>
    <w:rsid w:val="00B04FA0"/>
    <w:rsid w:val="00B24E34"/>
    <w:rsid w:val="00B67023"/>
    <w:rsid w:val="00B74366"/>
    <w:rsid w:val="00B861CC"/>
    <w:rsid w:val="00B867AE"/>
    <w:rsid w:val="00B9376F"/>
    <w:rsid w:val="00B956BF"/>
    <w:rsid w:val="00B95C7D"/>
    <w:rsid w:val="00BB391D"/>
    <w:rsid w:val="00BB4590"/>
    <w:rsid w:val="00BB74BD"/>
    <w:rsid w:val="00BC358B"/>
    <w:rsid w:val="00BD626C"/>
    <w:rsid w:val="00C0031C"/>
    <w:rsid w:val="00C06AF0"/>
    <w:rsid w:val="00C4625F"/>
    <w:rsid w:val="00C47039"/>
    <w:rsid w:val="00C60FA5"/>
    <w:rsid w:val="00C76AFA"/>
    <w:rsid w:val="00CA6602"/>
    <w:rsid w:val="00CA6FF1"/>
    <w:rsid w:val="00CB4CC1"/>
    <w:rsid w:val="00CC768E"/>
    <w:rsid w:val="00CE772B"/>
    <w:rsid w:val="00CF2B80"/>
    <w:rsid w:val="00D01E11"/>
    <w:rsid w:val="00D03CF9"/>
    <w:rsid w:val="00D154F8"/>
    <w:rsid w:val="00D2458E"/>
    <w:rsid w:val="00D24EA1"/>
    <w:rsid w:val="00D427DD"/>
    <w:rsid w:val="00D519D6"/>
    <w:rsid w:val="00D52B9A"/>
    <w:rsid w:val="00D54447"/>
    <w:rsid w:val="00D56A67"/>
    <w:rsid w:val="00D71BEF"/>
    <w:rsid w:val="00D753B8"/>
    <w:rsid w:val="00D82D5E"/>
    <w:rsid w:val="00D9661C"/>
    <w:rsid w:val="00DA3D82"/>
    <w:rsid w:val="00DA5594"/>
    <w:rsid w:val="00DC0C08"/>
    <w:rsid w:val="00DD449D"/>
    <w:rsid w:val="00DD6909"/>
    <w:rsid w:val="00DF5C38"/>
    <w:rsid w:val="00E12D73"/>
    <w:rsid w:val="00E14F56"/>
    <w:rsid w:val="00E22E06"/>
    <w:rsid w:val="00E245AB"/>
    <w:rsid w:val="00E2490E"/>
    <w:rsid w:val="00E33184"/>
    <w:rsid w:val="00E35897"/>
    <w:rsid w:val="00E3705D"/>
    <w:rsid w:val="00E37A5D"/>
    <w:rsid w:val="00E37DFD"/>
    <w:rsid w:val="00E44E14"/>
    <w:rsid w:val="00E54299"/>
    <w:rsid w:val="00E567C2"/>
    <w:rsid w:val="00E60617"/>
    <w:rsid w:val="00E7204B"/>
    <w:rsid w:val="00E84832"/>
    <w:rsid w:val="00EA74CC"/>
    <w:rsid w:val="00EC3707"/>
    <w:rsid w:val="00EF256E"/>
    <w:rsid w:val="00F21EA6"/>
    <w:rsid w:val="00F25948"/>
    <w:rsid w:val="00F26D4A"/>
    <w:rsid w:val="00F35946"/>
    <w:rsid w:val="00F37F20"/>
    <w:rsid w:val="00F4129B"/>
    <w:rsid w:val="00F670EB"/>
    <w:rsid w:val="00F9555A"/>
    <w:rsid w:val="00F95725"/>
    <w:rsid w:val="00FA0DFA"/>
    <w:rsid w:val="00FA3E00"/>
    <w:rsid w:val="00FA4D5C"/>
    <w:rsid w:val="00FB4A4C"/>
    <w:rsid w:val="00FB783A"/>
    <w:rsid w:val="00FC0E6C"/>
    <w:rsid w:val="00FC45F9"/>
    <w:rsid w:val="00FD0421"/>
    <w:rsid w:val="00FD5214"/>
    <w:rsid w:val="00FE5502"/>
    <w:rsid w:val="00FE7D09"/>
    <w:rsid w:val="00FF0E2F"/>
    <w:rsid w:val="00FF1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1E6835-2847-4833-98AF-FE1C314F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D47D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3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361"/>
  </w:style>
  <w:style w:type="paragraph" w:styleId="Footer">
    <w:name w:val="footer"/>
    <w:basedOn w:val="Normal"/>
    <w:link w:val="FooterChar"/>
    <w:uiPriority w:val="99"/>
    <w:unhideWhenUsed/>
    <w:rsid w:val="004E33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361"/>
  </w:style>
  <w:style w:type="character" w:styleId="Hyperlink">
    <w:name w:val="Hyperlink"/>
    <w:basedOn w:val="DefaultParagraphFont"/>
    <w:uiPriority w:val="99"/>
    <w:unhideWhenUsed/>
    <w:rsid w:val="00F670EB"/>
    <w:rPr>
      <w:color w:val="0563C1" w:themeColor="hyperlink"/>
      <w:u w:val="single"/>
    </w:rPr>
  </w:style>
  <w:style w:type="character" w:styleId="Strong">
    <w:name w:val="Strong"/>
    <w:basedOn w:val="DefaultParagraphFont"/>
    <w:uiPriority w:val="22"/>
    <w:qFormat/>
    <w:rsid w:val="00CA6FF1"/>
    <w:rPr>
      <w:b/>
      <w:bCs/>
    </w:rPr>
  </w:style>
  <w:style w:type="paragraph" w:styleId="ListParagraph">
    <w:name w:val="List Paragraph"/>
    <w:basedOn w:val="Normal"/>
    <w:uiPriority w:val="34"/>
    <w:qFormat/>
    <w:rsid w:val="00826493"/>
    <w:pPr>
      <w:spacing w:after="0" w:line="240" w:lineRule="auto"/>
      <w:ind w:left="720"/>
      <w:contextualSpacing/>
    </w:pPr>
    <w:rPr>
      <w:sz w:val="24"/>
      <w:szCs w:val="24"/>
    </w:rPr>
  </w:style>
  <w:style w:type="paragraph" w:styleId="NormalWeb">
    <w:name w:val="Normal (Web)"/>
    <w:basedOn w:val="Normal"/>
    <w:uiPriority w:val="99"/>
    <w:unhideWhenUsed/>
    <w:rsid w:val="001B471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DefaultParagraphFont"/>
    <w:rsid w:val="00A34534"/>
  </w:style>
  <w:style w:type="table" w:styleId="TableGrid">
    <w:name w:val="Table Grid"/>
    <w:basedOn w:val="TableNormal"/>
    <w:uiPriority w:val="39"/>
    <w:rsid w:val="001943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0E42B7"/>
    <w:rPr>
      <w:i/>
      <w:iCs/>
    </w:rPr>
  </w:style>
  <w:style w:type="character" w:customStyle="1" w:styleId="Heading2Char">
    <w:name w:val="Heading 2 Char"/>
    <w:basedOn w:val="DefaultParagraphFont"/>
    <w:link w:val="Heading2"/>
    <w:uiPriority w:val="9"/>
    <w:rsid w:val="007D47D1"/>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14B5B-7A2B-480D-84F6-8D4149A23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672</Words>
  <Characters>3834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dc:creator>
  <cp:lastModifiedBy>Nelson</cp:lastModifiedBy>
  <cp:revision>3</cp:revision>
  <dcterms:created xsi:type="dcterms:W3CDTF">2021-05-12T06:34:00Z</dcterms:created>
  <dcterms:modified xsi:type="dcterms:W3CDTF">2021-05-12T06:40:00Z</dcterms:modified>
</cp:coreProperties>
</file>