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A1546" w:rsidRPr="00E50FE2" w:rsidRDefault="000A1546" w:rsidP="000A1546">
      <w:pPr>
        <w:ind w:firstLine="0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0A1546" w:rsidRPr="00E50FE2" w:rsidRDefault="000A1546" w:rsidP="00293B8B">
      <w:pPr>
        <w:ind w:firstLine="0"/>
        <w:rPr>
          <w:rFonts w:ascii="Times New Roman" w:hAnsi="Times New Roman" w:cs="Times New Roman"/>
          <w:sz w:val="24"/>
          <w:szCs w:val="24"/>
        </w:rPr>
      </w:pPr>
    </w:p>
    <w:p w:rsidR="000A1546" w:rsidRPr="00E50FE2" w:rsidRDefault="000A1546" w:rsidP="000A1546">
      <w:pPr>
        <w:ind w:firstLine="0"/>
        <w:jc w:val="center"/>
        <w:rPr>
          <w:rFonts w:ascii="Times New Roman" w:hAnsi="Times New Roman" w:cs="Times New Roman"/>
          <w:sz w:val="24"/>
          <w:szCs w:val="24"/>
        </w:rPr>
      </w:pPr>
    </w:p>
    <w:p w:rsidR="000A1546" w:rsidRPr="00E50FE2" w:rsidRDefault="000A1546" w:rsidP="000A1546">
      <w:pPr>
        <w:ind w:firstLine="0"/>
        <w:jc w:val="center"/>
        <w:rPr>
          <w:rFonts w:ascii="Times New Roman" w:hAnsi="Times New Roman" w:cs="Times New Roman"/>
          <w:sz w:val="24"/>
          <w:szCs w:val="24"/>
        </w:rPr>
      </w:pPr>
    </w:p>
    <w:p w:rsidR="000A1546" w:rsidRPr="00E50FE2" w:rsidRDefault="000A1546" w:rsidP="000A1546">
      <w:pPr>
        <w:ind w:firstLine="0"/>
        <w:jc w:val="center"/>
        <w:rPr>
          <w:rFonts w:ascii="Times New Roman" w:hAnsi="Times New Roman" w:cs="Times New Roman"/>
          <w:sz w:val="24"/>
          <w:szCs w:val="24"/>
        </w:rPr>
      </w:pPr>
    </w:p>
    <w:p w:rsidR="000A1546" w:rsidRPr="00E50FE2" w:rsidRDefault="00B54AD8" w:rsidP="000A1546">
      <w:pPr>
        <w:ind w:firstLine="0"/>
        <w:jc w:val="center"/>
        <w:rPr>
          <w:rFonts w:ascii="Times New Roman" w:hAnsi="Times New Roman" w:cs="Times New Roman"/>
          <w:sz w:val="24"/>
          <w:szCs w:val="24"/>
        </w:rPr>
      </w:pPr>
      <w:r w:rsidRPr="00E50FE2">
        <w:rPr>
          <w:rFonts w:ascii="Times New Roman" w:hAnsi="Times New Roman" w:cs="Times New Roman"/>
          <w:sz w:val="24"/>
          <w:szCs w:val="24"/>
        </w:rPr>
        <w:t>The Relationship between Smoking and Cancer in Kentucky State</w:t>
      </w:r>
    </w:p>
    <w:p w:rsidR="000A1546" w:rsidRPr="00E50FE2" w:rsidRDefault="00B54AD8" w:rsidP="000A1546">
      <w:pPr>
        <w:ind w:firstLine="0"/>
        <w:jc w:val="center"/>
        <w:rPr>
          <w:rFonts w:ascii="Times New Roman" w:hAnsi="Times New Roman" w:cs="Times New Roman"/>
          <w:sz w:val="24"/>
          <w:szCs w:val="24"/>
        </w:rPr>
      </w:pPr>
      <w:r w:rsidRPr="00E50FE2">
        <w:rPr>
          <w:rFonts w:ascii="Times New Roman" w:hAnsi="Times New Roman" w:cs="Times New Roman"/>
          <w:sz w:val="24"/>
          <w:szCs w:val="24"/>
        </w:rPr>
        <w:t>Student’s Name</w:t>
      </w:r>
    </w:p>
    <w:p w:rsidR="000A1546" w:rsidRPr="00E50FE2" w:rsidRDefault="00B54AD8" w:rsidP="000A1546">
      <w:pPr>
        <w:ind w:firstLine="0"/>
        <w:jc w:val="center"/>
        <w:rPr>
          <w:rFonts w:ascii="Times New Roman" w:hAnsi="Times New Roman" w:cs="Times New Roman"/>
          <w:sz w:val="24"/>
          <w:szCs w:val="24"/>
        </w:rPr>
      </w:pPr>
      <w:r w:rsidRPr="00E50FE2">
        <w:rPr>
          <w:rFonts w:ascii="Times New Roman" w:hAnsi="Times New Roman" w:cs="Times New Roman"/>
          <w:sz w:val="24"/>
          <w:szCs w:val="24"/>
        </w:rPr>
        <w:t>Institutional Affiliation</w:t>
      </w:r>
    </w:p>
    <w:p w:rsidR="000A1546" w:rsidRPr="00E50FE2" w:rsidRDefault="00B54AD8" w:rsidP="000A1546">
      <w:pPr>
        <w:ind w:firstLine="0"/>
        <w:jc w:val="center"/>
        <w:rPr>
          <w:rFonts w:ascii="Times New Roman" w:hAnsi="Times New Roman" w:cs="Times New Roman"/>
          <w:sz w:val="24"/>
          <w:szCs w:val="24"/>
        </w:rPr>
      </w:pPr>
      <w:r w:rsidRPr="00E50FE2">
        <w:rPr>
          <w:rFonts w:ascii="Times New Roman" w:hAnsi="Times New Roman" w:cs="Times New Roman"/>
          <w:sz w:val="24"/>
          <w:szCs w:val="24"/>
        </w:rPr>
        <w:t>Course</w:t>
      </w:r>
    </w:p>
    <w:p w:rsidR="000A1546" w:rsidRPr="00E50FE2" w:rsidRDefault="00B54AD8" w:rsidP="000A1546">
      <w:pPr>
        <w:ind w:firstLine="0"/>
        <w:jc w:val="center"/>
        <w:rPr>
          <w:rFonts w:ascii="Times New Roman" w:hAnsi="Times New Roman" w:cs="Times New Roman"/>
          <w:sz w:val="24"/>
          <w:szCs w:val="24"/>
        </w:rPr>
      </w:pPr>
      <w:r w:rsidRPr="00E50FE2">
        <w:rPr>
          <w:rFonts w:ascii="Times New Roman" w:hAnsi="Times New Roman" w:cs="Times New Roman"/>
          <w:sz w:val="24"/>
          <w:szCs w:val="24"/>
        </w:rPr>
        <w:t>Professor’s Name</w:t>
      </w:r>
    </w:p>
    <w:p w:rsidR="000A1546" w:rsidRPr="00E50FE2" w:rsidRDefault="00B54AD8" w:rsidP="000A1546">
      <w:pPr>
        <w:ind w:firstLine="0"/>
        <w:jc w:val="center"/>
        <w:rPr>
          <w:rFonts w:ascii="Times New Roman" w:hAnsi="Times New Roman" w:cs="Times New Roman"/>
          <w:sz w:val="24"/>
          <w:szCs w:val="24"/>
        </w:rPr>
      </w:pPr>
      <w:r w:rsidRPr="00E50FE2">
        <w:rPr>
          <w:rFonts w:ascii="Times New Roman" w:hAnsi="Times New Roman" w:cs="Times New Roman"/>
          <w:sz w:val="24"/>
          <w:szCs w:val="24"/>
        </w:rPr>
        <w:t>Date</w:t>
      </w:r>
    </w:p>
    <w:p w:rsidR="000A1546" w:rsidRPr="00E50FE2" w:rsidRDefault="00B54AD8">
      <w:pPr>
        <w:rPr>
          <w:rFonts w:ascii="Times New Roman" w:hAnsi="Times New Roman" w:cs="Times New Roman"/>
          <w:sz w:val="24"/>
          <w:szCs w:val="24"/>
        </w:rPr>
      </w:pPr>
      <w:r w:rsidRPr="00E50FE2">
        <w:rPr>
          <w:rFonts w:ascii="Times New Roman" w:hAnsi="Times New Roman" w:cs="Times New Roman"/>
          <w:sz w:val="24"/>
          <w:szCs w:val="24"/>
        </w:rPr>
        <w:br w:type="page"/>
      </w:r>
    </w:p>
    <w:p w:rsidR="008E1CC7" w:rsidRPr="00E50FE2" w:rsidRDefault="00B54AD8" w:rsidP="000A1546">
      <w:pPr>
        <w:ind w:firstLine="0"/>
        <w:jc w:val="center"/>
        <w:rPr>
          <w:rFonts w:ascii="Times New Roman" w:hAnsi="Times New Roman" w:cs="Times New Roman"/>
          <w:sz w:val="24"/>
          <w:szCs w:val="24"/>
        </w:rPr>
      </w:pPr>
      <w:r w:rsidRPr="00E50FE2">
        <w:rPr>
          <w:rFonts w:ascii="Times New Roman" w:hAnsi="Times New Roman" w:cs="Times New Roman"/>
          <w:sz w:val="24"/>
          <w:szCs w:val="24"/>
        </w:rPr>
        <w:lastRenderedPageBreak/>
        <w:t>The Relationship between Smoking</w:t>
      </w:r>
      <w:r w:rsidR="00E71189" w:rsidRPr="00E50FE2">
        <w:rPr>
          <w:rFonts w:ascii="Times New Roman" w:hAnsi="Times New Roman" w:cs="Times New Roman"/>
          <w:sz w:val="24"/>
          <w:szCs w:val="24"/>
        </w:rPr>
        <w:t xml:space="preserve"> and Cancer in Kentucky State</w:t>
      </w:r>
    </w:p>
    <w:p w:rsidR="008541FC" w:rsidRPr="00E50FE2" w:rsidRDefault="00B54AD8" w:rsidP="0089623C">
      <w:pPr>
        <w:ind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50FE2">
        <w:rPr>
          <w:rFonts w:ascii="Times New Roman" w:hAnsi="Times New Roman" w:cs="Times New Roman"/>
          <w:b/>
          <w:sz w:val="24"/>
          <w:szCs w:val="24"/>
        </w:rPr>
        <w:t>Introduction</w:t>
      </w:r>
    </w:p>
    <w:p w:rsidR="00AB3671" w:rsidRPr="00E50FE2" w:rsidRDefault="00B54AD8" w:rsidP="003F0454">
      <w:pPr>
        <w:ind w:firstLine="0"/>
        <w:rPr>
          <w:rFonts w:ascii="Times New Roman" w:hAnsi="Times New Roman" w:cs="Times New Roman"/>
          <w:sz w:val="24"/>
          <w:szCs w:val="24"/>
        </w:rPr>
      </w:pPr>
      <w:r w:rsidRPr="00E50FE2">
        <w:rPr>
          <w:rFonts w:ascii="Times New Roman" w:hAnsi="Times New Roman" w:cs="Times New Roman"/>
          <w:sz w:val="24"/>
          <w:szCs w:val="24"/>
        </w:rPr>
        <w:tab/>
      </w:r>
      <w:r w:rsidR="00A25D48" w:rsidRPr="00E50FE2">
        <w:rPr>
          <w:rFonts w:ascii="Times New Roman" w:hAnsi="Times New Roman" w:cs="Times New Roman"/>
          <w:sz w:val="24"/>
          <w:szCs w:val="24"/>
        </w:rPr>
        <w:t>In the recent</w:t>
      </w:r>
      <w:r w:rsidR="0006664D" w:rsidRPr="00E50FE2">
        <w:rPr>
          <w:rFonts w:ascii="Times New Roman" w:hAnsi="Times New Roman" w:cs="Times New Roman"/>
          <w:sz w:val="24"/>
          <w:szCs w:val="24"/>
        </w:rPr>
        <w:t xml:space="preserve"> past</w:t>
      </w:r>
      <w:r w:rsidR="00A25D48" w:rsidRPr="00E50FE2">
        <w:rPr>
          <w:rFonts w:ascii="Times New Roman" w:hAnsi="Times New Roman" w:cs="Times New Roman"/>
          <w:sz w:val="24"/>
          <w:szCs w:val="24"/>
        </w:rPr>
        <w:t>, cancer continuously ranks among the top illnesses attributing to the high mortality rate in the United States.</w:t>
      </w:r>
      <w:r w:rsidR="000F1027" w:rsidRPr="00E50FE2">
        <w:rPr>
          <w:rFonts w:ascii="Times New Roman" w:hAnsi="Times New Roman" w:cs="Times New Roman"/>
          <w:sz w:val="24"/>
          <w:szCs w:val="24"/>
        </w:rPr>
        <w:t xml:space="preserve"> According to Cancer statistics by the National Cancer Institute (2020), approximately 1,806,590 people were </w:t>
      </w:r>
      <w:r w:rsidR="0089623C">
        <w:rPr>
          <w:rFonts w:ascii="Times New Roman" w:hAnsi="Times New Roman" w:cs="Times New Roman"/>
          <w:sz w:val="24"/>
          <w:szCs w:val="24"/>
        </w:rPr>
        <w:t>di</w:t>
      </w:r>
      <w:r w:rsidR="000F1027" w:rsidRPr="00E50FE2">
        <w:rPr>
          <w:rFonts w:ascii="Times New Roman" w:hAnsi="Times New Roman" w:cs="Times New Roman"/>
          <w:sz w:val="24"/>
          <w:szCs w:val="24"/>
        </w:rPr>
        <w:t>agnosed with cancer and about 606,520</w:t>
      </w:r>
      <w:r w:rsidR="00A25D48" w:rsidRPr="00E50FE2">
        <w:rPr>
          <w:rFonts w:ascii="Times New Roman" w:hAnsi="Times New Roman" w:cs="Times New Roman"/>
          <w:sz w:val="24"/>
          <w:szCs w:val="24"/>
        </w:rPr>
        <w:t xml:space="preserve"> </w:t>
      </w:r>
      <w:r w:rsidR="000F1027" w:rsidRPr="00E50FE2">
        <w:rPr>
          <w:rFonts w:ascii="Times New Roman" w:hAnsi="Times New Roman" w:cs="Times New Roman"/>
          <w:sz w:val="24"/>
          <w:szCs w:val="24"/>
        </w:rPr>
        <w:t>died in the year 2020</w:t>
      </w:r>
      <w:r w:rsidR="0089623C">
        <w:rPr>
          <w:rFonts w:ascii="Times New Roman" w:hAnsi="Times New Roman" w:cs="Times New Roman"/>
          <w:sz w:val="24"/>
          <w:szCs w:val="24"/>
        </w:rPr>
        <w:t xml:space="preserve">, with </w:t>
      </w:r>
      <w:r w:rsidR="000F1027" w:rsidRPr="00E50FE2">
        <w:rPr>
          <w:rFonts w:ascii="Times New Roman" w:hAnsi="Times New Roman" w:cs="Times New Roman"/>
          <w:sz w:val="24"/>
          <w:szCs w:val="24"/>
        </w:rPr>
        <w:t xml:space="preserve">lung, breast, and bronchus cancer </w:t>
      </w:r>
      <w:r w:rsidR="0089623C">
        <w:rPr>
          <w:rFonts w:ascii="Times New Roman" w:hAnsi="Times New Roman" w:cs="Times New Roman"/>
          <w:sz w:val="24"/>
          <w:szCs w:val="24"/>
        </w:rPr>
        <w:t>being the</w:t>
      </w:r>
      <w:r w:rsidR="000F1027" w:rsidRPr="00E50FE2">
        <w:rPr>
          <w:rFonts w:ascii="Times New Roman" w:hAnsi="Times New Roman" w:cs="Times New Roman"/>
          <w:sz w:val="24"/>
          <w:szCs w:val="24"/>
        </w:rPr>
        <w:t xml:space="preserve"> most common in the USA. </w:t>
      </w:r>
      <w:r w:rsidR="00A25D48" w:rsidRPr="00E50FE2">
        <w:rPr>
          <w:rFonts w:ascii="Times New Roman" w:hAnsi="Times New Roman" w:cs="Times New Roman"/>
          <w:sz w:val="24"/>
          <w:szCs w:val="24"/>
        </w:rPr>
        <w:t>The burden of cancer has elevated across the county without exempting Kentucky a</w:t>
      </w:r>
      <w:r w:rsidR="003F0454" w:rsidRPr="00E50FE2">
        <w:rPr>
          <w:rFonts w:ascii="Times New Roman" w:hAnsi="Times New Roman" w:cs="Times New Roman"/>
          <w:sz w:val="24"/>
          <w:szCs w:val="24"/>
        </w:rPr>
        <w:t xml:space="preserve">nd its counties, associating </w:t>
      </w:r>
      <w:r w:rsidR="00C81076" w:rsidRPr="00E50FE2">
        <w:rPr>
          <w:rFonts w:ascii="Times New Roman" w:hAnsi="Times New Roman" w:cs="Times New Roman"/>
          <w:sz w:val="24"/>
          <w:szCs w:val="24"/>
        </w:rPr>
        <w:t xml:space="preserve">myriad </w:t>
      </w:r>
      <w:r w:rsidR="003F0454" w:rsidRPr="00E50FE2">
        <w:rPr>
          <w:rFonts w:ascii="Times New Roman" w:hAnsi="Times New Roman" w:cs="Times New Roman"/>
          <w:sz w:val="24"/>
          <w:szCs w:val="24"/>
        </w:rPr>
        <w:t xml:space="preserve">behavioral, socioeconomic, and environmental factors to be the key contributors to the high rates and prevalence of cancer. </w:t>
      </w:r>
      <w:r w:rsidR="00631D27" w:rsidRPr="00E50FE2">
        <w:rPr>
          <w:rFonts w:ascii="Times New Roman" w:hAnsi="Times New Roman" w:cs="Times New Roman"/>
          <w:sz w:val="24"/>
          <w:szCs w:val="24"/>
        </w:rPr>
        <w:t xml:space="preserve">Although there are significant efforts channeled to control and reduce the adversity of cancer both at local and national levels, </w:t>
      </w:r>
      <w:r w:rsidR="00F32483" w:rsidRPr="00E50FE2">
        <w:rPr>
          <w:rFonts w:ascii="Times New Roman" w:hAnsi="Times New Roman" w:cs="Times New Roman"/>
          <w:sz w:val="24"/>
          <w:szCs w:val="24"/>
        </w:rPr>
        <w:t xml:space="preserve">a permanent </w:t>
      </w:r>
      <w:r w:rsidR="002936A2" w:rsidRPr="00E50FE2">
        <w:rPr>
          <w:rFonts w:ascii="Times New Roman" w:hAnsi="Times New Roman" w:cs="Times New Roman"/>
          <w:sz w:val="24"/>
          <w:szCs w:val="24"/>
        </w:rPr>
        <w:t>so</w:t>
      </w:r>
      <w:r w:rsidR="00C81076" w:rsidRPr="00E50FE2">
        <w:rPr>
          <w:rFonts w:ascii="Times New Roman" w:hAnsi="Times New Roman" w:cs="Times New Roman"/>
          <w:sz w:val="24"/>
          <w:szCs w:val="24"/>
        </w:rPr>
        <w:t>lution to this chronic illness</w:t>
      </w:r>
      <w:r w:rsidR="009A2334">
        <w:rPr>
          <w:rFonts w:ascii="Times New Roman" w:hAnsi="Times New Roman" w:cs="Times New Roman"/>
          <w:sz w:val="24"/>
          <w:szCs w:val="24"/>
        </w:rPr>
        <w:t xml:space="preserve"> is yet to be reached</w:t>
      </w:r>
      <w:r w:rsidR="00C81076" w:rsidRPr="00E50FE2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E71189" w:rsidRPr="00E50FE2" w:rsidRDefault="00B54AD8" w:rsidP="00AB3671">
      <w:pPr>
        <w:rPr>
          <w:rFonts w:ascii="Times New Roman" w:hAnsi="Times New Roman" w:cs="Times New Roman"/>
          <w:sz w:val="24"/>
          <w:szCs w:val="24"/>
        </w:rPr>
      </w:pPr>
      <w:r w:rsidRPr="00E50FE2">
        <w:rPr>
          <w:rFonts w:ascii="Times New Roman" w:hAnsi="Times New Roman" w:cs="Times New Roman"/>
          <w:sz w:val="24"/>
          <w:szCs w:val="24"/>
        </w:rPr>
        <w:t>Scholars and healthcare experts have numerously mentioned smoking to be one of the common resultants of cancer. Notably, smoking is a behavioral influence, and scientists like</w:t>
      </w:r>
      <w:r w:rsidR="009E3A69" w:rsidRPr="00E50FE2">
        <w:rPr>
          <w:rFonts w:ascii="Times New Roman" w:hAnsi="Times New Roman" w:cs="Times New Roman"/>
          <w:sz w:val="24"/>
          <w:szCs w:val="24"/>
        </w:rPr>
        <w:t>,</w:t>
      </w:r>
      <w:r w:rsidRPr="00E50FE2">
        <w:rPr>
          <w:rFonts w:ascii="Times New Roman" w:hAnsi="Times New Roman" w:cs="Times New Roman"/>
          <w:sz w:val="24"/>
          <w:szCs w:val="24"/>
        </w:rPr>
        <w:t xml:space="preserve"> McLeroy using</w:t>
      </w:r>
      <w:r w:rsidRPr="00E50FE2">
        <w:rPr>
          <w:rFonts w:ascii="Times New Roman" w:hAnsi="Times New Roman" w:cs="Times New Roman"/>
          <w:sz w:val="24"/>
          <w:szCs w:val="24"/>
        </w:rPr>
        <w:t xml:space="preserve"> the Social- Ecological Model have attempted to elucidate the resultant disparities and health status of smokers and non-smokers</w:t>
      </w:r>
      <w:r w:rsidR="000F1027" w:rsidRPr="00E50FE2">
        <w:rPr>
          <w:rFonts w:ascii="Times New Roman" w:hAnsi="Times New Roman" w:cs="Times New Roman"/>
          <w:sz w:val="24"/>
          <w:szCs w:val="24"/>
        </w:rPr>
        <w:t xml:space="preserve"> and the existing relationship to cancer</w:t>
      </w:r>
      <w:r w:rsidR="00A21A9B" w:rsidRPr="00E50FE2">
        <w:rPr>
          <w:rFonts w:ascii="Times New Roman" w:hAnsi="Times New Roman" w:cs="Times New Roman"/>
          <w:sz w:val="24"/>
          <w:szCs w:val="24"/>
        </w:rPr>
        <w:t xml:space="preserve"> </w:t>
      </w:r>
      <w:r w:rsidR="00A21A9B" w:rsidRPr="00E50FE2">
        <w:rPr>
          <w:rStyle w:val="selectable"/>
          <w:rFonts w:ascii="Times New Roman" w:hAnsi="Times New Roman" w:cs="Times New Roman"/>
          <w:color w:val="000000"/>
          <w:sz w:val="24"/>
          <w:szCs w:val="24"/>
        </w:rPr>
        <w:t>(Rodriguez et al., 2018)</w:t>
      </w:r>
      <w:r w:rsidRPr="00E50FE2">
        <w:rPr>
          <w:rFonts w:ascii="Times New Roman" w:hAnsi="Times New Roman" w:cs="Times New Roman"/>
          <w:sz w:val="24"/>
          <w:szCs w:val="24"/>
        </w:rPr>
        <w:t xml:space="preserve">. </w:t>
      </w:r>
      <w:r w:rsidR="000C6855" w:rsidRPr="00E50FE2">
        <w:rPr>
          <w:rFonts w:ascii="Times New Roman" w:hAnsi="Times New Roman" w:cs="Times New Roman"/>
          <w:sz w:val="24"/>
          <w:szCs w:val="24"/>
        </w:rPr>
        <w:t>There is ideological consensus among researchers presenting evidence that s</w:t>
      </w:r>
      <w:r w:rsidRPr="00E50FE2">
        <w:rPr>
          <w:rFonts w:ascii="Times New Roman" w:hAnsi="Times New Roman" w:cs="Times New Roman"/>
          <w:sz w:val="24"/>
          <w:szCs w:val="24"/>
        </w:rPr>
        <w:t>moking is among the</w:t>
      </w:r>
      <w:r w:rsidR="00FE6432" w:rsidRPr="00E50FE2">
        <w:rPr>
          <w:rFonts w:ascii="Times New Roman" w:hAnsi="Times New Roman" w:cs="Times New Roman"/>
          <w:sz w:val="24"/>
          <w:szCs w:val="24"/>
        </w:rPr>
        <w:t xml:space="preserve"> primary risk factor for cancer </w:t>
      </w:r>
      <w:r w:rsidR="000C6855" w:rsidRPr="00E50FE2">
        <w:rPr>
          <w:rFonts w:ascii="Times New Roman" w:hAnsi="Times New Roman" w:cs="Times New Roman"/>
          <w:sz w:val="24"/>
          <w:szCs w:val="24"/>
        </w:rPr>
        <w:t xml:space="preserve">(Khani et al, 2018; </w:t>
      </w:r>
      <w:r w:rsidR="003730EF" w:rsidRPr="00E50FE2">
        <w:rPr>
          <w:rStyle w:val="selectable"/>
          <w:rFonts w:ascii="Times New Roman" w:hAnsi="Times New Roman" w:cs="Times New Roman"/>
          <w:color w:val="000000"/>
          <w:sz w:val="24"/>
          <w:szCs w:val="24"/>
        </w:rPr>
        <w:t xml:space="preserve">Furrukh, 2013; O’Keeffe et al., 2018; </w:t>
      </w:r>
      <w:r w:rsidR="0004275F" w:rsidRPr="00E50FE2">
        <w:rPr>
          <w:rStyle w:val="selectable"/>
          <w:rFonts w:ascii="Times New Roman" w:hAnsi="Times New Roman" w:cs="Times New Roman"/>
          <w:color w:val="000000"/>
          <w:sz w:val="24"/>
          <w:szCs w:val="24"/>
        </w:rPr>
        <w:t>Chen, 2019</w:t>
      </w:r>
      <w:r w:rsidR="000C6855" w:rsidRPr="00E50FE2">
        <w:rPr>
          <w:rFonts w:ascii="Times New Roman" w:hAnsi="Times New Roman" w:cs="Times New Roman"/>
          <w:sz w:val="24"/>
          <w:szCs w:val="24"/>
        </w:rPr>
        <w:t xml:space="preserve">) </w:t>
      </w:r>
      <w:r w:rsidR="00FE6432" w:rsidRPr="00E50FE2">
        <w:rPr>
          <w:rFonts w:ascii="Times New Roman" w:hAnsi="Times New Roman" w:cs="Times New Roman"/>
          <w:sz w:val="24"/>
          <w:szCs w:val="24"/>
        </w:rPr>
        <w:t xml:space="preserve">and </w:t>
      </w:r>
      <w:r w:rsidR="009E3A69" w:rsidRPr="00E50FE2">
        <w:rPr>
          <w:rFonts w:ascii="Times New Roman" w:hAnsi="Times New Roman" w:cs="Times New Roman"/>
          <w:sz w:val="24"/>
          <w:szCs w:val="24"/>
        </w:rPr>
        <w:t xml:space="preserve">Kentucky </w:t>
      </w:r>
      <w:r w:rsidR="005A03BB" w:rsidRPr="00E50FE2">
        <w:rPr>
          <w:rFonts w:ascii="Times New Roman" w:hAnsi="Times New Roman" w:cs="Times New Roman"/>
          <w:sz w:val="24"/>
          <w:szCs w:val="24"/>
        </w:rPr>
        <w:t>is ranked</w:t>
      </w:r>
      <w:r w:rsidR="009E3A69" w:rsidRPr="00E50FE2">
        <w:rPr>
          <w:rFonts w:ascii="Times New Roman" w:hAnsi="Times New Roman" w:cs="Times New Roman"/>
          <w:sz w:val="24"/>
          <w:szCs w:val="24"/>
        </w:rPr>
        <w:t xml:space="preserve"> among the States with a high number of smokers</w:t>
      </w:r>
      <w:r w:rsidR="005B025F" w:rsidRPr="00E50FE2">
        <w:rPr>
          <w:rFonts w:ascii="Times New Roman" w:hAnsi="Times New Roman" w:cs="Times New Roman"/>
          <w:sz w:val="24"/>
          <w:szCs w:val="24"/>
        </w:rPr>
        <w:t xml:space="preserve"> </w:t>
      </w:r>
      <w:r w:rsidR="005B025F" w:rsidRPr="00E50FE2">
        <w:rPr>
          <w:rStyle w:val="selectable"/>
          <w:rFonts w:ascii="Times New Roman" w:hAnsi="Times New Roman" w:cs="Times New Roman"/>
          <w:color w:val="000000"/>
          <w:sz w:val="24"/>
          <w:szCs w:val="24"/>
        </w:rPr>
        <w:t>(Rodriguez et al., 2018)</w:t>
      </w:r>
      <w:r w:rsidR="009E3A69" w:rsidRPr="00E50FE2">
        <w:rPr>
          <w:rFonts w:ascii="Times New Roman" w:hAnsi="Times New Roman" w:cs="Times New Roman"/>
          <w:sz w:val="24"/>
          <w:szCs w:val="24"/>
        </w:rPr>
        <w:t xml:space="preserve">. </w:t>
      </w:r>
      <w:r w:rsidR="00AB3671" w:rsidRPr="00E50FE2">
        <w:rPr>
          <w:rFonts w:ascii="Times New Roman" w:hAnsi="Times New Roman" w:cs="Times New Roman"/>
          <w:sz w:val="24"/>
          <w:szCs w:val="24"/>
        </w:rPr>
        <w:t>According to a report by Kentucky Behavioral Risk Factor Survey (2018),</w:t>
      </w:r>
      <w:r w:rsidR="0085617B">
        <w:rPr>
          <w:rFonts w:ascii="Times New Roman" w:hAnsi="Times New Roman" w:cs="Times New Roman"/>
          <w:sz w:val="24"/>
          <w:szCs w:val="24"/>
        </w:rPr>
        <w:t xml:space="preserve"> </w:t>
      </w:r>
      <w:r w:rsidR="003A46DE" w:rsidRPr="00E50FE2">
        <w:rPr>
          <w:rFonts w:ascii="Times New Roman" w:hAnsi="Times New Roman" w:cs="Times New Roman"/>
          <w:sz w:val="24"/>
          <w:szCs w:val="24"/>
        </w:rPr>
        <w:t xml:space="preserve">figures show that about </w:t>
      </w:r>
      <w:r w:rsidR="000C6855" w:rsidRPr="00E50FE2">
        <w:rPr>
          <w:rFonts w:ascii="Times New Roman" w:hAnsi="Times New Roman" w:cs="Times New Roman"/>
          <w:sz w:val="24"/>
          <w:szCs w:val="24"/>
        </w:rPr>
        <w:t xml:space="preserve">25.5 percent of the adult population in Kentucky smokes tobacco, statistics, which are higher than 17.1 percent prevalence in the overall USA. The reports also suggest that there lacked a significant difference in the prevalence of smoking by gender. </w:t>
      </w:r>
    </w:p>
    <w:p w:rsidR="000A2D2F" w:rsidRPr="00E50FE2" w:rsidRDefault="00B54AD8" w:rsidP="00AB3671">
      <w:pPr>
        <w:rPr>
          <w:rFonts w:ascii="Times New Roman" w:hAnsi="Times New Roman" w:cs="Times New Roman"/>
          <w:sz w:val="24"/>
          <w:szCs w:val="24"/>
        </w:rPr>
      </w:pPr>
      <w:r w:rsidRPr="00E50FE2">
        <w:rPr>
          <w:rFonts w:ascii="Times New Roman" w:hAnsi="Times New Roman" w:cs="Times New Roman"/>
          <w:sz w:val="24"/>
          <w:szCs w:val="24"/>
        </w:rPr>
        <w:lastRenderedPageBreak/>
        <w:t>Howe</w:t>
      </w:r>
      <w:r w:rsidRPr="00E50FE2">
        <w:rPr>
          <w:rFonts w:ascii="Times New Roman" w:hAnsi="Times New Roman" w:cs="Times New Roman"/>
          <w:sz w:val="24"/>
          <w:szCs w:val="24"/>
        </w:rPr>
        <w:t xml:space="preserve">ver, there exists uncertainty following </w:t>
      </w:r>
      <w:r w:rsidR="00340A77" w:rsidRPr="00E50FE2">
        <w:rPr>
          <w:rFonts w:ascii="Times New Roman" w:hAnsi="Times New Roman" w:cs="Times New Roman"/>
          <w:sz w:val="24"/>
          <w:szCs w:val="24"/>
        </w:rPr>
        <w:t xml:space="preserve">researchers with a different take on this matter arguing that there are risk factors for cancer </w:t>
      </w:r>
      <w:r w:rsidR="007669C6" w:rsidRPr="00E50FE2">
        <w:rPr>
          <w:rFonts w:ascii="Times New Roman" w:hAnsi="Times New Roman" w:cs="Times New Roman"/>
          <w:sz w:val="24"/>
          <w:szCs w:val="24"/>
        </w:rPr>
        <w:t xml:space="preserve">other than smoking </w:t>
      </w:r>
      <w:r w:rsidR="00340A77" w:rsidRPr="00E50FE2">
        <w:rPr>
          <w:rFonts w:ascii="Times New Roman" w:hAnsi="Times New Roman" w:cs="Times New Roman"/>
          <w:sz w:val="24"/>
          <w:szCs w:val="24"/>
        </w:rPr>
        <w:t xml:space="preserve">that causes more harm. To resolve the uncertainty, </w:t>
      </w:r>
      <w:r w:rsidR="00F8766D" w:rsidRPr="00E50FE2">
        <w:rPr>
          <w:rFonts w:ascii="Times New Roman" w:hAnsi="Times New Roman" w:cs="Times New Roman"/>
          <w:sz w:val="24"/>
          <w:szCs w:val="24"/>
        </w:rPr>
        <w:t xml:space="preserve">a systematic review based on current data from the BRFSS was conducted to measure the adversity of smoking and identify its relationship with cancer. </w:t>
      </w:r>
    </w:p>
    <w:p w:rsidR="00C06030" w:rsidRPr="00E50FE2" w:rsidRDefault="00C06030" w:rsidP="00C06030">
      <w:pPr>
        <w:ind w:firstLine="0"/>
        <w:rPr>
          <w:rFonts w:ascii="Times New Roman" w:hAnsi="Times New Roman" w:cs="Times New Roman"/>
          <w:sz w:val="24"/>
          <w:szCs w:val="24"/>
        </w:rPr>
      </w:pPr>
    </w:p>
    <w:p w:rsidR="00C06030" w:rsidRPr="00E50FE2" w:rsidRDefault="00C06030" w:rsidP="00C06030">
      <w:pPr>
        <w:ind w:firstLine="0"/>
        <w:rPr>
          <w:rFonts w:ascii="Times New Roman" w:hAnsi="Times New Roman" w:cs="Times New Roman"/>
          <w:sz w:val="24"/>
          <w:szCs w:val="24"/>
        </w:rPr>
      </w:pPr>
    </w:p>
    <w:p w:rsidR="00C06030" w:rsidRPr="00E50FE2" w:rsidRDefault="00C06030" w:rsidP="00C06030">
      <w:pPr>
        <w:ind w:firstLine="0"/>
        <w:rPr>
          <w:rFonts w:ascii="Times New Roman" w:hAnsi="Times New Roman" w:cs="Times New Roman"/>
          <w:sz w:val="24"/>
          <w:szCs w:val="24"/>
        </w:rPr>
      </w:pPr>
    </w:p>
    <w:p w:rsidR="00C06030" w:rsidRPr="00E50FE2" w:rsidRDefault="00C06030" w:rsidP="00C06030">
      <w:pPr>
        <w:ind w:firstLine="0"/>
        <w:rPr>
          <w:rFonts w:ascii="Times New Roman" w:hAnsi="Times New Roman" w:cs="Times New Roman"/>
          <w:sz w:val="24"/>
          <w:szCs w:val="24"/>
        </w:rPr>
      </w:pPr>
    </w:p>
    <w:p w:rsidR="00C06030" w:rsidRPr="00E50FE2" w:rsidRDefault="00C06030" w:rsidP="00C06030">
      <w:pPr>
        <w:ind w:firstLine="0"/>
        <w:rPr>
          <w:rFonts w:ascii="Times New Roman" w:hAnsi="Times New Roman" w:cs="Times New Roman"/>
          <w:sz w:val="24"/>
          <w:szCs w:val="24"/>
        </w:rPr>
      </w:pPr>
    </w:p>
    <w:p w:rsidR="00C06030" w:rsidRPr="00E50FE2" w:rsidRDefault="00C06030" w:rsidP="00C06030">
      <w:pPr>
        <w:ind w:firstLine="0"/>
        <w:rPr>
          <w:rFonts w:ascii="Times New Roman" w:hAnsi="Times New Roman" w:cs="Times New Roman"/>
          <w:sz w:val="24"/>
          <w:szCs w:val="24"/>
        </w:rPr>
      </w:pPr>
    </w:p>
    <w:p w:rsidR="00C06030" w:rsidRPr="00E50FE2" w:rsidRDefault="00C06030" w:rsidP="00C06030">
      <w:pPr>
        <w:ind w:firstLine="0"/>
        <w:rPr>
          <w:rFonts w:ascii="Times New Roman" w:hAnsi="Times New Roman" w:cs="Times New Roman"/>
          <w:sz w:val="24"/>
          <w:szCs w:val="24"/>
        </w:rPr>
      </w:pPr>
    </w:p>
    <w:p w:rsidR="00C06030" w:rsidRPr="00E50FE2" w:rsidRDefault="00C06030" w:rsidP="00C06030">
      <w:pPr>
        <w:ind w:firstLine="0"/>
        <w:rPr>
          <w:rFonts w:ascii="Times New Roman" w:hAnsi="Times New Roman" w:cs="Times New Roman"/>
          <w:sz w:val="24"/>
          <w:szCs w:val="24"/>
        </w:rPr>
      </w:pPr>
    </w:p>
    <w:p w:rsidR="00C06030" w:rsidRPr="00E50FE2" w:rsidRDefault="00C06030" w:rsidP="00C06030">
      <w:pPr>
        <w:ind w:firstLine="0"/>
        <w:rPr>
          <w:rFonts w:ascii="Times New Roman" w:hAnsi="Times New Roman" w:cs="Times New Roman"/>
          <w:sz w:val="24"/>
          <w:szCs w:val="24"/>
        </w:rPr>
      </w:pPr>
    </w:p>
    <w:p w:rsidR="00C06030" w:rsidRPr="00E50FE2" w:rsidRDefault="00C06030" w:rsidP="00C06030">
      <w:pPr>
        <w:ind w:firstLine="0"/>
        <w:rPr>
          <w:rFonts w:ascii="Times New Roman" w:hAnsi="Times New Roman" w:cs="Times New Roman"/>
          <w:sz w:val="24"/>
          <w:szCs w:val="24"/>
        </w:rPr>
      </w:pPr>
    </w:p>
    <w:p w:rsidR="00C06030" w:rsidRPr="00E50FE2" w:rsidRDefault="00C06030" w:rsidP="00C06030">
      <w:pPr>
        <w:ind w:firstLine="0"/>
        <w:rPr>
          <w:rFonts w:ascii="Times New Roman" w:hAnsi="Times New Roman" w:cs="Times New Roman"/>
          <w:sz w:val="24"/>
          <w:szCs w:val="24"/>
        </w:rPr>
      </w:pPr>
    </w:p>
    <w:p w:rsidR="00C06030" w:rsidRPr="00E50FE2" w:rsidRDefault="00C06030" w:rsidP="00C06030">
      <w:pPr>
        <w:ind w:firstLine="0"/>
        <w:rPr>
          <w:rFonts w:ascii="Times New Roman" w:hAnsi="Times New Roman" w:cs="Times New Roman"/>
          <w:sz w:val="24"/>
          <w:szCs w:val="24"/>
        </w:rPr>
      </w:pPr>
    </w:p>
    <w:p w:rsidR="00C06030" w:rsidRPr="00E50FE2" w:rsidRDefault="00C06030" w:rsidP="00C06030">
      <w:pPr>
        <w:ind w:firstLine="0"/>
        <w:rPr>
          <w:rFonts w:ascii="Times New Roman" w:hAnsi="Times New Roman" w:cs="Times New Roman"/>
          <w:sz w:val="24"/>
          <w:szCs w:val="24"/>
        </w:rPr>
      </w:pPr>
    </w:p>
    <w:p w:rsidR="00C06030" w:rsidRPr="00E50FE2" w:rsidRDefault="00C06030" w:rsidP="00C06030">
      <w:pPr>
        <w:ind w:firstLine="0"/>
        <w:rPr>
          <w:rFonts w:ascii="Times New Roman" w:hAnsi="Times New Roman" w:cs="Times New Roman"/>
          <w:sz w:val="24"/>
          <w:szCs w:val="24"/>
        </w:rPr>
      </w:pPr>
    </w:p>
    <w:p w:rsidR="00C06030" w:rsidRPr="00E50FE2" w:rsidRDefault="00C06030" w:rsidP="00C06030">
      <w:pPr>
        <w:ind w:firstLine="0"/>
        <w:rPr>
          <w:rFonts w:ascii="Times New Roman" w:hAnsi="Times New Roman" w:cs="Times New Roman"/>
          <w:sz w:val="24"/>
          <w:szCs w:val="24"/>
        </w:rPr>
      </w:pPr>
    </w:p>
    <w:p w:rsidR="00C06030" w:rsidRPr="00E50FE2" w:rsidRDefault="00B54AD8" w:rsidP="00C06030">
      <w:pPr>
        <w:ind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50FE2">
        <w:rPr>
          <w:rFonts w:ascii="Times New Roman" w:hAnsi="Times New Roman" w:cs="Times New Roman"/>
          <w:b/>
          <w:sz w:val="24"/>
          <w:szCs w:val="24"/>
        </w:rPr>
        <w:lastRenderedPageBreak/>
        <w:t>References</w:t>
      </w:r>
    </w:p>
    <w:p w:rsidR="00064ED2" w:rsidRPr="00E50FE2" w:rsidRDefault="00B54AD8" w:rsidP="00064ED2">
      <w:pPr>
        <w:ind w:left="720" w:hanging="720"/>
        <w:rPr>
          <w:rFonts w:ascii="Times New Roman" w:hAnsi="Times New Roman" w:cs="Times New Roman"/>
          <w:sz w:val="24"/>
          <w:szCs w:val="24"/>
        </w:rPr>
      </w:pPr>
      <w:r w:rsidRPr="00E50FE2">
        <w:rPr>
          <w:rStyle w:val="selectable"/>
          <w:rFonts w:ascii="Times New Roman" w:hAnsi="Times New Roman" w:cs="Times New Roman"/>
          <w:color w:val="000000"/>
          <w:sz w:val="24"/>
          <w:szCs w:val="24"/>
        </w:rPr>
        <w:t xml:space="preserve">Chen, S. (2019). Tobacco Control in Cancer Care. </w:t>
      </w:r>
      <w:r w:rsidRPr="00E50FE2">
        <w:rPr>
          <w:rStyle w:val="selectable"/>
          <w:rFonts w:ascii="Times New Roman" w:hAnsi="Times New Roman" w:cs="Times New Roman"/>
          <w:i/>
          <w:iCs/>
          <w:color w:val="000000"/>
          <w:sz w:val="24"/>
          <w:szCs w:val="24"/>
        </w:rPr>
        <w:t>Journal of Nursing Research</w:t>
      </w:r>
      <w:r w:rsidRPr="00E50FE2">
        <w:rPr>
          <w:rStyle w:val="selectable"/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Pr="00E50FE2">
        <w:rPr>
          <w:rStyle w:val="selectable"/>
          <w:rFonts w:ascii="Times New Roman" w:hAnsi="Times New Roman" w:cs="Times New Roman"/>
          <w:i/>
          <w:iCs/>
          <w:color w:val="000000"/>
          <w:sz w:val="24"/>
          <w:szCs w:val="24"/>
        </w:rPr>
        <w:t>27</w:t>
      </w:r>
      <w:r w:rsidRPr="00E50FE2">
        <w:rPr>
          <w:rStyle w:val="selectable"/>
          <w:rFonts w:ascii="Times New Roman" w:hAnsi="Times New Roman" w:cs="Times New Roman"/>
          <w:color w:val="000000"/>
          <w:sz w:val="24"/>
          <w:szCs w:val="24"/>
        </w:rPr>
        <w:t xml:space="preserve">(5), e39. </w:t>
      </w:r>
      <w:r w:rsidRPr="00E50FE2">
        <w:rPr>
          <w:rStyle w:val="selectable"/>
          <w:rFonts w:ascii="Times New Roman" w:hAnsi="Times New Roman" w:cs="Times New Roman"/>
          <w:color w:val="000000"/>
          <w:sz w:val="24"/>
          <w:szCs w:val="24"/>
        </w:rPr>
        <w:t>https://doi.org/10.1097/jnr.0000000000000353</w:t>
      </w:r>
    </w:p>
    <w:p w:rsidR="00064ED2" w:rsidRPr="00E50FE2" w:rsidRDefault="00B54AD8" w:rsidP="00064ED2">
      <w:pPr>
        <w:ind w:left="720" w:hanging="720"/>
        <w:rPr>
          <w:rStyle w:val="selectable"/>
          <w:rFonts w:ascii="Times New Roman" w:hAnsi="Times New Roman" w:cs="Times New Roman"/>
          <w:color w:val="000000"/>
          <w:sz w:val="24"/>
          <w:szCs w:val="24"/>
        </w:rPr>
      </w:pPr>
      <w:r w:rsidRPr="00E50FE2">
        <w:rPr>
          <w:rStyle w:val="selectable"/>
          <w:rFonts w:ascii="Times New Roman" w:hAnsi="Times New Roman" w:cs="Times New Roman"/>
          <w:color w:val="000000"/>
          <w:sz w:val="24"/>
          <w:szCs w:val="24"/>
        </w:rPr>
        <w:t xml:space="preserve">Furrukh, M. (2013). Tobacco Smoking and Lung Cancer: Perception Changing Facts. </w:t>
      </w:r>
      <w:r w:rsidRPr="00E50FE2">
        <w:rPr>
          <w:rStyle w:val="selectable"/>
          <w:rFonts w:ascii="Times New Roman" w:hAnsi="Times New Roman" w:cs="Times New Roman"/>
          <w:i/>
          <w:iCs/>
          <w:color w:val="000000"/>
          <w:sz w:val="24"/>
          <w:szCs w:val="24"/>
        </w:rPr>
        <w:t>Sultan Qaboos University Medical Journal</w:t>
      </w:r>
      <w:r w:rsidRPr="00E50FE2">
        <w:rPr>
          <w:rStyle w:val="selectable"/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Pr="00E50FE2">
        <w:rPr>
          <w:rStyle w:val="selectable"/>
          <w:rFonts w:ascii="Times New Roman" w:hAnsi="Times New Roman" w:cs="Times New Roman"/>
          <w:i/>
          <w:iCs/>
          <w:color w:val="000000"/>
          <w:sz w:val="24"/>
          <w:szCs w:val="24"/>
        </w:rPr>
        <w:t>13</w:t>
      </w:r>
      <w:r w:rsidRPr="00E50FE2">
        <w:rPr>
          <w:rStyle w:val="selectable"/>
          <w:rFonts w:ascii="Times New Roman" w:hAnsi="Times New Roman" w:cs="Times New Roman"/>
          <w:color w:val="000000"/>
          <w:sz w:val="24"/>
          <w:szCs w:val="24"/>
        </w:rPr>
        <w:t xml:space="preserve">(3), 345-358. </w:t>
      </w:r>
      <w:hyperlink r:id="rId6" w:history="1">
        <w:r w:rsidRPr="00E50FE2">
          <w:rPr>
            <w:rStyle w:val="Hyperlink"/>
            <w:rFonts w:ascii="Times New Roman" w:hAnsi="Times New Roman" w:cs="Times New Roman"/>
            <w:sz w:val="24"/>
            <w:szCs w:val="24"/>
          </w:rPr>
          <w:t>https://doi.org/10.12816</w:t>
        </w:r>
        <w:r w:rsidRPr="00E50FE2">
          <w:rPr>
            <w:rStyle w:val="Hyperlink"/>
            <w:rFonts w:ascii="Times New Roman" w:hAnsi="Times New Roman" w:cs="Times New Roman"/>
            <w:sz w:val="24"/>
            <w:szCs w:val="24"/>
          </w:rPr>
          <w:t>/0003255</w:t>
        </w:r>
      </w:hyperlink>
    </w:p>
    <w:p w:rsidR="00064ED2" w:rsidRPr="00E50FE2" w:rsidRDefault="00B54AD8" w:rsidP="00064ED2">
      <w:pPr>
        <w:ind w:left="720" w:hanging="720"/>
        <w:rPr>
          <w:rStyle w:val="selectable"/>
          <w:rFonts w:ascii="Times New Roman" w:hAnsi="Times New Roman" w:cs="Times New Roman"/>
          <w:color w:val="000000"/>
          <w:sz w:val="24"/>
          <w:szCs w:val="24"/>
        </w:rPr>
      </w:pPr>
      <w:r w:rsidRPr="00E50FE2">
        <w:rPr>
          <w:rStyle w:val="selectable"/>
          <w:rFonts w:ascii="Times New Roman" w:hAnsi="Times New Roman" w:cs="Times New Roman"/>
          <w:color w:val="000000"/>
          <w:sz w:val="24"/>
          <w:szCs w:val="24"/>
        </w:rPr>
        <w:t xml:space="preserve">Khani, Y., Pourgholam-Amiji, N., Afshar, M., Otroshi, O., Sharifi-Esfahani, M., &amp; Sadeghi-Gandomani, H. et al. (2018). Tobacco Smoking and Cancer Types: A Review. </w:t>
      </w:r>
      <w:r w:rsidRPr="00E50FE2">
        <w:rPr>
          <w:rStyle w:val="selectable"/>
          <w:rFonts w:ascii="Times New Roman" w:hAnsi="Times New Roman" w:cs="Times New Roman"/>
          <w:i/>
          <w:iCs/>
          <w:color w:val="000000"/>
          <w:sz w:val="24"/>
          <w:szCs w:val="24"/>
        </w:rPr>
        <w:t>The Vietnamese Journal of Biomedicine</w:t>
      </w:r>
      <w:r w:rsidRPr="00E50FE2">
        <w:rPr>
          <w:rStyle w:val="selectable"/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Pr="00E50FE2">
        <w:rPr>
          <w:rStyle w:val="selectable"/>
          <w:rFonts w:ascii="Times New Roman" w:hAnsi="Times New Roman" w:cs="Times New Roman"/>
          <w:i/>
          <w:iCs/>
          <w:color w:val="000000"/>
          <w:sz w:val="24"/>
          <w:szCs w:val="24"/>
        </w:rPr>
        <w:t>5</w:t>
      </w:r>
      <w:r w:rsidRPr="00E50FE2">
        <w:rPr>
          <w:rStyle w:val="selectable"/>
          <w:rFonts w:ascii="Times New Roman" w:hAnsi="Times New Roman" w:cs="Times New Roman"/>
          <w:color w:val="000000"/>
          <w:sz w:val="24"/>
          <w:szCs w:val="24"/>
        </w:rPr>
        <w:t xml:space="preserve">(4), 2142-2159. Retrieved 13 May 2021, from </w:t>
      </w:r>
      <w:hyperlink r:id="rId7" w:history="1">
        <w:r w:rsidRPr="00E50FE2">
          <w:rPr>
            <w:rStyle w:val="Hyperlink"/>
            <w:rFonts w:ascii="Times New Roman" w:hAnsi="Times New Roman" w:cs="Times New Roman"/>
            <w:sz w:val="24"/>
            <w:szCs w:val="24"/>
          </w:rPr>
          <w:t>http://www.bmrat.org/index.php/BMRAT/article/view/428</w:t>
        </w:r>
      </w:hyperlink>
    </w:p>
    <w:p w:rsidR="00064ED2" w:rsidRPr="00E50FE2" w:rsidRDefault="00B54AD8" w:rsidP="00064ED2">
      <w:pPr>
        <w:ind w:left="720" w:hanging="720"/>
        <w:rPr>
          <w:rStyle w:val="selectable"/>
          <w:rFonts w:ascii="Times New Roman" w:hAnsi="Times New Roman" w:cs="Times New Roman"/>
          <w:color w:val="000000"/>
          <w:sz w:val="24"/>
          <w:szCs w:val="24"/>
        </w:rPr>
      </w:pPr>
      <w:r w:rsidRPr="00E50FE2">
        <w:rPr>
          <w:rStyle w:val="selectable"/>
          <w:rFonts w:ascii="Times New Roman" w:hAnsi="Times New Roman" w:cs="Times New Roman"/>
          <w:color w:val="000000"/>
          <w:sz w:val="24"/>
          <w:szCs w:val="24"/>
        </w:rPr>
        <w:t xml:space="preserve">National Cancer Institute. (2020). </w:t>
      </w:r>
      <w:r w:rsidRPr="00E50FE2">
        <w:rPr>
          <w:rStyle w:val="selectable"/>
          <w:rFonts w:ascii="Times New Roman" w:hAnsi="Times New Roman" w:cs="Times New Roman"/>
          <w:i/>
          <w:iCs/>
          <w:color w:val="000000"/>
          <w:sz w:val="24"/>
          <w:szCs w:val="24"/>
        </w:rPr>
        <w:t>Cancer Statistics</w:t>
      </w:r>
      <w:r w:rsidRPr="00E50FE2">
        <w:rPr>
          <w:rStyle w:val="selectable"/>
          <w:rFonts w:ascii="Times New Roman" w:hAnsi="Times New Roman" w:cs="Times New Roman"/>
          <w:color w:val="000000"/>
          <w:sz w:val="24"/>
          <w:szCs w:val="24"/>
        </w:rPr>
        <w:t xml:space="preserve">. National Cancer Institute. Retrieved 13 May 2021, from </w:t>
      </w:r>
      <w:hyperlink r:id="rId8" w:history="1">
        <w:r w:rsidRPr="00E50FE2">
          <w:rPr>
            <w:rStyle w:val="Hyperlink"/>
            <w:rFonts w:ascii="Times New Roman" w:hAnsi="Times New Roman" w:cs="Times New Roman"/>
            <w:sz w:val="24"/>
            <w:szCs w:val="24"/>
          </w:rPr>
          <w:t>https://www.cancer.gov/about-cancer/understanding/statistics</w:t>
        </w:r>
      </w:hyperlink>
    </w:p>
    <w:p w:rsidR="00064ED2" w:rsidRPr="00E50FE2" w:rsidRDefault="00B54AD8" w:rsidP="00064ED2">
      <w:pPr>
        <w:ind w:left="720" w:hanging="720"/>
        <w:rPr>
          <w:rStyle w:val="selectable"/>
          <w:rFonts w:ascii="Times New Roman" w:hAnsi="Times New Roman" w:cs="Times New Roman"/>
          <w:color w:val="000000"/>
          <w:sz w:val="24"/>
          <w:szCs w:val="24"/>
        </w:rPr>
      </w:pPr>
      <w:r w:rsidRPr="00E50FE2">
        <w:rPr>
          <w:rStyle w:val="selectable"/>
          <w:rFonts w:ascii="Times New Roman" w:hAnsi="Times New Roman" w:cs="Times New Roman"/>
          <w:color w:val="000000"/>
          <w:sz w:val="24"/>
          <w:szCs w:val="24"/>
        </w:rPr>
        <w:t xml:space="preserve">O’Keeffe, L., Taylor, G., Huxley, R., Mitchell, P., Woodward, M., &amp; Peters, S. (2018). </w:t>
      </w:r>
      <w:r w:rsidRPr="00E50FE2">
        <w:rPr>
          <w:rStyle w:val="selectable"/>
          <w:rFonts w:ascii="Times New Roman" w:hAnsi="Times New Roman" w:cs="Times New Roman"/>
          <w:iCs/>
          <w:color w:val="000000"/>
          <w:sz w:val="24"/>
          <w:szCs w:val="24"/>
        </w:rPr>
        <w:t xml:space="preserve">Smoking as a risk factor for lung cancer in women and </w:t>
      </w:r>
      <w:r w:rsidRPr="00E50FE2">
        <w:rPr>
          <w:rStyle w:val="selectable"/>
          <w:rFonts w:ascii="Times New Roman" w:hAnsi="Times New Roman" w:cs="Times New Roman"/>
          <w:iCs/>
          <w:color w:val="000000"/>
          <w:sz w:val="24"/>
          <w:szCs w:val="24"/>
        </w:rPr>
        <w:t>men: a systematic review and meta-analysis</w:t>
      </w:r>
      <w:r w:rsidRPr="00E50FE2">
        <w:rPr>
          <w:rStyle w:val="selectable"/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Pr="00E50FE2">
        <w:rPr>
          <w:rStyle w:val="selectable"/>
          <w:rFonts w:ascii="Times New Roman" w:hAnsi="Times New Roman" w:cs="Times New Roman"/>
          <w:i/>
          <w:color w:val="000000"/>
          <w:sz w:val="24"/>
          <w:szCs w:val="24"/>
        </w:rPr>
        <w:t>BMJ Open.</w:t>
      </w:r>
      <w:r w:rsidRPr="00E50FE2">
        <w:rPr>
          <w:rStyle w:val="selectable"/>
          <w:rFonts w:ascii="Times New Roman" w:hAnsi="Times New Roman" w:cs="Times New Roman"/>
          <w:color w:val="000000"/>
          <w:sz w:val="24"/>
          <w:szCs w:val="24"/>
        </w:rPr>
        <w:t xml:space="preserve"> Retrieved 13 May 2021, from </w:t>
      </w:r>
      <w:hyperlink r:id="rId9" w:history="1">
        <w:r w:rsidRPr="00E50FE2">
          <w:rPr>
            <w:rStyle w:val="Hyperlink"/>
            <w:rFonts w:ascii="Times New Roman" w:hAnsi="Times New Roman" w:cs="Times New Roman"/>
            <w:sz w:val="24"/>
            <w:szCs w:val="24"/>
          </w:rPr>
          <w:t>https://bmjopen.bmj.com/content/8/10/e021611</w:t>
        </w:r>
      </w:hyperlink>
    </w:p>
    <w:p w:rsidR="00064ED2" w:rsidRPr="00E50FE2" w:rsidRDefault="00B54AD8" w:rsidP="00064ED2">
      <w:pPr>
        <w:ind w:left="720" w:hanging="720"/>
        <w:rPr>
          <w:rStyle w:val="selectable"/>
          <w:rFonts w:ascii="Times New Roman" w:hAnsi="Times New Roman" w:cs="Times New Roman"/>
          <w:color w:val="000000"/>
          <w:sz w:val="24"/>
          <w:szCs w:val="24"/>
        </w:rPr>
      </w:pPr>
      <w:r w:rsidRPr="00E50FE2">
        <w:rPr>
          <w:rStyle w:val="selectable"/>
          <w:rFonts w:ascii="Times New Roman" w:hAnsi="Times New Roman" w:cs="Times New Roman"/>
          <w:color w:val="000000"/>
          <w:sz w:val="24"/>
          <w:szCs w:val="24"/>
        </w:rPr>
        <w:t>Rodriguez, S., Vanderford, N., Huang, B., &amp; Vanderpool, R. (2018). A</w:t>
      </w:r>
      <w:r w:rsidRPr="00E50FE2">
        <w:rPr>
          <w:rStyle w:val="selectable"/>
          <w:rFonts w:ascii="Times New Roman" w:hAnsi="Times New Roman" w:cs="Times New Roman"/>
          <w:color w:val="000000"/>
          <w:sz w:val="24"/>
          <w:szCs w:val="24"/>
        </w:rPr>
        <w:t xml:space="preserve"> Social-Ecological Review of Cancer Disparities in Kentucky. </w:t>
      </w:r>
      <w:r w:rsidRPr="00E50FE2">
        <w:rPr>
          <w:rStyle w:val="selectable"/>
          <w:rFonts w:ascii="Times New Roman" w:hAnsi="Times New Roman" w:cs="Times New Roman"/>
          <w:i/>
          <w:iCs/>
          <w:color w:val="000000"/>
          <w:sz w:val="24"/>
          <w:szCs w:val="24"/>
        </w:rPr>
        <w:t>Southern Medical Journal</w:t>
      </w:r>
      <w:r w:rsidRPr="00E50FE2">
        <w:rPr>
          <w:rStyle w:val="selectable"/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Pr="00E50FE2">
        <w:rPr>
          <w:rStyle w:val="selectable"/>
          <w:rFonts w:ascii="Times New Roman" w:hAnsi="Times New Roman" w:cs="Times New Roman"/>
          <w:i/>
          <w:iCs/>
          <w:color w:val="000000"/>
          <w:sz w:val="24"/>
          <w:szCs w:val="24"/>
        </w:rPr>
        <w:t>111</w:t>
      </w:r>
      <w:r w:rsidRPr="00E50FE2">
        <w:rPr>
          <w:rStyle w:val="selectable"/>
          <w:rFonts w:ascii="Times New Roman" w:hAnsi="Times New Roman" w:cs="Times New Roman"/>
          <w:color w:val="000000"/>
          <w:sz w:val="24"/>
          <w:szCs w:val="24"/>
        </w:rPr>
        <w:t xml:space="preserve">(4), 213-219. </w:t>
      </w:r>
      <w:hyperlink r:id="rId10" w:history="1">
        <w:r w:rsidRPr="00E50FE2">
          <w:rPr>
            <w:rStyle w:val="Hyperlink"/>
            <w:rFonts w:ascii="Times New Roman" w:hAnsi="Times New Roman" w:cs="Times New Roman"/>
            <w:sz w:val="24"/>
            <w:szCs w:val="24"/>
          </w:rPr>
          <w:t>https://doi.org/10.14423/smj.0000000000000794</w:t>
        </w:r>
      </w:hyperlink>
    </w:p>
    <w:p w:rsidR="00C06030" w:rsidRPr="00E50FE2" w:rsidRDefault="00C06030" w:rsidP="00C06030">
      <w:pPr>
        <w:ind w:firstLine="0"/>
        <w:rPr>
          <w:rFonts w:ascii="Times New Roman" w:hAnsi="Times New Roman" w:cs="Times New Roman"/>
          <w:b/>
          <w:sz w:val="24"/>
          <w:szCs w:val="24"/>
        </w:rPr>
      </w:pPr>
    </w:p>
    <w:sectPr w:rsidR="00C06030" w:rsidRPr="00E50FE2" w:rsidSect="008B2D23">
      <w:headerReference w:type="default" r:id="rId11"/>
      <w:headerReference w:type="first" r:id="rId12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54AD8" w:rsidRDefault="00B54AD8">
      <w:pPr>
        <w:spacing w:after="0" w:line="240" w:lineRule="auto"/>
      </w:pPr>
      <w:r>
        <w:separator/>
      </w:r>
    </w:p>
  </w:endnote>
  <w:endnote w:type="continuationSeparator" w:id="0">
    <w:p w:rsidR="00B54AD8" w:rsidRDefault="00B54A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54AD8" w:rsidRDefault="00B54AD8">
      <w:pPr>
        <w:spacing w:after="0" w:line="240" w:lineRule="auto"/>
      </w:pPr>
      <w:r>
        <w:separator/>
      </w:r>
    </w:p>
  </w:footnote>
  <w:footnote w:type="continuationSeparator" w:id="0">
    <w:p w:rsidR="00B54AD8" w:rsidRDefault="00B54AD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B2D23" w:rsidRPr="008B2D23" w:rsidRDefault="00B54AD8" w:rsidP="008B2D23">
    <w:pPr>
      <w:pStyle w:val="Header"/>
      <w:ind w:firstLine="0"/>
      <w:rPr>
        <w:rFonts w:ascii="Times New Roman" w:hAnsi="Times New Roman" w:cs="Times New Roman"/>
        <w:sz w:val="24"/>
        <w:szCs w:val="24"/>
      </w:rPr>
    </w:pPr>
    <w:r w:rsidRPr="008B2D23">
      <w:rPr>
        <w:rFonts w:ascii="Times New Roman" w:hAnsi="Times New Roman" w:cs="Times New Roman"/>
        <w:sz w:val="24"/>
        <w:szCs w:val="24"/>
      </w:rPr>
      <w:t>THE RELATIONSHIP BETWEEN SMOKING AND CANCER</w:t>
    </w:r>
    <w:r w:rsidRPr="008B2D23">
      <w:rPr>
        <w:rFonts w:ascii="Times New Roman" w:hAnsi="Times New Roman" w:cs="Times New Roman"/>
        <w:sz w:val="24"/>
        <w:szCs w:val="24"/>
      </w:rPr>
      <w:tab/>
    </w:r>
    <w:sdt>
      <w:sdtPr>
        <w:rPr>
          <w:rFonts w:ascii="Times New Roman" w:hAnsi="Times New Roman" w:cs="Times New Roman"/>
          <w:sz w:val="24"/>
          <w:szCs w:val="24"/>
        </w:rPr>
        <w:id w:val="-984702082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 w:rsidRPr="008B2D23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8B2D23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8B2D23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1E14C2">
          <w:rPr>
            <w:rFonts w:ascii="Times New Roman" w:hAnsi="Times New Roman" w:cs="Times New Roman"/>
            <w:noProof/>
            <w:sz w:val="24"/>
            <w:szCs w:val="24"/>
          </w:rPr>
          <w:t>2</w:t>
        </w:r>
        <w:r w:rsidRPr="008B2D23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sdtContent>
    </w:sdt>
  </w:p>
  <w:p w:rsidR="008B2D23" w:rsidRPr="008B2D23" w:rsidRDefault="008B2D23" w:rsidP="008B2D23">
    <w:pPr>
      <w:pStyle w:val="Header"/>
      <w:ind w:firstLine="0"/>
      <w:rPr>
        <w:rFonts w:ascii="Times New Roman" w:hAnsi="Times New Roman" w:cs="Times New Roman"/>
        <w:sz w:val="24"/>
        <w:szCs w:val="24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B2D23" w:rsidRPr="008B2D23" w:rsidRDefault="00B54AD8" w:rsidP="008B2D23">
    <w:pPr>
      <w:pStyle w:val="Header"/>
      <w:ind w:firstLine="0"/>
      <w:rPr>
        <w:rFonts w:ascii="Times New Roman" w:hAnsi="Times New Roman" w:cs="Times New Roman"/>
        <w:sz w:val="24"/>
        <w:szCs w:val="24"/>
      </w:rPr>
    </w:pPr>
    <w:r w:rsidRPr="008B2D23">
      <w:rPr>
        <w:rFonts w:ascii="Times New Roman" w:hAnsi="Times New Roman" w:cs="Times New Roman"/>
        <w:sz w:val="24"/>
        <w:szCs w:val="24"/>
      </w:rPr>
      <w:t xml:space="preserve">Running head: </w:t>
    </w:r>
    <w:r w:rsidR="00FA2F96" w:rsidRPr="008B2D23">
      <w:rPr>
        <w:rFonts w:ascii="Times New Roman" w:hAnsi="Times New Roman" w:cs="Times New Roman"/>
        <w:sz w:val="24"/>
        <w:szCs w:val="24"/>
      </w:rPr>
      <w:t>THE RELATIONSH</w:t>
    </w:r>
    <w:r w:rsidR="00FA2F96">
      <w:rPr>
        <w:rFonts w:ascii="Times New Roman" w:hAnsi="Times New Roman" w:cs="Times New Roman"/>
        <w:sz w:val="24"/>
        <w:szCs w:val="24"/>
      </w:rPr>
      <w:t>IP BETWEEN SMOKING AND CANCER</w:t>
    </w:r>
    <w:r w:rsidRPr="008B2D23">
      <w:rPr>
        <w:rFonts w:ascii="Times New Roman" w:hAnsi="Times New Roman" w:cs="Times New Roman"/>
        <w:sz w:val="24"/>
        <w:szCs w:val="24"/>
      </w:rPr>
      <w:tab/>
    </w:r>
    <w:sdt>
      <w:sdtPr>
        <w:rPr>
          <w:rFonts w:ascii="Times New Roman" w:hAnsi="Times New Roman" w:cs="Times New Roman"/>
          <w:sz w:val="24"/>
          <w:szCs w:val="24"/>
        </w:rPr>
        <w:id w:val="-282041631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 w:rsidRPr="008B2D23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8B2D23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8B2D23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1E14C2">
          <w:rPr>
            <w:rFonts w:ascii="Times New Roman" w:hAnsi="Times New Roman" w:cs="Times New Roman"/>
            <w:noProof/>
            <w:sz w:val="24"/>
            <w:szCs w:val="24"/>
          </w:rPr>
          <w:t>1</w:t>
        </w:r>
        <w:r w:rsidRPr="008B2D23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sdtContent>
    </w:sdt>
  </w:p>
  <w:p w:rsidR="008B2D23" w:rsidRPr="008B2D23" w:rsidRDefault="008B2D23" w:rsidP="008B2D23">
    <w:pPr>
      <w:pStyle w:val="Header"/>
      <w:ind w:firstLine="0"/>
      <w:rPr>
        <w:rFonts w:ascii="Times New Roman" w:hAnsi="Times New Roman" w:cs="Times New Roman"/>
        <w:sz w:val="24"/>
        <w:szCs w:val="24"/>
      </w:rPr>
    </w:pPr>
  </w:p>
  <w:p w:rsidR="008B2D23" w:rsidRPr="008B2D23" w:rsidRDefault="008B2D23" w:rsidP="008B2D23">
    <w:pPr>
      <w:pStyle w:val="Header"/>
      <w:ind w:firstLine="0"/>
      <w:rPr>
        <w:rFonts w:ascii="Times New Roman" w:hAnsi="Times New Roman" w:cs="Times New Roman"/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7C38"/>
    <w:rsid w:val="00024BBB"/>
    <w:rsid w:val="0004275F"/>
    <w:rsid w:val="00064ED2"/>
    <w:rsid w:val="0006664D"/>
    <w:rsid w:val="000A1546"/>
    <w:rsid w:val="000A2D2F"/>
    <w:rsid w:val="000C6855"/>
    <w:rsid w:val="000F1027"/>
    <w:rsid w:val="001E14C2"/>
    <w:rsid w:val="002936A2"/>
    <w:rsid w:val="00293B8B"/>
    <w:rsid w:val="00340A77"/>
    <w:rsid w:val="003730EF"/>
    <w:rsid w:val="003A46DE"/>
    <w:rsid w:val="003B253E"/>
    <w:rsid w:val="003F0454"/>
    <w:rsid w:val="004732B8"/>
    <w:rsid w:val="00532E29"/>
    <w:rsid w:val="0057151C"/>
    <w:rsid w:val="005A03BB"/>
    <w:rsid w:val="005B025F"/>
    <w:rsid w:val="00631D27"/>
    <w:rsid w:val="007669C6"/>
    <w:rsid w:val="008541FC"/>
    <w:rsid w:val="0085617B"/>
    <w:rsid w:val="0089623C"/>
    <w:rsid w:val="008B2D23"/>
    <w:rsid w:val="008E1CC7"/>
    <w:rsid w:val="009A2334"/>
    <w:rsid w:val="009E3A69"/>
    <w:rsid w:val="00A21A9B"/>
    <w:rsid w:val="00A25D48"/>
    <w:rsid w:val="00AB3671"/>
    <w:rsid w:val="00B54AD8"/>
    <w:rsid w:val="00B77AA2"/>
    <w:rsid w:val="00C06030"/>
    <w:rsid w:val="00C81076"/>
    <w:rsid w:val="00E27C38"/>
    <w:rsid w:val="00E50FE2"/>
    <w:rsid w:val="00E71189"/>
    <w:rsid w:val="00F32483"/>
    <w:rsid w:val="00F8766D"/>
    <w:rsid w:val="00FA2F96"/>
    <w:rsid w:val="00FE64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144B84B-8831-4235-A88F-7F0C55E9B7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480" w:lineRule="auto"/>
        <w:ind w:firstLine="72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selectable">
    <w:name w:val="selectable"/>
    <w:basedOn w:val="DefaultParagraphFont"/>
    <w:rsid w:val="00A21A9B"/>
  </w:style>
  <w:style w:type="paragraph" w:styleId="Header">
    <w:name w:val="header"/>
    <w:basedOn w:val="Normal"/>
    <w:link w:val="HeaderChar"/>
    <w:uiPriority w:val="99"/>
    <w:unhideWhenUsed/>
    <w:rsid w:val="008B2D2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B2D23"/>
  </w:style>
  <w:style w:type="paragraph" w:styleId="Footer">
    <w:name w:val="footer"/>
    <w:basedOn w:val="Normal"/>
    <w:link w:val="FooterChar"/>
    <w:uiPriority w:val="99"/>
    <w:unhideWhenUsed/>
    <w:rsid w:val="008B2D2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B2D23"/>
  </w:style>
  <w:style w:type="character" w:styleId="Hyperlink">
    <w:name w:val="Hyperlink"/>
    <w:basedOn w:val="DefaultParagraphFont"/>
    <w:uiPriority w:val="99"/>
    <w:unhideWhenUsed/>
    <w:rsid w:val="00064ED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ancer.gov/about-cancer/understanding/statistics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bmrat.org/index.php/BMRAT/article/view/428" TargetMode="External"/><Relationship Id="rId12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doi.org/10.12816/0003255" TargetMode="External"/><Relationship Id="rId11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hyperlink" Target="https://doi.org/10.14423/smj.0000000000000794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bmjopen.bmj.com/content/8/10/e021611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600</Words>
  <Characters>3423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4015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2021-05-14T00:03:00Z</dcterms:created>
  <dcterms:modified xsi:type="dcterms:W3CDTF">2021-05-14T00:03:00Z</dcterms:modified>
</cp:coreProperties>
</file>