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0200" w:rsidRPr="00E2284A" w:rsidRDefault="00CD0200" w:rsidP="00CD0200">
      <w:pPr>
        <w:jc w:val="center"/>
        <w:rPr>
          <w:rFonts w:cs="Times New Roman"/>
          <w:b/>
          <w:szCs w:val="24"/>
        </w:rPr>
      </w:pPr>
    </w:p>
    <w:p w:rsidR="00CD0200" w:rsidRPr="00E2284A" w:rsidRDefault="000C6193" w:rsidP="00CD0200">
      <w:pPr>
        <w:jc w:val="center"/>
        <w:rPr>
          <w:rFonts w:cs="Times New Roman"/>
          <w:b/>
          <w:szCs w:val="24"/>
        </w:rPr>
      </w:pPr>
      <w:r w:rsidRPr="00E2284A">
        <w:rPr>
          <w:rFonts w:cs="Times New Roman"/>
          <w:b/>
          <w:szCs w:val="24"/>
        </w:rPr>
        <w:t>Effectively Managing Change</w:t>
      </w:r>
    </w:p>
    <w:p w:rsidR="001114C0" w:rsidRPr="00E2284A" w:rsidRDefault="000C6193" w:rsidP="001114C0">
      <w:pPr>
        <w:jc w:val="center"/>
        <w:rPr>
          <w:rFonts w:cs="Times New Roman"/>
          <w:b/>
          <w:szCs w:val="24"/>
        </w:rPr>
      </w:pPr>
      <w:r w:rsidRPr="00E2284A">
        <w:rPr>
          <w:rFonts w:cs="Times New Roman"/>
          <w:b/>
          <w:szCs w:val="24"/>
        </w:rPr>
        <w:t xml:space="preserve">The </w:t>
      </w:r>
      <w:r w:rsidRPr="00E2284A">
        <w:rPr>
          <w:rFonts w:eastAsia="Times New Roman" w:cs="Times New Roman"/>
          <w:b/>
          <w:szCs w:val="24"/>
        </w:rPr>
        <w:t>Managing Change FAQs Document for Electronix R US.</w:t>
      </w: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0C6193" w:rsidP="00CD0200">
      <w:pPr>
        <w:jc w:val="center"/>
        <w:rPr>
          <w:rFonts w:cs="Times New Roman"/>
          <w:szCs w:val="24"/>
        </w:rPr>
      </w:pPr>
      <w:r w:rsidRPr="00E2284A">
        <w:rPr>
          <w:rFonts w:cs="Times New Roman"/>
          <w:szCs w:val="24"/>
        </w:rPr>
        <w:t>Student’s Name</w:t>
      </w:r>
    </w:p>
    <w:p w:rsidR="00CD0200" w:rsidRPr="00E2284A" w:rsidRDefault="000C6193" w:rsidP="00CD0200">
      <w:pPr>
        <w:jc w:val="center"/>
        <w:rPr>
          <w:rFonts w:cs="Times New Roman"/>
          <w:szCs w:val="24"/>
        </w:rPr>
      </w:pPr>
      <w:r w:rsidRPr="00E2284A">
        <w:rPr>
          <w:rFonts w:cs="Times New Roman"/>
          <w:szCs w:val="24"/>
        </w:rPr>
        <w:t>University Affiliation</w:t>
      </w:r>
    </w:p>
    <w:p w:rsidR="00CD0200" w:rsidRPr="00E2284A" w:rsidRDefault="000C6193" w:rsidP="00CD0200">
      <w:pPr>
        <w:jc w:val="center"/>
        <w:rPr>
          <w:rFonts w:cs="Times New Roman"/>
          <w:szCs w:val="24"/>
        </w:rPr>
      </w:pPr>
      <w:r w:rsidRPr="00E2284A">
        <w:rPr>
          <w:rFonts w:cs="Times New Roman"/>
          <w:szCs w:val="24"/>
        </w:rPr>
        <w:t>Course Code</w:t>
      </w:r>
    </w:p>
    <w:p w:rsidR="00CD0200" w:rsidRPr="00E2284A" w:rsidRDefault="000C6193" w:rsidP="00CD0200">
      <w:pPr>
        <w:jc w:val="center"/>
        <w:rPr>
          <w:rFonts w:cs="Times New Roman"/>
          <w:szCs w:val="24"/>
        </w:rPr>
      </w:pPr>
      <w:r w:rsidRPr="00E2284A">
        <w:rPr>
          <w:rFonts w:cs="Times New Roman"/>
          <w:szCs w:val="24"/>
        </w:rPr>
        <w:t>Instructor’s Name</w:t>
      </w:r>
    </w:p>
    <w:p w:rsidR="00CD0200" w:rsidRPr="00E2284A" w:rsidRDefault="000C6193" w:rsidP="00CD0200">
      <w:pPr>
        <w:jc w:val="center"/>
        <w:rPr>
          <w:rFonts w:cs="Times New Roman"/>
          <w:szCs w:val="24"/>
        </w:rPr>
      </w:pPr>
      <w:r w:rsidRPr="00E2284A">
        <w:rPr>
          <w:rFonts w:cs="Times New Roman"/>
          <w:szCs w:val="24"/>
        </w:rPr>
        <w:t>Assignment Due Date</w:t>
      </w: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CD0200" w:rsidP="00CD0200">
      <w:pPr>
        <w:jc w:val="center"/>
        <w:rPr>
          <w:rFonts w:cs="Times New Roman"/>
          <w:szCs w:val="24"/>
        </w:rPr>
      </w:pPr>
    </w:p>
    <w:p w:rsidR="00CD0200" w:rsidRPr="00E2284A" w:rsidRDefault="000C6193" w:rsidP="009A7B62">
      <w:pPr>
        <w:jc w:val="center"/>
        <w:rPr>
          <w:rFonts w:cs="Times New Roman"/>
          <w:b/>
          <w:szCs w:val="24"/>
        </w:rPr>
      </w:pPr>
      <w:r w:rsidRPr="00E2284A">
        <w:rPr>
          <w:rFonts w:cs="Times New Roman"/>
          <w:b/>
          <w:szCs w:val="24"/>
        </w:rPr>
        <w:lastRenderedPageBreak/>
        <w:t>Effectively Managing Change</w:t>
      </w:r>
    </w:p>
    <w:p w:rsidR="009A7B62" w:rsidRPr="00E2284A" w:rsidRDefault="000C6193" w:rsidP="00DD1AA9">
      <w:pPr>
        <w:ind w:firstLine="720"/>
        <w:jc w:val="both"/>
        <w:rPr>
          <w:rFonts w:cs="Times New Roman"/>
          <w:szCs w:val="24"/>
        </w:rPr>
      </w:pPr>
      <w:r w:rsidRPr="00E2284A">
        <w:rPr>
          <w:rFonts w:cs="Times New Roman"/>
          <w:szCs w:val="24"/>
        </w:rPr>
        <w:t>In business operations management, change is investable because the business environment is always changing, and a company has to adapt for survival. To effectively manage organizational change, you need the right leaders possessing ultimate leadership qualities for managing change. The ultimate leadership qualities are essential because they have to define the manners and methods in which an organization implements change within its existing internal and external processes</w:t>
      </w:r>
      <w:r w:rsidR="00F20B1F">
        <w:rPr>
          <w:rFonts w:cs="Times New Roman"/>
          <w:szCs w:val="24"/>
        </w:rPr>
        <w:t xml:space="preserve"> </w:t>
      </w:r>
      <w:r w:rsidR="00F20B1F">
        <w:rPr>
          <w:rFonts w:cs="Times New Roman"/>
          <w:color w:val="222222"/>
          <w:szCs w:val="24"/>
          <w:shd w:val="clear" w:color="auto" w:fill="FFFFFF"/>
        </w:rPr>
        <w:t xml:space="preserve">(Hayes, </w:t>
      </w:r>
      <w:r w:rsidR="00F20B1F" w:rsidRPr="00F20B1F">
        <w:rPr>
          <w:rFonts w:cs="Times New Roman"/>
          <w:color w:val="222222"/>
          <w:szCs w:val="24"/>
          <w:shd w:val="clear" w:color="auto" w:fill="FFFFFF"/>
        </w:rPr>
        <w:t>2018</w:t>
      </w:r>
      <w:r w:rsidR="00F20B1F">
        <w:rPr>
          <w:rFonts w:cs="Times New Roman"/>
          <w:color w:val="222222"/>
          <w:szCs w:val="24"/>
          <w:shd w:val="clear" w:color="auto" w:fill="FFFFFF"/>
        </w:rPr>
        <w:t>, p. 163</w:t>
      </w:r>
      <w:r w:rsidR="00F20B1F" w:rsidRPr="00F20B1F">
        <w:rPr>
          <w:rFonts w:cs="Times New Roman"/>
          <w:color w:val="222222"/>
          <w:szCs w:val="24"/>
          <w:shd w:val="clear" w:color="auto" w:fill="FFFFFF"/>
        </w:rPr>
        <w:t>)</w:t>
      </w:r>
      <w:r w:rsidRPr="00E2284A">
        <w:rPr>
          <w:rFonts w:cs="Times New Roman"/>
          <w:szCs w:val="24"/>
        </w:rPr>
        <w:t>. The manners and methods include employee preparation, developing the necessary steps for change, and monitoring the change activities.</w:t>
      </w:r>
      <w:r w:rsidR="002F27AA" w:rsidRPr="00E2284A">
        <w:rPr>
          <w:rFonts w:cs="Times New Roman"/>
          <w:szCs w:val="24"/>
        </w:rPr>
        <w:t xml:space="preserve"> The </w:t>
      </w:r>
      <w:r w:rsidR="004F6479">
        <w:rPr>
          <w:rFonts w:cs="Times New Roman"/>
          <w:szCs w:val="24"/>
        </w:rPr>
        <w:t>aim of this paper</w:t>
      </w:r>
      <w:r w:rsidR="002F27AA" w:rsidRPr="00E2284A">
        <w:rPr>
          <w:rFonts w:cs="Times New Roman"/>
          <w:szCs w:val="24"/>
        </w:rPr>
        <w:t xml:space="preserve"> is to develop a FAQs Document to be used by the Electronix R US company management team for reference during </w:t>
      </w:r>
      <w:r w:rsidR="00FF1A81" w:rsidRPr="00E2284A">
        <w:rPr>
          <w:rFonts w:cs="Times New Roman"/>
          <w:szCs w:val="24"/>
        </w:rPr>
        <w:t xml:space="preserve">and after </w:t>
      </w:r>
      <w:r w:rsidR="002F27AA" w:rsidRPr="00E2284A">
        <w:rPr>
          <w:rFonts w:cs="Times New Roman"/>
          <w:szCs w:val="24"/>
        </w:rPr>
        <w:t>the operations change process and transition.</w:t>
      </w:r>
    </w:p>
    <w:p w:rsidR="009A7B62" w:rsidRPr="00E2284A" w:rsidRDefault="000C6193" w:rsidP="009A7B62">
      <w:pPr>
        <w:ind w:firstLine="720"/>
        <w:rPr>
          <w:rFonts w:cs="Times New Roman"/>
          <w:b/>
          <w:szCs w:val="24"/>
        </w:rPr>
      </w:pPr>
      <w:r w:rsidRPr="00E2284A">
        <w:rPr>
          <w:rFonts w:cs="Times New Roman"/>
          <w:b/>
          <w:szCs w:val="24"/>
        </w:rPr>
        <w:t xml:space="preserve">The </w:t>
      </w:r>
      <w:r w:rsidRPr="00E2284A">
        <w:rPr>
          <w:rFonts w:eastAsia="Times New Roman" w:cs="Times New Roman"/>
          <w:b/>
          <w:szCs w:val="24"/>
        </w:rPr>
        <w:t>Managing Change FAQs Document for Electronix R US.</w:t>
      </w:r>
    </w:p>
    <w:p w:rsidR="009A7B62" w:rsidRPr="00E2284A" w:rsidRDefault="00102F4C" w:rsidP="00DD1AA9">
      <w:pPr>
        <w:ind w:firstLine="720"/>
        <w:jc w:val="both"/>
        <w:rPr>
          <w:rFonts w:cs="Times New Roman"/>
          <w:szCs w:val="24"/>
        </w:rPr>
      </w:pPr>
      <w:r>
        <w:rPr>
          <w:rFonts w:cs="Times New Roman"/>
          <w:szCs w:val="24"/>
        </w:rPr>
        <w:t xml:space="preserve">This document was </w:t>
      </w:r>
      <w:r w:rsidR="000C6193" w:rsidRPr="00E2284A">
        <w:rPr>
          <w:rFonts w:cs="Times New Roman"/>
          <w:szCs w:val="24"/>
        </w:rPr>
        <w:t xml:space="preserve">prepared by the </w:t>
      </w:r>
      <w:r w:rsidR="000C6193" w:rsidRPr="00E2284A">
        <w:rPr>
          <w:rFonts w:eastAsia="Times New Roman" w:cs="Times New Roman"/>
          <w:szCs w:val="24"/>
        </w:rPr>
        <w:t>BB Consulting</w:t>
      </w:r>
      <w:r w:rsidR="000C6193">
        <w:rPr>
          <w:rFonts w:eastAsia="Times New Roman" w:cs="Times New Roman"/>
          <w:szCs w:val="24"/>
        </w:rPr>
        <w:t xml:space="preserve"> firm; after</w:t>
      </w:r>
      <w:r w:rsidR="000C6193" w:rsidRPr="00E2284A">
        <w:rPr>
          <w:rFonts w:eastAsia="Times New Roman" w:cs="Times New Roman"/>
          <w:szCs w:val="24"/>
        </w:rPr>
        <w:t xml:space="preserve"> train</w:t>
      </w:r>
      <w:r w:rsidR="000C6193">
        <w:rPr>
          <w:rFonts w:eastAsia="Times New Roman" w:cs="Times New Roman"/>
          <w:szCs w:val="24"/>
        </w:rPr>
        <w:t>ing</w:t>
      </w:r>
      <w:r w:rsidR="000C6193" w:rsidRPr="00E2284A">
        <w:rPr>
          <w:rFonts w:eastAsia="Times New Roman" w:cs="Times New Roman"/>
          <w:szCs w:val="24"/>
        </w:rPr>
        <w:t xml:space="preserve"> the </w:t>
      </w:r>
      <w:r w:rsidR="000C6193" w:rsidRPr="00E2284A">
        <w:rPr>
          <w:rFonts w:cs="Times New Roman"/>
          <w:szCs w:val="24"/>
        </w:rPr>
        <w:t xml:space="preserve">Electronix R US company </w:t>
      </w:r>
      <w:r w:rsidR="000C6193">
        <w:rPr>
          <w:rFonts w:eastAsia="Times New Roman" w:cs="Times New Roman"/>
          <w:szCs w:val="24"/>
        </w:rPr>
        <w:t>managers to prepare</w:t>
      </w:r>
      <w:r w:rsidR="008B6BF4">
        <w:rPr>
          <w:rFonts w:eastAsia="Times New Roman" w:cs="Times New Roman"/>
          <w:szCs w:val="24"/>
        </w:rPr>
        <w:t xml:space="preserve"> them for operations conversion. T</w:t>
      </w:r>
      <w:r w:rsidR="000C6193">
        <w:rPr>
          <w:rFonts w:eastAsia="Times New Roman" w:cs="Times New Roman"/>
          <w:szCs w:val="24"/>
        </w:rPr>
        <w:t>he training explained to the managers</w:t>
      </w:r>
      <w:r w:rsidR="000C6193" w:rsidRPr="00E2284A">
        <w:rPr>
          <w:rFonts w:eastAsia="Times New Roman" w:cs="Times New Roman"/>
          <w:szCs w:val="24"/>
        </w:rPr>
        <w:t xml:space="preserve"> how to effectively lead people through change</w:t>
      </w:r>
      <w:r w:rsidR="000C6193">
        <w:rPr>
          <w:rFonts w:eastAsia="Times New Roman" w:cs="Times New Roman"/>
          <w:szCs w:val="24"/>
        </w:rPr>
        <w:t xml:space="preserve">, and it covered the following essential frequently asked questions (FAQs) under different areas about business leadership and environment. BB Consulting believes that it is most helpful in the pre-and-post change in the </w:t>
      </w:r>
      <w:r w:rsidR="000C6193" w:rsidRPr="00E2284A">
        <w:rPr>
          <w:rFonts w:cs="Times New Roman"/>
          <w:szCs w:val="24"/>
        </w:rPr>
        <w:t>Electronix R US company</w:t>
      </w:r>
      <w:r w:rsidR="000C6193">
        <w:rPr>
          <w:rFonts w:cs="Times New Roman"/>
          <w:szCs w:val="24"/>
        </w:rPr>
        <w:t>. Use it for guidance whenever in need.</w:t>
      </w:r>
    </w:p>
    <w:p w:rsidR="004859AC" w:rsidRDefault="000C6193" w:rsidP="00CD0200">
      <w:pPr>
        <w:rPr>
          <w:rFonts w:cs="Times New Roman"/>
          <w:b/>
          <w:szCs w:val="24"/>
        </w:rPr>
      </w:pPr>
      <w:r w:rsidRPr="00E2284A">
        <w:rPr>
          <w:rFonts w:cs="Times New Roman"/>
          <w:b/>
          <w:szCs w:val="24"/>
        </w:rPr>
        <w:tab/>
        <w:t>4 Leadership Qualities for Managing Change</w:t>
      </w:r>
    </w:p>
    <w:p w:rsidR="008518C6" w:rsidRPr="001B20B6" w:rsidRDefault="000C6193" w:rsidP="00CD0200">
      <w:pPr>
        <w:rPr>
          <w:rFonts w:cs="Times New Roman"/>
          <w:szCs w:val="24"/>
        </w:rPr>
      </w:pPr>
      <w:r>
        <w:rPr>
          <w:rFonts w:cs="Times New Roman"/>
          <w:b/>
          <w:szCs w:val="24"/>
        </w:rPr>
        <w:tab/>
      </w:r>
      <w:r w:rsidRPr="001B20B6">
        <w:rPr>
          <w:rFonts w:cs="Times New Roman"/>
          <w:szCs w:val="24"/>
        </w:rPr>
        <w:t xml:space="preserve">There are various and numerous ways to manage change in an organization. For </w:t>
      </w:r>
      <w:r>
        <w:rPr>
          <w:rFonts w:cs="Times New Roman"/>
          <w:szCs w:val="24"/>
        </w:rPr>
        <w:t xml:space="preserve">this document, we choose the following four qualities </w:t>
      </w:r>
      <w:r w:rsidR="00470899">
        <w:rPr>
          <w:rFonts w:cs="Times New Roman"/>
          <w:szCs w:val="24"/>
        </w:rPr>
        <w:t xml:space="preserve">for </w:t>
      </w:r>
      <w:r w:rsidRPr="001B20B6">
        <w:rPr>
          <w:rFonts w:cs="Times New Roman"/>
          <w:szCs w:val="24"/>
        </w:rPr>
        <w:t>the Electronix R US managers.</w:t>
      </w:r>
    </w:p>
    <w:p w:rsidR="00AF7B01" w:rsidRPr="00AF7B01" w:rsidRDefault="000C6193" w:rsidP="00DD1AA9">
      <w:pPr>
        <w:pStyle w:val="ListParagraph"/>
        <w:numPr>
          <w:ilvl w:val="0"/>
          <w:numId w:val="1"/>
        </w:numPr>
        <w:ind w:left="0" w:firstLine="360"/>
        <w:jc w:val="both"/>
        <w:rPr>
          <w:rFonts w:cs="Times New Roman"/>
          <w:szCs w:val="24"/>
        </w:rPr>
      </w:pPr>
      <w:r>
        <w:rPr>
          <w:rFonts w:cs="Times New Roman"/>
          <w:b/>
          <w:szCs w:val="24"/>
        </w:rPr>
        <w:t xml:space="preserve">Trustworthy </w:t>
      </w:r>
      <w:r w:rsidRPr="00E2284A">
        <w:rPr>
          <w:rFonts w:cs="Times New Roman"/>
          <w:b/>
          <w:szCs w:val="24"/>
        </w:rPr>
        <w:t>Relationships</w:t>
      </w:r>
      <w:r w:rsidR="00DE2A9E">
        <w:rPr>
          <w:rFonts w:cs="Times New Roman"/>
          <w:b/>
          <w:szCs w:val="24"/>
        </w:rPr>
        <w:t xml:space="preserve">. </w:t>
      </w:r>
    </w:p>
    <w:p w:rsidR="004859AC" w:rsidRPr="00E26E30" w:rsidRDefault="00E26E30" w:rsidP="00AF7B01">
      <w:pPr>
        <w:pStyle w:val="ListParagraph"/>
        <w:ind w:left="360"/>
        <w:jc w:val="both"/>
        <w:rPr>
          <w:rFonts w:cs="Times New Roman"/>
          <w:szCs w:val="24"/>
        </w:rPr>
      </w:pPr>
      <w:r w:rsidRPr="00E26E30">
        <w:rPr>
          <w:rFonts w:cs="Times New Roman"/>
          <w:szCs w:val="24"/>
        </w:rPr>
        <w:lastRenderedPageBreak/>
        <w:t xml:space="preserve">To effectively manage organizational change, a leader needs to build working relationships with </w:t>
      </w:r>
      <w:r>
        <w:rPr>
          <w:rFonts w:cs="Times New Roman"/>
          <w:szCs w:val="24"/>
        </w:rPr>
        <w:t xml:space="preserve">their teams and stakeholders. </w:t>
      </w:r>
      <w:r w:rsidR="00C45F00">
        <w:rPr>
          <w:rFonts w:cs="Times New Roman"/>
          <w:szCs w:val="24"/>
        </w:rPr>
        <w:t xml:space="preserve">A leader should show competence, be </w:t>
      </w:r>
      <w:r w:rsidR="003F626E">
        <w:rPr>
          <w:rFonts w:cs="Times New Roman"/>
          <w:szCs w:val="24"/>
        </w:rPr>
        <w:t>sincere and genuine, be accountable, respectful, and above all</w:t>
      </w:r>
      <w:r w:rsidR="00292B50">
        <w:rPr>
          <w:rFonts w:cs="Times New Roman"/>
          <w:szCs w:val="24"/>
        </w:rPr>
        <w:t>, be</w:t>
      </w:r>
      <w:r w:rsidR="003F626E">
        <w:rPr>
          <w:rFonts w:cs="Times New Roman"/>
          <w:szCs w:val="24"/>
        </w:rPr>
        <w:t xml:space="preserve"> honest. </w:t>
      </w:r>
      <w:r w:rsidR="00134FC6">
        <w:rPr>
          <w:rFonts w:cs="Times New Roman"/>
          <w:szCs w:val="24"/>
        </w:rPr>
        <w:t>These leadership aspects</w:t>
      </w:r>
      <w:r w:rsidR="003F626E">
        <w:rPr>
          <w:rFonts w:cs="Times New Roman"/>
          <w:szCs w:val="24"/>
        </w:rPr>
        <w:t xml:space="preserve"> help foster relationships.</w:t>
      </w:r>
      <w:r w:rsidR="00134FC6">
        <w:rPr>
          <w:rFonts w:cs="Times New Roman"/>
          <w:szCs w:val="24"/>
        </w:rPr>
        <w:t xml:space="preserve"> As a leader, strive to earn credibility and trust among the people you lead to be willing to accept change ideas from you. </w:t>
      </w:r>
      <w:r w:rsidR="00A937FE">
        <w:rPr>
          <w:rFonts w:cs="Times New Roman"/>
          <w:szCs w:val="24"/>
        </w:rPr>
        <w:t xml:space="preserve">Trust is earned through spending more time with people in the office and engage them with all manner of conversations to learn who they are and what they can do best. </w:t>
      </w:r>
      <w:r w:rsidR="00134FC6">
        <w:rPr>
          <w:rFonts w:cs="Times New Roman"/>
          <w:szCs w:val="24"/>
        </w:rPr>
        <w:t xml:space="preserve">If team members trust you, they will help propagate the </w:t>
      </w:r>
      <w:r w:rsidR="00E237D9">
        <w:rPr>
          <w:rFonts w:cs="Times New Roman"/>
          <w:szCs w:val="24"/>
        </w:rPr>
        <w:t>change process initiated by accepting and supporting all decisions made by the management.</w:t>
      </w:r>
    </w:p>
    <w:p w:rsidR="00AF7B01" w:rsidRDefault="000C6193" w:rsidP="00DD1AA9">
      <w:pPr>
        <w:pStyle w:val="ListParagraph"/>
        <w:numPr>
          <w:ilvl w:val="0"/>
          <w:numId w:val="1"/>
        </w:numPr>
        <w:ind w:left="0" w:firstLine="360"/>
        <w:jc w:val="both"/>
        <w:rPr>
          <w:rFonts w:cs="Times New Roman"/>
          <w:b/>
          <w:szCs w:val="24"/>
        </w:rPr>
      </w:pPr>
      <w:r>
        <w:rPr>
          <w:rFonts w:cs="Times New Roman"/>
          <w:b/>
          <w:szCs w:val="24"/>
        </w:rPr>
        <w:t>Communication.</w:t>
      </w:r>
      <w:r w:rsidR="00882D42">
        <w:rPr>
          <w:rFonts w:cs="Times New Roman"/>
          <w:b/>
          <w:szCs w:val="24"/>
        </w:rPr>
        <w:t xml:space="preserve"> </w:t>
      </w:r>
    </w:p>
    <w:p w:rsidR="00A937FE" w:rsidRPr="00882D42" w:rsidRDefault="00EB45F6" w:rsidP="00AF7B01">
      <w:pPr>
        <w:pStyle w:val="ListParagraph"/>
        <w:ind w:left="360"/>
        <w:jc w:val="both"/>
        <w:rPr>
          <w:rFonts w:cs="Times New Roman"/>
          <w:b/>
          <w:szCs w:val="24"/>
        </w:rPr>
      </w:pPr>
      <w:r w:rsidRPr="00882D42">
        <w:rPr>
          <w:rFonts w:cs="Times New Roman"/>
          <w:szCs w:val="24"/>
        </w:rPr>
        <w:t xml:space="preserve">When implementing a change plan successfully, </w:t>
      </w:r>
      <w:r w:rsidR="000C6193" w:rsidRPr="00882D42">
        <w:rPr>
          <w:rFonts w:cs="Times New Roman"/>
          <w:szCs w:val="24"/>
        </w:rPr>
        <w:t xml:space="preserve">communication </w:t>
      </w:r>
      <w:r w:rsidRPr="00882D42">
        <w:rPr>
          <w:rFonts w:cs="Times New Roman"/>
          <w:szCs w:val="24"/>
        </w:rPr>
        <w:t xml:space="preserve">is the most complex </w:t>
      </w:r>
      <w:r w:rsidR="00A04CFB" w:rsidRPr="00882D42">
        <w:rPr>
          <w:rFonts w:cs="Times New Roman"/>
          <w:szCs w:val="24"/>
        </w:rPr>
        <w:t>factor</w:t>
      </w:r>
      <w:r w:rsidRPr="00882D42">
        <w:rPr>
          <w:rFonts w:cs="Times New Roman"/>
          <w:szCs w:val="24"/>
        </w:rPr>
        <w:t xml:space="preserve"> as it involves the </w:t>
      </w:r>
      <w:r w:rsidR="00A04CFB" w:rsidRPr="00882D42">
        <w:rPr>
          <w:rFonts w:cs="Times New Roman"/>
          <w:szCs w:val="24"/>
        </w:rPr>
        <w:t xml:space="preserve">sharing of ideas and feelings with the people in the company through different mediums. To manage change effectively, a leader </w:t>
      </w:r>
      <w:r w:rsidR="00FC74C6" w:rsidRPr="00882D42">
        <w:rPr>
          <w:rFonts w:cs="Times New Roman"/>
          <w:szCs w:val="24"/>
        </w:rPr>
        <w:t>should always institute a two-way communication plan to ensure that their teams or stakeholders are on the same page. Proper communication fosters change awareness, understanding the need for chan</w:t>
      </w:r>
      <w:r w:rsidR="00914394">
        <w:rPr>
          <w:rFonts w:cs="Times New Roman"/>
          <w:szCs w:val="24"/>
        </w:rPr>
        <w:t>ge, accepting the change</w:t>
      </w:r>
      <w:r w:rsidR="00FC74C6" w:rsidRPr="00882D42">
        <w:rPr>
          <w:rFonts w:cs="Times New Roman"/>
          <w:szCs w:val="24"/>
        </w:rPr>
        <w:t>, and committing to the process. For successful change mana</w:t>
      </w:r>
      <w:r w:rsidR="00E22894" w:rsidRPr="00882D42">
        <w:rPr>
          <w:rFonts w:cs="Times New Roman"/>
          <w:szCs w:val="24"/>
        </w:rPr>
        <w:t>gement, a leader must inform others</w:t>
      </w:r>
      <w:r w:rsidR="00FC74C6" w:rsidRPr="00882D42">
        <w:rPr>
          <w:rFonts w:cs="Times New Roman"/>
          <w:szCs w:val="24"/>
        </w:rPr>
        <w:t xml:space="preserve"> of the </w:t>
      </w:r>
      <w:r w:rsidR="00E22894" w:rsidRPr="00882D42">
        <w:rPr>
          <w:rFonts w:cs="Times New Roman"/>
          <w:szCs w:val="24"/>
        </w:rPr>
        <w:t xml:space="preserve">change vision </w:t>
      </w:r>
      <w:r w:rsidR="00FC74C6" w:rsidRPr="00882D42">
        <w:rPr>
          <w:rFonts w:cs="Times New Roman"/>
          <w:szCs w:val="24"/>
        </w:rPr>
        <w:t>early</w:t>
      </w:r>
      <w:r w:rsidR="00E22894" w:rsidRPr="00882D42">
        <w:rPr>
          <w:rFonts w:cs="Times New Roman"/>
          <w:szCs w:val="24"/>
        </w:rPr>
        <w:t xml:space="preserve"> enough</w:t>
      </w:r>
      <w:r w:rsidR="00FC74C6" w:rsidRPr="00882D42">
        <w:rPr>
          <w:rFonts w:cs="Times New Roman"/>
          <w:szCs w:val="24"/>
        </w:rPr>
        <w:t>, consider how the company operates, assess the factors for change, and analyze all the affected stakeholders.</w:t>
      </w:r>
      <w:r w:rsidR="00E22894" w:rsidRPr="00882D42">
        <w:rPr>
          <w:rFonts w:cs="Times New Roman"/>
          <w:szCs w:val="24"/>
        </w:rPr>
        <w:t xml:space="preserve"> After communication is done, the</w:t>
      </w:r>
      <w:r w:rsidR="00402F31">
        <w:rPr>
          <w:rFonts w:cs="Times New Roman"/>
          <w:szCs w:val="24"/>
        </w:rPr>
        <w:t>n</w:t>
      </w:r>
      <w:r w:rsidR="000646A5">
        <w:rPr>
          <w:rFonts w:cs="Times New Roman"/>
          <w:szCs w:val="24"/>
        </w:rPr>
        <w:t xml:space="preserve"> </w:t>
      </w:r>
      <w:r w:rsidR="00402F31">
        <w:rPr>
          <w:rFonts w:cs="Times New Roman"/>
          <w:szCs w:val="24"/>
        </w:rPr>
        <w:t>go-ahead to develop a change plan</w:t>
      </w:r>
      <w:r w:rsidR="00E22894" w:rsidRPr="00882D42">
        <w:rPr>
          <w:rFonts w:cs="Times New Roman"/>
          <w:szCs w:val="24"/>
        </w:rPr>
        <w:t xml:space="preserve">, </w:t>
      </w:r>
      <w:r w:rsidR="00E66433" w:rsidRPr="00882D42">
        <w:rPr>
          <w:rFonts w:cs="Times New Roman"/>
          <w:szCs w:val="24"/>
        </w:rPr>
        <w:t xml:space="preserve">telling employees what they are supposed to do </w:t>
      </w:r>
      <w:r w:rsidR="000646A5">
        <w:rPr>
          <w:rFonts w:cs="Times New Roman"/>
          <w:szCs w:val="24"/>
        </w:rPr>
        <w:t>and invite</w:t>
      </w:r>
      <w:r w:rsidR="003106D1">
        <w:rPr>
          <w:rFonts w:cs="Times New Roman"/>
          <w:szCs w:val="24"/>
        </w:rPr>
        <w:t xml:space="preserve"> them</w:t>
      </w:r>
      <w:r w:rsidR="000646A5">
        <w:rPr>
          <w:rFonts w:cs="Times New Roman"/>
          <w:szCs w:val="24"/>
        </w:rPr>
        <w:t xml:space="preserve"> to actualize the plan</w:t>
      </w:r>
      <w:r w:rsidR="00E22894" w:rsidRPr="00882D42">
        <w:rPr>
          <w:rFonts w:cs="Times New Roman"/>
          <w:szCs w:val="24"/>
        </w:rPr>
        <w:t xml:space="preserve"> with you.</w:t>
      </w:r>
    </w:p>
    <w:p w:rsidR="00AF7B01" w:rsidRPr="00AF7B01" w:rsidRDefault="000C6193" w:rsidP="00DD1AA9">
      <w:pPr>
        <w:pStyle w:val="ListParagraph"/>
        <w:numPr>
          <w:ilvl w:val="0"/>
          <w:numId w:val="1"/>
        </w:numPr>
        <w:ind w:left="0" w:firstLine="360"/>
        <w:jc w:val="both"/>
        <w:rPr>
          <w:rFonts w:cs="Times New Roman"/>
          <w:szCs w:val="24"/>
        </w:rPr>
      </w:pPr>
      <w:r w:rsidRPr="00E2284A">
        <w:rPr>
          <w:rFonts w:cs="Times New Roman"/>
          <w:b/>
          <w:szCs w:val="24"/>
        </w:rPr>
        <w:t>Motivation</w:t>
      </w:r>
      <w:r w:rsidR="00E66433">
        <w:rPr>
          <w:rFonts w:cs="Times New Roman"/>
          <w:b/>
          <w:szCs w:val="24"/>
        </w:rPr>
        <w:t xml:space="preserve">. </w:t>
      </w:r>
    </w:p>
    <w:p w:rsidR="001D4A3D" w:rsidRDefault="003C2AB8" w:rsidP="00AF7B01">
      <w:pPr>
        <w:pStyle w:val="ListParagraph"/>
        <w:ind w:left="360"/>
        <w:jc w:val="both"/>
        <w:rPr>
          <w:rFonts w:cs="Times New Roman"/>
          <w:szCs w:val="24"/>
        </w:rPr>
      </w:pPr>
      <w:r w:rsidRPr="003C2AB8">
        <w:rPr>
          <w:rFonts w:cs="Times New Roman"/>
          <w:szCs w:val="24"/>
        </w:rPr>
        <w:t>When we talk about motivation, we refer to creati</w:t>
      </w:r>
      <w:r w:rsidRPr="001C71C2">
        <w:rPr>
          <w:rFonts w:cs="Times New Roman"/>
          <w:szCs w:val="24"/>
        </w:rPr>
        <w:t xml:space="preserve">ng </w:t>
      </w:r>
      <w:r w:rsidR="0050521C" w:rsidRPr="001C71C2">
        <w:rPr>
          <w:rFonts w:cs="Times New Roman"/>
          <w:szCs w:val="24"/>
        </w:rPr>
        <w:t xml:space="preserve">a </w:t>
      </w:r>
      <w:r w:rsidRPr="003C2AB8">
        <w:rPr>
          <w:rFonts w:cs="Times New Roman"/>
          <w:szCs w:val="24"/>
        </w:rPr>
        <w:t>working environment that enables and supports employees to produce their best with minimal coercion or supervision.</w:t>
      </w:r>
      <w:r>
        <w:rPr>
          <w:rFonts w:cs="Times New Roman"/>
          <w:szCs w:val="24"/>
        </w:rPr>
        <w:t xml:space="preserve"> For a leader to effectively manage change, they should look for ways to keep </w:t>
      </w:r>
      <w:r w:rsidR="00994D95">
        <w:rPr>
          <w:rFonts w:cs="Times New Roman"/>
          <w:szCs w:val="24"/>
        </w:rPr>
        <w:t xml:space="preserve">themselves, and their </w:t>
      </w:r>
      <w:r>
        <w:rPr>
          <w:rFonts w:cs="Times New Roman"/>
          <w:szCs w:val="24"/>
        </w:rPr>
        <w:t xml:space="preserve">teams </w:t>
      </w:r>
      <w:r>
        <w:rPr>
          <w:rFonts w:cs="Times New Roman"/>
          <w:szCs w:val="24"/>
        </w:rPr>
        <w:lastRenderedPageBreak/>
        <w:t>motivated and focused</w:t>
      </w:r>
      <w:r w:rsidR="00882D42">
        <w:rPr>
          <w:rFonts w:cs="Times New Roman"/>
          <w:szCs w:val="24"/>
        </w:rPr>
        <w:t xml:space="preserve"> (Rasmussen, n.d.)</w:t>
      </w:r>
      <w:r>
        <w:rPr>
          <w:rFonts w:cs="Times New Roman"/>
          <w:szCs w:val="24"/>
        </w:rPr>
        <w:t>.</w:t>
      </w:r>
      <w:r w:rsidR="00994D95">
        <w:rPr>
          <w:rFonts w:cs="Times New Roman"/>
          <w:szCs w:val="24"/>
        </w:rPr>
        <w:t xml:space="preserve"> Leaders should find motivational theories and practice</w:t>
      </w:r>
      <w:r w:rsidR="000A12E3">
        <w:rPr>
          <w:rFonts w:cs="Times New Roman"/>
          <w:szCs w:val="24"/>
        </w:rPr>
        <w:t>s to motivate others, think about what motivates them, and inquire what their teams want to get from their job or organization.</w:t>
      </w:r>
      <w:r w:rsidR="0002689D">
        <w:rPr>
          <w:rFonts w:cs="Times New Roman"/>
          <w:szCs w:val="24"/>
        </w:rPr>
        <w:t xml:space="preserve"> Also, leaders should congratulate their teams daily and remove any de</w:t>
      </w:r>
      <w:r w:rsidR="003F78BC">
        <w:rPr>
          <w:rFonts w:cs="Times New Roman"/>
          <w:szCs w:val="24"/>
        </w:rPr>
        <w:t>-</w:t>
      </w:r>
      <w:r w:rsidR="0002689D">
        <w:rPr>
          <w:rFonts w:cs="Times New Roman"/>
          <w:szCs w:val="24"/>
        </w:rPr>
        <w:t>motivators in the workplace</w:t>
      </w:r>
      <w:r w:rsidR="009860B8">
        <w:rPr>
          <w:rFonts w:cs="Times New Roman"/>
          <w:szCs w:val="24"/>
        </w:rPr>
        <w:t xml:space="preserve"> by asking for feedback and acting on it</w:t>
      </w:r>
      <w:r w:rsidR="0002689D">
        <w:rPr>
          <w:rFonts w:cs="Times New Roman"/>
          <w:szCs w:val="24"/>
        </w:rPr>
        <w:t>.</w:t>
      </w:r>
      <w:r w:rsidR="00994D95">
        <w:rPr>
          <w:rFonts w:cs="Times New Roman"/>
          <w:szCs w:val="24"/>
        </w:rPr>
        <w:t xml:space="preserve"> </w:t>
      </w:r>
      <w:r w:rsidR="00130B65">
        <w:rPr>
          <w:rFonts w:cs="Times New Roman"/>
          <w:szCs w:val="24"/>
        </w:rPr>
        <w:t>Finally, leaders should demonstrate support</w:t>
      </w:r>
      <w:r w:rsidR="00D85D26">
        <w:rPr>
          <w:rFonts w:cs="Times New Roman"/>
          <w:szCs w:val="24"/>
        </w:rPr>
        <w:t xml:space="preserve"> in what others are doing. Supporting employees through the change process makes it easy </w:t>
      </w:r>
      <w:r w:rsidR="00882D42">
        <w:rPr>
          <w:rFonts w:cs="Times New Roman"/>
          <w:szCs w:val="24"/>
        </w:rPr>
        <w:t>for them and motivates them to do more independently.</w:t>
      </w:r>
      <w:r w:rsidR="006263B9">
        <w:rPr>
          <w:rFonts w:cs="Times New Roman"/>
          <w:szCs w:val="24"/>
        </w:rPr>
        <w:t xml:space="preserve"> A motivated team goes an extra mile to achieve for the organizat</w:t>
      </w:r>
      <w:r w:rsidR="00776238">
        <w:rPr>
          <w:rFonts w:cs="Times New Roman"/>
          <w:szCs w:val="24"/>
        </w:rPr>
        <w:t>ion regardless of the situation or circumstance, and this signifies that they will pull through change.</w:t>
      </w:r>
    </w:p>
    <w:p w:rsidR="00AF7B01" w:rsidRPr="00AF7B01" w:rsidRDefault="000C6193" w:rsidP="00DD1AA9">
      <w:pPr>
        <w:pStyle w:val="ListParagraph"/>
        <w:numPr>
          <w:ilvl w:val="0"/>
          <w:numId w:val="1"/>
        </w:numPr>
        <w:ind w:left="0" w:firstLine="360"/>
        <w:jc w:val="both"/>
        <w:rPr>
          <w:rFonts w:cs="Times New Roman"/>
          <w:szCs w:val="24"/>
        </w:rPr>
      </w:pPr>
      <w:r w:rsidRPr="001D4A3D">
        <w:rPr>
          <w:rFonts w:cs="Times New Roman"/>
          <w:b/>
          <w:szCs w:val="24"/>
        </w:rPr>
        <w:t>Flexibility</w:t>
      </w:r>
      <w:r w:rsidR="008C74CB" w:rsidRPr="001D4A3D">
        <w:rPr>
          <w:rFonts w:cs="Times New Roman"/>
          <w:b/>
          <w:szCs w:val="24"/>
        </w:rPr>
        <w:t>.</w:t>
      </w:r>
      <w:r w:rsidR="006263B9" w:rsidRPr="001D4A3D">
        <w:rPr>
          <w:rFonts w:cs="Times New Roman"/>
          <w:b/>
          <w:szCs w:val="24"/>
        </w:rPr>
        <w:t xml:space="preserve"> </w:t>
      </w:r>
    </w:p>
    <w:p w:rsidR="00E36A30" w:rsidRPr="001D4A3D" w:rsidRDefault="00D34BC6" w:rsidP="00AF7B01">
      <w:pPr>
        <w:pStyle w:val="ListParagraph"/>
        <w:ind w:left="360"/>
        <w:jc w:val="both"/>
        <w:rPr>
          <w:rFonts w:cs="Times New Roman"/>
          <w:szCs w:val="24"/>
        </w:rPr>
      </w:pPr>
      <w:r w:rsidRPr="001D4A3D">
        <w:rPr>
          <w:rFonts w:cs="Times New Roman"/>
          <w:szCs w:val="24"/>
        </w:rPr>
        <w:t>In leadership, flexibility</w:t>
      </w:r>
      <w:r w:rsidR="00D22979" w:rsidRPr="001D4A3D">
        <w:rPr>
          <w:rFonts w:cs="Times New Roman"/>
          <w:szCs w:val="24"/>
        </w:rPr>
        <w:t xml:space="preserve"> refers to the ability </w:t>
      </w:r>
      <w:r w:rsidR="005933D4" w:rsidRPr="001D4A3D">
        <w:rPr>
          <w:rFonts w:cs="Times New Roman"/>
          <w:szCs w:val="24"/>
        </w:rPr>
        <w:t>of a leader to</w:t>
      </w:r>
      <w:r w:rsidRPr="001D4A3D">
        <w:rPr>
          <w:rFonts w:cs="Times New Roman"/>
          <w:szCs w:val="24"/>
        </w:rPr>
        <w:t xml:space="preserve"> </w:t>
      </w:r>
      <w:r w:rsidR="005933D4" w:rsidRPr="001D4A3D">
        <w:rPr>
          <w:rFonts w:cs="Times New Roman"/>
          <w:szCs w:val="24"/>
        </w:rPr>
        <w:t xml:space="preserve">change </w:t>
      </w:r>
      <w:r w:rsidR="00853676" w:rsidRPr="001D4A3D">
        <w:rPr>
          <w:rFonts w:cs="Times New Roman"/>
          <w:szCs w:val="24"/>
        </w:rPr>
        <w:t>hi</w:t>
      </w:r>
      <w:r w:rsidR="005933D4" w:rsidRPr="001D4A3D">
        <w:rPr>
          <w:rFonts w:cs="Times New Roman"/>
          <w:szCs w:val="24"/>
        </w:rPr>
        <w:t xml:space="preserve">s or </w:t>
      </w:r>
      <w:r w:rsidR="00853676" w:rsidRPr="001D4A3D">
        <w:rPr>
          <w:rFonts w:cs="Times New Roman"/>
          <w:szCs w:val="24"/>
        </w:rPr>
        <w:t xml:space="preserve">her </w:t>
      </w:r>
      <w:r w:rsidR="005933D4" w:rsidRPr="001D4A3D">
        <w:rPr>
          <w:rFonts w:cs="Times New Roman"/>
          <w:szCs w:val="24"/>
        </w:rPr>
        <w:t xml:space="preserve">style to </w:t>
      </w:r>
      <w:r w:rsidRPr="001D4A3D">
        <w:rPr>
          <w:rFonts w:cs="Times New Roman"/>
          <w:szCs w:val="24"/>
        </w:rPr>
        <w:t xml:space="preserve">adapt to </w:t>
      </w:r>
      <w:r w:rsidR="00853676" w:rsidRPr="001D4A3D">
        <w:rPr>
          <w:rFonts w:cs="Times New Roman"/>
          <w:szCs w:val="24"/>
        </w:rPr>
        <w:t>rapid change</w:t>
      </w:r>
      <w:r w:rsidR="00F63C6C" w:rsidRPr="001D4A3D">
        <w:rPr>
          <w:rFonts w:cs="Times New Roman"/>
          <w:szCs w:val="24"/>
        </w:rPr>
        <w:t>s as they come</w:t>
      </w:r>
      <w:r w:rsidRPr="001D4A3D">
        <w:rPr>
          <w:rFonts w:cs="Times New Roman"/>
          <w:szCs w:val="24"/>
        </w:rPr>
        <w:t>.</w:t>
      </w:r>
      <w:r w:rsidR="00853676" w:rsidRPr="001D4A3D">
        <w:rPr>
          <w:rFonts w:cs="Times New Roman"/>
          <w:szCs w:val="24"/>
        </w:rPr>
        <w:t xml:space="preserve"> </w:t>
      </w:r>
      <w:r w:rsidR="000F4353" w:rsidRPr="001D4A3D">
        <w:rPr>
          <w:rFonts w:cs="Times New Roman"/>
          <w:szCs w:val="24"/>
        </w:rPr>
        <w:t>A flexible leader can revisit their plan to accommodate innovations and still achieve their objectives or goals.</w:t>
      </w:r>
      <w:r w:rsidR="00FB0B74" w:rsidRPr="001D4A3D">
        <w:rPr>
          <w:rFonts w:cs="Times New Roman"/>
          <w:szCs w:val="24"/>
        </w:rPr>
        <w:t xml:space="preserve"> It would help if you had emotional, cognitive, and dispositional flexibility to manage change</w:t>
      </w:r>
      <w:r w:rsidR="00651E9D" w:rsidRPr="001D4A3D">
        <w:rPr>
          <w:rFonts w:cs="Times New Roman"/>
          <w:szCs w:val="24"/>
        </w:rPr>
        <w:t xml:space="preserve"> </w:t>
      </w:r>
      <w:r w:rsidR="007A336F" w:rsidRPr="001D4A3D">
        <w:rPr>
          <w:rFonts w:cs="Times New Roman"/>
          <w:szCs w:val="24"/>
        </w:rPr>
        <w:t xml:space="preserve">effectively </w:t>
      </w:r>
      <w:r w:rsidR="00651E9D" w:rsidRPr="001D4A3D">
        <w:rPr>
          <w:rFonts w:cs="Times New Roman"/>
          <w:szCs w:val="24"/>
        </w:rPr>
        <w:t>(Baron, 2018)</w:t>
      </w:r>
      <w:r w:rsidR="00FB0B74" w:rsidRPr="001D4A3D">
        <w:rPr>
          <w:rFonts w:cs="Times New Roman"/>
          <w:szCs w:val="24"/>
        </w:rPr>
        <w:t>. Emotional flexibility will enable you to master you</w:t>
      </w:r>
      <w:r w:rsidR="00651E9D" w:rsidRPr="001D4A3D">
        <w:rPr>
          <w:rFonts w:cs="Times New Roman"/>
          <w:szCs w:val="24"/>
        </w:rPr>
        <w:t>r</w:t>
      </w:r>
      <w:r w:rsidR="00FB0B74" w:rsidRPr="001D4A3D">
        <w:rPr>
          <w:rFonts w:cs="Times New Roman"/>
          <w:szCs w:val="24"/>
        </w:rPr>
        <w:t xml:space="preserve"> team and lead them to do their best in all situations</w:t>
      </w:r>
      <w:r w:rsidR="007A336F">
        <w:rPr>
          <w:rFonts w:cs="Times New Roman"/>
          <w:szCs w:val="24"/>
        </w:rPr>
        <w:t>. Therefore, as a leader you effectively deal</w:t>
      </w:r>
      <w:r w:rsidR="007B06BD" w:rsidRPr="001D4A3D">
        <w:rPr>
          <w:rFonts w:cs="Times New Roman"/>
          <w:szCs w:val="24"/>
        </w:rPr>
        <w:t xml:space="preserve"> with resistance and transition comfortably. </w:t>
      </w:r>
      <w:r w:rsidR="00651E9D" w:rsidRPr="001D4A3D">
        <w:rPr>
          <w:rFonts w:cs="Times New Roman"/>
          <w:szCs w:val="24"/>
        </w:rPr>
        <w:t xml:space="preserve">Cognitive flexibility is </w:t>
      </w:r>
      <w:r w:rsidR="004C2ACF" w:rsidRPr="001D4A3D">
        <w:rPr>
          <w:rFonts w:cs="Times New Roman"/>
          <w:szCs w:val="24"/>
        </w:rPr>
        <w:t xml:space="preserve">about using various </w:t>
      </w:r>
      <w:r w:rsidR="002E1F87" w:rsidRPr="001D4A3D">
        <w:rPr>
          <w:rFonts w:cs="Times New Roman"/>
          <w:szCs w:val="24"/>
        </w:rPr>
        <w:t xml:space="preserve">mental frameworks and </w:t>
      </w:r>
      <w:r w:rsidR="004C2ACF" w:rsidRPr="001D4A3D">
        <w:rPr>
          <w:rFonts w:cs="Times New Roman"/>
          <w:szCs w:val="24"/>
        </w:rPr>
        <w:t xml:space="preserve">thinking </w:t>
      </w:r>
      <w:r w:rsidR="002E1F87" w:rsidRPr="001D4A3D">
        <w:rPr>
          <w:rFonts w:cs="Times New Roman"/>
          <w:szCs w:val="24"/>
        </w:rPr>
        <w:t>strategies to plan and decide daily activities. Finally, dispositional f</w:t>
      </w:r>
      <w:r w:rsidR="00FA4742" w:rsidRPr="001D4A3D">
        <w:rPr>
          <w:rFonts w:cs="Times New Roman"/>
          <w:szCs w:val="24"/>
        </w:rPr>
        <w:t xml:space="preserve">lexibility refers to the ability of a leader to be optimistic and realistic </w:t>
      </w:r>
      <w:r w:rsidR="002C7AD8" w:rsidRPr="001D4A3D">
        <w:rPr>
          <w:rFonts w:cs="Times New Roman"/>
          <w:szCs w:val="24"/>
        </w:rPr>
        <w:t>simultaneously, and this kind of leader is grounded in openness and realism, thus manage change by visualizing a better future.</w:t>
      </w:r>
      <w:r w:rsidR="000C6193" w:rsidRPr="001D4A3D">
        <w:rPr>
          <w:rFonts w:cs="Times New Roman"/>
          <w:szCs w:val="24"/>
        </w:rPr>
        <w:t xml:space="preserve"> As an Electronix R US manager, flexibility is not an option </w:t>
      </w:r>
      <w:r w:rsidR="00687EF1">
        <w:rPr>
          <w:rFonts w:cs="Times New Roman"/>
          <w:szCs w:val="24"/>
        </w:rPr>
        <w:t xml:space="preserve">but mandatory </w:t>
      </w:r>
      <w:r w:rsidR="000C6193" w:rsidRPr="001D4A3D">
        <w:rPr>
          <w:rFonts w:cs="Times New Roman"/>
          <w:szCs w:val="24"/>
        </w:rPr>
        <w:t>because the change process will be a complete turn of operations.</w:t>
      </w:r>
    </w:p>
    <w:p w:rsidR="004859AC" w:rsidRPr="00507FAD" w:rsidRDefault="000C6193" w:rsidP="00507FAD">
      <w:pPr>
        <w:spacing w:after="0"/>
        <w:ind w:left="720"/>
        <w:rPr>
          <w:rFonts w:eastAsia="Times New Roman" w:cs="Times New Roman"/>
          <w:b/>
          <w:szCs w:val="24"/>
        </w:rPr>
      </w:pPr>
      <w:r w:rsidRPr="00507FAD">
        <w:rPr>
          <w:rFonts w:cs="Times New Roman"/>
          <w:b/>
          <w:szCs w:val="24"/>
        </w:rPr>
        <w:t xml:space="preserve">How </w:t>
      </w:r>
      <w:r w:rsidRPr="00507FAD">
        <w:rPr>
          <w:rFonts w:eastAsia="Times New Roman" w:cs="Times New Roman"/>
          <w:b/>
          <w:szCs w:val="24"/>
        </w:rPr>
        <w:t>Leadership Attitude, Understanding, and Empathy Can Impact the Environment and Culture During the Change Process.</w:t>
      </w:r>
    </w:p>
    <w:p w:rsidR="0001418A" w:rsidRDefault="000C6193" w:rsidP="00391F2F">
      <w:pPr>
        <w:spacing w:after="0"/>
        <w:ind w:firstLine="720"/>
        <w:jc w:val="both"/>
        <w:rPr>
          <w:rFonts w:eastAsia="Times New Roman" w:cs="Times New Roman"/>
          <w:szCs w:val="24"/>
        </w:rPr>
      </w:pPr>
      <w:r w:rsidRPr="00507FAD">
        <w:rPr>
          <w:rFonts w:eastAsia="Times New Roman" w:cs="Times New Roman"/>
          <w:szCs w:val="24"/>
        </w:rPr>
        <w:lastRenderedPageBreak/>
        <w:t xml:space="preserve">Attitude is what a person feels or beliefs, and it largely determines how people perceive their environment and culture, </w:t>
      </w:r>
      <w:r w:rsidR="00507FAD">
        <w:rPr>
          <w:rFonts w:eastAsia="Times New Roman" w:cs="Times New Roman"/>
          <w:szCs w:val="24"/>
        </w:rPr>
        <w:t xml:space="preserve">especially in the workplace. </w:t>
      </w:r>
      <w:r w:rsidR="001C0303">
        <w:rPr>
          <w:rFonts w:eastAsia="Times New Roman" w:cs="Times New Roman"/>
          <w:szCs w:val="24"/>
        </w:rPr>
        <w:t xml:space="preserve">A person’s attitude </w:t>
      </w:r>
      <w:r w:rsidR="004E035F">
        <w:rPr>
          <w:rFonts w:eastAsia="Times New Roman" w:cs="Times New Roman"/>
          <w:szCs w:val="24"/>
        </w:rPr>
        <w:t>leads</w:t>
      </w:r>
      <w:r w:rsidR="001C0303">
        <w:rPr>
          <w:rFonts w:eastAsia="Times New Roman" w:cs="Times New Roman"/>
          <w:szCs w:val="24"/>
        </w:rPr>
        <w:t xml:space="preserve"> them to take a </w:t>
      </w:r>
      <w:r w:rsidR="004E035F">
        <w:rPr>
          <w:rFonts w:eastAsia="Times New Roman" w:cs="Times New Roman"/>
          <w:szCs w:val="24"/>
        </w:rPr>
        <w:t>particular action</w:t>
      </w:r>
      <w:r w:rsidR="001C0303">
        <w:rPr>
          <w:rFonts w:eastAsia="Times New Roman" w:cs="Times New Roman"/>
          <w:szCs w:val="24"/>
        </w:rPr>
        <w:t xml:space="preserve"> and behave in a certain manner</w:t>
      </w:r>
      <w:r w:rsidR="00507FAD" w:rsidRPr="00507FAD">
        <w:rPr>
          <w:rFonts w:eastAsia="Times New Roman" w:cs="Times New Roman"/>
          <w:szCs w:val="24"/>
        </w:rPr>
        <w:t>.</w:t>
      </w:r>
      <w:r w:rsidR="004E035F">
        <w:rPr>
          <w:rFonts w:eastAsia="Times New Roman" w:cs="Times New Roman"/>
          <w:szCs w:val="24"/>
        </w:rPr>
        <w:t xml:space="preserve"> Therefore, it is the leader's moods, actions, and feelings that determine employee feelings, moods, and actions. During the change process, a positiv</w:t>
      </w:r>
      <w:r w:rsidR="0014122C">
        <w:rPr>
          <w:rFonts w:eastAsia="Times New Roman" w:cs="Times New Roman"/>
          <w:szCs w:val="24"/>
        </w:rPr>
        <w:t xml:space="preserve">e and motivated leader will create a conducive environment to implement change, and the employees will take after their leader. This minimizes resistance and encourages enthusiasm in workers towards the change process. </w:t>
      </w:r>
      <w:r w:rsidR="00CA45A1">
        <w:rPr>
          <w:rFonts w:eastAsia="Times New Roman" w:cs="Times New Roman"/>
          <w:szCs w:val="24"/>
        </w:rPr>
        <w:t>For example, if you disagree with the views of others in the workplace, you should let them know.</w:t>
      </w:r>
      <w:r w:rsidR="00391F2F">
        <w:rPr>
          <w:rFonts w:eastAsia="Times New Roman" w:cs="Times New Roman"/>
          <w:szCs w:val="24"/>
        </w:rPr>
        <w:t xml:space="preserve"> </w:t>
      </w:r>
    </w:p>
    <w:p w:rsidR="008F11B9" w:rsidRPr="00507FAD" w:rsidRDefault="00CA45A1" w:rsidP="0001418A">
      <w:pPr>
        <w:spacing w:after="0"/>
        <w:ind w:firstLine="720"/>
        <w:jc w:val="both"/>
        <w:rPr>
          <w:rFonts w:eastAsia="Times New Roman" w:cs="Times New Roman"/>
          <w:szCs w:val="24"/>
        </w:rPr>
      </w:pPr>
      <w:r>
        <w:rPr>
          <w:rFonts w:eastAsia="Times New Roman" w:cs="Times New Roman"/>
          <w:szCs w:val="24"/>
        </w:rPr>
        <w:t xml:space="preserve">Another </w:t>
      </w:r>
      <w:r w:rsidR="00575B40">
        <w:rPr>
          <w:rFonts w:eastAsia="Times New Roman" w:cs="Times New Roman"/>
          <w:szCs w:val="24"/>
        </w:rPr>
        <w:t>example is recognizing</w:t>
      </w:r>
      <w:r>
        <w:rPr>
          <w:rFonts w:eastAsia="Times New Roman" w:cs="Times New Roman"/>
          <w:szCs w:val="24"/>
        </w:rPr>
        <w:t xml:space="preserve"> </w:t>
      </w:r>
      <w:r w:rsidR="00575B40">
        <w:rPr>
          <w:rFonts w:eastAsia="Times New Roman" w:cs="Times New Roman"/>
          <w:szCs w:val="24"/>
        </w:rPr>
        <w:t>and rewarding the work of others to</w:t>
      </w:r>
      <w:r>
        <w:rPr>
          <w:rFonts w:eastAsia="Times New Roman" w:cs="Times New Roman"/>
          <w:szCs w:val="24"/>
        </w:rPr>
        <w:t xml:space="preserve"> inspire them to </w:t>
      </w:r>
      <w:r w:rsidR="001F24AD">
        <w:rPr>
          <w:rFonts w:eastAsia="Times New Roman" w:cs="Times New Roman"/>
          <w:szCs w:val="24"/>
        </w:rPr>
        <w:t>do more in</w:t>
      </w:r>
      <w:r>
        <w:rPr>
          <w:rFonts w:eastAsia="Times New Roman" w:cs="Times New Roman"/>
          <w:szCs w:val="24"/>
        </w:rPr>
        <w:t xml:space="preserve"> implement</w:t>
      </w:r>
      <w:r w:rsidR="00226259">
        <w:rPr>
          <w:rFonts w:eastAsia="Times New Roman" w:cs="Times New Roman"/>
          <w:szCs w:val="24"/>
        </w:rPr>
        <w:t>ing the change</w:t>
      </w:r>
      <w:r>
        <w:rPr>
          <w:rFonts w:eastAsia="Times New Roman" w:cs="Times New Roman"/>
          <w:szCs w:val="24"/>
        </w:rPr>
        <w:t xml:space="preserve"> pl</w:t>
      </w:r>
      <w:r w:rsidR="0001418A">
        <w:rPr>
          <w:rFonts w:eastAsia="Times New Roman" w:cs="Times New Roman"/>
          <w:szCs w:val="24"/>
        </w:rPr>
        <w:t xml:space="preserve">an. </w:t>
      </w:r>
      <w:r w:rsidR="0014122C">
        <w:rPr>
          <w:rFonts w:eastAsia="Times New Roman" w:cs="Times New Roman"/>
          <w:szCs w:val="24"/>
        </w:rPr>
        <w:t>Additionally, a leader who listens and understands the emotions of others can guide employees in the right direction during organizational change, therefore effectively and positively impact the culture and environment for change in the organization.</w:t>
      </w:r>
      <w:r w:rsidR="001959EE">
        <w:rPr>
          <w:rFonts w:eastAsia="Times New Roman" w:cs="Times New Roman"/>
          <w:szCs w:val="24"/>
        </w:rPr>
        <w:t xml:space="preserve"> Finally,</w:t>
      </w:r>
      <w:r w:rsidR="00246FA6">
        <w:rPr>
          <w:rFonts w:eastAsia="Times New Roman" w:cs="Times New Roman"/>
          <w:szCs w:val="24"/>
        </w:rPr>
        <w:t xml:space="preserve"> </w:t>
      </w:r>
      <w:r w:rsidR="001959EE">
        <w:rPr>
          <w:rFonts w:eastAsia="Times New Roman" w:cs="Times New Roman"/>
          <w:szCs w:val="24"/>
        </w:rPr>
        <w:t xml:space="preserve">a leader </w:t>
      </w:r>
      <w:r>
        <w:rPr>
          <w:rFonts w:eastAsia="Times New Roman" w:cs="Times New Roman"/>
          <w:szCs w:val="24"/>
        </w:rPr>
        <w:t xml:space="preserve">who </w:t>
      </w:r>
      <w:r w:rsidR="001959EE">
        <w:rPr>
          <w:rFonts w:eastAsia="Times New Roman" w:cs="Times New Roman"/>
          <w:szCs w:val="24"/>
        </w:rPr>
        <w:t xml:space="preserve">empathizes </w:t>
      </w:r>
      <w:r>
        <w:rPr>
          <w:rFonts w:eastAsia="Times New Roman" w:cs="Times New Roman"/>
          <w:szCs w:val="24"/>
        </w:rPr>
        <w:t>with what others are going through during hard times can make employees cope with the new culture and environment during change and transition. As a leader getting involved in the real work in the new environment and culture signifies to employees that change is a good thing and made for ev</w:t>
      </w:r>
      <w:r w:rsidR="00EC2AC6">
        <w:rPr>
          <w:rFonts w:eastAsia="Times New Roman" w:cs="Times New Roman"/>
          <w:szCs w:val="24"/>
        </w:rPr>
        <w:t>eryone in the organization. Involvement</w:t>
      </w:r>
      <w:r>
        <w:rPr>
          <w:rFonts w:eastAsia="Times New Roman" w:cs="Times New Roman"/>
          <w:szCs w:val="24"/>
        </w:rPr>
        <w:t xml:space="preserve"> will cause employ</w:t>
      </w:r>
      <w:r w:rsidR="00E870C2">
        <w:rPr>
          <w:rFonts w:eastAsia="Times New Roman" w:cs="Times New Roman"/>
          <w:szCs w:val="24"/>
        </w:rPr>
        <w:t xml:space="preserve">ees to remain positive during the </w:t>
      </w:r>
      <w:r>
        <w:rPr>
          <w:rFonts w:eastAsia="Times New Roman" w:cs="Times New Roman"/>
          <w:szCs w:val="24"/>
        </w:rPr>
        <w:t xml:space="preserve">change process. </w:t>
      </w:r>
    </w:p>
    <w:p w:rsidR="004859AC" w:rsidRDefault="000C6193" w:rsidP="004859AC">
      <w:pPr>
        <w:spacing w:after="0"/>
        <w:ind w:left="720"/>
        <w:rPr>
          <w:rFonts w:eastAsia="Times New Roman" w:cs="Times New Roman"/>
          <w:b/>
          <w:szCs w:val="24"/>
        </w:rPr>
      </w:pPr>
      <w:r w:rsidRPr="00E2284A">
        <w:rPr>
          <w:rFonts w:eastAsia="Times New Roman" w:cs="Times New Roman"/>
          <w:b/>
          <w:szCs w:val="24"/>
        </w:rPr>
        <w:t>The Internal and External Environmental Factors That Impacted Need for Change</w:t>
      </w:r>
    </w:p>
    <w:p w:rsidR="00CA45A1" w:rsidRPr="00CA45A1" w:rsidRDefault="000C6193" w:rsidP="00DD1AA9">
      <w:pPr>
        <w:spacing w:after="0"/>
        <w:ind w:firstLine="720"/>
        <w:jc w:val="both"/>
        <w:rPr>
          <w:rFonts w:eastAsia="Times New Roman" w:cs="Times New Roman"/>
          <w:szCs w:val="24"/>
        </w:rPr>
      </w:pPr>
      <w:r w:rsidRPr="00CA45A1">
        <w:rPr>
          <w:rFonts w:eastAsia="Times New Roman" w:cs="Times New Roman"/>
          <w:szCs w:val="24"/>
        </w:rPr>
        <w:t>Internal factors are those which originate and affect operations within the organization, while external factors are those which come from the environment around</w:t>
      </w:r>
      <w:r w:rsidR="00FB250E">
        <w:rPr>
          <w:rFonts w:eastAsia="Times New Roman" w:cs="Times New Roman"/>
          <w:szCs w:val="24"/>
        </w:rPr>
        <w:t xml:space="preserve"> the organization. For </w:t>
      </w:r>
      <w:r w:rsidR="00FB250E" w:rsidRPr="00E2284A">
        <w:rPr>
          <w:rFonts w:cs="Times New Roman"/>
          <w:szCs w:val="24"/>
        </w:rPr>
        <w:t>Electronix R US</w:t>
      </w:r>
      <w:r w:rsidR="00FB250E">
        <w:rPr>
          <w:rFonts w:cs="Times New Roman"/>
          <w:szCs w:val="24"/>
        </w:rPr>
        <w:t>, the identified internal and external factors were as described below.</w:t>
      </w:r>
    </w:p>
    <w:p w:rsidR="00CC21BD" w:rsidRPr="00E2284A" w:rsidRDefault="000C6193" w:rsidP="004859AC">
      <w:pPr>
        <w:spacing w:after="0"/>
        <w:ind w:left="720"/>
        <w:rPr>
          <w:rFonts w:eastAsia="Times New Roman" w:cs="Times New Roman"/>
          <w:b/>
          <w:szCs w:val="24"/>
        </w:rPr>
      </w:pPr>
      <w:r>
        <w:rPr>
          <w:rFonts w:eastAsia="Times New Roman" w:cs="Times New Roman"/>
          <w:b/>
          <w:szCs w:val="24"/>
        </w:rPr>
        <w:t xml:space="preserve">The </w:t>
      </w:r>
      <w:r w:rsidRPr="00E2284A">
        <w:rPr>
          <w:rFonts w:eastAsia="Times New Roman" w:cs="Times New Roman"/>
          <w:b/>
          <w:szCs w:val="24"/>
        </w:rPr>
        <w:t>Internal Factors</w:t>
      </w:r>
    </w:p>
    <w:p w:rsidR="008F0F6A" w:rsidRDefault="000C6193" w:rsidP="008C1586">
      <w:pPr>
        <w:pStyle w:val="ListParagraph"/>
        <w:numPr>
          <w:ilvl w:val="0"/>
          <w:numId w:val="3"/>
        </w:numPr>
        <w:spacing w:after="0"/>
        <w:ind w:left="0" w:firstLine="450"/>
        <w:jc w:val="both"/>
        <w:rPr>
          <w:rFonts w:eastAsia="Times New Roman" w:cs="Times New Roman"/>
          <w:b/>
          <w:szCs w:val="24"/>
        </w:rPr>
      </w:pPr>
      <w:r w:rsidRPr="00E2284A">
        <w:rPr>
          <w:rFonts w:eastAsia="Times New Roman" w:cs="Times New Roman"/>
          <w:b/>
          <w:szCs w:val="24"/>
        </w:rPr>
        <w:t>New Mission</w:t>
      </w:r>
      <w:r w:rsidR="00FB250E">
        <w:rPr>
          <w:rFonts w:eastAsia="Times New Roman" w:cs="Times New Roman"/>
          <w:b/>
          <w:szCs w:val="24"/>
        </w:rPr>
        <w:t xml:space="preserve">. </w:t>
      </w:r>
    </w:p>
    <w:p w:rsidR="00CC21BD" w:rsidRPr="00E2284A" w:rsidRDefault="00575B40" w:rsidP="008F0F6A">
      <w:pPr>
        <w:pStyle w:val="ListParagraph"/>
        <w:spacing w:after="0"/>
        <w:ind w:left="450"/>
        <w:jc w:val="both"/>
        <w:rPr>
          <w:rFonts w:eastAsia="Times New Roman" w:cs="Times New Roman"/>
          <w:b/>
          <w:szCs w:val="24"/>
        </w:rPr>
      </w:pPr>
      <w:r w:rsidRPr="00575B40">
        <w:rPr>
          <w:rFonts w:eastAsia="Times New Roman" w:cs="Times New Roman"/>
          <w:szCs w:val="24"/>
        </w:rPr>
        <w:lastRenderedPageBreak/>
        <w:t>The</w:t>
      </w:r>
      <w:r>
        <w:rPr>
          <w:rFonts w:eastAsia="Times New Roman" w:cs="Times New Roman"/>
          <w:b/>
          <w:szCs w:val="24"/>
        </w:rPr>
        <w:t xml:space="preserve"> </w:t>
      </w:r>
      <w:r w:rsidRPr="00E2284A">
        <w:rPr>
          <w:rFonts w:cs="Times New Roman"/>
          <w:szCs w:val="24"/>
        </w:rPr>
        <w:t>Electronix R US</w:t>
      </w:r>
      <w:r>
        <w:rPr>
          <w:rFonts w:cs="Times New Roman"/>
          <w:szCs w:val="24"/>
        </w:rPr>
        <w:t xml:space="preserve"> company wants to shift from traditional warehouse operations to </w:t>
      </w:r>
      <w:r w:rsidR="008F0F6A">
        <w:rPr>
          <w:rFonts w:cs="Times New Roman"/>
          <w:szCs w:val="24"/>
        </w:rPr>
        <w:t>operate online</w:t>
      </w:r>
      <w:r w:rsidR="00FF6BA4">
        <w:rPr>
          <w:rFonts w:cs="Times New Roman"/>
          <w:szCs w:val="24"/>
        </w:rPr>
        <w:t xml:space="preserve"> </w:t>
      </w:r>
      <w:r w:rsidR="003B4D19">
        <w:rPr>
          <w:rFonts w:cs="Times New Roman"/>
          <w:szCs w:val="24"/>
        </w:rPr>
        <w:t>and a few small “pop-up” locations in other large department stores (Rasmussen, n.d.).</w:t>
      </w:r>
      <w:r w:rsidR="00FF6BA4">
        <w:rPr>
          <w:rFonts w:cs="Times New Roman"/>
          <w:szCs w:val="24"/>
        </w:rPr>
        <w:t xml:space="preserve"> This calls for the development of new operation strategies, marketing campaigns, delivery systems, and altered employee roles, and thus the necessary change must be implemented in the company'</w:t>
      </w:r>
      <w:r w:rsidR="003F417A">
        <w:rPr>
          <w:rFonts w:cs="Times New Roman"/>
          <w:szCs w:val="24"/>
        </w:rPr>
        <w:t>s warehouse</w:t>
      </w:r>
      <w:r w:rsidR="00FF6BA4">
        <w:rPr>
          <w:rFonts w:cs="Times New Roman"/>
          <w:szCs w:val="24"/>
        </w:rPr>
        <w:t>.</w:t>
      </w:r>
      <w:r w:rsidR="003F417A">
        <w:rPr>
          <w:rFonts w:cs="Times New Roman"/>
          <w:szCs w:val="24"/>
        </w:rPr>
        <w:t xml:space="preserve"> </w:t>
      </w:r>
    </w:p>
    <w:p w:rsidR="008F0F6A" w:rsidRDefault="000C6193" w:rsidP="008C1586">
      <w:pPr>
        <w:pStyle w:val="ListParagraph"/>
        <w:numPr>
          <w:ilvl w:val="0"/>
          <w:numId w:val="3"/>
        </w:numPr>
        <w:spacing w:after="0"/>
        <w:ind w:left="0" w:firstLine="450"/>
        <w:rPr>
          <w:rFonts w:eastAsia="Times New Roman" w:cs="Times New Roman"/>
          <w:b/>
          <w:szCs w:val="24"/>
        </w:rPr>
      </w:pPr>
      <w:r w:rsidRPr="00E2284A">
        <w:rPr>
          <w:rFonts w:eastAsia="Times New Roman" w:cs="Times New Roman"/>
          <w:b/>
          <w:szCs w:val="24"/>
        </w:rPr>
        <w:t>Organizational Structure</w:t>
      </w:r>
      <w:r w:rsidR="003F417A">
        <w:rPr>
          <w:rFonts w:eastAsia="Times New Roman" w:cs="Times New Roman"/>
          <w:b/>
          <w:szCs w:val="24"/>
        </w:rPr>
        <w:t xml:space="preserve">. </w:t>
      </w:r>
    </w:p>
    <w:p w:rsidR="00CC21BD" w:rsidRPr="009F660D" w:rsidRDefault="003F417A" w:rsidP="008F0F6A">
      <w:pPr>
        <w:pStyle w:val="ListParagraph"/>
        <w:spacing w:after="0"/>
        <w:ind w:left="450"/>
        <w:rPr>
          <w:rFonts w:eastAsia="Times New Roman" w:cs="Times New Roman"/>
          <w:b/>
          <w:szCs w:val="24"/>
        </w:rPr>
      </w:pPr>
      <w:r w:rsidRPr="003F417A">
        <w:rPr>
          <w:rFonts w:eastAsia="Times New Roman" w:cs="Times New Roman"/>
          <w:szCs w:val="24"/>
        </w:rPr>
        <w:t>According to the scenario,</w:t>
      </w:r>
      <w:r>
        <w:rPr>
          <w:rFonts w:eastAsia="Times New Roman" w:cs="Times New Roman"/>
          <w:b/>
          <w:szCs w:val="24"/>
        </w:rPr>
        <w:t xml:space="preserve"> </w:t>
      </w:r>
      <w:r w:rsidRPr="00E2284A">
        <w:rPr>
          <w:rFonts w:cs="Times New Roman"/>
          <w:szCs w:val="24"/>
        </w:rPr>
        <w:t>Electronix R US</w:t>
      </w:r>
      <w:r>
        <w:rPr>
          <w:rFonts w:cs="Times New Roman"/>
          <w:szCs w:val="24"/>
        </w:rPr>
        <w:t xml:space="preserve"> uses a traditional warehouse that is not receiving the necessary amount of foot traffic; </w:t>
      </w:r>
      <w:r w:rsidR="009F660D">
        <w:rPr>
          <w:rFonts w:cs="Times New Roman"/>
          <w:szCs w:val="24"/>
        </w:rPr>
        <w:t>thus</w:t>
      </w:r>
      <w:r>
        <w:rPr>
          <w:rFonts w:cs="Times New Roman"/>
          <w:szCs w:val="24"/>
        </w:rPr>
        <w:t xml:space="preserve">, it </w:t>
      </w:r>
      <w:r w:rsidR="009F660D">
        <w:rPr>
          <w:rFonts w:cs="Times New Roman"/>
          <w:szCs w:val="24"/>
        </w:rPr>
        <w:t xml:space="preserve">is not </w:t>
      </w:r>
      <w:r>
        <w:rPr>
          <w:rFonts w:cs="Times New Roman"/>
          <w:szCs w:val="24"/>
        </w:rPr>
        <w:t xml:space="preserve">financially lucrative once again. This calls for change to take care of the developing </w:t>
      </w:r>
      <w:r w:rsidR="009F660D">
        <w:rPr>
          <w:rFonts w:cs="Times New Roman"/>
          <w:szCs w:val="24"/>
        </w:rPr>
        <w:t>situation since the main aim of starting and owning a business is to make profits.</w:t>
      </w:r>
    </w:p>
    <w:p w:rsidR="008F0F6A" w:rsidRDefault="000C6193" w:rsidP="008C1586">
      <w:pPr>
        <w:pStyle w:val="ListParagraph"/>
        <w:numPr>
          <w:ilvl w:val="0"/>
          <w:numId w:val="3"/>
        </w:numPr>
        <w:spacing w:after="0"/>
        <w:ind w:left="0" w:firstLine="540"/>
        <w:jc w:val="both"/>
        <w:rPr>
          <w:rFonts w:eastAsia="Times New Roman" w:cs="Times New Roman"/>
          <w:b/>
          <w:szCs w:val="24"/>
        </w:rPr>
      </w:pPr>
      <w:r>
        <w:rPr>
          <w:rFonts w:eastAsia="Times New Roman" w:cs="Times New Roman"/>
          <w:b/>
          <w:szCs w:val="24"/>
        </w:rPr>
        <w:t xml:space="preserve"> </w:t>
      </w:r>
      <w:r w:rsidRPr="00E2284A">
        <w:rPr>
          <w:rFonts w:eastAsia="Times New Roman" w:cs="Times New Roman"/>
          <w:b/>
          <w:szCs w:val="24"/>
        </w:rPr>
        <w:t>Low Satisfaction</w:t>
      </w:r>
      <w:r w:rsidR="009F660D">
        <w:rPr>
          <w:rFonts w:eastAsia="Times New Roman" w:cs="Times New Roman"/>
          <w:b/>
          <w:szCs w:val="24"/>
        </w:rPr>
        <w:t xml:space="preserve">. </w:t>
      </w:r>
    </w:p>
    <w:p w:rsidR="00CC21BD" w:rsidRPr="00E2284A" w:rsidRDefault="004062B0" w:rsidP="008F0F6A">
      <w:pPr>
        <w:pStyle w:val="ListParagraph"/>
        <w:spacing w:after="0"/>
        <w:ind w:left="540"/>
        <w:jc w:val="both"/>
        <w:rPr>
          <w:rFonts w:eastAsia="Times New Roman" w:cs="Times New Roman"/>
          <w:b/>
          <w:szCs w:val="24"/>
        </w:rPr>
      </w:pPr>
      <w:r w:rsidRPr="004062B0">
        <w:rPr>
          <w:rFonts w:eastAsia="Times New Roman" w:cs="Times New Roman"/>
          <w:szCs w:val="24"/>
        </w:rPr>
        <w:t>The</w:t>
      </w:r>
      <w:r>
        <w:rPr>
          <w:rFonts w:eastAsia="Times New Roman" w:cs="Times New Roman"/>
          <w:b/>
          <w:szCs w:val="24"/>
        </w:rPr>
        <w:t xml:space="preserve"> </w:t>
      </w:r>
      <w:r w:rsidRPr="00E2284A">
        <w:rPr>
          <w:rFonts w:cs="Times New Roman"/>
          <w:szCs w:val="24"/>
        </w:rPr>
        <w:t>Electronix R US</w:t>
      </w:r>
      <w:r>
        <w:rPr>
          <w:rFonts w:cs="Times New Roman"/>
          <w:szCs w:val="24"/>
        </w:rPr>
        <w:t xml:space="preserve"> feels that the traditional warehouse is no longer financially lucrative as it used to be in the past. They feel that the traffic footprint they currently receive is not worth their investment, and thus something must be done to bring more profits. Since people are now seen buying online, then a change is necessary.</w:t>
      </w:r>
    </w:p>
    <w:p w:rsidR="00CC21BD" w:rsidRPr="00E2284A" w:rsidRDefault="000C6193" w:rsidP="00CC21BD">
      <w:pPr>
        <w:spacing w:after="0"/>
        <w:ind w:left="720"/>
        <w:rPr>
          <w:rFonts w:eastAsia="Times New Roman" w:cs="Times New Roman"/>
          <w:b/>
          <w:szCs w:val="24"/>
        </w:rPr>
      </w:pPr>
      <w:r>
        <w:rPr>
          <w:rFonts w:eastAsia="Times New Roman" w:cs="Times New Roman"/>
          <w:b/>
          <w:szCs w:val="24"/>
        </w:rPr>
        <w:t xml:space="preserve">The </w:t>
      </w:r>
      <w:r w:rsidRPr="00E2284A">
        <w:rPr>
          <w:rFonts w:eastAsia="Times New Roman" w:cs="Times New Roman"/>
          <w:b/>
          <w:szCs w:val="24"/>
        </w:rPr>
        <w:t>External Factors</w:t>
      </w:r>
    </w:p>
    <w:p w:rsidR="008F0F6A" w:rsidRDefault="000C6193" w:rsidP="008C1586">
      <w:pPr>
        <w:pStyle w:val="ListParagraph"/>
        <w:numPr>
          <w:ilvl w:val="0"/>
          <w:numId w:val="4"/>
        </w:numPr>
        <w:spacing w:after="0"/>
        <w:ind w:left="0" w:firstLine="540"/>
        <w:jc w:val="both"/>
        <w:rPr>
          <w:rFonts w:eastAsia="Times New Roman" w:cs="Times New Roman"/>
          <w:szCs w:val="24"/>
        </w:rPr>
      </w:pPr>
      <w:r>
        <w:rPr>
          <w:rFonts w:eastAsia="Times New Roman" w:cs="Times New Roman"/>
          <w:b/>
          <w:szCs w:val="24"/>
        </w:rPr>
        <w:t xml:space="preserve"> </w:t>
      </w:r>
      <w:r w:rsidRPr="005D6659">
        <w:rPr>
          <w:rFonts w:eastAsia="Times New Roman" w:cs="Times New Roman"/>
          <w:b/>
          <w:szCs w:val="24"/>
        </w:rPr>
        <w:t>Technology</w:t>
      </w:r>
      <w:r w:rsidR="00671F91" w:rsidRPr="005D6659">
        <w:rPr>
          <w:rFonts w:eastAsia="Times New Roman" w:cs="Times New Roman"/>
          <w:b/>
          <w:szCs w:val="24"/>
        </w:rPr>
        <w:t>.</w:t>
      </w:r>
      <w:r w:rsidR="00671F91" w:rsidRPr="005D6659">
        <w:rPr>
          <w:rFonts w:eastAsia="Times New Roman" w:cs="Times New Roman"/>
          <w:szCs w:val="24"/>
        </w:rPr>
        <w:t xml:space="preserve"> </w:t>
      </w:r>
    </w:p>
    <w:p w:rsidR="00CC21BD" w:rsidRPr="005D6659" w:rsidRDefault="005D6659" w:rsidP="008F0F6A">
      <w:pPr>
        <w:pStyle w:val="ListParagraph"/>
        <w:spacing w:after="0"/>
        <w:ind w:left="540"/>
        <w:jc w:val="both"/>
        <w:rPr>
          <w:rFonts w:eastAsia="Times New Roman" w:cs="Times New Roman"/>
          <w:szCs w:val="24"/>
        </w:rPr>
      </w:pPr>
      <w:r w:rsidRPr="005D6659">
        <w:rPr>
          <w:rFonts w:eastAsia="Times New Roman" w:cs="Times New Roman"/>
          <w:szCs w:val="24"/>
        </w:rPr>
        <w:t xml:space="preserve">Technological </w:t>
      </w:r>
      <w:r>
        <w:rPr>
          <w:rFonts w:eastAsia="Times New Roman" w:cs="Times New Roman"/>
          <w:szCs w:val="24"/>
        </w:rPr>
        <w:t>advancement</w:t>
      </w:r>
      <w:r w:rsidRPr="005D6659">
        <w:rPr>
          <w:rFonts w:eastAsia="Times New Roman" w:cs="Times New Roman"/>
          <w:szCs w:val="24"/>
        </w:rPr>
        <w:t xml:space="preserve"> has been ramp</w:t>
      </w:r>
      <w:r>
        <w:rPr>
          <w:rFonts w:eastAsia="Times New Roman" w:cs="Times New Roman"/>
          <w:szCs w:val="24"/>
        </w:rPr>
        <w:t>ant in the electronics industry, and organizations have to adapt to remain significant and profitable. Technology has enabled people to shop online and receive their orders anywhere globally.</w:t>
      </w:r>
      <w:r w:rsidR="00DB5292">
        <w:rPr>
          <w:rFonts w:eastAsia="Times New Roman" w:cs="Times New Roman"/>
          <w:szCs w:val="24"/>
        </w:rPr>
        <w:t xml:space="preserve"> Therefore, the </w:t>
      </w:r>
      <w:r w:rsidR="00DB5292" w:rsidRPr="00E2284A">
        <w:rPr>
          <w:rFonts w:cs="Times New Roman"/>
          <w:szCs w:val="24"/>
        </w:rPr>
        <w:t>Electronix R US</w:t>
      </w:r>
      <w:r w:rsidR="00DB5292">
        <w:rPr>
          <w:rFonts w:cs="Times New Roman"/>
          <w:szCs w:val="24"/>
        </w:rPr>
        <w:t xml:space="preserve"> company has to revolutionize its operations from traditional setup to online business, </w:t>
      </w:r>
      <w:r w:rsidR="002A27BB">
        <w:rPr>
          <w:rFonts w:cs="Times New Roman"/>
          <w:szCs w:val="24"/>
        </w:rPr>
        <w:t>and thus the operations change is required.</w:t>
      </w:r>
    </w:p>
    <w:p w:rsidR="00026616" w:rsidRDefault="000C6193" w:rsidP="008C1586">
      <w:pPr>
        <w:pStyle w:val="ListParagraph"/>
        <w:numPr>
          <w:ilvl w:val="0"/>
          <w:numId w:val="4"/>
        </w:numPr>
        <w:spacing w:after="0"/>
        <w:ind w:left="0" w:firstLine="450"/>
        <w:jc w:val="both"/>
        <w:rPr>
          <w:rFonts w:eastAsia="Times New Roman" w:cs="Times New Roman"/>
          <w:b/>
          <w:szCs w:val="24"/>
        </w:rPr>
      </w:pPr>
      <w:r w:rsidRPr="00E2284A">
        <w:rPr>
          <w:rFonts w:eastAsia="Times New Roman" w:cs="Times New Roman"/>
          <w:b/>
          <w:szCs w:val="24"/>
        </w:rPr>
        <w:t>Competition</w:t>
      </w:r>
      <w:r w:rsidR="000A7A59">
        <w:rPr>
          <w:rFonts w:eastAsia="Times New Roman" w:cs="Times New Roman"/>
          <w:b/>
          <w:szCs w:val="24"/>
        </w:rPr>
        <w:t xml:space="preserve">. </w:t>
      </w:r>
    </w:p>
    <w:p w:rsidR="00CC21BD" w:rsidRPr="00E2284A" w:rsidRDefault="000A7A59" w:rsidP="00026616">
      <w:pPr>
        <w:pStyle w:val="ListParagraph"/>
        <w:spacing w:after="0"/>
        <w:ind w:left="450"/>
        <w:jc w:val="both"/>
        <w:rPr>
          <w:rFonts w:eastAsia="Times New Roman" w:cs="Times New Roman"/>
          <w:b/>
          <w:szCs w:val="24"/>
        </w:rPr>
      </w:pPr>
      <w:r w:rsidRPr="000A7A59">
        <w:rPr>
          <w:rFonts w:eastAsia="Times New Roman" w:cs="Times New Roman"/>
          <w:szCs w:val="24"/>
        </w:rPr>
        <w:lastRenderedPageBreak/>
        <w:t>The big-box retailers and online retailing firms have caused the</w:t>
      </w:r>
      <w:r>
        <w:rPr>
          <w:rFonts w:eastAsia="Times New Roman" w:cs="Times New Roman"/>
          <w:b/>
          <w:szCs w:val="24"/>
        </w:rPr>
        <w:t xml:space="preserve"> </w:t>
      </w:r>
      <w:r w:rsidRPr="00E2284A">
        <w:rPr>
          <w:rFonts w:cs="Times New Roman"/>
          <w:szCs w:val="24"/>
        </w:rPr>
        <w:t>Electronix R US</w:t>
      </w:r>
      <w:r>
        <w:rPr>
          <w:rFonts w:cs="Times New Roman"/>
          <w:szCs w:val="24"/>
        </w:rPr>
        <w:t xml:space="preserve"> to face the current awful situation of lacking business. To beat the competition, the company has to adopt an online business model, which requires a turnaround change of operations. </w:t>
      </w:r>
    </w:p>
    <w:p w:rsidR="00026616" w:rsidRPr="00026616" w:rsidRDefault="000C6193" w:rsidP="008C1586">
      <w:pPr>
        <w:pStyle w:val="ListParagraph"/>
        <w:numPr>
          <w:ilvl w:val="0"/>
          <w:numId w:val="4"/>
        </w:numPr>
        <w:spacing w:after="0"/>
        <w:ind w:left="0" w:firstLine="360"/>
        <w:jc w:val="both"/>
        <w:rPr>
          <w:rFonts w:eastAsia="Times New Roman" w:cs="Times New Roman"/>
          <w:szCs w:val="24"/>
        </w:rPr>
      </w:pPr>
      <w:r w:rsidRPr="00E2284A">
        <w:rPr>
          <w:rFonts w:eastAsia="Times New Roman" w:cs="Times New Roman"/>
          <w:b/>
          <w:szCs w:val="24"/>
        </w:rPr>
        <w:t>Societal Change</w:t>
      </w:r>
      <w:r w:rsidR="00086712">
        <w:rPr>
          <w:rFonts w:eastAsia="Times New Roman" w:cs="Times New Roman"/>
          <w:b/>
          <w:szCs w:val="24"/>
        </w:rPr>
        <w:t xml:space="preserve">. </w:t>
      </w:r>
    </w:p>
    <w:p w:rsidR="00CC21BD" w:rsidRPr="00086712" w:rsidRDefault="00086712" w:rsidP="00026616">
      <w:pPr>
        <w:pStyle w:val="ListParagraph"/>
        <w:spacing w:after="0"/>
        <w:ind w:left="360"/>
        <w:jc w:val="both"/>
        <w:rPr>
          <w:rFonts w:eastAsia="Times New Roman" w:cs="Times New Roman"/>
          <w:szCs w:val="24"/>
        </w:rPr>
      </w:pPr>
      <w:r w:rsidRPr="00086712">
        <w:rPr>
          <w:rFonts w:eastAsia="Times New Roman" w:cs="Times New Roman"/>
          <w:szCs w:val="24"/>
        </w:rPr>
        <w:t>Currently, people prefer to shop their electronics online or at big-box retailers.</w:t>
      </w:r>
      <w:r>
        <w:rPr>
          <w:rFonts w:eastAsia="Times New Roman" w:cs="Times New Roman"/>
          <w:szCs w:val="24"/>
        </w:rPr>
        <w:t xml:space="preserve"> Thus they no longer visit the </w:t>
      </w:r>
      <w:r w:rsidRPr="00E2284A">
        <w:rPr>
          <w:rFonts w:cs="Times New Roman"/>
          <w:szCs w:val="24"/>
        </w:rPr>
        <w:t>Electronix R US</w:t>
      </w:r>
      <w:r>
        <w:rPr>
          <w:rFonts w:cs="Times New Roman"/>
          <w:szCs w:val="24"/>
        </w:rPr>
        <w:t xml:space="preserve"> warehouse to make purchases. It is necessary to adjust to this phenomenon using appropriate methods and strategies; thus, it calls for change. The company has no power over consumer choice and preference, so it is them to follow consumers.</w:t>
      </w:r>
    </w:p>
    <w:p w:rsidR="00026616" w:rsidRDefault="000C6193" w:rsidP="008C1586">
      <w:pPr>
        <w:spacing w:after="0"/>
        <w:ind w:firstLine="720"/>
        <w:rPr>
          <w:rFonts w:eastAsia="Times New Roman" w:cs="Times New Roman"/>
          <w:b/>
          <w:szCs w:val="24"/>
        </w:rPr>
      </w:pPr>
      <w:r w:rsidRPr="00E2284A">
        <w:rPr>
          <w:rFonts w:eastAsia="Times New Roman" w:cs="Times New Roman"/>
          <w:b/>
          <w:szCs w:val="24"/>
        </w:rPr>
        <w:t xml:space="preserve">The Obstacles to Change in the </w:t>
      </w:r>
      <w:r w:rsidR="000E6B27" w:rsidRPr="00E2284A">
        <w:rPr>
          <w:rFonts w:eastAsia="Times New Roman" w:cs="Times New Roman"/>
          <w:b/>
          <w:szCs w:val="24"/>
        </w:rPr>
        <w:t>Organization</w:t>
      </w:r>
      <w:r w:rsidR="008C1586">
        <w:rPr>
          <w:rFonts w:eastAsia="Times New Roman" w:cs="Times New Roman"/>
          <w:b/>
          <w:szCs w:val="24"/>
        </w:rPr>
        <w:t xml:space="preserve">. </w:t>
      </w:r>
    </w:p>
    <w:p w:rsidR="006E6381" w:rsidRPr="008C1586" w:rsidRDefault="000C6193" w:rsidP="008C1586">
      <w:pPr>
        <w:spacing w:after="0"/>
        <w:ind w:firstLine="720"/>
        <w:rPr>
          <w:rFonts w:eastAsia="Times New Roman" w:cs="Times New Roman"/>
          <w:b/>
          <w:szCs w:val="24"/>
        </w:rPr>
      </w:pPr>
      <w:r w:rsidRPr="006E6381">
        <w:rPr>
          <w:rFonts w:eastAsia="Times New Roman" w:cs="Times New Roman"/>
          <w:szCs w:val="24"/>
        </w:rPr>
        <w:t>Obstacles are the challenges that an organization faces when they are undergoing operations changes. The challenges can either be from the internal or external environment.</w:t>
      </w:r>
      <w:r>
        <w:rPr>
          <w:rFonts w:eastAsia="Times New Roman" w:cs="Times New Roman"/>
          <w:szCs w:val="24"/>
        </w:rPr>
        <w:t xml:space="preserve"> For </w:t>
      </w:r>
      <w:r w:rsidRPr="00E2284A">
        <w:rPr>
          <w:rFonts w:cs="Times New Roman"/>
          <w:szCs w:val="24"/>
        </w:rPr>
        <w:t>Electronix R US</w:t>
      </w:r>
      <w:r>
        <w:rPr>
          <w:rFonts w:cs="Times New Roman"/>
          <w:szCs w:val="24"/>
        </w:rPr>
        <w:t>, the identified challenges are listed and described below.</w:t>
      </w:r>
    </w:p>
    <w:p w:rsidR="00026616" w:rsidRDefault="000C6193" w:rsidP="008C1586">
      <w:pPr>
        <w:pStyle w:val="ListParagraph"/>
        <w:numPr>
          <w:ilvl w:val="0"/>
          <w:numId w:val="5"/>
        </w:numPr>
        <w:spacing w:after="0"/>
        <w:ind w:left="0" w:firstLine="450"/>
        <w:jc w:val="both"/>
        <w:rPr>
          <w:rFonts w:eastAsia="Times New Roman" w:cs="Times New Roman"/>
          <w:b/>
          <w:szCs w:val="24"/>
        </w:rPr>
      </w:pPr>
      <w:r w:rsidRPr="00E2284A">
        <w:rPr>
          <w:rFonts w:eastAsia="Times New Roman" w:cs="Times New Roman"/>
          <w:b/>
          <w:szCs w:val="24"/>
        </w:rPr>
        <w:t xml:space="preserve">Employee Resistance Due </w:t>
      </w:r>
      <w:r w:rsidR="005D6659">
        <w:rPr>
          <w:rFonts w:eastAsia="Times New Roman" w:cs="Times New Roman"/>
          <w:b/>
          <w:szCs w:val="24"/>
        </w:rPr>
        <w:t xml:space="preserve">to </w:t>
      </w:r>
      <w:r w:rsidRPr="00E2284A">
        <w:rPr>
          <w:rFonts w:eastAsia="Times New Roman" w:cs="Times New Roman"/>
          <w:b/>
          <w:szCs w:val="24"/>
        </w:rPr>
        <w:t>Loyalty to Existing Relationships</w:t>
      </w:r>
      <w:r w:rsidR="002E4914">
        <w:rPr>
          <w:rFonts w:eastAsia="Times New Roman" w:cs="Times New Roman"/>
          <w:b/>
          <w:szCs w:val="24"/>
        </w:rPr>
        <w:t xml:space="preserve">. </w:t>
      </w:r>
    </w:p>
    <w:p w:rsidR="002F18B8" w:rsidRPr="00E2284A" w:rsidRDefault="002E4914" w:rsidP="00026616">
      <w:pPr>
        <w:pStyle w:val="ListParagraph"/>
        <w:spacing w:after="0"/>
        <w:ind w:left="450"/>
        <w:jc w:val="both"/>
        <w:rPr>
          <w:rFonts w:eastAsia="Times New Roman" w:cs="Times New Roman"/>
          <w:b/>
          <w:szCs w:val="24"/>
        </w:rPr>
      </w:pPr>
      <w:r w:rsidRPr="002E4914">
        <w:rPr>
          <w:rFonts w:eastAsia="Times New Roman" w:cs="Times New Roman"/>
          <w:szCs w:val="24"/>
        </w:rPr>
        <w:t>Employees are a font of developing and nurturing relationships in their workplaces</w:t>
      </w:r>
      <w:r>
        <w:rPr>
          <w:rFonts w:eastAsia="Times New Roman" w:cs="Times New Roman"/>
          <w:szCs w:val="24"/>
        </w:rPr>
        <w:t xml:space="preserve"> to make their work easier and the environment conducive for them. During operations change, most of these friendships are broken due to shifting in workstations or leadership positions. Employees are likely to resist change that will separate them from their </w:t>
      </w:r>
      <w:r w:rsidR="000B02EA">
        <w:rPr>
          <w:rFonts w:eastAsia="Times New Roman" w:cs="Times New Roman"/>
          <w:szCs w:val="24"/>
        </w:rPr>
        <w:t>friends</w:t>
      </w:r>
      <w:r>
        <w:rPr>
          <w:rFonts w:eastAsia="Times New Roman" w:cs="Times New Roman"/>
          <w:szCs w:val="24"/>
        </w:rPr>
        <w:t>.</w:t>
      </w:r>
      <w:r w:rsidR="000B02EA">
        <w:rPr>
          <w:rFonts w:eastAsia="Times New Roman" w:cs="Times New Roman"/>
          <w:szCs w:val="24"/>
        </w:rPr>
        <w:t xml:space="preserve"> They always want to keep them at all costs. Since </w:t>
      </w:r>
      <w:r w:rsidR="000B02EA" w:rsidRPr="00E2284A">
        <w:rPr>
          <w:rFonts w:cs="Times New Roman"/>
          <w:szCs w:val="24"/>
        </w:rPr>
        <w:t>Electronix R US</w:t>
      </w:r>
      <w:r w:rsidR="000B02EA">
        <w:rPr>
          <w:rFonts w:cs="Times New Roman"/>
          <w:szCs w:val="24"/>
        </w:rPr>
        <w:t xml:space="preserve"> is migrating to online operations, employees may object to the changes breaking their existing bonds due to change in roles and allocation to new working stations.</w:t>
      </w:r>
    </w:p>
    <w:p w:rsidR="00026616" w:rsidRPr="00026616" w:rsidRDefault="000C6193" w:rsidP="008C1586">
      <w:pPr>
        <w:pStyle w:val="ListParagraph"/>
        <w:numPr>
          <w:ilvl w:val="0"/>
          <w:numId w:val="5"/>
        </w:numPr>
        <w:spacing w:after="0"/>
        <w:ind w:left="0" w:firstLine="450"/>
        <w:jc w:val="both"/>
        <w:rPr>
          <w:rFonts w:eastAsia="Times New Roman" w:cs="Times New Roman"/>
          <w:szCs w:val="24"/>
        </w:rPr>
      </w:pPr>
      <w:r>
        <w:rPr>
          <w:rFonts w:eastAsia="Times New Roman" w:cs="Times New Roman"/>
          <w:b/>
          <w:szCs w:val="24"/>
        </w:rPr>
        <w:t>Uncertainty</w:t>
      </w:r>
      <w:r w:rsidR="00753D30">
        <w:rPr>
          <w:rFonts w:eastAsia="Times New Roman" w:cs="Times New Roman"/>
          <w:b/>
          <w:szCs w:val="24"/>
        </w:rPr>
        <w:t xml:space="preserve">. </w:t>
      </w:r>
    </w:p>
    <w:p w:rsidR="005D6659" w:rsidRPr="00753D30" w:rsidRDefault="00753D30" w:rsidP="00026616">
      <w:pPr>
        <w:pStyle w:val="ListParagraph"/>
        <w:spacing w:after="0"/>
        <w:ind w:left="450"/>
        <w:jc w:val="both"/>
        <w:rPr>
          <w:rFonts w:eastAsia="Times New Roman" w:cs="Times New Roman"/>
          <w:szCs w:val="24"/>
        </w:rPr>
      </w:pPr>
      <w:r w:rsidRPr="00753D30">
        <w:rPr>
          <w:rFonts w:eastAsia="Times New Roman" w:cs="Times New Roman"/>
          <w:szCs w:val="24"/>
        </w:rPr>
        <w:t>Everyone has feared for the future or the unknown.</w:t>
      </w:r>
      <w:r>
        <w:rPr>
          <w:rFonts w:eastAsia="Times New Roman" w:cs="Times New Roman"/>
          <w:b/>
          <w:szCs w:val="24"/>
        </w:rPr>
        <w:t xml:space="preserve"> </w:t>
      </w:r>
      <w:r w:rsidRPr="00753D30">
        <w:rPr>
          <w:rFonts w:eastAsia="Times New Roman" w:cs="Times New Roman"/>
          <w:szCs w:val="24"/>
        </w:rPr>
        <w:t>Both the company and the employees are not sure of the unforeseen problems caused</w:t>
      </w:r>
      <w:r>
        <w:rPr>
          <w:rFonts w:eastAsia="Times New Roman" w:cs="Times New Roman"/>
          <w:szCs w:val="24"/>
        </w:rPr>
        <w:t xml:space="preserve"> by the</w:t>
      </w:r>
      <w:r w:rsidRPr="00753D30">
        <w:rPr>
          <w:rFonts w:eastAsia="Times New Roman" w:cs="Times New Roman"/>
          <w:szCs w:val="24"/>
        </w:rPr>
        <w:t xml:space="preserve"> change</w:t>
      </w:r>
      <w:r w:rsidR="00817A5A">
        <w:rPr>
          <w:rFonts w:eastAsia="Times New Roman" w:cs="Times New Roman"/>
          <w:szCs w:val="24"/>
        </w:rPr>
        <w:t xml:space="preserve"> they want to implement</w:t>
      </w:r>
      <w:r w:rsidRPr="00753D30">
        <w:rPr>
          <w:rFonts w:eastAsia="Times New Roman" w:cs="Times New Roman"/>
          <w:szCs w:val="24"/>
        </w:rPr>
        <w:t>.</w:t>
      </w:r>
      <w:r>
        <w:rPr>
          <w:rFonts w:eastAsia="Times New Roman" w:cs="Times New Roman"/>
          <w:szCs w:val="24"/>
        </w:rPr>
        <w:t xml:space="preserve"> The lack </w:t>
      </w:r>
      <w:r>
        <w:rPr>
          <w:rFonts w:eastAsia="Times New Roman" w:cs="Times New Roman"/>
          <w:szCs w:val="24"/>
        </w:rPr>
        <w:lastRenderedPageBreak/>
        <w:t>of surety for job security</w:t>
      </w:r>
      <w:r w:rsidR="00075A64">
        <w:rPr>
          <w:rFonts w:eastAsia="Times New Roman" w:cs="Times New Roman"/>
          <w:szCs w:val="24"/>
        </w:rPr>
        <w:t xml:space="preserve"> may cause employees</w:t>
      </w:r>
      <w:r>
        <w:rPr>
          <w:rFonts w:eastAsia="Times New Roman" w:cs="Times New Roman"/>
          <w:szCs w:val="24"/>
        </w:rPr>
        <w:t xml:space="preserve"> to reject change to safeguard their jobs. In real life, technology and online operations have rendered millions of people jobless globally. Thus uncertainty is a major obstacle during </w:t>
      </w:r>
      <w:r w:rsidR="0009411A">
        <w:rPr>
          <w:rFonts w:eastAsia="Times New Roman" w:cs="Times New Roman"/>
          <w:szCs w:val="24"/>
        </w:rPr>
        <w:t xml:space="preserve">the </w:t>
      </w:r>
      <w:r>
        <w:rPr>
          <w:rFonts w:eastAsia="Times New Roman" w:cs="Times New Roman"/>
          <w:szCs w:val="24"/>
        </w:rPr>
        <w:t>change</w:t>
      </w:r>
      <w:r w:rsidR="0009411A">
        <w:rPr>
          <w:rFonts w:eastAsia="Times New Roman" w:cs="Times New Roman"/>
          <w:szCs w:val="24"/>
        </w:rPr>
        <w:t xml:space="preserve"> in the company</w:t>
      </w:r>
      <w:r>
        <w:rPr>
          <w:rFonts w:eastAsia="Times New Roman" w:cs="Times New Roman"/>
          <w:szCs w:val="24"/>
        </w:rPr>
        <w:t>.</w:t>
      </w:r>
    </w:p>
    <w:p w:rsidR="00026616" w:rsidRPr="00026616" w:rsidRDefault="000C6193" w:rsidP="008C1586">
      <w:pPr>
        <w:pStyle w:val="ListParagraph"/>
        <w:numPr>
          <w:ilvl w:val="0"/>
          <w:numId w:val="5"/>
        </w:numPr>
        <w:spacing w:after="0"/>
        <w:ind w:left="0" w:firstLine="450"/>
        <w:rPr>
          <w:rFonts w:eastAsia="Times New Roman" w:cs="Times New Roman"/>
          <w:szCs w:val="24"/>
        </w:rPr>
      </w:pPr>
      <w:r>
        <w:rPr>
          <w:rFonts w:eastAsia="Times New Roman" w:cs="Times New Roman"/>
          <w:b/>
          <w:szCs w:val="24"/>
        </w:rPr>
        <w:t xml:space="preserve"> </w:t>
      </w:r>
      <w:r w:rsidRPr="00E2284A">
        <w:rPr>
          <w:rFonts w:eastAsia="Times New Roman" w:cs="Times New Roman"/>
          <w:b/>
          <w:szCs w:val="24"/>
        </w:rPr>
        <w:t>Cost Exceeding Budget</w:t>
      </w:r>
      <w:r w:rsidR="002F20F3">
        <w:rPr>
          <w:rFonts w:eastAsia="Times New Roman" w:cs="Times New Roman"/>
          <w:b/>
          <w:szCs w:val="24"/>
        </w:rPr>
        <w:t xml:space="preserve">. </w:t>
      </w:r>
    </w:p>
    <w:p w:rsidR="002F18B8" w:rsidRDefault="002F20F3" w:rsidP="00143E36">
      <w:pPr>
        <w:pStyle w:val="ListParagraph"/>
        <w:spacing w:after="0"/>
        <w:ind w:left="450"/>
        <w:jc w:val="both"/>
        <w:rPr>
          <w:rFonts w:eastAsia="Times New Roman" w:cs="Times New Roman"/>
          <w:szCs w:val="24"/>
        </w:rPr>
      </w:pPr>
      <w:r w:rsidRPr="002F20F3">
        <w:rPr>
          <w:rFonts w:eastAsia="Times New Roman" w:cs="Times New Roman"/>
          <w:szCs w:val="24"/>
        </w:rPr>
        <w:t xml:space="preserve">Before undertaking any change process, a company has to do a budget estimate. </w:t>
      </w:r>
      <w:r>
        <w:rPr>
          <w:rFonts w:eastAsia="Times New Roman" w:cs="Times New Roman"/>
          <w:szCs w:val="24"/>
        </w:rPr>
        <w:t>The change process comes with a huge expenditure and uncertainties, and it is like exceeding the budget.</w:t>
      </w:r>
      <w:r w:rsidR="00760C82">
        <w:rPr>
          <w:rFonts w:eastAsia="Times New Roman" w:cs="Times New Roman"/>
          <w:szCs w:val="24"/>
        </w:rPr>
        <w:t xml:space="preserve"> When cost exceeds the budget, the</w:t>
      </w:r>
      <w:r w:rsidR="00DD1AA9">
        <w:rPr>
          <w:rFonts w:eastAsia="Times New Roman" w:cs="Times New Roman"/>
          <w:szCs w:val="24"/>
        </w:rPr>
        <w:t>n change becomes meaningless and</w:t>
      </w:r>
      <w:r w:rsidR="00760C82">
        <w:rPr>
          <w:rFonts w:eastAsia="Times New Roman" w:cs="Times New Roman"/>
          <w:szCs w:val="24"/>
        </w:rPr>
        <w:t xml:space="preserve"> unimportant.</w:t>
      </w:r>
      <w:r w:rsidR="00DD1AA9">
        <w:rPr>
          <w:rFonts w:eastAsia="Times New Roman" w:cs="Times New Roman"/>
          <w:szCs w:val="24"/>
        </w:rPr>
        <w:t xml:space="preserve"> Many organizations cannot effectively manage change because of its costs, and therefore it remains a stabling block.</w:t>
      </w:r>
    </w:p>
    <w:p w:rsidR="00A4162F" w:rsidRDefault="009B5F0B" w:rsidP="00143E36">
      <w:pPr>
        <w:spacing w:after="0"/>
        <w:ind w:firstLine="720"/>
        <w:jc w:val="both"/>
        <w:rPr>
          <w:rFonts w:eastAsia="Times New Roman" w:cs="Times New Roman"/>
          <w:szCs w:val="24"/>
        </w:rPr>
      </w:pPr>
      <w:r w:rsidRPr="009B5F0B">
        <w:rPr>
          <w:rFonts w:eastAsia="Times New Roman" w:cs="Times New Roman"/>
          <w:szCs w:val="24"/>
        </w:rPr>
        <w:t xml:space="preserve">In conclusion, effective change management requires exemplary leadership qualities such as trustworthy relationships, communication, motivation, and flexibility. Leadership attitude, understanding, and empathy can either positively or negatively impact the environment and culture during the change process. Leaders can either smoothen the change process or make it unbearable </w:t>
      </w:r>
      <w:bookmarkStart w:id="0" w:name="_GoBack"/>
      <w:bookmarkEnd w:id="0"/>
      <w:r w:rsidRPr="009B5F0B">
        <w:rPr>
          <w:rFonts w:eastAsia="Times New Roman" w:cs="Times New Roman"/>
          <w:szCs w:val="24"/>
        </w:rPr>
        <w:t>to the organization. An analysis of the internal and external environment facilitates successful and effective change. The internal factors that impacted change for Electronix R US were new mission, organizational structure, and low satisfaction. The external factors were technology, competition, and societal change. Organizations implement change within their internal and external processes. The obstacles to the change process in the organization were employee resistance due to loyalty to existing relationships, uncertainty, and cost exceeding budget. Change management is a complex exercise.</w:t>
      </w:r>
    </w:p>
    <w:p w:rsidR="00A4162F" w:rsidRDefault="00A4162F" w:rsidP="000E6B27">
      <w:pPr>
        <w:spacing w:after="0"/>
        <w:rPr>
          <w:rFonts w:eastAsia="Times New Roman" w:cs="Times New Roman"/>
          <w:szCs w:val="24"/>
        </w:rPr>
      </w:pPr>
    </w:p>
    <w:p w:rsidR="00AF7B01" w:rsidRDefault="00AF7B01" w:rsidP="00AF7B01">
      <w:pPr>
        <w:spacing w:after="0"/>
        <w:rPr>
          <w:rFonts w:eastAsia="Times New Roman" w:cs="Times New Roman"/>
          <w:szCs w:val="24"/>
        </w:rPr>
      </w:pPr>
    </w:p>
    <w:p w:rsidR="00DD6AFC" w:rsidRDefault="00DD6AFC" w:rsidP="00A4162F">
      <w:pPr>
        <w:spacing w:after="0"/>
        <w:jc w:val="center"/>
        <w:rPr>
          <w:rFonts w:eastAsia="Times New Roman" w:cs="Times New Roman"/>
          <w:szCs w:val="24"/>
        </w:rPr>
      </w:pPr>
    </w:p>
    <w:p w:rsidR="000E6B27" w:rsidRPr="00E2284A" w:rsidRDefault="000C6193" w:rsidP="00A4162F">
      <w:pPr>
        <w:spacing w:after="0"/>
        <w:jc w:val="center"/>
        <w:rPr>
          <w:rFonts w:eastAsia="Times New Roman" w:cs="Times New Roman"/>
          <w:szCs w:val="24"/>
        </w:rPr>
      </w:pPr>
      <w:r w:rsidRPr="00E2284A">
        <w:rPr>
          <w:rFonts w:eastAsia="Times New Roman" w:cs="Times New Roman"/>
          <w:szCs w:val="24"/>
        </w:rPr>
        <w:lastRenderedPageBreak/>
        <w:t>References</w:t>
      </w:r>
    </w:p>
    <w:p w:rsidR="008C1586" w:rsidRDefault="00F802A0" w:rsidP="00496B1C">
      <w:pPr>
        <w:ind w:left="720" w:hanging="720"/>
        <w:rPr>
          <w:rStyle w:val="Hyperlink"/>
          <w:rFonts w:cs="Times New Roman"/>
          <w:color w:val="auto"/>
          <w:szCs w:val="24"/>
          <w:shd w:val="clear" w:color="auto" w:fill="FFFFFF"/>
        </w:rPr>
      </w:pPr>
      <w:hyperlink r:id="rId8" w:tooltip="Louis Baron" w:history="1">
        <w:r w:rsidR="00651E9D" w:rsidRPr="00651E9D">
          <w:rPr>
            <w:rStyle w:val="Hyperlink"/>
            <w:rFonts w:cs="Times New Roman"/>
            <w:color w:val="auto"/>
            <w:szCs w:val="24"/>
            <w:u w:val="none"/>
            <w:shd w:val="clear" w:color="auto" w:fill="FFFFFF"/>
          </w:rPr>
          <w:t>Baron, L.</w:t>
        </w:r>
      </w:hyperlink>
      <w:r w:rsidR="00651E9D" w:rsidRPr="00651E9D">
        <w:rPr>
          <w:rFonts w:cs="Times New Roman"/>
          <w:szCs w:val="24"/>
          <w:shd w:val="clear" w:color="auto" w:fill="FFFFFF"/>
        </w:rPr>
        <w:t>, </w:t>
      </w:r>
      <w:hyperlink r:id="rId9" w:tooltip="Véronique Rouleau" w:history="1">
        <w:r w:rsidR="00651E9D" w:rsidRPr="00651E9D">
          <w:rPr>
            <w:rStyle w:val="Hyperlink"/>
            <w:rFonts w:cs="Times New Roman"/>
            <w:color w:val="auto"/>
            <w:szCs w:val="24"/>
            <w:u w:val="none"/>
            <w:shd w:val="clear" w:color="auto" w:fill="FFFFFF"/>
          </w:rPr>
          <w:t>Rouleau, V.</w:t>
        </w:r>
      </w:hyperlink>
      <w:r w:rsidR="00651E9D" w:rsidRPr="00651E9D">
        <w:rPr>
          <w:rFonts w:cs="Times New Roman"/>
          <w:szCs w:val="24"/>
          <w:shd w:val="clear" w:color="auto" w:fill="FFFFFF"/>
        </w:rPr>
        <w:t>, </w:t>
      </w:r>
      <w:hyperlink r:id="rId10" w:tooltip="Simon Grégoire" w:history="1">
        <w:r w:rsidR="00651E9D" w:rsidRPr="00651E9D">
          <w:rPr>
            <w:rStyle w:val="Hyperlink"/>
            <w:rFonts w:cs="Times New Roman"/>
            <w:color w:val="auto"/>
            <w:szCs w:val="24"/>
            <w:u w:val="none"/>
            <w:shd w:val="clear" w:color="auto" w:fill="FFFFFF"/>
          </w:rPr>
          <w:t>Grégoire, S.</w:t>
        </w:r>
      </w:hyperlink>
      <w:r w:rsidR="00651E9D" w:rsidRPr="00651E9D">
        <w:rPr>
          <w:rFonts w:cs="Times New Roman"/>
          <w:szCs w:val="24"/>
          <w:shd w:val="clear" w:color="auto" w:fill="FFFFFF"/>
        </w:rPr>
        <w:t> and </w:t>
      </w:r>
      <w:hyperlink r:id="rId11" w:tooltip="Charles Baron" w:history="1">
        <w:r w:rsidR="00651E9D" w:rsidRPr="00651E9D">
          <w:rPr>
            <w:rStyle w:val="Hyperlink"/>
            <w:rFonts w:cs="Times New Roman"/>
            <w:color w:val="auto"/>
            <w:szCs w:val="24"/>
            <w:u w:val="none"/>
            <w:shd w:val="clear" w:color="auto" w:fill="FFFFFF"/>
          </w:rPr>
          <w:t>Baron, C.</w:t>
        </w:r>
      </w:hyperlink>
      <w:r w:rsidR="00651E9D" w:rsidRPr="00651E9D">
        <w:rPr>
          <w:rFonts w:cs="Times New Roman"/>
          <w:szCs w:val="24"/>
          <w:shd w:val="clear" w:color="auto" w:fill="FFFFFF"/>
        </w:rPr>
        <w:t xml:space="preserve"> (2018), "Mindfulness and leadership flexibility," </w:t>
      </w:r>
      <w:hyperlink r:id="rId12" w:history="1">
        <w:r w:rsidR="00651E9D" w:rsidRPr="00651E9D">
          <w:rPr>
            <w:rStyle w:val="Hyperlink"/>
            <w:rFonts w:cs="Times New Roman"/>
            <w:i/>
            <w:iCs/>
            <w:color w:val="auto"/>
            <w:szCs w:val="24"/>
            <w:u w:val="none"/>
          </w:rPr>
          <w:t>Journal of Management Development</w:t>
        </w:r>
      </w:hyperlink>
      <w:r w:rsidR="00651E9D" w:rsidRPr="00651E9D">
        <w:rPr>
          <w:rFonts w:cs="Times New Roman"/>
          <w:szCs w:val="24"/>
          <w:shd w:val="clear" w:color="auto" w:fill="FFFFFF"/>
        </w:rPr>
        <w:t>, Vol. 37 No. 2, pp. 165-177. </w:t>
      </w:r>
      <w:hyperlink r:id="rId13" w:tooltip="DOI: https://doi.org/10.1108/JMD-06-2017-0213" w:history="1">
        <w:r w:rsidR="00651E9D" w:rsidRPr="00651E9D">
          <w:rPr>
            <w:rStyle w:val="Hyperlink"/>
            <w:rFonts w:cs="Times New Roman"/>
            <w:color w:val="auto"/>
            <w:szCs w:val="24"/>
            <w:shd w:val="clear" w:color="auto" w:fill="FFFFFF"/>
          </w:rPr>
          <w:t>https://doi.org/10.1108/JMD-06-2017-0213</w:t>
        </w:r>
      </w:hyperlink>
    </w:p>
    <w:p w:rsidR="00496B1C" w:rsidRDefault="000C6193" w:rsidP="00496B1C">
      <w:pPr>
        <w:rPr>
          <w:rFonts w:cs="Times New Roman"/>
          <w:color w:val="222222"/>
          <w:szCs w:val="24"/>
          <w:shd w:val="clear" w:color="auto" w:fill="FFFFFF"/>
        </w:rPr>
      </w:pPr>
      <w:r w:rsidRPr="00F20B1F">
        <w:rPr>
          <w:rFonts w:cs="Times New Roman"/>
          <w:color w:val="222222"/>
          <w:szCs w:val="24"/>
          <w:shd w:val="clear" w:color="auto" w:fill="FFFFFF"/>
        </w:rPr>
        <w:t>Hayes, J. (2018). </w:t>
      </w:r>
      <w:r w:rsidRPr="00F20B1F">
        <w:rPr>
          <w:rFonts w:cs="Times New Roman"/>
          <w:i/>
          <w:iCs/>
          <w:color w:val="222222"/>
          <w:szCs w:val="24"/>
          <w:shd w:val="clear" w:color="auto" w:fill="FFFFFF"/>
        </w:rPr>
        <w:t>The theory and practice of change management</w:t>
      </w:r>
      <w:r w:rsidRPr="00F20B1F">
        <w:rPr>
          <w:rFonts w:cs="Times New Roman"/>
          <w:color w:val="222222"/>
          <w:szCs w:val="24"/>
          <w:shd w:val="clear" w:color="auto" w:fill="FFFFFF"/>
        </w:rPr>
        <w:t>. Palgrave.</w:t>
      </w:r>
    </w:p>
    <w:p w:rsidR="00496B1C" w:rsidRPr="00496B1C" w:rsidRDefault="000C6193" w:rsidP="00496B1C">
      <w:pPr>
        <w:ind w:left="720" w:hanging="720"/>
        <w:rPr>
          <w:rFonts w:cs="Times New Roman"/>
          <w:szCs w:val="24"/>
          <w:shd w:val="clear" w:color="auto" w:fill="FFFFFF"/>
        </w:rPr>
      </w:pPr>
      <w:r w:rsidRPr="00496B1C">
        <w:rPr>
          <w:rFonts w:cs="Times New Roman"/>
          <w:szCs w:val="24"/>
          <w:shd w:val="clear" w:color="auto" w:fill="FFFFFF"/>
        </w:rPr>
        <w:t>Rasmussen. (n.d.)</w:t>
      </w:r>
      <w:r>
        <w:rPr>
          <w:rFonts w:cs="Times New Roman"/>
          <w:szCs w:val="24"/>
          <w:shd w:val="clear" w:color="auto" w:fill="FFFFFF"/>
        </w:rPr>
        <w:t xml:space="preserve">. </w:t>
      </w:r>
      <w:r w:rsidRPr="00496B1C">
        <w:rPr>
          <w:rFonts w:cs="Times New Roman"/>
          <w:szCs w:val="24"/>
          <w:shd w:val="clear" w:color="auto" w:fill="FFFFFF"/>
        </w:rPr>
        <w:t>https://rasmussen.webex.com/recordingservice/sites/rasmussen/recording/6627731bd5ee499d9da3b85abca2c7fa/playback</w:t>
      </w:r>
    </w:p>
    <w:p w:rsidR="00CD0200" w:rsidRPr="00E2284A" w:rsidRDefault="00CD0200" w:rsidP="00CD0200">
      <w:pPr>
        <w:jc w:val="center"/>
        <w:rPr>
          <w:rFonts w:cs="Times New Roman"/>
          <w:szCs w:val="24"/>
        </w:rPr>
      </w:pPr>
    </w:p>
    <w:sectPr w:rsidR="00CD0200" w:rsidRPr="00E2284A" w:rsidSect="00CD0200">
      <w:headerReference w:type="default" r:id="rId14"/>
      <w:head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02A0" w:rsidRDefault="00F802A0">
      <w:pPr>
        <w:spacing w:after="0" w:line="240" w:lineRule="auto"/>
      </w:pPr>
      <w:r>
        <w:separator/>
      </w:r>
    </w:p>
  </w:endnote>
  <w:endnote w:type="continuationSeparator" w:id="0">
    <w:p w:rsidR="00F802A0" w:rsidRDefault="00F80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02A0" w:rsidRDefault="00F802A0">
      <w:pPr>
        <w:spacing w:after="0" w:line="240" w:lineRule="auto"/>
      </w:pPr>
      <w:r>
        <w:separator/>
      </w:r>
    </w:p>
  </w:footnote>
  <w:footnote w:type="continuationSeparator" w:id="0">
    <w:p w:rsidR="00F802A0" w:rsidRDefault="00F802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200" w:rsidRDefault="000C6193">
    <w:pPr>
      <w:pStyle w:val="Header"/>
    </w:pPr>
    <w:r>
      <w:tab/>
    </w:r>
    <w:r>
      <w:tab/>
    </w:r>
    <w:r>
      <w:fldChar w:fldCharType="begin"/>
    </w:r>
    <w:r>
      <w:instrText xml:space="preserve"> PAGE   \* MERGEFORMAT </w:instrText>
    </w:r>
    <w:r>
      <w:fldChar w:fldCharType="separate"/>
    </w:r>
    <w:r w:rsidR="00143E36">
      <w:rPr>
        <w:noProof/>
      </w:rPr>
      <w:t>9</w:t>
    </w:r>
    <w:r>
      <w:rPr>
        <w:noProof/>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200" w:rsidRDefault="000C6193">
    <w:pPr>
      <w:pStyle w:val="Header"/>
    </w:pPr>
    <w:r>
      <w:tab/>
    </w:r>
    <w:r>
      <w:tab/>
    </w:r>
    <w:r>
      <w:fldChar w:fldCharType="begin"/>
    </w:r>
    <w:r>
      <w:instrText xml:space="preserve"> PAGE   \* MERGEFORMAT </w:instrText>
    </w:r>
    <w:r>
      <w:fldChar w:fldCharType="separate"/>
    </w:r>
    <w:r w:rsidR="00143E36">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E4E0D"/>
    <w:multiLevelType w:val="hybridMultilevel"/>
    <w:tmpl w:val="388489B4"/>
    <w:lvl w:ilvl="0" w:tplc="957C23FA">
      <w:start w:val="1"/>
      <w:numFmt w:val="lowerRoman"/>
      <w:lvlText w:val="%1."/>
      <w:lvlJc w:val="left"/>
      <w:pPr>
        <w:ind w:left="1440" w:hanging="720"/>
      </w:pPr>
      <w:rPr>
        <w:rFonts w:hint="default"/>
      </w:rPr>
    </w:lvl>
    <w:lvl w:ilvl="1" w:tplc="9A18084C" w:tentative="1">
      <w:start w:val="1"/>
      <w:numFmt w:val="lowerLetter"/>
      <w:lvlText w:val="%2."/>
      <w:lvlJc w:val="left"/>
      <w:pPr>
        <w:ind w:left="1800" w:hanging="360"/>
      </w:pPr>
    </w:lvl>
    <w:lvl w:ilvl="2" w:tplc="87BA4E6C" w:tentative="1">
      <w:start w:val="1"/>
      <w:numFmt w:val="lowerRoman"/>
      <w:lvlText w:val="%3."/>
      <w:lvlJc w:val="right"/>
      <w:pPr>
        <w:ind w:left="2520" w:hanging="180"/>
      </w:pPr>
    </w:lvl>
    <w:lvl w:ilvl="3" w:tplc="DD42D018" w:tentative="1">
      <w:start w:val="1"/>
      <w:numFmt w:val="decimal"/>
      <w:lvlText w:val="%4."/>
      <w:lvlJc w:val="left"/>
      <w:pPr>
        <w:ind w:left="3240" w:hanging="360"/>
      </w:pPr>
    </w:lvl>
    <w:lvl w:ilvl="4" w:tplc="D2F22102" w:tentative="1">
      <w:start w:val="1"/>
      <w:numFmt w:val="lowerLetter"/>
      <w:lvlText w:val="%5."/>
      <w:lvlJc w:val="left"/>
      <w:pPr>
        <w:ind w:left="3960" w:hanging="360"/>
      </w:pPr>
    </w:lvl>
    <w:lvl w:ilvl="5" w:tplc="AC0E15A6" w:tentative="1">
      <w:start w:val="1"/>
      <w:numFmt w:val="lowerRoman"/>
      <w:lvlText w:val="%6."/>
      <w:lvlJc w:val="right"/>
      <w:pPr>
        <w:ind w:left="4680" w:hanging="180"/>
      </w:pPr>
    </w:lvl>
    <w:lvl w:ilvl="6" w:tplc="0A20E9F8" w:tentative="1">
      <w:start w:val="1"/>
      <w:numFmt w:val="decimal"/>
      <w:lvlText w:val="%7."/>
      <w:lvlJc w:val="left"/>
      <w:pPr>
        <w:ind w:left="5400" w:hanging="360"/>
      </w:pPr>
    </w:lvl>
    <w:lvl w:ilvl="7" w:tplc="4DA2BDA2" w:tentative="1">
      <w:start w:val="1"/>
      <w:numFmt w:val="lowerLetter"/>
      <w:lvlText w:val="%8."/>
      <w:lvlJc w:val="left"/>
      <w:pPr>
        <w:ind w:left="6120" w:hanging="360"/>
      </w:pPr>
    </w:lvl>
    <w:lvl w:ilvl="8" w:tplc="7832863C" w:tentative="1">
      <w:start w:val="1"/>
      <w:numFmt w:val="lowerRoman"/>
      <w:lvlText w:val="%9."/>
      <w:lvlJc w:val="right"/>
      <w:pPr>
        <w:ind w:left="6840" w:hanging="180"/>
      </w:pPr>
    </w:lvl>
  </w:abstractNum>
  <w:abstractNum w:abstractNumId="1" w15:restartNumberingAfterBreak="0">
    <w:nsid w:val="12502BFF"/>
    <w:multiLevelType w:val="hybridMultilevel"/>
    <w:tmpl w:val="A5A8B77E"/>
    <w:lvl w:ilvl="0" w:tplc="6C544470">
      <w:start w:val="1"/>
      <w:numFmt w:val="lowerLetter"/>
      <w:lvlText w:val="%1."/>
      <w:lvlJc w:val="left"/>
      <w:pPr>
        <w:ind w:left="1080" w:hanging="360"/>
      </w:pPr>
      <w:rPr>
        <w:rFonts w:ascii="inherit" w:hAnsi="inherit" w:cs="Arial" w:hint="default"/>
      </w:rPr>
    </w:lvl>
    <w:lvl w:ilvl="1" w:tplc="F3B87FA4" w:tentative="1">
      <w:start w:val="1"/>
      <w:numFmt w:val="lowerLetter"/>
      <w:lvlText w:val="%2."/>
      <w:lvlJc w:val="left"/>
      <w:pPr>
        <w:ind w:left="1800" w:hanging="360"/>
      </w:pPr>
    </w:lvl>
    <w:lvl w:ilvl="2" w:tplc="4AE48AF2" w:tentative="1">
      <w:start w:val="1"/>
      <w:numFmt w:val="lowerRoman"/>
      <w:lvlText w:val="%3."/>
      <w:lvlJc w:val="right"/>
      <w:pPr>
        <w:ind w:left="2520" w:hanging="180"/>
      </w:pPr>
    </w:lvl>
    <w:lvl w:ilvl="3" w:tplc="D2E2C04C" w:tentative="1">
      <w:start w:val="1"/>
      <w:numFmt w:val="decimal"/>
      <w:lvlText w:val="%4."/>
      <w:lvlJc w:val="left"/>
      <w:pPr>
        <w:ind w:left="3240" w:hanging="360"/>
      </w:pPr>
    </w:lvl>
    <w:lvl w:ilvl="4" w:tplc="A5BCADF4" w:tentative="1">
      <w:start w:val="1"/>
      <w:numFmt w:val="lowerLetter"/>
      <w:lvlText w:val="%5."/>
      <w:lvlJc w:val="left"/>
      <w:pPr>
        <w:ind w:left="3960" w:hanging="360"/>
      </w:pPr>
    </w:lvl>
    <w:lvl w:ilvl="5" w:tplc="E5F47610" w:tentative="1">
      <w:start w:val="1"/>
      <w:numFmt w:val="lowerRoman"/>
      <w:lvlText w:val="%6."/>
      <w:lvlJc w:val="right"/>
      <w:pPr>
        <w:ind w:left="4680" w:hanging="180"/>
      </w:pPr>
    </w:lvl>
    <w:lvl w:ilvl="6" w:tplc="C6B834E4" w:tentative="1">
      <w:start w:val="1"/>
      <w:numFmt w:val="decimal"/>
      <w:lvlText w:val="%7."/>
      <w:lvlJc w:val="left"/>
      <w:pPr>
        <w:ind w:left="5400" w:hanging="360"/>
      </w:pPr>
    </w:lvl>
    <w:lvl w:ilvl="7" w:tplc="9326AB8E" w:tentative="1">
      <w:start w:val="1"/>
      <w:numFmt w:val="lowerLetter"/>
      <w:lvlText w:val="%8."/>
      <w:lvlJc w:val="left"/>
      <w:pPr>
        <w:ind w:left="6120" w:hanging="360"/>
      </w:pPr>
    </w:lvl>
    <w:lvl w:ilvl="8" w:tplc="F21C9E0C" w:tentative="1">
      <w:start w:val="1"/>
      <w:numFmt w:val="lowerRoman"/>
      <w:lvlText w:val="%9."/>
      <w:lvlJc w:val="right"/>
      <w:pPr>
        <w:ind w:left="6840" w:hanging="180"/>
      </w:pPr>
    </w:lvl>
  </w:abstractNum>
  <w:abstractNum w:abstractNumId="2" w15:restartNumberingAfterBreak="0">
    <w:nsid w:val="2E3B552A"/>
    <w:multiLevelType w:val="hybridMultilevel"/>
    <w:tmpl w:val="56F44EC8"/>
    <w:lvl w:ilvl="0" w:tplc="9FDC31CC">
      <w:start w:val="1"/>
      <w:numFmt w:val="lowerLetter"/>
      <w:lvlText w:val="%1."/>
      <w:lvlJc w:val="left"/>
      <w:pPr>
        <w:ind w:left="1080" w:hanging="360"/>
      </w:pPr>
      <w:rPr>
        <w:rFonts w:hint="default"/>
      </w:rPr>
    </w:lvl>
    <w:lvl w:ilvl="1" w:tplc="E9DE87CA" w:tentative="1">
      <w:start w:val="1"/>
      <w:numFmt w:val="lowerLetter"/>
      <w:lvlText w:val="%2."/>
      <w:lvlJc w:val="left"/>
      <w:pPr>
        <w:ind w:left="1800" w:hanging="360"/>
      </w:pPr>
    </w:lvl>
    <w:lvl w:ilvl="2" w:tplc="F0E41856" w:tentative="1">
      <w:start w:val="1"/>
      <w:numFmt w:val="lowerRoman"/>
      <w:lvlText w:val="%3."/>
      <w:lvlJc w:val="right"/>
      <w:pPr>
        <w:ind w:left="2520" w:hanging="180"/>
      </w:pPr>
    </w:lvl>
    <w:lvl w:ilvl="3" w:tplc="1EDEB0D0" w:tentative="1">
      <w:start w:val="1"/>
      <w:numFmt w:val="decimal"/>
      <w:lvlText w:val="%4."/>
      <w:lvlJc w:val="left"/>
      <w:pPr>
        <w:ind w:left="3240" w:hanging="360"/>
      </w:pPr>
    </w:lvl>
    <w:lvl w:ilvl="4" w:tplc="8BFCBFAC" w:tentative="1">
      <w:start w:val="1"/>
      <w:numFmt w:val="lowerLetter"/>
      <w:lvlText w:val="%5."/>
      <w:lvlJc w:val="left"/>
      <w:pPr>
        <w:ind w:left="3960" w:hanging="360"/>
      </w:pPr>
    </w:lvl>
    <w:lvl w:ilvl="5" w:tplc="BC6AA7D2" w:tentative="1">
      <w:start w:val="1"/>
      <w:numFmt w:val="lowerRoman"/>
      <w:lvlText w:val="%6."/>
      <w:lvlJc w:val="right"/>
      <w:pPr>
        <w:ind w:left="4680" w:hanging="180"/>
      </w:pPr>
    </w:lvl>
    <w:lvl w:ilvl="6" w:tplc="BEFECFE6" w:tentative="1">
      <w:start w:val="1"/>
      <w:numFmt w:val="decimal"/>
      <w:lvlText w:val="%7."/>
      <w:lvlJc w:val="left"/>
      <w:pPr>
        <w:ind w:left="5400" w:hanging="360"/>
      </w:pPr>
    </w:lvl>
    <w:lvl w:ilvl="7" w:tplc="47120468" w:tentative="1">
      <w:start w:val="1"/>
      <w:numFmt w:val="lowerLetter"/>
      <w:lvlText w:val="%8."/>
      <w:lvlJc w:val="left"/>
      <w:pPr>
        <w:ind w:left="6120" w:hanging="360"/>
      </w:pPr>
    </w:lvl>
    <w:lvl w:ilvl="8" w:tplc="776005D6" w:tentative="1">
      <w:start w:val="1"/>
      <w:numFmt w:val="lowerRoman"/>
      <w:lvlText w:val="%9."/>
      <w:lvlJc w:val="right"/>
      <w:pPr>
        <w:ind w:left="6840" w:hanging="180"/>
      </w:pPr>
    </w:lvl>
  </w:abstractNum>
  <w:abstractNum w:abstractNumId="3" w15:restartNumberingAfterBreak="0">
    <w:nsid w:val="45C276BF"/>
    <w:multiLevelType w:val="multilevel"/>
    <w:tmpl w:val="83283D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A360D7"/>
    <w:multiLevelType w:val="hybridMultilevel"/>
    <w:tmpl w:val="6EB8E8E8"/>
    <w:lvl w:ilvl="0" w:tplc="4C28F860">
      <w:start w:val="1"/>
      <w:numFmt w:val="lowerRoman"/>
      <w:lvlText w:val="%1."/>
      <w:lvlJc w:val="left"/>
      <w:pPr>
        <w:ind w:left="1080" w:hanging="720"/>
      </w:pPr>
      <w:rPr>
        <w:rFonts w:hint="default"/>
      </w:rPr>
    </w:lvl>
    <w:lvl w:ilvl="1" w:tplc="17AEF408" w:tentative="1">
      <w:start w:val="1"/>
      <w:numFmt w:val="lowerLetter"/>
      <w:lvlText w:val="%2."/>
      <w:lvlJc w:val="left"/>
      <w:pPr>
        <w:ind w:left="1440" w:hanging="360"/>
      </w:pPr>
    </w:lvl>
    <w:lvl w:ilvl="2" w:tplc="9DA41048" w:tentative="1">
      <w:start w:val="1"/>
      <w:numFmt w:val="lowerRoman"/>
      <w:lvlText w:val="%3."/>
      <w:lvlJc w:val="right"/>
      <w:pPr>
        <w:ind w:left="2160" w:hanging="180"/>
      </w:pPr>
    </w:lvl>
    <w:lvl w:ilvl="3" w:tplc="1D14DDF0" w:tentative="1">
      <w:start w:val="1"/>
      <w:numFmt w:val="decimal"/>
      <w:lvlText w:val="%4."/>
      <w:lvlJc w:val="left"/>
      <w:pPr>
        <w:ind w:left="2880" w:hanging="360"/>
      </w:pPr>
    </w:lvl>
    <w:lvl w:ilvl="4" w:tplc="0194E5DE" w:tentative="1">
      <w:start w:val="1"/>
      <w:numFmt w:val="lowerLetter"/>
      <w:lvlText w:val="%5."/>
      <w:lvlJc w:val="left"/>
      <w:pPr>
        <w:ind w:left="3600" w:hanging="360"/>
      </w:pPr>
    </w:lvl>
    <w:lvl w:ilvl="5" w:tplc="16005378" w:tentative="1">
      <w:start w:val="1"/>
      <w:numFmt w:val="lowerRoman"/>
      <w:lvlText w:val="%6."/>
      <w:lvlJc w:val="right"/>
      <w:pPr>
        <w:ind w:left="4320" w:hanging="180"/>
      </w:pPr>
    </w:lvl>
    <w:lvl w:ilvl="6" w:tplc="82322C42" w:tentative="1">
      <w:start w:val="1"/>
      <w:numFmt w:val="decimal"/>
      <w:lvlText w:val="%7."/>
      <w:lvlJc w:val="left"/>
      <w:pPr>
        <w:ind w:left="5040" w:hanging="360"/>
      </w:pPr>
    </w:lvl>
    <w:lvl w:ilvl="7" w:tplc="316696FA" w:tentative="1">
      <w:start w:val="1"/>
      <w:numFmt w:val="lowerLetter"/>
      <w:lvlText w:val="%8."/>
      <w:lvlJc w:val="left"/>
      <w:pPr>
        <w:ind w:left="5760" w:hanging="360"/>
      </w:pPr>
    </w:lvl>
    <w:lvl w:ilvl="8" w:tplc="9DECD022"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200"/>
    <w:rsid w:val="000058D3"/>
    <w:rsid w:val="000070FA"/>
    <w:rsid w:val="00007790"/>
    <w:rsid w:val="0001418A"/>
    <w:rsid w:val="00026616"/>
    <w:rsid w:val="0002689D"/>
    <w:rsid w:val="00057662"/>
    <w:rsid w:val="000646A5"/>
    <w:rsid w:val="00075A64"/>
    <w:rsid w:val="00086712"/>
    <w:rsid w:val="0009411A"/>
    <w:rsid w:val="000A12E3"/>
    <w:rsid w:val="000A3BAE"/>
    <w:rsid w:val="000A7A59"/>
    <w:rsid w:val="000A7C0A"/>
    <w:rsid w:val="000B02EA"/>
    <w:rsid w:val="000C6193"/>
    <w:rsid w:val="000D0107"/>
    <w:rsid w:val="000E6B27"/>
    <w:rsid w:val="000F4353"/>
    <w:rsid w:val="000F6D9B"/>
    <w:rsid w:val="00102F4C"/>
    <w:rsid w:val="00107A75"/>
    <w:rsid w:val="001114C0"/>
    <w:rsid w:val="00112101"/>
    <w:rsid w:val="001309A2"/>
    <w:rsid w:val="00130B65"/>
    <w:rsid w:val="00134FC6"/>
    <w:rsid w:val="0014122C"/>
    <w:rsid w:val="00143E36"/>
    <w:rsid w:val="001616C2"/>
    <w:rsid w:val="001959EE"/>
    <w:rsid w:val="001B20B6"/>
    <w:rsid w:val="001C0303"/>
    <w:rsid w:val="001C24BB"/>
    <w:rsid w:val="001C71C2"/>
    <w:rsid w:val="001D0FD5"/>
    <w:rsid w:val="001D4A3D"/>
    <w:rsid w:val="001F24AD"/>
    <w:rsid w:val="00226259"/>
    <w:rsid w:val="00246FA6"/>
    <w:rsid w:val="00247720"/>
    <w:rsid w:val="00292B50"/>
    <w:rsid w:val="002A27BB"/>
    <w:rsid w:val="002C655B"/>
    <w:rsid w:val="002C7AD8"/>
    <w:rsid w:val="002D4387"/>
    <w:rsid w:val="002E1F87"/>
    <w:rsid w:val="002E4914"/>
    <w:rsid w:val="002F18B8"/>
    <w:rsid w:val="002F20F3"/>
    <w:rsid w:val="002F27AA"/>
    <w:rsid w:val="003106D1"/>
    <w:rsid w:val="00314BEB"/>
    <w:rsid w:val="00391F2F"/>
    <w:rsid w:val="00396B52"/>
    <w:rsid w:val="003A53BC"/>
    <w:rsid w:val="003B4D19"/>
    <w:rsid w:val="003C2AB8"/>
    <w:rsid w:val="003E55C2"/>
    <w:rsid w:val="003F417A"/>
    <w:rsid w:val="003F626E"/>
    <w:rsid w:val="003F78BC"/>
    <w:rsid w:val="00402F31"/>
    <w:rsid w:val="004062B0"/>
    <w:rsid w:val="00470899"/>
    <w:rsid w:val="004859AC"/>
    <w:rsid w:val="00496B1C"/>
    <w:rsid w:val="004C2ACF"/>
    <w:rsid w:val="004E035F"/>
    <w:rsid w:val="004F131E"/>
    <w:rsid w:val="004F6479"/>
    <w:rsid w:val="0050521C"/>
    <w:rsid w:val="00507FAD"/>
    <w:rsid w:val="00514511"/>
    <w:rsid w:val="00516058"/>
    <w:rsid w:val="00531D2C"/>
    <w:rsid w:val="00575B40"/>
    <w:rsid w:val="00580DF9"/>
    <w:rsid w:val="005933D4"/>
    <w:rsid w:val="005D17EF"/>
    <w:rsid w:val="005D6659"/>
    <w:rsid w:val="006263B9"/>
    <w:rsid w:val="00651E9D"/>
    <w:rsid w:val="00671F91"/>
    <w:rsid w:val="0068585B"/>
    <w:rsid w:val="00687EF1"/>
    <w:rsid w:val="00697D0F"/>
    <w:rsid w:val="006E6381"/>
    <w:rsid w:val="00753D30"/>
    <w:rsid w:val="00760C82"/>
    <w:rsid w:val="00776238"/>
    <w:rsid w:val="00797901"/>
    <w:rsid w:val="007A336F"/>
    <w:rsid w:val="007B06BD"/>
    <w:rsid w:val="007F462D"/>
    <w:rsid w:val="00817A5A"/>
    <w:rsid w:val="008518C6"/>
    <w:rsid w:val="00853676"/>
    <w:rsid w:val="00882D42"/>
    <w:rsid w:val="008B6BF4"/>
    <w:rsid w:val="008C1586"/>
    <w:rsid w:val="008C74CB"/>
    <w:rsid w:val="008F0F6A"/>
    <w:rsid w:val="008F11B9"/>
    <w:rsid w:val="00914394"/>
    <w:rsid w:val="009860B8"/>
    <w:rsid w:val="00994D95"/>
    <w:rsid w:val="009961BB"/>
    <w:rsid w:val="009A3C06"/>
    <w:rsid w:val="009A7B62"/>
    <w:rsid w:val="009B5F0B"/>
    <w:rsid w:val="009F660D"/>
    <w:rsid w:val="00A04CFB"/>
    <w:rsid w:val="00A4162F"/>
    <w:rsid w:val="00A937FE"/>
    <w:rsid w:val="00AA1113"/>
    <w:rsid w:val="00AA2188"/>
    <w:rsid w:val="00AB3FB3"/>
    <w:rsid w:val="00AF7B01"/>
    <w:rsid w:val="00BD275B"/>
    <w:rsid w:val="00C45F00"/>
    <w:rsid w:val="00C91C19"/>
    <w:rsid w:val="00CA45A1"/>
    <w:rsid w:val="00CC21BD"/>
    <w:rsid w:val="00CD0200"/>
    <w:rsid w:val="00D22979"/>
    <w:rsid w:val="00D34BC6"/>
    <w:rsid w:val="00D85D26"/>
    <w:rsid w:val="00DB5292"/>
    <w:rsid w:val="00DD190D"/>
    <w:rsid w:val="00DD1AA9"/>
    <w:rsid w:val="00DD6AFC"/>
    <w:rsid w:val="00DE2A9E"/>
    <w:rsid w:val="00E2284A"/>
    <w:rsid w:val="00E22894"/>
    <w:rsid w:val="00E237D9"/>
    <w:rsid w:val="00E26E30"/>
    <w:rsid w:val="00E36A30"/>
    <w:rsid w:val="00E66433"/>
    <w:rsid w:val="00E82C02"/>
    <w:rsid w:val="00E870C2"/>
    <w:rsid w:val="00E96592"/>
    <w:rsid w:val="00EB45F6"/>
    <w:rsid w:val="00EC2AC6"/>
    <w:rsid w:val="00F20B1F"/>
    <w:rsid w:val="00F6191F"/>
    <w:rsid w:val="00F63C6C"/>
    <w:rsid w:val="00F802A0"/>
    <w:rsid w:val="00FA4742"/>
    <w:rsid w:val="00FB0B74"/>
    <w:rsid w:val="00FB250E"/>
    <w:rsid w:val="00FC74C6"/>
    <w:rsid w:val="00FF1A81"/>
    <w:rsid w:val="00FF6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C8CAB5-CFFE-4EEF-8E30-DD7AE02B3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02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0200"/>
  </w:style>
  <w:style w:type="paragraph" w:styleId="Footer">
    <w:name w:val="footer"/>
    <w:basedOn w:val="Normal"/>
    <w:link w:val="FooterChar"/>
    <w:uiPriority w:val="99"/>
    <w:unhideWhenUsed/>
    <w:rsid w:val="00CD02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0200"/>
  </w:style>
  <w:style w:type="paragraph" w:styleId="ListParagraph">
    <w:name w:val="List Paragraph"/>
    <w:basedOn w:val="Normal"/>
    <w:uiPriority w:val="34"/>
    <w:qFormat/>
    <w:rsid w:val="004859AC"/>
    <w:pPr>
      <w:ind w:left="720"/>
      <w:contextualSpacing/>
    </w:pPr>
  </w:style>
  <w:style w:type="character" w:styleId="Hyperlink">
    <w:name w:val="Hyperlink"/>
    <w:basedOn w:val="DefaultParagraphFont"/>
    <w:uiPriority w:val="99"/>
    <w:semiHidden/>
    <w:unhideWhenUsed/>
    <w:rsid w:val="00651E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erald.com/insight/search?q=Louis%20Baron" TargetMode="External"/><Relationship Id="rId13" Type="http://schemas.openxmlformats.org/officeDocument/2006/relationships/hyperlink" Target="https://doi.org/10.1108/JMD-06-2017-021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merald.com/insight/publication/issn/0262-171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merald.com/insight/search?q=Charles%20Baron"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emerald.com/insight/search?q=Simon%20Gr%C3%A9goire" TargetMode="External"/><Relationship Id="rId4" Type="http://schemas.openxmlformats.org/officeDocument/2006/relationships/settings" Target="settings.xml"/><Relationship Id="rId9" Type="http://schemas.openxmlformats.org/officeDocument/2006/relationships/hyperlink" Target="https://www.emerald.com/insight/search?q=V%C3%A9ronique%20Roulea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81C33-4ABB-4F08-84A2-792C22B8E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1</Pages>
  <Words>2012</Words>
  <Characters>11471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2021-05-10T11:54:00Z</dcterms:created>
  <dcterms:modified xsi:type="dcterms:W3CDTF">2021-05-11T17:39:00Z</dcterms:modified>
</cp:coreProperties>
</file>