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color w:val="5B9BD5" w:themeColor="accent1"/>
        </w:rPr>
        <w:id w:val="-1417782780"/>
        <w:docPartObj>
          <w:docPartGallery w:val="Cover Pages"/>
          <w:docPartUnique/>
        </w:docPartObj>
      </w:sdtPr>
      <w:sdtEndPr>
        <w:rPr>
          <w:rFonts w:eastAsiaTheme="minorHAnsi"/>
          <w:b/>
          <w:bCs/>
          <w:color w:val="auto"/>
          <w:lang w:val="en-IN"/>
        </w:rPr>
      </w:sdtEndPr>
      <w:sdtContent>
        <w:p w:rsidR="00105006" w:rsidRDefault="00105006">
          <w:pPr>
            <w:pStyle w:val="NoSpacing"/>
            <w:spacing w:before="1540" w:after="240"/>
            <w:jc w:val="center"/>
            <w:rPr>
              <w:color w:val="5B9BD5" w:themeColor="accent1"/>
            </w:rPr>
          </w:pPr>
          <w:r>
            <w:rPr>
              <w:noProof/>
              <w:color w:val="5B9BD5" w:themeColor="accent1"/>
              <w:lang w:val="en-IN" w:eastAsia="en-IN" w:bidi="mr-IN"/>
            </w:rPr>
            <w:drawing>
              <wp:inline distT="0" distB="0" distL="0" distR="0">
                <wp:extent cx="1417320" cy="750898"/>
                <wp:effectExtent l="0" t="0" r="0" b="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55.png"/>
                        <pic:cNvPicPr/>
                      </pic:nvPicPr>
                      <pic:blipFill>
                        <a:blip r:embed="rId6" cstate="print">
                          <a:duotone>
                            <a:schemeClr val="accent1">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1417320" cy="750898"/>
                        </a:xfrm>
                        <a:prstGeom prst="rect">
                          <a:avLst/>
                        </a:prstGeom>
                        <a:noFill/>
                        <a:ln>
                          <a:noFill/>
                        </a:ln>
                      </pic:spPr>
                    </pic:pic>
                  </a:graphicData>
                </a:graphic>
              </wp:inline>
            </w:drawing>
          </w:r>
        </w:p>
        <w:sdt>
          <w:sdtPr>
            <w:rPr>
              <w:rFonts w:asciiTheme="majorHAnsi" w:eastAsiaTheme="majorEastAsia" w:hAnsiTheme="majorHAnsi" w:cstheme="majorBidi"/>
              <w:b/>
              <w:bCs/>
              <w:caps/>
              <w:color w:val="FF0000"/>
              <w:sz w:val="72"/>
              <w:szCs w:val="72"/>
            </w:rPr>
            <w:alias w:val="Title"/>
            <w:tag w:val=""/>
            <w:id w:val="1735040861"/>
            <w:placeholder>
              <w:docPart w:val="0F3FC9E3CCE142A9A529412890F9F733"/>
            </w:placeholder>
            <w:dataBinding w:prefixMappings="xmlns:ns0='http://purl.org/dc/elements/1.1/' xmlns:ns1='http://schemas.openxmlformats.org/package/2006/metadata/core-properties' " w:xpath="/ns1:coreProperties[1]/ns0:title[1]" w:storeItemID="{6C3C8BC8-F283-45AE-878A-BAB7291924A1}"/>
            <w:text/>
          </w:sdtPr>
          <w:sdtEndPr>
            <w:rPr>
              <w:sz w:val="80"/>
              <w:szCs w:val="80"/>
            </w:rPr>
          </w:sdtEndPr>
          <w:sdtContent>
            <w:p w:rsidR="00105006" w:rsidRPr="00105006" w:rsidRDefault="00105006">
              <w:pPr>
                <w:pStyle w:val="NoSpacing"/>
                <w:pBdr>
                  <w:top w:val="single" w:sz="6" w:space="6" w:color="5B9BD5" w:themeColor="accent1"/>
                  <w:bottom w:val="single" w:sz="6" w:space="6" w:color="5B9BD5" w:themeColor="accent1"/>
                </w:pBdr>
                <w:spacing w:after="240"/>
                <w:jc w:val="center"/>
                <w:rPr>
                  <w:rFonts w:asciiTheme="majorHAnsi" w:eastAsiaTheme="majorEastAsia" w:hAnsiTheme="majorHAnsi" w:cstheme="majorBidi"/>
                  <w:b/>
                  <w:bCs/>
                  <w:caps/>
                  <w:color w:val="FF0000"/>
                  <w:sz w:val="80"/>
                  <w:szCs w:val="80"/>
                </w:rPr>
              </w:pPr>
              <w:r w:rsidRPr="00105006">
                <w:rPr>
                  <w:rFonts w:asciiTheme="majorHAnsi" w:eastAsiaTheme="majorEastAsia" w:hAnsiTheme="majorHAnsi" w:cstheme="majorBidi"/>
                  <w:b/>
                  <w:bCs/>
                  <w:caps/>
                  <w:color w:val="FF0000"/>
                  <w:sz w:val="72"/>
                  <w:szCs w:val="72"/>
                </w:rPr>
                <w:t>Design of thermal system</w:t>
              </w:r>
            </w:p>
          </w:sdtContent>
        </w:sdt>
        <w:sdt>
          <w:sdtPr>
            <w:rPr>
              <w:b/>
              <w:bCs/>
              <w:i/>
              <w:iCs/>
              <w:color w:val="5B9BD5" w:themeColor="accent1"/>
              <w:sz w:val="28"/>
              <w:szCs w:val="28"/>
            </w:rPr>
            <w:alias w:val="Subtitle"/>
            <w:tag w:val=""/>
            <w:id w:val="328029620"/>
            <w:placeholder>
              <w:docPart w:val="496D62C20FA94214B3F45A2F6B846BF1"/>
            </w:placeholder>
            <w:dataBinding w:prefixMappings="xmlns:ns0='http://purl.org/dc/elements/1.1/' xmlns:ns1='http://schemas.openxmlformats.org/package/2006/metadata/core-properties' " w:xpath="/ns1:coreProperties[1]/ns0:subject[1]" w:storeItemID="{6C3C8BC8-F283-45AE-878A-BAB7291924A1}"/>
            <w:text/>
          </w:sdtPr>
          <w:sdtContent>
            <w:p w:rsidR="00105006" w:rsidRPr="00105006" w:rsidRDefault="00105006">
              <w:pPr>
                <w:pStyle w:val="NoSpacing"/>
                <w:jc w:val="center"/>
                <w:rPr>
                  <w:b/>
                  <w:bCs/>
                  <w:i/>
                  <w:iCs/>
                  <w:color w:val="5B9BD5" w:themeColor="accent1"/>
                  <w:sz w:val="28"/>
                  <w:szCs w:val="28"/>
                </w:rPr>
              </w:pPr>
              <w:r w:rsidRPr="00105006">
                <w:rPr>
                  <w:b/>
                  <w:bCs/>
                  <w:i/>
                  <w:iCs/>
                  <w:color w:val="5B9BD5" w:themeColor="accent1"/>
                  <w:sz w:val="28"/>
                  <w:szCs w:val="28"/>
                </w:rPr>
                <w:t>IN SEMESTER (INDIVIDUAL) ASSIGNMENT 2</w:t>
              </w:r>
            </w:p>
          </w:sdtContent>
        </w:sdt>
        <w:p w:rsidR="00105006" w:rsidRDefault="00105006">
          <w:pPr>
            <w:pStyle w:val="NoSpacing"/>
            <w:spacing w:before="480"/>
            <w:jc w:val="center"/>
            <w:rPr>
              <w:color w:val="5B9BD5" w:themeColor="accent1"/>
            </w:rPr>
          </w:pPr>
          <w:r>
            <w:rPr>
              <w:noProof/>
              <w:color w:val="5B9BD5" w:themeColor="accent1"/>
              <w:lang w:val="en-IN" w:eastAsia="en-IN" w:bidi="mr-IN"/>
            </w:rPr>
            <mc:AlternateContent>
              <mc:Choice Requires="wps">
                <w:drawing>
                  <wp:anchor distT="0" distB="0" distL="114300" distR="114300" simplePos="0" relativeHeight="251659264" behindDoc="0" locked="0" layoutInCell="1" allowOverlap="1">
                    <wp:simplePos x="0" y="0"/>
                    <wp:positionH relativeFrom="margin">
                      <wp:align>center</wp:align>
                    </wp:positionH>
                    <mc:AlternateContent>
                      <mc:Choice Requires="wp14">
                        <wp:positionV relativeFrom="page">
                          <wp14:pctPosVOffset>85000</wp14:pctPosVOffset>
                        </wp:positionV>
                      </mc:Choice>
                      <mc:Fallback>
                        <wp:positionV relativeFrom="page">
                          <wp:posOffset>9088120</wp:posOffset>
                        </wp:positionV>
                      </mc:Fallback>
                    </mc:AlternateContent>
                    <wp:extent cx="6553200" cy="557784"/>
                    <wp:effectExtent l="0" t="0" r="0" b="12700"/>
                    <wp:wrapNone/>
                    <wp:docPr id="142" name="Text Box 142"/>
                    <wp:cNvGraphicFramePr/>
                    <a:graphic xmlns:a="http://schemas.openxmlformats.org/drawingml/2006/main">
                      <a:graphicData uri="http://schemas.microsoft.com/office/word/2010/wordprocessingShape">
                        <wps:wsp>
                          <wps:cNvSpPr txBox="1"/>
                          <wps:spPr>
                            <a:xfrm>
                              <a:off x="0" y="0"/>
                              <a:ext cx="6553200" cy="55778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caps/>
                                    <w:color w:val="5B9BD5" w:themeColor="accent1"/>
                                    <w:sz w:val="28"/>
                                    <w:szCs w:val="28"/>
                                  </w:rPr>
                                  <w:alias w:val="Date"/>
                                  <w:tag w:val=""/>
                                  <w:id w:val="197127006"/>
                                  <w:dataBinding w:prefixMappings="xmlns:ns0='http://schemas.microsoft.com/office/2006/coverPageProps' " w:xpath="/ns0:CoverPageProperties[1]/ns0:PublishDate[1]" w:storeItemID="{55AF091B-3C7A-41E3-B477-F2FDAA23CFDA}"/>
                                  <w:date w:fullDate="2021-05-15T00:00:00Z">
                                    <w:dateFormat w:val="MMMM d, yyyy"/>
                                    <w:lid w:val="en-US"/>
                                    <w:storeMappedDataAs w:val="dateTime"/>
                                    <w:calendar w:val="gregorian"/>
                                  </w:date>
                                </w:sdtPr>
                                <w:sdtContent>
                                  <w:p w:rsidR="00013BD2" w:rsidRDefault="00013BD2">
                                    <w:pPr>
                                      <w:pStyle w:val="NoSpacing"/>
                                      <w:spacing w:after="40"/>
                                      <w:jc w:val="center"/>
                                      <w:rPr>
                                        <w:caps/>
                                        <w:color w:val="5B9BD5" w:themeColor="accent1"/>
                                        <w:sz w:val="28"/>
                                        <w:szCs w:val="28"/>
                                      </w:rPr>
                                    </w:pPr>
                                    <w:r>
                                      <w:rPr>
                                        <w:caps/>
                                        <w:color w:val="5B9BD5" w:themeColor="accent1"/>
                                        <w:sz w:val="28"/>
                                        <w:szCs w:val="28"/>
                                      </w:rPr>
                                      <w:t>May 15, 2021</w:t>
                                    </w:r>
                                  </w:p>
                                </w:sdtContent>
                              </w:sdt>
                              <w:p w:rsidR="00013BD2" w:rsidRDefault="00013BD2">
                                <w:pPr>
                                  <w:pStyle w:val="NoSpacing"/>
                                  <w:jc w:val="center"/>
                                  <w:rPr>
                                    <w:color w:val="5B9BD5" w:themeColor="accent1"/>
                                  </w:rPr>
                                </w:pPr>
                                <w:sdt>
                                  <w:sdtPr>
                                    <w:rPr>
                                      <w:caps/>
                                      <w:color w:val="5B9BD5" w:themeColor="accent1"/>
                                    </w:rPr>
                                    <w:alias w:val="Company"/>
                                    <w:tag w:val=""/>
                                    <w:id w:val="1390145197"/>
                                    <w:dataBinding w:prefixMappings="xmlns:ns0='http://schemas.openxmlformats.org/officeDocument/2006/extended-properties' " w:xpath="/ns0:Properties[1]/ns0:Company[1]" w:storeItemID="{6668398D-A668-4E3E-A5EB-62B293D839F1}"/>
                                    <w:text/>
                                  </w:sdtPr>
                                  <w:sdtContent>
                                    <w:r>
                                      <w:rPr>
                                        <w:caps/>
                                        <w:color w:val="5B9BD5" w:themeColor="accent1"/>
                                      </w:rPr>
                                      <w:t>ASSIGNMENT 2</w:t>
                                    </w:r>
                                  </w:sdtContent>
                                </w:sdt>
                              </w:p>
                              <w:p w:rsidR="00013BD2" w:rsidRDefault="00013BD2" w:rsidP="00105006">
                                <w:pPr>
                                  <w:pStyle w:val="NoSpacing"/>
                                  <w:rPr>
                                    <w:color w:val="5B9BD5" w:themeColor="accent1"/>
                                  </w:rPr>
                                </w:pP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42" o:spid="_x0000_s1026" type="#_x0000_t202" style="position:absolute;left:0;text-align:left;margin-left:0;margin-top:0;width:516pt;height:43.9pt;z-index:251659264;visibility:visible;mso-wrap-style:square;mso-width-percent:1000;mso-height-percent:0;mso-top-percent:850;mso-wrap-distance-left:9pt;mso-wrap-distance-top:0;mso-wrap-distance-right:9pt;mso-wrap-distance-bottom:0;mso-position-horizontal:center;mso-position-horizontal-relative:margin;mso-position-vertical-relative:page;mso-width-percent:1000;mso-height-percent:0;mso-top-percent:85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" filled="f" stroked="f" strokeweight=".5pt">
                    <v:textbox style="mso-fit-shape-to-text:t" inset="0,0,0,0">
                      <w:txbxContent>
                        <w:sdt>
                          <w:sdtPr>
                            <w:rPr>
                              <w:caps/>
                              <w:color w:val="5B9BD5" w:themeColor="accent1"/>
                              <w:sz w:val="28"/>
                              <w:szCs w:val="28"/>
                            </w:rPr>
                            <w:alias w:val="Date"/>
                            <w:tag w:val=""/>
                            <w:id w:val="197127006"/>
                            <w:dataBinding w:prefixMappings="xmlns:ns0='http://schemas.microsoft.com/office/2006/coverPageProps' " w:xpath="/ns0:CoverPageProperties[1]/ns0:PublishDate[1]" w:storeItemID="{55AF091B-3C7A-41E3-B477-F2FDAA23CFDA}"/>
                            <w:date w:fullDate="2021-05-15T00:00:00Z">
                              <w:dateFormat w:val="MMMM d, yyyy"/>
                              <w:lid w:val="en-US"/>
                              <w:storeMappedDataAs w:val="dateTime"/>
                              <w:calendar w:val="gregorian"/>
                            </w:date>
                          </w:sdtPr>
                          <w:sdtContent>
                            <w:p w:rsidR="00013BD2" w:rsidRDefault="00013BD2">
                              <w:pPr>
                                <w:pStyle w:val="NoSpacing"/>
                                <w:spacing w:after="40"/>
                                <w:jc w:val="center"/>
                                <w:rPr>
                                  <w:caps/>
                                  <w:color w:val="5B9BD5" w:themeColor="accent1"/>
                                  <w:sz w:val="28"/>
                                  <w:szCs w:val="28"/>
                                </w:rPr>
                              </w:pPr>
                              <w:r>
                                <w:rPr>
                                  <w:caps/>
                                  <w:color w:val="5B9BD5" w:themeColor="accent1"/>
                                  <w:sz w:val="28"/>
                                  <w:szCs w:val="28"/>
                                </w:rPr>
                                <w:t>May 15, 2021</w:t>
                              </w:r>
                            </w:p>
                          </w:sdtContent>
                        </w:sdt>
                        <w:p w:rsidR="00013BD2" w:rsidRDefault="00013BD2">
                          <w:pPr>
                            <w:pStyle w:val="NoSpacing"/>
                            <w:jc w:val="center"/>
                            <w:rPr>
                              <w:color w:val="5B9BD5" w:themeColor="accent1"/>
                            </w:rPr>
                          </w:pPr>
                          <w:sdt>
                            <w:sdtPr>
                              <w:rPr>
                                <w:caps/>
                                <w:color w:val="5B9BD5" w:themeColor="accent1"/>
                              </w:rPr>
                              <w:alias w:val="Company"/>
                              <w:tag w:val=""/>
                              <w:id w:val="1390145197"/>
                              <w:dataBinding w:prefixMappings="xmlns:ns0='http://schemas.openxmlformats.org/officeDocument/2006/extended-properties' " w:xpath="/ns0:Properties[1]/ns0:Company[1]" w:storeItemID="{6668398D-A668-4E3E-A5EB-62B293D839F1}"/>
                              <w:text/>
                            </w:sdtPr>
                            <w:sdtContent>
                              <w:r>
                                <w:rPr>
                                  <w:caps/>
                                  <w:color w:val="5B9BD5" w:themeColor="accent1"/>
                                </w:rPr>
                                <w:t>ASSIGNMENT 2</w:t>
                              </w:r>
                            </w:sdtContent>
                          </w:sdt>
                        </w:p>
                        <w:p w:rsidR="00013BD2" w:rsidRDefault="00013BD2" w:rsidP="00105006">
                          <w:pPr>
                            <w:pStyle w:val="NoSpacing"/>
                            <w:rPr>
                              <w:color w:val="5B9BD5" w:themeColor="accent1"/>
                            </w:rPr>
                          </w:pPr>
                        </w:p>
                      </w:txbxContent>
                    </v:textbox>
                    <w10:wrap anchorx="margin" anchory="page"/>
                  </v:shape>
                </w:pict>
              </mc:Fallback>
            </mc:AlternateContent>
          </w:r>
          <w:r>
            <w:rPr>
              <w:noProof/>
              <w:color w:val="5B9BD5" w:themeColor="accent1"/>
              <w:lang w:val="en-IN" w:eastAsia="en-IN" w:bidi="mr-IN"/>
            </w:rPr>
            <w:drawing>
              <wp:inline distT="0" distB="0" distL="0" distR="0">
                <wp:extent cx="758952" cy="478932"/>
                <wp:effectExtent l="0" t="0" r="3175" b="0"/>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roco bottom.png"/>
                        <pic:cNvPicPr/>
                      </pic:nvPicPr>
                      <pic:blipFill>
                        <a:blip r:embed="rId7" cstate="print">
                          <a:duotone>
                            <a:schemeClr val="accent1">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758952" cy="478932"/>
                        </a:xfrm>
                        <a:prstGeom prst="rect">
                          <a:avLst/>
                        </a:prstGeom>
                      </pic:spPr>
                    </pic:pic>
                  </a:graphicData>
                </a:graphic>
              </wp:inline>
            </w:drawing>
          </w:r>
        </w:p>
        <w:p w:rsidR="00105006" w:rsidRDefault="00105006">
          <w:pPr>
            <w:rPr>
              <w:rFonts w:ascii="Times New Roman" w:hAnsi="Times New Roman" w:cs="Times New Roman"/>
              <w:b/>
              <w:bCs/>
              <w:color w:val="000000"/>
              <w:sz w:val="24"/>
              <w:szCs w:val="24"/>
              <w:lang w:bidi="mr-IN"/>
            </w:rPr>
          </w:pPr>
          <w:r>
            <w:rPr>
              <w:b/>
              <w:bCs/>
            </w:rPr>
            <w:br w:type="page"/>
          </w:r>
        </w:p>
      </w:sdtContent>
    </w:sdt>
    <w:p w:rsidR="00C60804" w:rsidRPr="00964D0D" w:rsidRDefault="00C60804" w:rsidP="00964D0D">
      <w:pPr>
        <w:pStyle w:val="Default"/>
        <w:spacing w:line="360" w:lineRule="auto"/>
        <w:jc w:val="both"/>
      </w:pPr>
      <w:r w:rsidRPr="00964D0D">
        <w:rPr>
          <w:b/>
          <w:bCs/>
        </w:rPr>
        <w:lastRenderedPageBreak/>
        <w:t xml:space="preserve">Q1. </w:t>
      </w:r>
    </w:p>
    <w:p w:rsidR="00C60804" w:rsidRPr="00964D0D" w:rsidRDefault="00C60804" w:rsidP="00964D0D">
      <w:pPr>
        <w:pStyle w:val="Default"/>
        <w:spacing w:line="360" w:lineRule="auto"/>
        <w:jc w:val="both"/>
      </w:pPr>
      <w:r w:rsidRPr="00964D0D">
        <w:t xml:space="preserve">A 2-shell pass heat exchanger is designed to heat water flowing at X* kg/s in 12-tube pass with ethylene glycol as shown in Figure Q1. The inlet and outlet temperature values of water and ethylene are given with the figure. The overall inside heat transfer coefficient of the tube is 280 W/m2 °C. By considering the necessary assumptions and stating them, determine </w:t>
      </w:r>
    </w:p>
    <w:p w:rsidR="00C60804" w:rsidRPr="00964D0D" w:rsidRDefault="00C60804" w:rsidP="00964D0D">
      <w:pPr>
        <w:pStyle w:val="Default"/>
        <w:spacing w:after="157" w:line="360" w:lineRule="auto"/>
        <w:jc w:val="both"/>
      </w:pPr>
      <w:r w:rsidRPr="00964D0D">
        <w:rPr>
          <w:b/>
          <w:bCs/>
        </w:rPr>
        <w:t xml:space="preserve">(a) </w:t>
      </w:r>
      <w:r w:rsidRPr="00964D0D">
        <w:t xml:space="preserve">the rate of heat transfer, and </w:t>
      </w:r>
      <w:r w:rsidRPr="00964D0D">
        <w:rPr>
          <w:b/>
          <w:bCs/>
        </w:rPr>
        <w:t xml:space="preserve">(10 marks) </w:t>
      </w:r>
    </w:p>
    <w:p w:rsidR="00C60804" w:rsidRPr="00964D0D" w:rsidRDefault="00C60804" w:rsidP="00964D0D">
      <w:pPr>
        <w:pStyle w:val="Default"/>
        <w:spacing w:line="360" w:lineRule="auto"/>
        <w:jc w:val="both"/>
      </w:pPr>
      <w:r w:rsidRPr="00964D0D">
        <w:t xml:space="preserve">(b) the heat transfer area of tube surface. </w:t>
      </w:r>
      <w:r w:rsidRPr="00964D0D">
        <w:rPr>
          <w:b/>
          <w:bCs/>
        </w:rPr>
        <w:t xml:space="preserve">(10 marks) </w:t>
      </w:r>
    </w:p>
    <w:p w:rsidR="00C60804" w:rsidRPr="00964D0D" w:rsidRDefault="00C60804" w:rsidP="00964D0D">
      <w:pPr>
        <w:pStyle w:val="Default"/>
        <w:spacing w:line="360" w:lineRule="auto"/>
        <w:jc w:val="both"/>
      </w:pPr>
    </w:p>
    <w:p w:rsidR="00C60804" w:rsidRPr="00964D0D" w:rsidRDefault="00C60804" w:rsidP="00964D0D">
      <w:pPr>
        <w:pStyle w:val="Default"/>
        <w:spacing w:line="360" w:lineRule="auto"/>
        <w:jc w:val="both"/>
      </w:pPr>
      <w:r w:rsidRPr="00964D0D">
        <w:rPr>
          <w:b/>
          <w:bCs/>
        </w:rPr>
        <w:t xml:space="preserve">Total: (20 marks) </w:t>
      </w:r>
    </w:p>
    <w:p w:rsidR="00C60804" w:rsidRPr="00964D0D" w:rsidRDefault="00C60804" w:rsidP="00964D0D">
      <w:pPr>
        <w:pStyle w:val="Default"/>
        <w:spacing w:line="360" w:lineRule="auto"/>
        <w:jc w:val="both"/>
      </w:pPr>
      <w:r w:rsidRPr="00964D0D">
        <w:t xml:space="preserve">Consider: The specific heat capacity of water, Cp = 4180 J/kg . °C </w:t>
      </w:r>
    </w:p>
    <w:p w:rsidR="00C60804" w:rsidRPr="00964D0D" w:rsidRDefault="00C60804" w:rsidP="00964D0D">
      <w:pPr>
        <w:spacing w:line="360" w:lineRule="auto"/>
        <w:jc w:val="both"/>
        <w:rPr>
          <w:rFonts w:ascii="Times New Roman" w:hAnsi="Times New Roman" w:cs="Times New Roman"/>
          <w:sz w:val="24"/>
          <w:szCs w:val="24"/>
        </w:rPr>
      </w:pPr>
      <w:r w:rsidRPr="00964D0D">
        <w:rPr>
          <w:rFonts w:ascii="Times New Roman" w:hAnsi="Times New Roman" w:cs="Times New Roman"/>
          <w:sz w:val="24"/>
          <w:szCs w:val="24"/>
        </w:rPr>
        <w:t>The specific heat capacity of ethylene glycol, Cp = 2680 J/kg . °C.</w:t>
      </w:r>
    </w:p>
    <w:p w:rsidR="00C60804" w:rsidRPr="00964D0D" w:rsidRDefault="00C60804" w:rsidP="00964D0D">
      <w:pPr>
        <w:spacing w:line="360" w:lineRule="auto"/>
        <w:jc w:val="both"/>
        <w:rPr>
          <w:rFonts w:ascii="Times New Roman" w:hAnsi="Times New Roman" w:cs="Times New Roman"/>
          <w:sz w:val="24"/>
          <w:szCs w:val="24"/>
        </w:rPr>
      </w:pPr>
      <w:r w:rsidRPr="00964D0D">
        <w:rPr>
          <w:rFonts w:ascii="Times New Roman" w:hAnsi="Times New Roman" w:cs="Times New Roman"/>
          <w:noProof/>
          <w:sz w:val="24"/>
          <w:szCs w:val="24"/>
          <w:lang w:eastAsia="en-IN" w:bidi="mr-IN"/>
        </w:rPr>
        <w:drawing>
          <wp:inline distT="0" distB="0" distL="0" distR="0">
            <wp:extent cx="2447925" cy="1883644"/>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453363" cy="1887829"/>
                    </a:xfrm>
                    <a:prstGeom prst="rect">
                      <a:avLst/>
                    </a:prstGeom>
                    <a:noFill/>
                    <a:ln>
                      <a:noFill/>
                    </a:ln>
                  </pic:spPr>
                </pic:pic>
              </a:graphicData>
            </a:graphic>
          </wp:inline>
        </w:drawing>
      </w:r>
    </w:p>
    <w:p w:rsidR="00C60804" w:rsidRPr="00284C47" w:rsidRDefault="00C60804" w:rsidP="00964D0D">
      <w:pPr>
        <w:spacing w:line="360" w:lineRule="auto"/>
        <w:jc w:val="both"/>
        <w:rPr>
          <w:rFonts w:ascii="Times New Roman" w:hAnsi="Times New Roman" w:cs="Times New Roman"/>
          <w:b/>
          <w:bCs/>
          <w:i/>
          <w:iCs/>
          <w:sz w:val="24"/>
          <w:szCs w:val="24"/>
          <w:u w:val="single"/>
        </w:rPr>
      </w:pPr>
      <w:r w:rsidRPr="00284C47">
        <w:rPr>
          <w:rFonts w:ascii="Times New Roman" w:hAnsi="Times New Roman" w:cs="Times New Roman"/>
          <w:b/>
          <w:bCs/>
          <w:i/>
          <w:iCs/>
          <w:sz w:val="24"/>
          <w:szCs w:val="24"/>
          <w:u w:val="single"/>
        </w:rPr>
        <w:t>Solution:</w:t>
      </w:r>
    </w:p>
    <w:p w:rsidR="00C60804" w:rsidRPr="00964D0D" w:rsidRDefault="00C60804" w:rsidP="00964D0D">
      <w:pPr>
        <w:spacing w:line="360" w:lineRule="auto"/>
        <w:jc w:val="both"/>
        <w:rPr>
          <w:rFonts w:ascii="Times New Roman" w:hAnsi="Times New Roman" w:cs="Times New Roman"/>
          <w:sz w:val="24"/>
          <w:szCs w:val="24"/>
        </w:rPr>
      </w:pPr>
      <w:r w:rsidRPr="00964D0D">
        <w:rPr>
          <w:rFonts w:ascii="Times New Roman" w:hAnsi="Times New Roman" w:cs="Times New Roman"/>
          <w:sz w:val="24"/>
          <w:szCs w:val="24"/>
        </w:rPr>
        <w:t>Given overall inside heat transfer coefficient of the tube U = 280 W/m2 °C</w:t>
      </w:r>
      <w:r w:rsidR="009B4082" w:rsidRPr="00964D0D">
        <w:rPr>
          <w:rFonts w:ascii="Times New Roman" w:hAnsi="Times New Roman" w:cs="Times New Roman"/>
          <w:sz w:val="24"/>
          <w:szCs w:val="24"/>
          <w:vertAlign w:val="subscript"/>
        </w:rPr>
        <w:t>min</w:t>
      </w:r>
    </w:p>
    <w:p w:rsidR="00C60804" w:rsidRPr="00964D0D" w:rsidRDefault="00C60804" w:rsidP="00964D0D">
      <w:pPr>
        <w:spacing w:line="360" w:lineRule="auto"/>
        <w:jc w:val="both"/>
        <w:rPr>
          <w:rFonts w:ascii="Times New Roman" w:hAnsi="Times New Roman" w:cs="Times New Roman"/>
          <w:sz w:val="24"/>
          <w:szCs w:val="24"/>
        </w:rPr>
      </w:pPr>
      <w:r w:rsidRPr="00964D0D">
        <w:rPr>
          <w:rFonts w:ascii="Times New Roman" w:hAnsi="Times New Roman" w:cs="Times New Roman"/>
          <w:sz w:val="24"/>
          <w:szCs w:val="24"/>
        </w:rPr>
        <w:t>specific heat capacity of water, Cp</w:t>
      </w:r>
      <w:r w:rsidR="00625C46" w:rsidRPr="00964D0D">
        <w:rPr>
          <w:rFonts w:ascii="Times New Roman" w:hAnsi="Times New Roman" w:cs="Times New Roman"/>
          <w:sz w:val="24"/>
          <w:szCs w:val="24"/>
        </w:rPr>
        <w:t>w</w:t>
      </w:r>
      <w:r w:rsidRPr="00964D0D">
        <w:rPr>
          <w:rFonts w:ascii="Times New Roman" w:hAnsi="Times New Roman" w:cs="Times New Roman"/>
          <w:sz w:val="24"/>
          <w:szCs w:val="24"/>
        </w:rPr>
        <w:t xml:space="preserve"> = 4180 J/kg °C</w:t>
      </w:r>
    </w:p>
    <w:p w:rsidR="00C60804" w:rsidRPr="00964D0D" w:rsidRDefault="00C60804" w:rsidP="00964D0D">
      <w:pPr>
        <w:spacing w:line="360" w:lineRule="auto"/>
        <w:jc w:val="both"/>
        <w:rPr>
          <w:rFonts w:ascii="Times New Roman" w:hAnsi="Times New Roman" w:cs="Times New Roman"/>
          <w:sz w:val="24"/>
          <w:szCs w:val="24"/>
        </w:rPr>
      </w:pPr>
      <w:r w:rsidRPr="00964D0D">
        <w:rPr>
          <w:rFonts w:ascii="Times New Roman" w:hAnsi="Times New Roman" w:cs="Times New Roman"/>
          <w:sz w:val="24"/>
          <w:szCs w:val="24"/>
        </w:rPr>
        <w:t>specific heat capacity of ethylene glycol, Cp</w:t>
      </w:r>
      <w:r w:rsidR="00625C46" w:rsidRPr="00964D0D">
        <w:rPr>
          <w:rFonts w:ascii="Times New Roman" w:hAnsi="Times New Roman" w:cs="Times New Roman"/>
          <w:sz w:val="24"/>
          <w:szCs w:val="24"/>
        </w:rPr>
        <w:t>g</w:t>
      </w:r>
      <w:r w:rsidRPr="00964D0D">
        <w:rPr>
          <w:rFonts w:ascii="Times New Roman" w:hAnsi="Times New Roman" w:cs="Times New Roman"/>
          <w:sz w:val="24"/>
          <w:szCs w:val="24"/>
        </w:rPr>
        <w:t xml:space="preserve"> = 2680 J/kg °C</w:t>
      </w:r>
    </w:p>
    <w:p w:rsidR="00C60804" w:rsidRPr="00964D0D" w:rsidRDefault="009B4082" w:rsidP="00964D0D">
      <w:pPr>
        <w:spacing w:line="360" w:lineRule="auto"/>
        <w:jc w:val="both"/>
        <w:rPr>
          <w:rFonts w:ascii="Times New Roman" w:eastAsiaTheme="minorEastAsia" w:hAnsi="Times New Roman" w:cs="Times New Roman"/>
          <w:sz w:val="24"/>
          <w:szCs w:val="24"/>
        </w:rPr>
      </w:pPr>
      <m:oMathPara>
        <m:oMath>
          <m:r>
            <w:rPr>
              <w:rFonts w:ascii="Cambria Math" w:hAnsi="Cambria Math" w:cs="Times New Roman"/>
              <w:sz w:val="24"/>
              <w:szCs w:val="24"/>
            </w:rPr>
            <m:t>NTU=</m:t>
          </m:r>
          <m:f>
            <m:fPr>
              <m:ctrlPr>
                <w:rPr>
                  <w:rFonts w:ascii="Cambria Math" w:hAnsi="Cambria Math" w:cs="Times New Roman"/>
                  <w:i/>
                  <w:sz w:val="24"/>
                  <w:szCs w:val="24"/>
                </w:rPr>
              </m:ctrlPr>
            </m:fPr>
            <m:num>
              <m:r>
                <w:rPr>
                  <w:rFonts w:ascii="Cambria Math" w:hAnsi="Cambria Math" w:cs="Times New Roman"/>
                  <w:sz w:val="24"/>
                  <w:szCs w:val="24"/>
                </w:rPr>
                <m:t>UA</m:t>
              </m:r>
            </m:num>
            <m:den>
              <m:r>
                <m:rPr>
                  <m:sty m:val="p"/>
                </m:rPr>
                <w:rPr>
                  <w:rFonts w:ascii="Cambria Math" w:hAnsi="Cambria Math" w:cs="Times New Roman"/>
                  <w:sz w:val="24"/>
                  <w:szCs w:val="24"/>
                </w:rPr>
                <m:t>C</m:t>
              </m:r>
              <m:r>
                <m:rPr>
                  <m:sty m:val="p"/>
                </m:rPr>
                <w:rPr>
                  <w:rFonts w:ascii="Cambria Math" w:hAnsi="Cambria Math" w:cs="Times New Roman"/>
                  <w:sz w:val="24"/>
                  <w:szCs w:val="24"/>
                  <w:vertAlign w:val="subscript"/>
                </w:rPr>
                <m:t>min</m:t>
              </m:r>
            </m:den>
          </m:f>
        </m:oMath>
      </m:oMathPara>
    </w:p>
    <w:p w:rsidR="009B4082" w:rsidRPr="00964D0D" w:rsidRDefault="009B4082" w:rsidP="00964D0D">
      <w:pPr>
        <w:spacing w:line="360" w:lineRule="auto"/>
        <w:jc w:val="both"/>
        <w:rPr>
          <w:rFonts w:ascii="Times New Roman" w:eastAsiaTheme="minorEastAsia" w:hAnsi="Times New Roman" w:cs="Times New Roman"/>
          <w:sz w:val="24"/>
          <w:szCs w:val="24"/>
        </w:rPr>
      </w:pPr>
      <w:r w:rsidRPr="00964D0D">
        <w:rPr>
          <w:rFonts w:ascii="Times New Roman" w:eastAsiaTheme="minorEastAsia" w:hAnsi="Times New Roman" w:cs="Times New Roman"/>
          <w:sz w:val="24"/>
          <w:szCs w:val="24"/>
        </w:rPr>
        <w:t xml:space="preserve">Here NTU is unknown and can be find out by finding Effectiveness Є and </w:t>
      </w:r>
      <m:oMath>
        <m:r>
          <w:rPr>
            <w:rFonts w:ascii="Cambria Math" w:hAnsi="Cambria Math" w:cs="Times New Roman"/>
            <w:sz w:val="24"/>
            <w:szCs w:val="24"/>
          </w:rPr>
          <m:t>C=</m:t>
        </m:r>
        <m:f>
          <m:fPr>
            <m:ctrlPr>
              <w:rPr>
                <w:rFonts w:ascii="Cambria Math" w:hAnsi="Cambria Math" w:cs="Times New Roman"/>
                <w:i/>
                <w:sz w:val="24"/>
                <w:szCs w:val="24"/>
              </w:rPr>
            </m:ctrlPr>
          </m:fPr>
          <m:num>
            <m:r>
              <m:rPr>
                <m:sty m:val="p"/>
              </m:rPr>
              <w:rPr>
                <w:rFonts w:ascii="Cambria Math" w:hAnsi="Cambria Math" w:cs="Times New Roman"/>
                <w:sz w:val="24"/>
                <w:szCs w:val="24"/>
              </w:rPr>
              <m:t>C</m:t>
            </m:r>
            <m:r>
              <m:rPr>
                <m:sty m:val="p"/>
              </m:rPr>
              <w:rPr>
                <w:rFonts w:ascii="Cambria Math" w:hAnsi="Cambria Math" w:cs="Times New Roman"/>
                <w:sz w:val="24"/>
                <w:szCs w:val="24"/>
                <w:vertAlign w:val="subscript"/>
              </w:rPr>
              <m:t>min</m:t>
            </m:r>
          </m:num>
          <m:den>
            <m:r>
              <m:rPr>
                <m:sty m:val="p"/>
              </m:rPr>
              <w:rPr>
                <w:rFonts w:ascii="Cambria Math" w:hAnsi="Cambria Math" w:cs="Times New Roman"/>
                <w:sz w:val="24"/>
                <w:szCs w:val="24"/>
              </w:rPr>
              <m:t>C</m:t>
            </m:r>
            <m:r>
              <m:rPr>
                <m:sty m:val="p"/>
              </m:rPr>
              <w:rPr>
                <w:rFonts w:ascii="Cambria Math" w:hAnsi="Cambria Math" w:cs="Times New Roman"/>
                <w:sz w:val="24"/>
                <w:szCs w:val="24"/>
                <w:vertAlign w:val="subscript"/>
              </w:rPr>
              <m:t>max</m:t>
            </m:r>
          </m:den>
        </m:f>
      </m:oMath>
    </w:p>
    <w:p w:rsidR="009B4082" w:rsidRPr="00964D0D" w:rsidRDefault="009B4082" w:rsidP="00964D0D">
      <w:pPr>
        <w:spacing w:line="360" w:lineRule="auto"/>
        <w:jc w:val="both"/>
        <w:rPr>
          <w:rFonts w:ascii="Times New Roman" w:eastAsiaTheme="minorEastAsia" w:hAnsi="Times New Roman" w:cs="Times New Roman"/>
          <w:sz w:val="24"/>
          <w:szCs w:val="24"/>
        </w:rPr>
      </w:pPr>
      <w:r w:rsidRPr="00964D0D">
        <w:rPr>
          <w:rFonts w:ascii="Times New Roman" w:eastAsiaTheme="minorEastAsia" w:hAnsi="Times New Roman" w:cs="Times New Roman"/>
          <w:sz w:val="24"/>
          <w:szCs w:val="24"/>
        </w:rPr>
        <w:t>Heat capacity rates can be find out by</w:t>
      </w:r>
    </w:p>
    <w:p w:rsidR="009B4082" w:rsidRPr="00964D0D" w:rsidRDefault="009B4082" w:rsidP="00964D0D">
      <w:pPr>
        <w:spacing w:line="360" w:lineRule="auto"/>
        <w:jc w:val="both"/>
        <w:rPr>
          <w:rFonts w:ascii="Times New Roman" w:hAnsi="Times New Roman" w:cs="Times New Roman"/>
          <w:sz w:val="24"/>
          <w:szCs w:val="24"/>
        </w:rPr>
      </w:pPr>
      <w:r w:rsidRPr="00964D0D">
        <w:rPr>
          <w:rFonts w:ascii="Times New Roman" w:hAnsi="Times New Roman" w:cs="Times New Roman"/>
          <w:sz w:val="24"/>
          <w:szCs w:val="24"/>
        </w:rPr>
        <w:t xml:space="preserve"> </w:t>
      </w:r>
      <m:oMath>
        <m:r>
          <m:rPr>
            <m:sty m:val="p"/>
          </m:rPr>
          <w:rPr>
            <w:rFonts w:ascii="Cambria Math" w:eastAsiaTheme="minorEastAsia" w:hAnsi="Cambria Math" w:cs="Times New Roman"/>
            <w:sz w:val="24"/>
            <w:szCs w:val="24"/>
          </w:rPr>
          <m:t>C</m:t>
        </m:r>
        <m:r>
          <m:rPr>
            <m:sty m:val="p"/>
          </m:rPr>
          <w:rPr>
            <w:rFonts w:ascii="Cambria Math" w:eastAsiaTheme="minorEastAsia" w:hAnsi="Cambria Math" w:cs="Times New Roman"/>
            <w:sz w:val="24"/>
            <w:szCs w:val="24"/>
            <w:vertAlign w:val="subscript"/>
          </w:rPr>
          <m:t>water=mw×</m:t>
        </m:r>
        <m:r>
          <m:rPr>
            <m:sty m:val="p"/>
          </m:rPr>
          <w:rPr>
            <w:rFonts w:ascii="Cambria Math" w:hAnsi="Cambria Math" w:cs="Times New Roman"/>
            <w:sz w:val="24"/>
            <w:szCs w:val="24"/>
          </w:rPr>
          <m:t xml:space="preserve">Cpw=4180 </m:t>
        </m:r>
        <m:f>
          <m:fPr>
            <m:type m:val="skw"/>
            <m:ctrlPr>
              <w:rPr>
                <w:rFonts w:ascii="Cambria Math" w:hAnsi="Cambria Math" w:cs="Times New Roman"/>
                <w:sz w:val="24"/>
                <w:szCs w:val="24"/>
              </w:rPr>
            </m:ctrlPr>
          </m:fPr>
          <m:num>
            <m:r>
              <w:rPr>
                <w:rFonts w:ascii="Cambria Math" w:hAnsi="Cambria Math" w:cs="Times New Roman"/>
                <w:sz w:val="24"/>
                <w:szCs w:val="24"/>
              </w:rPr>
              <m:t>W</m:t>
            </m:r>
          </m:num>
          <m:den>
            <m:r>
              <w:rPr>
                <w:rFonts w:ascii="Cambria Math" w:hAnsi="Cambria Math" w:cs="Times New Roman"/>
                <w:sz w:val="24"/>
                <w:szCs w:val="24"/>
              </w:rPr>
              <m:t>℃</m:t>
            </m:r>
          </m:den>
        </m:f>
      </m:oMath>
    </w:p>
    <w:p w:rsidR="00625C46" w:rsidRPr="00964D0D" w:rsidRDefault="00625C46" w:rsidP="00964D0D">
      <w:pPr>
        <w:spacing w:line="360" w:lineRule="auto"/>
        <w:jc w:val="both"/>
        <w:rPr>
          <w:rFonts w:ascii="Times New Roman" w:hAnsi="Times New Roman" w:cs="Times New Roman"/>
          <w:sz w:val="24"/>
          <w:szCs w:val="24"/>
        </w:rPr>
      </w:pPr>
      <w:r w:rsidRPr="00964D0D">
        <w:rPr>
          <w:rFonts w:ascii="Times New Roman" w:hAnsi="Times New Roman" w:cs="Times New Roman"/>
          <w:sz w:val="24"/>
          <w:szCs w:val="24"/>
        </w:rPr>
        <w:t>Equating the energy balance equation</w:t>
      </w:r>
    </w:p>
    <w:p w:rsidR="00625C46" w:rsidRPr="00964D0D" w:rsidRDefault="00625C46" w:rsidP="00964D0D">
      <w:pPr>
        <w:spacing w:line="360" w:lineRule="auto"/>
        <w:jc w:val="both"/>
        <w:rPr>
          <w:rFonts w:ascii="Times New Roman" w:eastAsiaTheme="minorEastAsia" w:hAnsi="Times New Roman" w:cs="Times New Roman"/>
          <w:sz w:val="24"/>
          <w:szCs w:val="24"/>
        </w:rPr>
      </w:pPr>
      <m:oMathPara>
        <m:oMathParaPr>
          <m:jc m:val="left"/>
        </m:oMathParaPr>
        <m:oMath>
          <m:r>
            <m:rPr>
              <m:sty m:val="p"/>
            </m:rPr>
            <w:rPr>
              <w:rFonts w:ascii="Cambria Math" w:eastAsiaTheme="minorEastAsia" w:hAnsi="Cambria Math" w:cs="Times New Roman"/>
              <w:sz w:val="24"/>
              <w:szCs w:val="24"/>
            </w:rPr>
            <w:lastRenderedPageBreak/>
            <m:t>C</m:t>
          </m:r>
          <m:r>
            <m:rPr>
              <m:sty m:val="p"/>
            </m:rPr>
            <w:rPr>
              <w:rFonts w:ascii="Cambria Math" w:eastAsiaTheme="minorEastAsia" w:hAnsi="Cambria Math" w:cs="Times New Roman"/>
              <w:sz w:val="24"/>
              <w:szCs w:val="24"/>
              <w:vertAlign w:val="subscript"/>
            </w:rPr>
            <m:t>glycol=Cwater×</m:t>
          </m:r>
          <m:f>
            <m:fPr>
              <m:ctrlPr>
                <w:rPr>
                  <w:rFonts w:ascii="Cambria Math" w:eastAsiaTheme="minorEastAsia" w:hAnsi="Cambria Math" w:cs="Times New Roman"/>
                  <w:sz w:val="24"/>
                  <w:szCs w:val="24"/>
                  <w:vertAlign w:val="subscript"/>
                </w:rPr>
              </m:ctrlPr>
            </m:fPr>
            <m:num>
              <m:sSub>
                <m:sSubPr>
                  <m:ctrlPr>
                    <w:rPr>
                      <w:rFonts w:ascii="Cambria Math" w:eastAsiaTheme="minorEastAsia" w:hAnsi="Cambria Math" w:cs="Times New Roman"/>
                      <w:i/>
                      <w:sz w:val="24"/>
                      <w:szCs w:val="24"/>
                      <w:vertAlign w:val="subscript"/>
                    </w:rPr>
                  </m:ctrlPr>
                </m:sSubPr>
                <m:e>
                  <m:r>
                    <w:rPr>
                      <w:rFonts w:ascii="Cambria Math" w:eastAsiaTheme="minorEastAsia" w:hAnsi="Cambria Math" w:cs="Times New Roman"/>
                      <w:sz w:val="24"/>
                      <w:szCs w:val="24"/>
                      <w:vertAlign w:val="subscript"/>
                    </w:rPr>
                    <m:t>T</m:t>
                  </m:r>
                </m:e>
                <m:sub>
                  <m:r>
                    <w:rPr>
                      <w:rFonts w:ascii="Cambria Math" w:eastAsiaTheme="minorEastAsia" w:hAnsi="Cambria Math" w:cs="Times New Roman"/>
                      <w:sz w:val="24"/>
                      <w:szCs w:val="24"/>
                      <w:vertAlign w:val="subscript"/>
                    </w:rPr>
                    <m:t>wo</m:t>
                  </m:r>
                </m:sub>
              </m:sSub>
              <m:r>
                <w:rPr>
                  <w:rFonts w:ascii="Cambria Math" w:eastAsiaTheme="minorEastAsia" w:hAnsi="Cambria Math" w:cs="Times New Roman"/>
                  <w:sz w:val="24"/>
                  <w:szCs w:val="24"/>
                  <w:vertAlign w:val="subscript"/>
                </w:rPr>
                <m:t>-</m:t>
              </m:r>
              <m:sSub>
                <m:sSubPr>
                  <m:ctrlPr>
                    <w:rPr>
                      <w:rFonts w:ascii="Cambria Math" w:eastAsiaTheme="minorEastAsia" w:hAnsi="Cambria Math" w:cs="Times New Roman"/>
                      <w:i/>
                      <w:sz w:val="24"/>
                      <w:szCs w:val="24"/>
                      <w:vertAlign w:val="subscript"/>
                    </w:rPr>
                  </m:ctrlPr>
                </m:sSubPr>
                <m:e>
                  <m:r>
                    <w:rPr>
                      <w:rFonts w:ascii="Cambria Math" w:eastAsiaTheme="minorEastAsia" w:hAnsi="Cambria Math" w:cs="Times New Roman"/>
                      <w:sz w:val="24"/>
                      <w:szCs w:val="24"/>
                      <w:vertAlign w:val="subscript"/>
                    </w:rPr>
                    <m:t>T</m:t>
                  </m:r>
                </m:e>
                <m:sub>
                  <m:r>
                    <w:rPr>
                      <w:rFonts w:ascii="Cambria Math" w:eastAsiaTheme="minorEastAsia" w:hAnsi="Cambria Math" w:cs="Times New Roman"/>
                      <w:sz w:val="24"/>
                      <w:szCs w:val="24"/>
                      <w:vertAlign w:val="subscript"/>
                    </w:rPr>
                    <m:t>wi</m:t>
                  </m:r>
                </m:sub>
              </m:sSub>
            </m:num>
            <m:den>
              <m:sSub>
                <m:sSubPr>
                  <m:ctrlPr>
                    <w:rPr>
                      <w:rFonts w:ascii="Cambria Math" w:eastAsiaTheme="minorEastAsia" w:hAnsi="Cambria Math" w:cs="Times New Roman"/>
                      <w:i/>
                      <w:sz w:val="24"/>
                      <w:szCs w:val="24"/>
                      <w:vertAlign w:val="subscript"/>
                    </w:rPr>
                  </m:ctrlPr>
                </m:sSubPr>
                <m:e>
                  <m:r>
                    <w:rPr>
                      <w:rFonts w:ascii="Cambria Math" w:eastAsiaTheme="minorEastAsia" w:hAnsi="Cambria Math" w:cs="Times New Roman"/>
                      <w:sz w:val="24"/>
                      <w:szCs w:val="24"/>
                      <w:vertAlign w:val="subscript"/>
                    </w:rPr>
                    <m:t>T</m:t>
                  </m:r>
                </m:e>
                <m:sub>
                  <m:r>
                    <w:rPr>
                      <w:rFonts w:ascii="Cambria Math" w:eastAsiaTheme="minorEastAsia" w:hAnsi="Cambria Math" w:cs="Times New Roman"/>
                      <w:sz w:val="24"/>
                      <w:szCs w:val="24"/>
                      <w:vertAlign w:val="subscript"/>
                    </w:rPr>
                    <m:t>gi</m:t>
                  </m:r>
                </m:sub>
              </m:sSub>
              <m:r>
                <w:rPr>
                  <w:rFonts w:ascii="Cambria Math" w:eastAsiaTheme="minorEastAsia" w:hAnsi="Cambria Math" w:cs="Times New Roman"/>
                  <w:sz w:val="24"/>
                  <w:szCs w:val="24"/>
                  <w:vertAlign w:val="subscript"/>
                </w:rPr>
                <m:t>-</m:t>
              </m:r>
              <m:sSub>
                <m:sSubPr>
                  <m:ctrlPr>
                    <w:rPr>
                      <w:rFonts w:ascii="Cambria Math" w:eastAsiaTheme="minorEastAsia" w:hAnsi="Cambria Math" w:cs="Times New Roman"/>
                      <w:i/>
                      <w:sz w:val="24"/>
                      <w:szCs w:val="24"/>
                      <w:vertAlign w:val="subscript"/>
                    </w:rPr>
                  </m:ctrlPr>
                </m:sSubPr>
                <m:e>
                  <m:r>
                    <w:rPr>
                      <w:rFonts w:ascii="Cambria Math" w:eastAsiaTheme="minorEastAsia" w:hAnsi="Cambria Math" w:cs="Times New Roman"/>
                      <w:sz w:val="24"/>
                      <w:szCs w:val="24"/>
                      <w:vertAlign w:val="subscript"/>
                    </w:rPr>
                    <m:t>T</m:t>
                  </m:r>
                </m:e>
                <m:sub>
                  <m:r>
                    <w:rPr>
                      <w:rFonts w:ascii="Cambria Math" w:eastAsiaTheme="minorEastAsia" w:hAnsi="Cambria Math" w:cs="Times New Roman"/>
                      <w:sz w:val="24"/>
                      <w:szCs w:val="24"/>
                      <w:vertAlign w:val="subscript"/>
                    </w:rPr>
                    <m:t>wgoi</m:t>
                  </m:r>
                </m:sub>
              </m:sSub>
            </m:den>
          </m:f>
          <m:r>
            <m:rPr>
              <m:sty m:val="p"/>
            </m:rPr>
            <w:rPr>
              <w:rFonts w:ascii="Cambria Math" w:hAnsi="Cambria Math" w:cs="Times New Roman"/>
              <w:sz w:val="24"/>
              <w:szCs w:val="24"/>
            </w:rPr>
            <m:t xml:space="preserve">=4012.8 </m:t>
          </m:r>
          <m:f>
            <m:fPr>
              <m:type m:val="skw"/>
              <m:ctrlPr>
                <w:rPr>
                  <w:rFonts w:ascii="Cambria Math" w:hAnsi="Cambria Math" w:cs="Times New Roman"/>
                  <w:sz w:val="24"/>
                  <w:szCs w:val="24"/>
                </w:rPr>
              </m:ctrlPr>
            </m:fPr>
            <m:num>
              <m:r>
                <w:rPr>
                  <w:rFonts w:ascii="Cambria Math" w:hAnsi="Cambria Math" w:cs="Times New Roman"/>
                  <w:sz w:val="24"/>
                  <w:szCs w:val="24"/>
                </w:rPr>
                <m:t>W</m:t>
              </m:r>
            </m:num>
            <m:den>
              <m:r>
                <w:rPr>
                  <w:rFonts w:ascii="Cambria Math" w:hAnsi="Cambria Math" w:cs="Times New Roman"/>
                  <w:sz w:val="24"/>
                  <w:szCs w:val="24"/>
                </w:rPr>
                <m:t>℃</m:t>
              </m:r>
            </m:den>
          </m:f>
        </m:oMath>
      </m:oMathPara>
    </w:p>
    <w:p w:rsidR="00B82333" w:rsidRPr="00964D0D" w:rsidRDefault="00625C46" w:rsidP="00964D0D">
      <w:pPr>
        <w:spacing w:line="360" w:lineRule="auto"/>
        <w:jc w:val="both"/>
        <w:rPr>
          <w:rFonts w:ascii="Times New Roman" w:eastAsiaTheme="minorEastAsia" w:hAnsi="Times New Roman" w:cs="Times New Roman"/>
          <w:sz w:val="24"/>
          <w:szCs w:val="24"/>
        </w:rPr>
      </w:pPr>
      <w:r w:rsidRPr="00964D0D">
        <w:rPr>
          <w:rFonts w:ascii="Times New Roman" w:eastAsiaTheme="minorEastAsia" w:hAnsi="Times New Roman" w:cs="Times New Roman"/>
          <w:sz w:val="24"/>
          <w:szCs w:val="24"/>
        </w:rPr>
        <w:t>Ther</w:t>
      </w:r>
      <w:r w:rsidR="00B82333" w:rsidRPr="00964D0D">
        <w:rPr>
          <w:rFonts w:ascii="Times New Roman" w:eastAsiaTheme="minorEastAsia" w:hAnsi="Times New Roman" w:cs="Times New Roman"/>
          <w:sz w:val="24"/>
          <w:szCs w:val="24"/>
        </w:rPr>
        <w:t>e</w:t>
      </w:r>
      <w:r w:rsidRPr="00964D0D">
        <w:rPr>
          <w:rFonts w:ascii="Times New Roman" w:eastAsiaTheme="minorEastAsia" w:hAnsi="Times New Roman" w:cs="Times New Roman"/>
          <w:sz w:val="24"/>
          <w:szCs w:val="24"/>
        </w:rPr>
        <w:t>fore</w:t>
      </w:r>
      <w:r w:rsidR="00B82333" w:rsidRPr="00964D0D">
        <w:rPr>
          <w:rFonts w:ascii="Times New Roman" w:eastAsiaTheme="minorEastAsia" w:hAnsi="Times New Roman" w:cs="Times New Roman"/>
          <w:sz w:val="24"/>
          <w:szCs w:val="24"/>
        </w:rPr>
        <w:t>, C</w:t>
      </w:r>
      <w:r w:rsidR="00B82333" w:rsidRPr="00964D0D">
        <w:rPr>
          <w:rFonts w:ascii="Times New Roman" w:eastAsiaTheme="minorEastAsia" w:hAnsi="Times New Roman" w:cs="Times New Roman"/>
          <w:sz w:val="24"/>
          <w:szCs w:val="24"/>
          <w:vertAlign w:val="subscript"/>
        </w:rPr>
        <w:t>min</w:t>
      </w:r>
      <w:r w:rsidR="00B82333" w:rsidRPr="00964D0D">
        <w:rPr>
          <w:rFonts w:ascii="Times New Roman" w:eastAsiaTheme="minorEastAsia" w:hAnsi="Times New Roman" w:cs="Times New Roman"/>
          <w:sz w:val="24"/>
          <w:szCs w:val="24"/>
        </w:rPr>
        <w:t xml:space="preserve"> = C</w:t>
      </w:r>
      <w:r w:rsidR="00B82333" w:rsidRPr="00964D0D">
        <w:rPr>
          <w:rFonts w:ascii="Times New Roman" w:eastAsiaTheme="minorEastAsia" w:hAnsi="Times New Roman" w:cs="Times New Roman"/>
          <w:sz w:val="24"/>
          <w:szCs w:val="24"/>
          <w:vertAlign w:val="subscript"/>
        </w:rPr>
        <w:t>glycol</w:t>
      </w:r>
      <w:r w:rsidR="00B82333" w:rsidRPr="00964D0D">
        <w:rPr>
          <w:rFonts w:ascii="Times New Roman" w:eastAsiaTheme="minorEastAsia" w:hAnsi="Times New Roman" w:cs="Times New Roman"/>
          <w:sz w:val="24"/>
          <w:szCs w:val="24"/>
        </w:rPr>
        <w:t xml:space="preserve"> = 4012.8 </w:t>
      </w:r>
      <m:oMath>
        <m:f>
          <m:fPr>
            <m:type m:val="skw"/>
            <m:ctrlPr>
              <w:rPr>
                <w:rFonts w:ascii="Cambria Math" w:hAnsi="Cambria Math" w:cs="Times New Roman"/>
                <w:sz w:val="24"/>
                <w:szCs w:val="24"/>
              </w:rPr>
            </m:ctrlPr>
          </m:fPr>
          <m:num>
            <m:r>
              <w:rPr>
                <w:rFonts w:ascii="Cambria Math" w:hAnsi="Cambria Math" w:cs="Times New Roman"/>
                <w:sz w:val="24"/>
                <w:szCs w:val="24"/>
              </w:rPr>
              <m:t>W</m:t>
            </m:r>
          </m:num>
          <m:den>
            <m:r>
              <w:rPr>
                <w:rFonts w:ascii="Cambria Math" w:hAnsi="Cambria Math" w:cs="Times New Roman"/>
                <w:sz w:val="24"/>
                <w:szCs w:val="24"/>
              </w:rPr>
              <m:t>℃</m:t>
            </m:r>
          </m:den>
        </m:f>
      </m:oMath>
    </w:p>
    <w:p w:rsidR="00B82333" w:rsidRPr="00964D0D" w:rsidRDefault="00B82333" w:rsidP="00964D0D">
      <w:pPr>
        <w:spacing w:line="360" w:lineRule="auto"/>
        <w:jc w:val="both"/>
        <w:rPr>
          <w:rFonts w:ascii="Times New Roman" w:eastAsiaTheme="minorEastAsia" w:hAnsi="Times New Roman" w:cs="Times New Roman"/>
          <w:sz w:val="24"/>
          <w:szCs w:val="24"/>
        </w:rPr>
      </w:pPr>
      <m:oMathPara>
        <m:oMathParaPr>
          <m:jc m:val="left"/>
        </m:oMathParaPr>
        <m:oMath>
          <m:r>
            <w:rPr>
              <w:rFonts w:ascii="Cambria Math" w:hAnsi="Cambria Math" w:cs="Times New Roman"/>
              <w:sz w:val="24"/>
              <w:szCs w:val="24"/>
            </w:rPr>
            <m:t>C=</m:t>
          </m:r>
          <m:f>
            <m:fPr>
              <m:ctrlPr>
                <w:rPr>
                  <w:rFonts w:ascii="Cambria Math" w:hAnsi="Cambria Math" w:cs="Times New Roman"/>
                  <w:i/>
                  <w:sz w:val="24"/>
                  <w:szCs w:val="24"/>
                </w:rPr>
              </m:ctrlPr>
            </m:fPr>
            <m:num>
              <m:r>
                <m:rPr>
                  <m:sty m:val="p"/>
                </m:rPr>
                <w:rPr>
                  <w:rFonts w:ascii="Cambria Math" w:hAnsi="Cambria Math" w:cs="Times New Roman"/>
                  <w:sz w:val="24"/>
                  <w:szCs w:val="24"/>
                </w:rPr>
                <m:t>C</m:t>
              </m:r>
              <m:r>
                <m:rPr>
                  <m:sty m:val="p"/>
                </m:rPr>
                <w:rPr>
                  <w:rFonts w:ascii="Cambria Math" w:hAnsi="Cambria Math" w:cs="Times New Roman"/>
                  <w:sz w:val="24"/>
                  <w:szCs w:val="24"/>
                  <w:vertAlign w:val="subscript"/>
                </w:rPr>
                <m:t>min</m:t>
              </m:r>
            </m:num>
            <m:den>
              <m:r>
                <m:rPr>
                  <m:sty m:val="p"/>
                </m:rPr>
                <w:rPr>
                  <w:rFonts w:ascii="Cambria Math" w:hAnsi="Cambria Math" w:cs="Times New Roman"/>
                  <w:sz w:val="24"/>
                  <w:szCs w:val="24"/>
                </w:rPr>
                <m:t>C</m:t>
              </m:r>
              <m:r>
                <m:rPr>
                  <m:sty m:val="p"/>
                </m:rPr>
                <w:rPr>
                  <w:rFonts w:ascii="Cambria Math" w:hAnsi="Cambria Math" w:cs="Times New Roman"/>
                  <w:sz w:val="24"/>
                  <w:szCs w:val="24"/>
                  <w:vertAlign w:val="subscript"/>
                </w:rPr>
                <m:t>max</m:t>
              </m:r>
            </m:den>
          </m:f>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4012.8</m:t>
              </m:r>
            </m:num>
            <m:den>
              <m:r>
                <w:rPr>
                  <w:rFonts w:ascii="Cambria Math" w:hAnsi="Cambria Math" w:cs="Times New Roman"/>
                  <w:sz w:val="24"/>
                  <w:szCs w:val="24"/>
                </w:rPr>
                <m:t>4180</m:t>
              </m:r>
            </m:den>
          </m:f>
          <m:r>
            <w:rPr>
              <w:rFonts w:ascii="Cambria Math" w:hAnsi="Cambria Math" w:cs="Times New Roman"/>
              <w:sz w:val="24"/>
              <w:szCs w:val="24"/>
            </w:rPr>
            <m:t>=0.96</m:t>
          </m:r>
        </m:oMath>
      </m:oMathPara>
    </w:p>
    <w:p w:rsidR="00B82333" w:rsidRPr="00964D0D" w:rsidRDefault="00B82333" w:rsidP="00964D0D">
      <w:pPr>
        <w:spacing w:line="360" w:lineRule="auto"/>
        <w:jc w:val="both"/>
        <w:rPr>
          <w:rFonts w:ascii="Times New Roman" w:eastAsiaTheme="minorEastAsia" w:hAnsi="Times New Roman" w:cs="Times New Roman"/>
          <w:sz w:val="24"/>
          <w:szCs w:val="24"/>
        </w:rPr>
      </w:pPr>
      <w:r w:rsidRPr="00964D0D">
        <w:rPr>
          <w:rFonts w:ascii="Times New Roman" w:eastAsiaTheme="minorEastAsia" w:hAnsi="Times New Roman" w:cs="Times New Roman"/>
          <w:sz w:val="24"/>
          <w:szCs w:val="24"/>
        </w:rPr>
        <w:t>Heat transfer rate</w:t>
      </w:r>
    </w:p>
    <w:p w:rsidR="00B82333" w:rsidRPr="00964D0D" w:rsidRDefault="00B82333" w:rsidP="00964D0D">
      <w:pPr>
        <w:spacing w:line="360" w:lineRule="auto"/>
        <w:jc w:val="both"/>
        <w:rPr>
          <w:rFonts w:ascii="Times New Roman" w:eastAsiaTheme="minorEastAsia" w:hAnsi="Times New Roman" w:cs="Times New Roman"/>
          <w:sz w:val="24"/>
          <w:szCs w:val="24"/>
        </w:rPr>
      </w:pPr>
      <m:oMathPara>
        <m:oMath>
          <m:r>
            <w:rPr>
              <w:rFonts w:ascii="Cambria Math" w:eastAsiaTheme="minorEastAsia" w:hAnsi="Cambria Math" w:cs="Times New Roman"/>
              <w:sz w:val="24"/>
              <w:szCs w:val="24"/>
            </w:rPr>
            <m:t>Q=</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m</m:t>
              </m:r>
            </m:e>
            <m:sub>
              <m:r>
                <w:rPr>
                  <w:rFonts w:ascii="Cambria Math" w:eastAsiaTheme="minorEastAsia" w:hAnsi="Cambria Math" w:cs="Times New Roman"/>
                  <w:sz w:val="24"/>
                  <w:szCs w:val="24"/>
                </w:rPr>
                <m:t>w</m:t>
              </m:r>
            </m:sub>
          </m:sSub>
          <m:r>
            <w:rPr>
              <w:rFonts w:ascii="Cambria Math" w:eastAsiaTheme="minorEastAsia" w:hAnsi="Cambria Math" w:cs="Times New Roman"/>
              <w:sz w:val="24"/>
              <w:szCs w:val="24"/>
            </w:rPr>
            <m:t>×</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C</m:t>
              </m:r>
            </m:e>
            <m:sub>
              <m:r>
                <w:rPr>
                  <w:rFonts w:ascii="Cambria Math" w:eastAsiaTheme="minorEastAsia" w:hAnsi="Cambria Math" w:cs="Times New Roman"/>
                  <w:sz w:val="24"/>
                  <w:szCs w:val="24"/>
                </w:rPr>
                <m:t>pw</m:t>
              </m:r>
            </m:sub>
          </m:sSub>
          <m:r>
            <w:rPr>
              <w:rFonts w:ascii="Cambria Math" w:eastAsiaTheme="minorEastAsia" w:hAnsi="Cambria Math" w:cs="Times New Roman"/>
              <w:sz w:val="24"/>
              <w:szCs w:val="24"/>
            </w:rPr>
            <m:t>×</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∆T</m:t>
              </m:r>
            </m:e>
            <m:sub>
              <m:r>
                <w:rPr>
                  <w:rFonts w:ascii="Cambria Math" w:eastAsiaTheme="minorEastAsia" w:hAnsi="Cambria Math" w:cs="Times New Roman"/>
                  <w:sz w:val="24"/>
                  <w:szCs w:val="24"/>
                </w:rPr>
                <m:t>water</m:t>
              </m:r>
            </m:sub>
          </m:sSub>
          <m:r>
            <w:rPr>
              <w:rFonts w:ascii="Cambria Math" w:eastAsiaTheme="minorEastAsia" w:hAnsi="Cambria Math" w:cs="Times New Roman"/>
              <w:sz w:val="24"/>
              <w:szCs w:val="24"/>
            </w:rPr>
            <m:t>=1×4180×48=200.64 kW</m:t>
          </m:r>
        </m:oMath>
      </m:oMathPara>
    </w:p>
    <w:p w:rsidR="00FE0787" w:rsidRPr="00964D0D" w:rsidRDefault="00FE0787" w:rsidP="00964D0D">
      <w:pPr>
        <w:spacing w:line="360" w:lineRule="auto"/>
        <w:jc w:val="both"/>
        <w:rPr>
          <w:rFonts w:ascii="Times New Roman" w:eastAsiaTheme="minorEastAsia" w:hAnsi="Times New Roman" w:cs="Times New Roman"/>
          <w:sz w:val="24"/>
          <w:szCs w:val="24"/>
        </w:rPr>
      </w:pPr>
      <w:r w:rsidRPr="00964D0D">
        <w:rPr>
          <w:rFonts w:ascii="Times New Roman" w:eastAsiaTheme="minorEastAsia" w:hAnsi="Times New Roman" w:cs="Times New Roman"/>
          <w:sz w:val="24"/>
          <w:szCs w:val="24"/>
        </w:rPr>
        <w:t xml:space="preserve">Max possible heat transfer rate, </w:t>
      </w:r>
      <w:r w:rsidRPr="00964D0D">
        <w:rPr>
          <w:rFonts w:ascii="Times New Roman" w:eastAsiaTheme="minorEastAsia" w:hAnsi="Times New Roman" w:cs="Times New Roman"/>
          <w:i/>
          <w:iCs/>
          <w:sz w:val="24"/>
          <w:szCs w:val="24"/>
        </w:rPr>
        <w:t>Q</w:t>
      </w:r>
      <w:r w:rsidRPr="00964D0D">
        <w:rPr>
          <w:rFonts w:ascii="Times New Roman" w:eastAsiaTheme="minorEastAsia" w:hAnsi="Times New Roman" w:cs="Times New Roman"/>
          <w:i/>
          <w:iCs/>
          <w:sz w:val="24"/>
          <w:szCs w:val="24"/>
          <w:vertAlign w:val="subscript"/>
        </w:rPr>
        <w:t xml:space="preserve">max </w:t>
      </w:r>
      <w:r w:rsidRPr="00964D0D">
        <w:rPr>
          <w:rFonts w:ascii="Times New Roman" w:eastAsiaTheme="minorEastAsia" w:hAnsi="Times New Roman" w:cs="Times New Roman"/>
          <w:sz w:val="24"/>
          <w:szCs w:val="24"/>
        </w:rPr>
        <w:t xml:space="preserve"> is given by,</w:t>
      </w:r>
    </w:p>
    <w:p w:rsidR="00B82333" w:rsidRPr="00964D0D" w:rsidRDefault="00013BD2" w:rsidP="00964D0D">
      <w:pPr>
        <w:spacing w:line="360" w:lineRule="auto"/>
        <w:jc w:val="both"/>
        <w:rPr>
          <w:rFonts w:ascii="Times New Roman" w:eastAsiaTheme="minorEastAsia" w:hAnsi="Times New Roman" w:cs="Times New Roman"/>
          <w:b/>
          <w:bCs/>
          <w:sz w:val="24"/>
          <w:szCs w:val="24"/>
        </w:rPr>
      </w:pPr>
      <m:oMathPara>
        <m:oMath>
          <m:sSub>
            <m:sSubPr>
              <m:ctrlPr>
                <w:rPr>
                  <w:rFonts w:ascii="Cambria Math" w:eastAsiaTheme="minorEastAsia" w:hAnsi="Cambria Math" w:cs="Times New Roman"/>
                  <w:b/>
                  <w:bCs/>
                  <w:i/>
                  <w:sz w:val="24"/>
                  <w:szCs w:val="24"/>
                </w:rPr>
              </m:ctrlPr>
            </m:sSubPr>
            <m:e>
              <m:r>
                <m:rPr>
                  <m:sty m:val="bi"/>
                </m:rPr>
                <w:rPr>
                  <w:rFonts w:ascii="Cambria Math" w:eastAsiaTheme="minorEastAsia" w:hAnsi="Cambria Math" w:cs="Times New Roman"/>
                  <w:sz w:val="24"/>
                  <w:szCs w:val="24"/>
                </w:rPr>
                <m:t>Q</m:t>
              </m:r>
            </m:e>
            <m:sub>
              <m:r>
                <m:rPr>
                  <m:sty m:val="bi"/>
                </m:rPr>
                <w:rPr>
                  <w:rFonts w:ascii="Cambria Math" w:eastAsiaTheme="minorEastAsia" w:hAnsi="Cambria Math" w:cs="Times New Roman"/>
                  <w:sz w:val="24"/>
                  <w:szCs w:val="24"/>
                </w:rPr>
                <m:t>max</m:t>
              </m:r>
            </m:sub>
          </m:sSub>
          <m:r>
            <m:rPr>
              <m:sty m:val="bi"/>
            </m:rPr>
            <w:rPr>
              <w:rFonts w:ascii="Cambria Math" w:eastAsiaTheme="minorEastAsia" w:hAnsi="Cambria Math" w:cs="Times New Roman"/>
              <w:sz w:val="24"/>
              <w:szCs w:val="24"/>
            </w:rPr>
            <m:t>=</m:t>
          </m:r>
          <m:sSub>
            <m:sSubPr>
              <m:ctrlPr>
                <w:rPr>
                  <w:rFonts w:ascii="Cambria Math" w:eastAsiaTheme="minorEastAsia" w:hAnsi="Cambria Math" w:cs="Times New Roman"/>
                  <w:b/>
                  <w:bCs/>
                  <w:i/>
                  <w:sz w:val="24"/>
                  <w:szCs w:val="24"/>
                </w:rPr>
              </m:ctrlPr>
            </m:sSubPr>
            <m:e>
              <m:r>
                <m:rPr>
                  <m:sty m:val="bi"/>
                </m:rPr>
                <w:rPr>
                  <w:rFonts w:ascii="Cambria Math" w:eastAsiaTheme="minorEastAsia" w:hAnsi="Cambria Math" w:cs="Times New Roman"/>
                  <w:sz w:val="24"/>
                  <w:szCs w:val="24"/>
                </w:rPr>
                <m:t>C</m:t>
              </m:r>
            </m:e>
            <m:sub>
              <m:r>
                <m:rPr>
                  <m:sty m:val="bi"/>
                </m:rPr>
                <w:rPr>
                  <w:rFonts w:ascii="Cambria Math" w:eastAsiaTheme="minorEastAsia" w:hAnsi="Cambria Math" w:cs="Times New Roman"/>
                  <w:sz w:val="24"/>
                  <w:szCs w:val="24"/>
                </w:rPr>
                <m:t>min</m:t>
              </m:r>
            </m:sub>
          </m:sSub>
          <m:r>
            <m:rPr>
              <m:sty m:val="bi"/>
            </m:rPr>
            <w:rPr>
              <w:rFonts w:ascii="Cambria Math" w:eastAsiaTheme="minorEastAsia" w:hAnsi="Cambria Math" w:cs="Times New Roman"/>
              <w:sz w:val="24"/>
              <w:szCs w:val="24"/>
            </w:rPr>
            <m:t>×</m:t>
          </m:r>
          <m:sSub>
            <m:sSubPr>
              <m:ctrlPr>
                <w:rPr>
                  <w:rFonts w:ascii="Cambria Math" w:eastAsiaTheme="minorEastAsia" w:hAnsi="Cambria Math" w:cs="Times New Roman"/>
                  <w:b/>
                  <w:bCs/>
                  <w:i/>
                  <w:sz w:val="24"/>
                  <w:szCs w:val="24"/>
                </w:rPr>
              </m:ctrlPr>
            </m:sSubPr>
            <m:e>
              <m:r>
                <m:rPr>
                  <m:sty m:val="bi"/>
                </m:rPr>
                <w:rPr>
                  <w:rFonts w:ascii="Cambria Math" w:eastAsiaTheme="minorEastAsia" w:hAnsi="Cambria Math" w:cs="Times New Roman"/>
                  <w:sz w:val="24"/>
                  <w:szCs w:val="24"/>
                </w:rPr>
                <m:t>(T</m:t>
              </m:r>
            </m:e>
            <m:sub>
              <m:r>
                <m:rPr>
                  <m:sty m:val="bi"/>
                </m:rPr>
                <w:rPr>
                  <w:rFonts w:ascii="Cambria Math" w:eastAsiaTheme="minorEastAsia" w:hAnsi="Cambria Math" w:cs="Times New Roman"/>
                  <w:sz w:val="24"/>
                  <w:szCs w:val="24"/>
                </w:rPr>
                <m:t>hi</m:t>
              </m:r>
            </m:sub>
          </m:sSub>
          <m:r>
            <m:rPr>
              <m:sty m:val="bi"/>
            </m:rPr>
            <w:rPr>
              <w:rFonts w:ascii="Cambria Math" w:eastAsiaTheme="minorEastAsia" w:hAnsi="Cambria Math" w:cs="Times New Roman"/>
              <w:sz w:val="24"/>
              <w:szCs w:val="24"/>
            </w:rPr>
            <m:t>-</m:t>
          </m:r>
          <m:sSub>
            <m:sSubPr>
              <m:ctrlPr>
                <w:rPr>
                  <w:rFonts w:ascii="Cambria Math" w:eastAsiaTheme="minorEastAsia" w:hAnsi="Cambria Math" w:cs="Times New Roman"/>
                  <w:b/>
                  <w:bCs/>
                  <w:i/>
                  <w:sz w:val="24"/>
                  <w:szCs w:val="24"/>
                </w:rPr>
              </m:ctrlPr>
            </m:sSubPr>
            <m:e>
              <m:r>
                <m:rPr>
                  <m:sty m:val="bi"/>
                </m:rPr>
                <w:rPr>
                  <w:rFonts w:ascii="Cambria Math" w:eastAsiaTheme="minorEastAsia" w:hAnsi="Cambria Math" w:cs="Times New Roman"/>
                  <w:sz w:val="24"/>
                  <w:szCs w:val="24"/>
                </w:rPr>
                <m:t>T</m:t>
              </m:r>
            </m:e>
            <m:sub>
              <m:r>
                <m:rPr>
                  <m:sty m:val="bi"/>
                </m:rPr>
                <w:rPr>
                  <w:rFonts w:ascii="Cambria Math" w:eastAsiaTheme="minorEastAsia" w:hAnsi="Cambria Math" w:cs="Times New Roman"/>
                  <w:sz w:val="24"/>
                  <w:szCs w:val="24"/>
                </w:rPr>
                <m:t>ci</m:t>
              </m:r>
            </m:sub>
          </m:sSub>
          <m:r>
            <m:rPr>
              <m:sty m:val="bi"/>
            </m:rPr>
            <w:rPr>
              <w:rFonts w:ascii="Cambria Math" w:eastAsiaTheme="minorEastAsia" w:hAnsi="Cambria Math" w:cs="Times New Roman"/>
              <w:sz w:val="24"/>
              <w:szCs w:val="24"/>
            </w:rPr>
            <m:t>)=4012.8×(110-22)=353.126 kW</m:t>
          </m:r>
        </m:oMath>
      </m:oMathPara>
    </w:p>
    <w:p w:rsidR="00FE0787" w:rsidRPr="009A1442" w:rsidRDefault="00FE0787" w:rsidP="00964D0D">
      <w:pPr>
        <w:spacing w:line="360" w:lineRule="auto"/>
        <w:jc w:val="both"/>
        <w:rPr>
          <w:rFonts w:ascii="Times New Roman" w:eastAsiaTheme="minorEastAsia" w:hAnsi="Times New Roman" w:cs="Times New Roman"/>
          <w:b/>
          <w:bCs/>
          <w:i/>
          <w:iCs/>
          <w:sz w:val="28"/>
          <w:szCs w:val="28"/>
          <w:u w:val="single"/>
        </w:rPr>
      </w:pPr>
      <w:r w:rsidRPr="009A1442">
        <w:rPr>
          <w:rFonts w:ascii="Times New Roman" w:eastAsiaTheme="minorEastAsia" w:hAnsi="Times New Roman" w:cs="Times New Roman"/>
          <w:b/>
          <w:bCs/>
          <w:i/>
          <w:iCs/>
          <w:sz w:val="28"/>
          <w:szCs w:val="28"/>
          <w:u w:val="single"/>
        </w:rPr>
        <w:t>Therefore, max possible heat transfer rate, Q</w:t>
      </w:r>
      <w:r w:rsidRPr="009A1442">
        <w:rPr>
          <w:rFonts w:ascii="Times New Roman" w:eastAsiaTheme="minorEastAsia" w:hAnsi="Times New Roman" w:cs="Times New Roman"/>
          <w:b/>
          <w:bCs/>
          <w:i/>
          <w:iCs/>
          <w:sz w:val="28"/>
          <w:szCs w:val="28"/>
          <w:u w:val="single"/>
          <w:vertAlign w:val="subscript"/>
        </w:rPr>
        <w:t xml:space="preserve">max </w:t>
      </w:r>
      <w:r w:rsidRPr="009A1442">
        <w:rPr>
          <w:rFonts w:ascii="Times New Roman" w:eastAsiaTheme="minorEastAsia" w:hAnsi="Times New Roman" w:cs="Times New Roman"/>
          <w:b/>
          <w:bCs/>
          <w:i/>
          <w:iCs/>
          <w:sz w:val="28"/>
          <w:szCs w:val="28"/>
          <w:u w:val="single"/>
        </w:rPr>
        <w:t xml:space="preserve">= 353.126 </w:t>
      </w:r>
      <w:r w:rsidR="00846E37" w:rsidRPr="009A1442">
        <w:rPr>
          <w:rFonts w:ascii="Times New Roman" w:eastAsiaTheme="minorEastAsia" w:hAnsi="Times New Roman" w:cs="Times New Roman"/>
          <w:b/>
          <w:bCs/>
          <w:i/>
          <w:iCs/>
          <w:sz w:val="28"/>
          <w:szCs w:val="28"/>
          <w:u w:val="single"/>
        </w:rPr>
        <w:t>k</w:t>
      </w:r>
      <w:r w:rsidRPr="009A1442">
        <w:rPr>
          <w:rFonts w:ascii="Times New Roman" w:eastAsiaTheme="minorEastAsia" w:hAnsi="Times New Roman" w:cs="Times New Roman"/>
          <w:b/>
          <w:bCs/>
          <w:i/>
          <w:iCs/>
          <w:sz w:val="28"/>
          <w:szCs w:val="28"/>
          <w:u w:val="single"/>
        </w:rPr>
        <w:t>W</w:t>
      </w:r>
    </w:p>
    <w:p w:rsidR="00342CF9" w:rsidRPr="00964D0D" w:rsidRDefault="00342CF9" w:rsidP="00964D0D">
      <w:pPr>
        <w:spacing w:line="360" w:lineRule="auto"/>
        <w:jc w:val="both"/>
        <w:rPr>
          <w:rFonts w:ascii="Times New Roman" w:eastAsiaTheme="minorEastAsia" w:hAnsi="Times New Roman" w:cs="Times New Roman"/>
          <w:sz w:val="24"/>
          <w:szCs w:val="24"/>
        </w:rPr>
      </w:pPr>
      <w:r w:rsidRPr="00964D0D">
        <w:rPr>
          <w:rFonts w:ascii="Times New Roman" w:eastAsiaTheme="minorEastAsia" w:hAnsi="Times New Roman" w:cs="Times New Roman"/>
          <w:sz w:val="24"/>
          <w:szCs w:val="24"/>
        </w:rPr>
        <w:t xml:space="preserve">Effectiveness, </w:t>
      </w:r>
      <m:oMath>
        <m:r>
          <w:rPr>
            <w:rFonts w:ascii="Cambria Math" w:eastAsiaTheme="minorEastAsia" w:hAnsi="Cambria Math" w:cs="Times New Roman"/>
            <w:sz w:val="24"/>
            <w:szCs w:val="24"/>
          </w:rPr>
          <m:t>∈=</m:t>
        </m:r>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Q</m:t>
            </m:r>
          </m:num>
          <m:den>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Q</m:t>
                </m:r>
              </m:e>
              <m:sub>
                <m:r>
                  <w:rPr>
                    <w:rFonts w:ascii="Cambria Math" w:eastAsiaTheme="minorEastAsia" w:hAnsi="Cambria Math" w:cs="Times New Roman"/>
                    <w:sz w:val="24"/>
                    <w:szCs w:val="24"/>
                  </w:rPr>
                  <m:t>max</m:t>
                </m:r>
              </m:sub>
            </m:sSub>
          </m:den>
        </m:f>
      </m:oMath>
    </w:p>
    <w:p w:rsidR="00342CF9" w:rsidRPr="00964D0D" w:rsidRDefault="00342CF9" w:rsidP="00964D0D">
      <w:pPr>
        <w:spacing w:line="360" w:lineRule="auto"/>
        <w:jc w:val="both"/>
        <w:rPr>
          <w:rFonts w:ascii="Times New Roman" w:eastAsiaTheme="minorEastAsia" w:hAnsi="Times New Roman" w:cs="Times New Roman"/>
          <w:sz w:val="24"/>
          <w:szCs w:val="24"/>
        </w:rPr>
      </w:pPr>
      <m:oMathPara>
        <m:oMath>
          <m:r>
            <w:rPr>
              <w:rFonts w:ascii="Cambria Math" w:eastAsiaTheme="minorEastAsia" w:hAnsi="Cambria Math" w:cs="Times New Roman"/>
              <w:sz w:val="24"/>
              <w:szCs w:val="24"/>
            </w:rPr>
            <m:t>∈=</m:t>
          </m:r>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200</m:t>
              </m:r>
            </m:num>
            <m:den>
              <m:r>
                <w:rPr>
                  <w:rFonts w:ascii="Cambria Math" w:eastAsiaTheme="minorEastAsia" w:hAnsi="Cambria Math" w:cs="Times New Roman"/>
                  <w:sz w:val="24"/>
                  <w:szCs w:val="24"/>
                </w:rPr>
                <m:t>353.126</m:t>
              </m:r>
            </m:den>
          </m:f>
          <m:r>
            <w:rPr>
              <w:rFonts w:ascii="Cambria Math" w:eastAsiaTheme="minorEastAsia" w:hAnsi="Cambria Math" w:cs="Times New Roman"/>
              <w:sz w:val="24"/>
              <w:szCs w:val="24"/>
            </w:rPr>
            <m:t>=0.566</m:t>
          </m:r>
        </m:oMath>
      </m:oMathPara>
    </w:p>
    <w:p w:rsidR="00342CF9" w:rsidRPr="00964D0D" w:rsidRDefault="00342CF9" w:rsidP="00964D0D">
      <w:pPr>
        <w:spacing w:line="360" w:lineRule="auto"/>
        <w:jc w:val="both"/>
        <w:rPr>
          <w:rFonts w:ascii="Times New Roman" w:eastAsiaTheme="minorEastAsia" w:hAnsi="Times New Roman" w:cs="Times New Roman"/>
          <w:sz w:val="24"/>
          <w:szCs w:val="24"/>
        </w:rPr>
      </w:pPr>
    </w:p>
    <w:p w:rsidR="00342CF9" w:rsidRPr="00964D0D" w:rsidRDefault="00013BD2" w:rsidP="00964D0D">
      <w:pPr>
        <w:spacing w:line="360" w:lineRule="auto"/>
        <w:jc w:val="both"/>
        <w:rPr>
          <w:rFonts w:ascii="Times New Roman" w:eastAsiaTheme="minorEastAsia" w:hAnsi="Times New Roman" w:cs="Times New Roman"/>
          <w:sz w:val="24"/>
          <w:szCs w:val="24"/>
        </w:rPr>
      </w:pPr>
      <m:oMathPara>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NTU</m:t>
              </m:r>
            </m:e>
            <m:sub>
              <m:r>
                <w:rPr>
                  <w:rFonts w:ascii="Cambria Math" w:eastAsiaTheme="minorEastAsia" w:hAnsi="Cambria Math" w:cs="Times New Roman"/>
                  <w:sz w:val="24"/>
                  <w:szCs w:val="24"/>
                </w:rPr>
                <m:t>1shell</m:t>
              </m:r>
            </m:sub>
          </m:sSub>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(1+</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C</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m:t>
              </m:r>
            </m:e>
            <m:sup>
              <m:f>
                <m:fPr>
                  <m:type m:val="skw"/>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-1</m:t>
                  </m:r>
                </m:num>
                <m:den>
                  <m:r>
                    <w:rPr>
                      <w:rFonts w:ascii="Cambria Math" w:eastAsiaTheme="minorEastAsia" w:hAnsi="Cambria Math" w:cs="Times New Roman"/>
                      <w:sz w:val="24"/>
                      <w:szCs w:val="24"/>
                    </w:rPr>
                    <m:t>2</m:t>
                  </m:r>
                </m:den>
              </m:f>
            </m:sup>
          </m:sSup>
          <m:func>
            <m:funcPr>
              <m:ctrlPr>
                <w:rPr>
                  <w:rFonts w:ascii="Cambria Math" w:eastAsiaTheme="minorEastAsia" w:hAnsi="Cambria Math" w:cs="Times New Roman"/>
                  <w:i/>
                  <w:sz w:val="24"/>
                  <w:szCs w:val="24"/>
                </w:rPr>
              </m:ctrlPr>
            </m:funcPr>
            <m:fName>
              <m:r>
                <m:rPr>
                  <m:sty m:val="p"/>
                </m:rPr>
                <w:rPr>
                  <w:rFonts w:ascii="Cambria Math" w:hAnsi="Cambria Math" w:cs="Times New Roman"/>
                  <w:sz w:val="24"/>
                  <w:szCs w:val="24"/>
                </w:rPr>
                <m:t>ln</m:t>
              </m:r>
            </m:fName>
            <m:e>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(E-1)</m:t>
                  </m:r>
                </m:num>
                <m:den>
                  <m:r>
                    <w:rPr>
                      <w:rFonts w:ascii="Cambria Math" w:eastAsiaTheme="minorEastAsia" w:hAnsi="Cambria Math" w:cs="Times New Roman"/>
                      <w:sz w:val="24"/>
                      <w:szCs w:val="24"/>
                    </w:rPr>
                    <m:t>(E+1)</m:t>
                  </m:r>
                </m:den>
              </m:f>
            </m:e>
          </m:func>
        </m:oMath>
      </m:oMathPara>
    </w:p>
    <w:p w:rsidR="00342CF9" w:rsidRPr="00964D0D" w:rsidRDefault="00342CF9" w:rsidP="00964D0D">
      <w:pPr>
        <w:spacing w:line="360" w:lineRule="auto"/>
        <w:jc w:val="both"/>
        <w:rPr>
          <w:rFonts w:ascii="Times New Roman" w:eastAsiaTheme="minorEastAsia" w:hAnsi="Times New Roman" w:cs="Times New Roman"/>
          <w:sz w:val="24"/>
          <w:szCs w:val="24"/>
        </w:rPr>
      </w:pPr>
      <m:oMathPara>
        <m:oMath>
          <m:r>
            <w:rPr>
              <w:rFonts w:ascii="Cambria Math" w:eastAsiaTheme="minorEastAsia" w:hAnsi="Cambria Math" w:cs="Times New Roman"/>
              <w:sz w:val="24"/>
              <w:szCs w:val="24"/>
            </w:rPr>
            <m:t>E=</m:t>
          </m:r>
          <m:f>
            <m:fPr>
              <m:ctrlPr>
                <w:rPr>
                  <w:rFonts w:ascii="Cambria Math" w:eastAsiaTheme="minorEastAsia" w:hAnsi="Cambria Math" w:cs="Times New Roman"/>
                  <w:i/>
                  <w:sz w:val="24"/>
                  <w:szCs w:val="24"/>
                </w:rPr>
              </m:ctrlPr>
            </m:fPr>
            <m:num>
              <m:f>
                <m:fPr>
                  <m:type m:val="skw"/>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2</m:t>
                  </m:r>
                </m:num>
                <m:den>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m:t>
                      </m:r>
                    </m:e>
                    <m:sub>
                      <m:r>
                        <w:rPr>
                          <w:rFonts w:ascii="Cambria Math" w:eastAsiaTheme="minorEastAsia" w:hAnsi="Cambria Math" w:cs="Times New Roman"/>
                          <w:sz w:val="24"/>
                          <w:szCs w:val="24"/>
                        </w:rPr>
                        <m:t>1</m:t>
                      </m:r>
                    </m:sub>
                  </m:sSub>
                </m:den>
              </m:f>
              <m:r>
                <w:rPr>
                  <w:rFonts w:ascii="Cambria Math" w:eastAsiaTheme="minorEastAsia" w:hAnsi="Cambria Math" w:cs="Times New Roman"/>
                  <w:sz w:val="24"/>
                  <w:szCs w:val="24"/>
                </w:rPr>
                <m:t>-(1+C)</m:t>
              </m:r>
            </m:num>
            <m:den>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(1+</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C</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m:t>
                  </m:r>
                </m:e>
                <m:sup>
                  <m:f>
                    <m:fPr>
                      <m:type m:val="skw"/>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1</m:t>
                      </m:r>
                    </m:num>
                    <m:den>
                      <m:r>
                        <w:rPr>
                          <w:rFonts w:ascii="Cambria Math" w:eastAsiaTheme="minorEastAsia" w:hAnsi="Cambria Math" w:cs="Times New Roman"/>
                          <w:sz w:val="24"/>
                          <w:szCs w:val="24"/>
                        </w:rPr>
                        <m:t>2</m:t>
                      </m:r>
                    </m:den>
                  </m:f>
                </m:sup>
              </m:sSup>
            </m:den>
          </m:f>
        </m:oMath>
      </m:oMathPara>
    </w:p>
    <w:p w:rsidR="00342CF9" w:rsidRPr="00964D0D" w:rsidRDefault="00013BD2" w:rsidP="00964D0D">
      <w:pPr>
        <w:spacing w:line="360" w:lineRule="auto"/>
        <w:jc w:val="both"/>
        <w:rPr>
          <w:rFonts w:ascii="Times New Roman" w:eastAsiaTheme="minorEastAsia" w:hAnsi="Times New Roman" w:cs="Times New Roman"/>
          <w:sz w:val="24"/>
          <w:szCs w:val="24"/>
        </w:rPr>
      </w:pPr>
      <m:oMathPara>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NTU</m:t>
              </m:r>
            </m:e>
            <m:sub>
              <m:r>
                <w:rPr>
                  <w:rFonts w:ascii="Cambria Math" w:eastAsiaTheme="minorEastAsia" w:hAnsi="Cambria Math" w:cs="Times New Roman"/>
                  <w:sz w:val="24"/>
                  <w:szCs w:val="24"/>
                </w:rPr>
                <m:t>2shell</m:t>
              </m:r>
            </m:sub>
          </m:sSub>
          <m:r>
            <w:rPr>
              <w:rFonts w:ascii="Cambria Math" w:eastAsiaTheme="minorEastAsia" w:hAnsi="Cambria Math" w:cs="Times New Roman"/>
              <w:sz w:val="24"/>
              <w:szCs w:val="24"/>
            </w:rPr>
            <m:t>=no. of shell×</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NTU</m:t>
              </m:r>
            </m:e>
            <m:sub>
              <m:r>
                <w:rPr>
                  <w:rFonts w:ascii="Cambria Math" w:eastAsiaTheme="minorEastAsia" w:hAnsi="Cambria Math" w:cs="Times New Roman"/>
                  <w:sz w:val="24"/>
                  <w:szCs w:val="24"/>
                </w:rPr>
                <m:t>1shell</m:t>
              </m:r>
            </m:sub>
          </m:sSub>
        </m:oMath>
      </m:oMathPara>
    </w:p>
    <w:p w:rsidR="00342CF9" w:rsidRPr="00964D0D" w:rsidRDefault="00013BD2" w:rsidP="00964D0D">
      <w:pPr>
        <w:spacing w:line="360" w:lineRule="auto"/>
        <w:jc w:val="both"/>
        <w:rPr>
          <w:rFonts w:ascii="Times New Roman" w:eastAsiaTheme="minorEastAsia" w:hAnsi="Times New Roman" w:cs="Times New Roman"/>
          <w:sz w:val="24"/>
          <w:szCs w:val="24"/>
        </w:rPr>
      </w:pPr>
      <m:oMathPara>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m:t>
          </m:r>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F-1</m:t>
              </m:r>
            </m:num>
            <m:den>
              <m:r>
                <w:rPr>
                  <w:rFonts w:ascii="Cambria Math" w:eastAsiaTheme="minorEastAsia" w:hAnsi="Cambria Math" w:cs="Times New Roman"/>
                  <w:sz w:val="24"/>
                  <w:szCs w:val="24"/>
                </w:rPr>
                <m:t>F+1</m:t>
              </m:r>
            </m:den>
          </m:f>
        </m:oMath>
      </m:oMathPara>
    </w:p>
    <w:p w:rsidR="003E6DA2" w:rsidRPr="00964D0D" w:rsidRDefault="003E6DA2" w:rsidP="00964D0D">
      <w:pPr>
        <w:spacing w:line="360" w:lineRule="auto"/>
        <w:jc w:val="both"/>
        <w:rPr>
          <w:rFonts w:ascii="Times New Roman" w:eastAsiaTheme="minorEastAsia" w:hAnsi="Times New Roman" w:cs="Times New Roman"/>
          <w:sz w:val="24"/>
          <w:szCs w:val="24"/>
        </w:rPr>
      </w:pPr>
      <m:oMathPara>
        <m:oMath>
          <m:r>
            <w:rPr>
              <w:rFonts w:ascii="Cambria Math" w:eastAsiaTheme="minorEastAsia" w:hAnsi="Cambria Math" w:cs="Times New Roman"/>
              <w:sz w:val="24"/>
              <w:szCs w:val="24"/>
            </w:rPr>
            <m:t>F=</m:t>
          </m:r>
          <m:sSup>
            <m:sSupPr>
              <m:ctrlPr>
                <w:rPr>
                  <w:rFonts w:ascii="Cambria Math" w:eastAsiaTheme="minorEastAsia" w:hAnsi="Cambria Math" w:cs="Times New Roman"/>
                  <w:i/>
                  <w:sz w:val="24"/>
                  <w:szCs w:val="24"/>
                </w:rPr>
              </m:ctrlPr>
            </m:sSupPr>
            <m:e>
              <m:d>
                <m:dPr>
                  <m:begChr m:val="{"/>
                  <m:endChr m:val="}"/>
                  <m:ctrlPr>
                    <w:rPr>
                      <w:rFonts w:ascii="Cambria Math" w:eastAsiaTheme="minorEastAsia" w:hAnsi="Cambria Math" w:cs="Times New Roman"/>
                      <w:i/>
                      <w:sz w:val="24"/>
                      <w:szCs w:val="24"/>
                    </w:rPr>
                  </m:ctrlPr>
                </m:dPr>
                <m:e>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∈C-1</m:t>
                      </m:r>
                    </m:num>
                    <m:den>
                      <m:r>
                        <w:rPr>
                          <w:rFonts w:ascii="Cambria Math" w:eastAsiaTheme="minorEastAsia" w:hAnsi="Cambria Math" w:cs="Times New Roman"/>
                          <w:sz w:val="24"/>
                          <w:szCs w:val="24"/>
                        </w:rPr>
                        <m:t>∈-1</m:t>
                      </m:r>
                    </m:den>
                  </m:f>
                </m:e>
              </m:d>
            </m:e>
            <m:sup>
              <m:f>
                <m:fPr>
                  <m:type m:val="skw"/>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1</m:t>
                  </m:r>
                </m:num>
                <m:den>
                  <m:r>
                    <w:rPr>
                      <w:rFonts w:ascii="Cambria Math" w:eastAsiaTheme="minorEastAsia" w:hAnsi="Cambria Math" w:cs="Times New Roman"/>
                      <w:sz w:val="24"/>
                      <w:szCs w:val="24"/>
                    </w:rPr>
                    <m:t>n</m:t>
                  </m:r>
                </m:den>
              </m:f>
            </m:sup>
          </m:sSup>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rPr>
              </m:ctrlPr>
            </m:sSupPr>
            <m:e>
              <m:d>
                <m:dPr>
                  <m:ctrlPr>
                    <w:rPr>
                      <w:rFonts w:ascii="Cambria Math" w:eastAsiaTheme="minorEastAsia" w:hAnsi="Cambria Math" w:cs="Times New Roman"/>
                      <w:i/>
                      <w:sz w:val="24"/>
                      <w:szCs w:val="24"/>
                    </w:rPr>
                  </m:ctrlPr>
                </m:dPr>
                <m:e>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0.566×0.96-1</m:t>
                      </m:r>
                    </m:num>
                    <m:den>
                      <m:r>
                        <w:rPr>
                          <w:rFonts w:ascii="Cambria Math" w:eastAsiaTheme="minorEastAsia" w:hAnsi="Cambria Math" w:cs="Times New Roman"/>
                          <w:sz w:val="24"/>
                          <w:szCs w:val="24"/>
                        </w:rPr>
                        <m:t>0.566-1</m:t>
                      </m:r>
                    </m:den>
                  </m:f>
                </m:e>
              </m:d>
            </m:e>
            <m:sup>
              <m:f>
                <m:fPr>
                  <m:type m:val="skw"/>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1</m:t>
                  </m:r>
                </m:num>
                <m:den>
                  <m:r>
                    <w:rPr>
                      <w:rFonts w:ascii="Cambria Math" w:eastAsiaTheme="minorEastAsia" w:hAnsi="Cambria Math" w:cs="Times New Roman"/>
                      <w:sz w:val="24"/>
                      <w:szCs w:val="24"/>
                    </w:rPr>
                    <m:t>2</m:t>
                  </m:r>
                </m:den>
              </m:f>
            </m:sup>
          </m:sSup>
          <m:r>
            <w:rPr>
              <w:rFonts w:ascii="Cambria Math" w:eastAsiaTheme="minorEastAsia" w:hAnsi="Cambria Math" w:cs="Times New Roman"/>
              <w:sz w:val="24"/>
              <w:szCs w:val="24"/>
            </w:rPr>
            <m:t>=1.0257</m:t>
          </m:r>
        </m:oMath>
      </m:oMathPara>
    </w:p>
    <w:p w:rsidR="003E6DA2" w:rsidRPr="00964D0D" w:rsidRDefault="003E6DA2" w:rsidP="00964D0D">
      <w:pPr>
        <w:spacing w:line="360" w:lineRule="auto"/>
        <w:jc w:val="both"/>
        <w:rPr>
          <w:rFonts w:ascii="Times New Roman" w:eastAsiaTheme="minorEastAsia" w:hAnsi="Times New Roman" w:cs="Times New Roman"/>
          <w:sz w:val="24"/>
          <w:szCs w:val="24"/>
        </w:rPr>
      </w:pPr>
      <w:r w:rsidRPr="00964D0D">
        <w:rPr>
          <w:rFonts w:ascii="Times New Roman" w:eastAsiaTheme="minorEastAsia" w:hAnsi="Times New Roman" w:cs="Times New Roman"/>
          <w:sz w:val="24"/>
          <w:szCs w:val="24"/>
        </w:rPr>
        <w:t xml:space="preserve">Therefore,  </w:t>
      </w:r>
      <m:oMath>
        <m:r>
          <w:rPr>
            <w:rFonts w:ascii="Cambria Math" w:eastAsiaTheme="minorEastAsia" w:hAnsi="Cambria Math" w:cs="Times New Roman"/>
            <w:sz w:val="24"/>
            <w:szCs w:val="24"/>
          </w:rPr>
          <m:t>∈=</m:t>
        </m:r>
        <m:d>
          <m:dPr>
            <m:ctrlPr>
              <w:rPr>
                <w:rFonts w:ascii="Cambria Math" w:eastAsiaTheme="minorEastAsia" w:hAnsi="Cambria Math" w:cs="Times New Roman"/>
                <w:i/>
                <w:sz w:val="24"/>
                <w:szCs w:val="24"/>
              </w:rPr>
            </m:ctrlPr>
          </m:dPr>
          <m:e>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1.0257-1</m:t>
                </m:r>
              </m:num>
              <m:den>
                <m:r>
                  <w:rPr>
                    <w:rFonts w:ascii="Cambria Math" w:eastAsiaTheme="minorEastAsia" w:hAnsi="Cambria Math" w:cs="Times New Roman"/>
                    <w:sz w:val="24"/>
                    <w:szCs w:val="24"/>
                  </w:rPr>
                  <m:t>1.0257-0.96</m:t>
                </m:r>
              </m:den>
            </m:f>
          </m:e>
        </m:d>
        <m:r>
          <w:rPr>
            <w:rFonts w:ascii="Cambria Math" w:eastAsiaTheme="minorEastAsia" w:hAnsi="Cambria Math" w:cs="Times New Roman"/>
            <w:sz w:val="24"/>
            <w:szCs w:val="24"/>
          </w:rPr>
          <m:t>=0.3914</m:t>
        </m:r>
      </m:oMath>
    </w:p>
    <w:p w:rsidR="003E6DA2" w:rsidRPr="00964D0D" w:rsidRDefault="003E6DA2" w:rsidP="00964D0D">
      <w:pPr>
        <w:spacing w:line="360" w:lineRule="auto"/>
        <w:jc w:val="both"/>
        <w:rPr>
          <w:rFonts w:ascii="Times New Roman" w:eastAsiaTheme="minorEastAsia" w:hAnsi="Times New Roman" w:cs="Times New Roman"/>
          <w:sz w:val="24"/>
          <w:szCs w:val="24"/>
        </w:rPr>
      </w:pPr>
    </w:p>
    <w:p w:rsidR="003E6DA2" w:rsidRPr="00964D0D" w:rsidRDefault="003E6DA2" w:rsidP="00964D0D">
      <w:pPr>
        <w:spacing w:line="360" w:lineRule="auto"/>
        <w:jc w:val="both"/>
        <w:rPr>
          <w:rFonts w:ascii="Times New Roman" w:eastAsiaTheme="minorEastAsia" w:hAnsi="Times New Roman" w:cs="Times New Roman"/>
          <w:sz w:val="24"/>
          <w:szCs w:val="24"/>
        </w:rPr>
      </w:pPr>
      <m:oMathPara>
        <m:oMath>
          <m:r>
            <w:rPr>
              <w:rFonts w:ascii="Cambria Math" w:eastAsiaTheme="minorEastAsia" w:hAnsi="Cambria Math" w:cs="Times New Roman"/>
              <w:sz w:val="24"/>
              <w:szCs w:val="24"/>
            </w:rPr>
            <w:lastRenderedPageBreak/>
            <m:t>E=</m:t>
          </m:r>
          <m:f>
            <m:fPr>
              <m:ctrlPr>
                <w:rPr>
                  <w:rFonts w:ascii="Cambria Math" w:eastAsiaTheme="minorEastAsia" w:hAnsi="Cambria Math" w:cs="Times New Roman"/>
                  <w:i/>
                  <w:sz w:val="24"/>
                  <w:szCs w:val="24"/>
                </w:rPr>
              </m:ctrlPr>
            </m:fPr>
            <m:num>
              <m:f>
                <m:fPr>
                  <m:type m:val="skw"/>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2</m:t>
                  </m:r>
                </m:num>
                <m:den>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m:t>
                      </m:r>
                    </m:e>
                    <m:sub>
                      <m:r>
                        <w:rPr>
                          <w:rFonts w:ascii="Cambria Math" w:eastAsiaTheme="minorEastAsia" w:hAnsi="Cambria Math" w:cs="Times New Roman"/>
                          <w:sz w:val="24"/>
                          <w:szCs w:val="24"/>
                        </w:rPr>
                        <m:t>1</m:t>
                      </m:r>
                    </m:sub>
                  </m:sSub>
                </m:den>
              </m:f>
              <m:r>
                <w:rPr>
                  <w:rFonts w:ascii="Cambria Math" w:eastAsiaTheme="minorEastAsia" w:hAnsi="Cambria Math" w:cs="Times New Roman"/>
                  <w:sz w:val="24"/>
                  <w:szCs w:val="24"/>
                </w:rPr>
                <m:t>-</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1+C</m:t>
                  </m:r>
                </m:e>
              </m:d>
            </m:num>
            <m:den>
              <m:sSup>
                <m:sSupPr>
                  <m:ctrlPr>
                    <w:rPr>
                      <w:rFonts w:ascii="Cambria Math" w:eastAsiaTheme="minorEastAsia" w:hAnsi="Cambria Math" w:cs="Times New Roman"/>
                      <w:i/>
                      <w:sz w:val="24"/>
                      <w:szCs w:val="24"/>
                    </w:rPr>
                  </m:ctrlPr>
                </m:sSupPr>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1+</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C</m:t>
                          </m:r>
                        </m:e>
                        <m:sup>
                          <m:r>
                            <w:rPr>
                              <w:rFonts w:ascii="Cambria Math" w:eastAsiaTheme="minorEastAsia" w:hAnsi="Cambria Math" w:cs="Times New Roman"/>
                              <w:sz w:val="24"/>
                              <w:szCs w:val="24"/>
                            </w:rPr>
                            <m:t>2</m:t>
                          </m:r>
                        </m:sup>
                      </m:sSup>
                    </m:e>
                  </m:d>
                </m:e>
                <m:sup>
                  <m:f>
                    <m:fPr>
                      <m:type m:val="skw"/>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1</m:t>
                      </m:r>
                    </m:num>
                    <m:den>
                      <m:r>
                        <w:rPr>
                          <w:rFonts w:ascii="Cambria Math" w:eastAsiaTheme="minorEastAsia" w:hAnsi="Cambria Math" w:cs="Times New Roman"/>
                          <w:sz w:val="24"/>
                          <w:szCs w:val="24"/>
                        </w:rPr>
                        <m:t>2</m:t>
                      </m:r>
                    </m:den>
                  </m:f>
                </m:sup>
              </m:sSup>
            </m:den>
          </m:f>
          <m:r>
            <w:rPr>
              <w:rFonts w:ascii="Cambria Math" w:eastAsiaTheme="minorEastAsia" w:hAnsi="Cambria Math" w:cs="Times New Roman"/>
              <w:sz w:val="24"/>
              <w:szCs w:val="24"/>
            </w:rPr>
            <m:t>=2.27</m:t>
          </m:r>
        </m:oMath>
      </m:oMathPara>
    </w:p>
    <w:p w:rsidR="003E6DA2" w:rsidRPr="00964D0D" w:rsidRDefault="00013BD2" w:rsidP="00964D0D">
      <w:pPr>
        <w:spacing w:line="360" w:lineRule="auto"/>
        <w:jc w:val="both"/>
        <w:rPr>
          <w:rFonts w:ascii="Times New Roman" w:eastAsiaTheme="minorEastAsia" w:hAnsi="Times New Roman" w:cs="Times New Roman"/>
          <w:sz w:val="24"/>
          <w:szCs w:val="24"/>
        </w:rPr>
      </w:pPr>
      <m:oMathPara>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NTU</m:t>
              </m:r>
            </m:e>
            <m:sub>
              <m:r>
                <w:rPr>
                  <w:rFonts w:ascii="Cambria Math" w:eastAsiaTheme="minorEastAsia" w:hAnsi="Cambria Math" w:cs="Times New Roman"/>
                  <w:sz w:val="24"/>
                  <w:szCs w:val="24"/>
                </w:rPr>
                <m:t>1shell</m:t>
              </m:r>
            </m:sub>
          </m:sSub>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rPr>
              </m:ctrlPr>
            </m:sSupPr>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1+</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C</m:t>
                      </m:r>
                    </m:e>
                    <m:sup>
                      <m:r>
                        <w:rPr>
                          <w:rFonts w:ascii="Cambria Math" w:eastAsiaTheme="minorEastAsia" w:hAnsi="Cambria Math" w:cs="Times New Roman"/>
                          <w:sz w:val="24"/>
                          <w:szCs w:val="24"/>
                        </w:rPr>
                        <m:t>2</m:t>
                      </m:r>
                    </m:sup>
                  </m:sSup>
                </m:e>
              </m:d>
            </m:e>
            <m:sup>
              <m:f>
                <m:fPr>
                  <m:type m:val="skw"/>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-1</m:t>
                  </m:r>
                </m:num>
                <m:den>
                  <m:r>
                    <w:rPr>
                      <w:rFonts w:ascii="Cambria Math" w:eastAsiaTheme="minorEastAsia" w:hAnsi="Cambria Math" w:cs="Times New Roman"/>
                      <w:sz w:val="24"/>
                      <w:szCs w:val="24"/>
                    </w:rPr>
                    <m:t>2</m:t>
                  </m:r>
                </m:den>
              </m:f>
            </m:sup>
          </m:sSup>
          <m:func>
            <m:funcPr>
              <m:ctrlPr>
                <w:rPr>
                  <w:rFonts w:ascii="Cambria Math" w:eastAsiaTheme="minorEastAsia" w:hAnsi="Cambria Math" w:cs="Times New Roman"/>
                  <w:i/>
                  <w:sz w:val="24"/>
                  <w:szCs w:val="24"/>
                </w:rPr>
              </m:ctrlPr>
            </m:funcPr>
            <m:fName>
              <m:r>
                <m:rPr>
                  <m:sty m:val="p"/>
                </m:rPr>
                <w:rPr>
                  <w:rFonts w:ascii="Cambria Math" w:hAnsi="Cambria Math" w:cs="Times New Roman"/>
                  <w:sz w:val="24"/>
                  <w:szCs w:val="24"/>
                </w:rPr>
                <m:t>ln</m:t>
              </m:r>
            </m:fName>
            <m:e>
              <m:f>
                <m:fPr>
                  <m:ctrlPr>
                    <w:rPr>
                      <w:rFonts w:ascii="Cambria Math" w:eastAsiaTheme="minorEastAsia" w:hAnsi="Cambria Math" w:cs="Times New Roman"/>
                      <w:i/>
                      <w:sz w:val="24"/>
                      <w:szCs w:val="24"/>
                    </w:rPr>
                  </m:ctrlPr>
                </m:fPr>
                <m:num>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E-1</m:t>
                      </m:r>
                    </m:e>
                  </m:d>
                </m:num>
                <m:den>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E+1</m:t>
                      </m:r>
                    </m:e>
                  </m:d>
                </m:den>
              </m:f>
            </m:e>
          </m:func>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rPr>
              </m:ctrlPr>
            </m:sSupPr>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1+</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0.96</m:t>
                      </m:r>
                    </m:e>
                    <m:sup>
                      <m:r>
                        <w:rPr>
                          <w:rFonts w:ascii="Cambria Math" w:eastAsiaTheme="minorEastAsia" w:hAnsi="Cambria Math" w:cs="Times New Roman"/>
                          <w:sz w:val="24"/>
                          <w:szCs w:val="24"/>
                        </w:rPr>
                        <m:t>2</m:t>
                      </m:r>
                    </m:sup>
                  </m:sSup>
                </m:e>
              </m:d>
            </m:e>
            <m:sup>
              <m:f>
                <m:fPr>
                  <m:type m:val="skw"/>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-1</m:t>
                  </m:r>
                </m:num>
                <m:den>
                  <m:r>
                    <w:rPr>
                      <w:rFonts w:ascii="Cambria Math" w:eastAsiaTheme="minorEastAsia" w:hAnsi="Cambria Math" w:cs="Times New Roman"/>
                      <w:sz w:val="24"/>
                      <w:szCs w:val="24"/>
                    </w:rPr>
                    <m:t>2</m:t>
                  </m:r>
                </m:den>
              </m:f>
            </m:sup>
          </m:sSup>
          <m:func>
            <m:funcPr>
              <m:ctrlPr>
                <w:rPr>
                  <w:rFonts w:ascii="Cambria Math" w:eastAsiaTheme="minorEastAsia" w:hAnsi="Cambria Math" w:cs="Times New Roman"/>
                  <w:i/>
                  <w:sz w:val="24"/>
                  <w:szCs w:val="24"/>
                </w:rPr>
              </m:ctrlPr>
            </m:funcPr>
            <m:fName>
              <m:r>
                <m:rPr>
                  <m:sty m:val="p"/>
                </m:rPr>
                <w:rPr>
                  <w:rFonts w:ascii="Cambria Math" w:hAnsi="Cambria Math" w:cs="Times New Roman"/>
                  <w:sz w:val="24"/>
                  <w:szCs w:val="24"/>
                </w:rPr>
                <m:t>ln</m:t>
              </m:r>
            </m:fName>
            <m:e>
              <m:f>
                <m:fPr>
                  <m:ctrlPr>
                    <w:rPr>
                      <w:rFonts w:ascii="Cambria Math" w:eastAsiaTheme="minorEastAsia" w:hAnsi="Cambria Math" w:cs="Times New Roman"/>
                      <w:i/>
                      <w:sz w:val="24"/>
                      <w:szCs w:val="24"/>
                    </w:rPr>
                  </m:ctrlPr>
                </m:fPr>
                <m:num>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2.27-1</m:t>
                      </m:r>
                    </m:e>
                  </m:d>
                </m:num>
                <m:den>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2.27+1</m:t>
                      </m:r>
                    </m:e>
                  </m:d>
                </m:den>
              </m:f>
            </m:e>
          </m:func>
          <m:r>
            <w:rPr>
              <w:rFonts w:ascii="Cambria Math" w:eastAsiaTheme="minorEastAsia" w:hAnsi="Cambria Math" w:cs="Times New Roman"/>
              <w:sz w:val="24"/>
              <w:szCs w:val="24"/>
            </w:rPr>
            <m:t>=0.6822</m:t>
          </m:r>
        </m:oMath>
      </m:oMathPara>
    </w:p>
    <w:p w:rsidR="00FE0787" w:rsidRPr="00964D0D" w:rsidRDefault="00013BD2" w:rsidP="00964D0D">
      <w:pPr>
        <w:spacing w:line="360" w:lineRule="auto"/>
        <w:jc w:val="both"/>
        <w:rPr>
          <w:rFonts w:ascii="Times New Roman" w:eastAsiaTheme="minorEastAsia" w:hAnsi="Times New Roman" w:cs="Times New Roman"/>
          <w:sz w:val="24"/>
          <w:szCs w:val="24"/>
        </w:rPr>
      </w:pPr>
      <m:oMathPara>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NTU</m:t>
              </m:r>
            </m:e>
            <m:sub>
              <m:r>
                <w:rPr>
                  <w:rFonts w:ascii="Cambria Math" w:eastAsiaTheme="minorEastAsia" w:hAnsi="Cambria Math" w:cs="Times New Roman"/>
                  <w:sz w:val="24"/>
                  <w:szCs w:val="24"/>
                </w:rPr>
                <m:t>2shell</m:t>
              </m:r>
            </m:sub>
          </m:sSub>
          <m:r>
            <w:rPr>
              <w:rFonts w:ascii="Cambria Math" w:eastAsiaTheme="minorEastAsia" w:hAnsi="Cambria Math" w:cs="Times New Roman"/>
              <w:sz w:val="24"/>
              <w:szCs w:val="24"/>
            </w:rPr>
            <m:t>=no. of shell×</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NTU</m:t>
              </m:r>
            </m:e>
            <m:sub>
              <m:r>
                <w:rPr>
                  <w:rFonts w:ascii="Cambria Math" w:eastAsiaTheme="minorEastAsia" w:hAnsi="Cambria Math" w:cs="Times New Roman"/>
                  <w:sz w:val="24"/>
                  <w:szCs w:val="24"/>
                </w:rPr>
                <m:t>1shell</m:t>
              </m:r>
            </m:sub>
          </m:sSub>
          <m:r>
            <w:rPr>
              <w:rFonts w:ascii="Cambria Math" w:eastAsiaTheme="minorEastAsia" w:hAnsi="Cambria Math" w:cs="Times New Roman"/>
              <w:sz w:val="24"/>
              <w:szCs w:val="24"/>
            </w:rPr>
            <m:t>=2×0.6822=1.364</m:t>
          </m:r>
        </m:oMath>
      </m:oMathPara>
    </w:p>
    <w:p w:rsidR="003E6DA2" w:rsidRPr="00964D0D" w:rsidRDefault="00FE0787" w:rsidP="00964D0D">
      <w:pPr>
        <w:spacing w:line="360" w:lineRule="auto"/>
        <w:jc w:val="both"/>
        <w:rPr>
          <w:rFonts w:ascii="Times New Roman" w:eastAsiaTheme="minorEastAsia" w:hAnsi="Times New Roman" w:cs="Times New Roman"/>
          <w:sz w:val="24"/>
          <w:szCs w:val="24"/>
        </w:rPr>
      </w:pPr>
      <w:r w:rsidRPr="00964D0D">
        <w:rPr>
          <w:rFonts w:ascii="Times New Roman" w:eastAsiaTheme="minorEastAsia" w:hAnsi="Times New Roman" w:cs="Times New Roman"/>
          <w:sz w:val="24"/>
          <w:szCs w:val="24"/>
        </w:rPr>
        <w:t>But</w:t>
      </w:r>
    </w:p>
    <w:p w:rsidR="00FE0787" w:rsidRPr="00964D0D" w:rsidRDefault="00FE0787" w:rsidP="00964D0D">
      <w:pPr>
        <w:spacing w:line="360" w:lineRule="auto"/>
        <w:jc w:val="both"/>
        <w:rPr>
          <w:rFonts w:ascii="Times New Roman" w:eastAsiaTheme="minorEastAsia" w:hAnsi="Times New Roman" w:cs="Times New Roman"/>
          <w:sz w:val="24"/>
          <w:szCs w:val="24"/>
        </w:rPr>
      </w:pPr>
      <m:oMathPara>
        <m:oMath>
          <m:r>
            <w:rPr>
              <w:rFonts w:ascii="Cambria Math" w:hAnsi="Cambria Math" w:cs="Times New Roman"/>
              <w:sz w:val="24"/>
              <w:szCs w:val="24"/>
            </w:rPr>
            <m:t>NTU=</m:t>
          </m:r>
          <m:f>
            <m:fPr>
              <m:ctrlPr>
                <w:rPr>
                  <w:rFonts w:ascii="Cambria Math" w:hAnsi="Cambria Math" w:cs="Times New Roman"/>
                  <w:i/>
                  <w:sz w:val="24"/>
                  <w:szCs w:val="24"/>
                </w:rPr>
              </m:ctrlPr>
            </m:fPr>
            <m:num>
              <m:r>
                <w:rPr>
                  <w:rFonts w:ascii="Cambria Math" w:hAnsi="Cambria Math" w:cs="Times New Roman"/>
                  <w:sz w:val="24"/>
                  <w:szCs w:val="24"/>
                </w:rPr>
                <m:t>UA</m:t>
              </m:r>
            </m:num>
            <m:den>
              <m:r>
                <m:rPr>
                  <m:sty m:val="p"/>
                </m:rPr>
                <w:rPr>
                  <w:rFonts w:ascii="Cambria Math" w:hAnsi="Cambria Math" w:cs="Times New Roman"/>
                  <w:sz w:val="24"/>
                  <w:szCs w:val="24"/>
                </w:rPr>
                <m:t>C</m:t>
              </m:r>
              <m:r>
                <m:rPr>
                  <m:sty m:val="p"/>
                </m:rPr>
                <w:rPr>
                  <w:rFonts w:ascii="Cambria Math" w:hAnsi="Cambria Math" w:cs="Times New Roman"/>
                  <w:sz w:val="24"/>
                  <w:szCs w:val="24"/>
                  <w:vertAlign w:val="subscript"/>
                </w:rPr>
                <m:t>min</m:t>
              </m:r>
            </m:den>
          </m:f>
        </m:oMath>
      </m:oMathPara>
    </w:p>
    <w:p w:rsidR="00FE0787" w:rsidRPr="00964D0D" w:rsidRDefault="00FE0787" w:rsidP="00964D0D">
      <w:pPr>
        <w:spacing w:line="360" w:lineRule="auto"/>
        <w:jc w:val="both"/>
        <w:rPr>
          <w:rFonts w:ascii="Times New Roman" w:eastAsiaTheme="minorEastAsia" w:hAnsi="Times New Roman" w:cs="Times New Roman"/>
          <w:b/>
          <w:bCs/>
          <w:sz w:val="24"/>
          <w:szCs w:val="24"/>
        </w:rPr>
      </w:pPr>
      <m:oMathPara>
        <m:oMath>
          <m:r>
            <m:rPr>
              <m:sty m:val="bi"/>
            </m:rPr>
            <w:rPr>
              <w:rFonts w:ascii="Cambria Math" w:hAnsi="Cambria Math" w:cs="Times New Roman"/>
              <w:sz w:val="24"/>
              <w:szCs w:val="24"/>
            </w:rPr>
            <m:t>A=</m:t>
          </m:r>
          <m:f>
            <m:fPr>
              <m:ctrlPr>
                <w:rPr>
                  <w:rFonts w:ascii="Cambria Math" w:hAnsi="Cambria Math" w:cs="Times New Roman"/>
                  <w:b/>
                  <w:bCs/>
                  <w:i/>
                  <w:sz w:val="24"/>
                  <w:szCs w:val="24"/>
                </w:rPr>
              </m:ctrlPr>
            </m:fPr>
            <m:num>
              <m:r>
                <m:rPr>
                  <m:sty m:val="bi"/>
                </m:rPr>
                <w:rPr>
                  <w:rFonts w:ascii="Cambria Math" w:hAnsi="Cambria Math" w:cs="Times New Roman"/>
                  <w:sz w:val="24"/>
                  <w:szCs w:val="24"/>
                </w:rPr>
                <m:t>NTU×</m:t>
              </m:r>
              <m:r>
                <m:rPr>
                  <m:sty m:val="b"/>
                </m:rPr>
                <w:rPr>
                  <w:rFonts w:ascii="Cambria Math" w:hAnsi="Cambria Math" w:cs="Times New Roman"/>
                  <w:sz w:val="24"/>
                  <w:szCs w:val="24"/>
                </w:rPr>
                <m:t>C</m:t>
              </m:r>
              <m:r>
                <m:rPr>
                  <m:sty m:val="b"/>
                </m:rPr>
                <w:rPr>
                  <w:rFonts w:ascii="Cambria Math" w:hAnsi="Cambria Math" w:cs="Times New Roman"/>
                  <w:sz w:val="24"/>
                  <w:szCs w:val="24"/>
                  <w:vertAlign w:val="subscript"/>
                </w:rPr>
                <m:t>min</m:t>
              </m:r>
            </m:num>
            <m:den>
              <m:r>
                <m:rPr>
                  <m:sty m:val="b"/>
                </m:rPr>
                <w:rPr>
                  <w:rFonts w:ascii="Cambria Math" w:hAnsi="Cambria Math" w:cs="Times New Roman"/>
                  <w:sz w:val="24"/>
                  <w:szCs w:val="24"/>
                </w:rPr>
                <m:t>U</m:t>
              </m:r>
            </m:den>
          </m:f>
          <m:r>
            <m:rPr>
              <m:sty m:val="bi"/>
            </m:rPr>
            <w:rPr>
              <w:rFonts w:ascii="Cambria Math" w:eastAsiaTheme="minorEastAsia" w:hAnsi="Cambria Math" w:cs="Times New Roman"/>
              <w:sz w:val="24"/>
              <w:szCs w:val="24"/>
            </w:rPr>
            <m:t>=</m:t>
          </m:r>
          <m:f>
            <m:fPr>
              <m:ctrlPr>
                <w:rPr>
                  <w:rFonts w:ascii="Cambria Math" w:eastAsiaTheme="minorEastAsia" w:hAnsi="Cambria Math" w:cs="Times New Roman"/>
                  <w:b/>
                  <w:bCs/>
                  <w:i/>
                  <w:sz w:val="24"/>
                  <w:szCs w:val="24"/>
                </w:rPr>
              </m:ctrlPr>
            </m:fPr>
            <m:num>
              <m:r>
                <m:rPr>
                  <m:sty m:val="bi"/>
                </m:rPr>
                <w:rPr>
                  <w:rFonts w:ascii="Cambria Math" w:eastAsiaTheme="minorEastAsia" w:hAnsi="Cambria Math" w:cs="Times New Roman"/>
                  <w:sz w:val="24"/>
                  <w:szCs w:val="24"/>
                </w:rPr>
                <m:t>1.364×4012.8</m:t>
              </m:r>
            </m:num>
            <m:den>
              <m:r>
                <m:rPr>
                  <m:sty m:val="bi"/>
                </m:rPr>
                <w:rPr>
                  <w:rFonts w:ascii="Cambria Math" w:eastAsiaTheme="minorEastAsia" w:hAnsi="Cambria Math" w:cs="Times New Roman"/>
                  <w:sz w:val="24"/>
                  <w:szCs w:val="24"/>
                </w:rPr>
                <m:t>280</m:t>
              </m:r>
            </m:den>
          </m:f>
          <m:r>
            <m:rPr>
              <m:sty m:val="bi"/>
            </m:rPr>
            <w:rPr>
              <w:rFonts w:ascii="Cambria Math" w:eastAsiaTheme="minorEastAsia" w:hAnsi="Cambria Math" w:cs="Times New Roman"/>
              <w:sz w:val="24"/>
              <w:szCs w:val="24"/>
            </w:rPr>
            <m:t xml:space="preserve">=19.55 </m:t>
          </m:r>
          <m:sSup>
            <m:sSupPr>
              <m:ctrlPr>
                <w:rPr>
                  <w:rFonts w:ascii="Cambria Math" w:eastAsiaTheme="minorEastAsia" w:hAnsi="Cambria Math" w:cs="Times New Roman"/>
                  <w:b/>
                  <w:bCs/>
                  <w:i/>
                  <w:sz w:val="24"/>
                  <w:szCs w:val="24"/>
                </w:rPr>
              </m:ctrlPr>
            </m:sSupPr>
            <m:e>
              <m:r>
                <m:rPr>
                  <m:sty m:val="bi"/>
                </m:rPr>
                <w:rPr>
                  <w:rFonts w:ascii="Cambria Math" w:eastAsiaTheme="minorEastAsia" w:hAnsi="Cambria Math" w:cs="Times New Roman"/>
                  <w:sz w:val="24"/>
                  <w:szCs w:val="24"/>
                </w:rPr>
                <m:t>m</m:t>
              </m:r>
            </m:e>
            <m:sup>
              <m:r>
                <m:rPr>
                  <m:sty m:val="bi"/>
                </m:rPr>
                <w:rPr>
                  <w:rFonts w:ascii="Cambria Math" w:eastAsiaTheme="minorEastAsia" w:hAnsi="Cambria Math" w:cs="Times New Roman"/>
                  <w:sz w:val="24"/>
                  <w:szCs w:val="24"/>
                </w:rPr>
                <m:t>2</m:t>
              </m:r>
            </m:sup>
          </m:sSup>
        </m:oMath>
      </m:oMathPara>
    </w:p>
    <w:p w:rsidR="00FE0787" w:rsidRPr="00964D0D" w:rsidRDefault="00FE0787" w:rsidP="00964D0D">
      <w:pPr>
        <w:spacing w:line="360" w:lineRule="auto"/>
        <w:jc w:val="both"/>
        <w:rPr>
          <w:rFonts w:ascii="Times New Roman" w:eastAsiaTheme="minorEastAsia" w:hAnsi="Times New Roman" w:cs="Times New Roman"/>
          <w:sz w:val="24"/>
          <w:szCs w:val="24"/>
        </w:rPr>
      </w:pPr>
    </w:p>
    <w:p w:rsidR="00FE0787" w:rsidRPr="009A1442" w:rsidRDefault="00FE0787" w:rsidP="00964D0D">
      <w:pPr>
        <w:spacing w:line="360" w:lineRule="auto"/>
        <w:jc w:val="both"/>
        <w:rPr>
          <w:rFonts w:ascii="Times New Roman" w:eastAsiaTheme="minorEastAsia" w:hAnsi="Times New Roman" w:cs="Times New Roman"/>
          <w:b/>
          <w:bCs/>
          <w:i/>
          <w:iCs/>
          <w:sz w:val="28"/>
          <w:szCs w:val="28"/>
          <w:u w:val="single"/>
          <w:vertAlign w:val="superscript"/>
        </w:rPr>
      </w:pPr>
      <w:r w:rsidRPr="009A1442">
        <w:rPr>
          <w:rFonts w:ascii="Times New Roman" w:eastAsiaTheme="minorEastAsia" w:hAnsi="Times New Roman" w:cs="Times New Roman"/>
          <w:b/>
          <w:bCs/>
          <w:i/>
          <w:iCs/>
          <w:sz w:val="28"/>
          <w:szCs w:val="28"/>
          <w:u w:val="single"/>
        </w:rPr>
        <w:t>Therefore, heat transfer area of surface, A = 19.55 m</w:t>
      </w:r>
      <w:r w:rsidRPr="009A1442">
        <w:rPr>
          <w:rFonts w:ascii="Times New Roman" w:eastAsiaTheme="minorEastAsia" w:hAnsi="Times New Roman" w:cs="Times New Roman"/>
          <w:b/>
          <w:bCs/>
          <w:i/>
          <w:iCs/>
          <w:sz w:val="28"/>
          <w:szCs w:val="28"/>
          <w:u w:val="single"/>
          <w:vertAlign w:val="superscript"/>
        </w:rPr>
        <w:t>2</w:t>
      </w:r>
    </w:p>
    <w:p w:rsidR="00FE3D23" w:rsidRPr="00964D0D" w:rsidRDefault="00FE3D23" w:rsidP="00964D0D">
      <w:pPr>
        <w:spacing w:line="360" w:lineRule="auto"/>
        <w:jc w:val="both"/>
        <w:rPr>
          <w:rFonts w:ascii="Times New Roman" w:eastAsiaTheme="minorEastAsia" w:hAnsi="Times New Roman" w:cs="Times New Roman"/>
          <w:b/>
          <w:bCs/>
          <w:sz w:val="24"/>
          <w:szCs w:val="24"/>
        </w:rPr>
      </w:pPr>
    </w:p>
    <w:p w:rsidR="00964D0D" w:rsidRDefault="00964D0D" w:rsidP="00964D0D">
      <w:pPr>
        <w:pStyle w:val="Default"/>
        <w:spacing w:line="360" w:lineRule="auto"/>
        <w:jc w:val="both"/>
        <w:rPr>
          <w:b/>
          <w:bCs/>
        </w:rPr>
      </w:pPr>
    </w:p>
    <w:p w:rsidR="00964D0D" w:rsidRDefault="00964D0D" w:rsidP="00964D0D">
      <w:pPr>
        <w:pStyle w:val="Default"/>
        <w:spacing w:line="360" w:lineRule="auto"/>
        <w:jc w:val="both"/>
        <w:rPr>
          <w:b/>
          <w:bCs/>
        </w:rPr>
      </w:pPr>
    </w:p>
    <w:p w:rsidR="00964D0D" w:rsidRDefault="00964D0D" w:rsidP="00964D0D">
      <w:pPr>
        <w:pStyle w:val="Default"/>
        <w:spacing w:line="360" w:lineRule="auto"/>
        <w:jc w:val="both"/>
        <w:rPr>
          <w:b/>
          <w:bCs/>
        </w:rPr>
      </w:pPr>
    </w:p>
    <w:p w:rsidR="00964D0D" w:rsidRDefault="00964D0D" w:rsidP="00964D0D">
      <w:pPr>
        <w:pStyle w:val="Default"/>
        <w:spacing w:line="360" w:lineRule="auto"/>
        <w:jc w:val="both"/>
        <w:rPr>
          <w:b/>
          <w:bCs/>
        </w:rPr>
      </w:pPr>
    </w:p>
    <w:p w:rsidR="00964D0D" w:rsidRDefault="00964D0D" w:rsidP="00964D0D">
      <w:pPr>
        <w:pStyle w:val="Default"/>
        <w:spacing w:line="360" w:lineRule="auto"/>
        <w:jc w:val="both"/>
        <w:rPr>
          <w:b/>
          <w:bCs/>
        </w:rPr>
      </w:pPr>
    </w:p>
    <w:p w:rsidR="00964D0D" w:rsidRDefault="00964D0D" w:rsidP="00964D0D">
      <w:pPr>
        <w:pStyle w:val="Default"/>
        <w:spacing w:line="360" w:lineRule="auto"/>
        <w:jc w:val="both"/>
        <w:rPr>
          <w:b/>
          <w:bCs/>
        </w:rPr>
      </w:pPr>
    </w:p>
    <w:p w:rsidR="00964D0D" w:rsidRDefault="00964D0D" w:rsidP="00964D0D">
      <w:pPr>
        <w:pStyle w:val="Default"/>
        <w:spacing w:line="360" w:lineRule="auto"/>
        <w:jc w:val="both"/>
        <w:rPr>
          <w:b/>
          <w:bCs/>
        </w:rPr>
      </w:pPr>
    </w:p>
    <w:p w:rsidR="00964D0D" w:rsidRDefault="00964D0D" w:rsidP="00964D0D">
      <w:pPr>
        <w:pStyle w:val="Default"/>
        <w:spacing w:line="360" w:lineRule="auto"/>
        <w:jc w:val="both"/>
        <w:rPr>
          <w:b/>
          <w:bCs/>
        </w:rPr>
      </w:pPr>
    </w:p>
    <w:p w:rsidR="00964D0D" w:rsidRDefault="00964D0D" w:rsidP="00964D0D">
      <w:pPr>
        <w:pStyle w:val="Default"/>
        <w:spacing w:line="360" w:lineRule="auto"/>
        <w:jc w:val="both"/>
        <w:rPr>
          <w:b/>
          <w:bCs/>
        </w:rPr>
      </w:pPr>
    </w:p>
    <w:p w:rsidR="00964D0D" w:rsidRDefault="00964D0D" w:rsidP="00964D0D">
      <w:pPr>
        <w:pStyle w:val="Default"/>
        <w:spacing w:line="360" w:lineRule="auto"/>
        <w:jc w:val="both"/>
        <w:rPr>
          <w:b/>
          <w:bCs/>
        </w:rPr>
      </w:pPr>
    </w:p>
    <w:p w:rsidR="00964D0D" w:rsidRDefault="00964D0D" w:rsidP="00964D0D">
      <w:pPr>
        <w:pStyle w:val="Default"/>
        <w:spacing w:line="360" w:lineRule="auto"/>
        <w:jc w:val="both"/>
        <w:rPr>
          <w:b/>
          <w:bCs/>
        </w:rPr>
      </w:pPr>
    </w:p>
    <w:p w:rsidR="00964D0D" w:rsidRDefault="00964D0D" w:rsidP="00964D0D">
      <w:pPr>
        <w:pStyle w:val="Default"/>
        <w:spacing w:line="360" w:lineRule="auto"/>
        <w:jc w:val="both"/>
        <w:rPr>
          <w:b/>
          <w:bCs/>
        </w:rPr>
      </w:pPr>
    </w:p>
    <w:p w:rsidR="00964D0D" w:rsidRDefault="00964D0D" w:rsidP="00964D0D">
      <w:pPr>
        <w:pStyle w:val="Default"/>
        <w:spacing w:line="360" w:lineRule="auto"/>
        <w:jc w:val="both"/>
        <w:rPr>
          <w:b/>
          <w:bCs/>
        </w:rPr>
      </w:pPr>
    </w:p>
    <w:p w:rsidR="00964D0D" w:rsidRDefault="00964D0D" w:rsidP="00964D0D">
      <w:pPr>
        <w:pStyle w:val="Default"/>
        <w:spacing w:line="360" w:lineRule="auto"/>
        <w:jc w:val="both"/>
        <w:rPr>
          <w:b/>
          <w:bCs/>
        </w:rPr>
      </w:pPr>
    </w:p>
    <w:p w:rsidR="00964D0D" w:rsidRDefault="00964D0D" w:rsidP="00964D0D">
      <w:pPr>
        <w:pStyle w:val="Default"/>
        <w:spacing w:line="360" w:lineRule="auto"/>
        <w:jc w:val="both"/>
        <w:rPr>
          <w:b/>
          <w:bCs/>
        </w:rPr>
      </w:pPr>
    </w:p>
    <w:p w:rsidR="00964D0D" w:rsidRDefault="00964D0D" w:rsidP="00964D0D">
      <w:pPr>
        <w:pStyle w:val="Default"/>
        <w:spacing w:line="360" w:lineRule="auto"/>
        <w:jc w:val="both"/>
        <w:rPr>
          <w:b/>
          <w:bCs/>
        </w:rPr>
      </w:pPr>
    </w:p>
    <w:p w:rsidR="00964D0D" w:rsidRDefault="00964D0D" w:rsidP="00964D0D">
      <w:pPr>
        <w:pStyle w:val="Default"/>
        <w:spacing w:line="360" w:lineRule="auto"/>
        <w:jc w:val="both"/>
        <w:rPr>
          <w:b/>
          <w:bCs/>
        </w:rPr>
      </w:pPr>
    </w:p>
    <w:p w:rsidR="00964D0D" w:rsidRDefault="00964D0D" w:rsidP="00964D0D">
      <w:pPr>
        <w:pStyle w:val="Default"/>
        <w:spacing w:line="360" w:lineRule="auto"/>
        <w:jc w:val="both"/>
        <w:rPr>
          <w:b/>
          <w:bCs/>
        </w:rPr>
      </w:pPr>
    </w:p>
    <w:p w:rsidR="00FE3D23" w:rsidRPr="00964D0D" w:rsidRDefault="00FE3D23" w:rsidP="00964D0D">
      <w:pPr>
        <w:pStyle w:val="Default"/>
        <w:spacing w:line="360" w:lineRule="auto"/>
        <w:jc w:val="both"/>
      </w:pPr>
      <w:r w:rsidRPr="00964D0D">
        <w:rPr>
          <w:b/>
          <w:bCs/>
        </w:rPr>
        <w:lastRenderedPageBreak/>
        <w:t xml:space="preserve">Q2. </w:t>
      </w:r>
    </w:p>
    <w:p w:rsidR="00FE3D23" w:rsidRPr="00964D0D" w:rsidRDefault="00FE3D23" w:rsidP="00964D0D">
      <w:pPr>
        <w:spacing w:line="360" w:lineRule="auto"/>
        <w:jc w:val="both"/>
        <w:rPr>
          <w:rFonts w:ascii="Times New Roman" w:eastAsiaTheme="minorEastAsia" w:hAnsi="Times New Roman" w:cs="Times New Roman"/>
          <w:sz w:val="24"/>
          <w:szCs w:val="24"/>
        </w:rPr>
      </w:pPr>
      <w:r w:rsidRPr="00964D0D">
        <w:rPr>
          <w:rFonts w:ascii="Times New Roman" w:hAnsi="Times New Roman" w:cs="Times New Roman"/>
          <w:sz w:val="24"/>
          <w:szCs w:val="24"/>
        </w:rPr>
        <w:t xml:space="preserve">A counter-flow consentric pipe heat exchanger is designed to cool ethylene glycol (Cp = 2560 J/kg.°C) from 80°C to 40°C flowing with mass flowrate of 3.5 kg/s by using water (Cp = 4180 J/kg.°C) (Figure Q2). The water enters to the heat exchanger at 20°C and leaves at 55°C. If the overall heat transfer is 250 W/m2 . °C, by considering and stating the necessary assumptions determine, </w:t>
      </w:r>
    </w:p>
    <w:p w:rsidR="00FE3D23" w:rsidRPr="00964D0D" w:rsidRDefault="00FE3D23" w:rsidP="00964D0D">
      <w:pPr>
        <w:pStyle w:val="Default"/>
        <w:spacing w:after="172" w:line="360" w:lineRule="auto"/>
        <w:jc w:val="both"/>
      </w:pPr>
      <w:r w:rsidRPr="00964D0D">
        <w:t xml:space="preserve">(a) the rate of heat transfer, </w:t>
      </w:r>
      <w:r w:rsidRPr="00964D0D">
        <w:rPr>
          <w:b/>
          <w:bCs/>
        </w:rPr>
        <w:t xml:space="preserve">(8 marks) </w:t>
      </w:r>
    </w:p>
    <w:p w:rsidR="00FE3D23" w:rsidRPr="00964D0D" w:rsidRDefault="00FE3D23" w:rsidP="00964D0D">
      <w:pPr>
        <w:pStyle w:val="Default"/>
        <w:spacing w:after="172" w:line="360" w:lineRule="auto"/>
        <w:jc w:val="both"/>
      </w:pPr>
      <w:r w:rsidRPr="00964D0D">
        <w:rPr>
          <w:b/>
          <w:bCs/>
        </w:rPr>
        <w:t xml:space="preserve">(b) </w:t>
      </w:r>
      <w:r w:rsidRPr="00964D0D">
        <w:t xml:space="preserve">the mass flow rate of water, </w:t>
      </w:r>
      <w:r w:rsidRPr="00964D0D">
        <w:rPr>
          <w:b/>
          <w:bCs/>
        </w:rPr>
        <w:t xml:space="preserve">(5 marks) </w:t>
      </w:r>
    </w:p>
    <w:p w:rsidR="00FE3D23" w:rsidRPr="00964D0D" w:rsidRDefault="00FE3D23" w:rsidP="00964D0D">
      <w:pPr>
        <w:pStyle w:val="Default"/>
        <w:spacing w:after="172" w:line="360" w:lineRule="auto"/>
        <w:jc w:val="both"/>
      </w:pPr>
      <w:r w:rsidRPr="00964D0D">
        <w:t xml:space="preserve">(c) the heat transfer surface area of the inner side of the tube. </w:t>
      </w:r>
      <w:r w:rsidRPr="00964D0D">
        <w:rPr>
          <w:b/>
          <w:bCs/>
        </w:rPr>
        <w:t xml:space="preserve">(7 marks) </w:t>
      </w:r>
    </w:p>
    <w:p w:rsidR="00FE3D23" w:rsidRPr="00964D0D" w:rsidRDefault="00FE3D23" w:rsidP="00964D0D">
      <w:pPr>
        <w:pStyle w:val="Default"/>
        <w:spacing w:line="360" w:lineRule="auto"/>
        <w:jc w:val="both"/>
      </w:pPr>
      <w:r w:rsidRPr="00964D0D">
        <w:t xml:space="preserve">(d) Considering the effect of fouling during operation through time and the heat transfer resistance would be affected, discuss the design and operation considerations to minimize the fouling problem on the opertion of the heat exchanger during design and operation stages. </w:t>
      </w:r>
    </w:p>
    <w:p w:rsidR="00FE3D23" w:rsidRPr="00964D0D" w:rsidRDefault="00FE3D23" w:rsidP="00964D0D">
      <w:pPr>
        <w:pStyle w:val="Default"/>
        <w:spacing w:line="360" w:lineRule="auto"/>
        <w:jc w:val="both"/>
      </w:pPr>
    </w:p>
    <w:p w:rsidR="00FE3D23" w:rsidRPr="00964D0D" w:rsidRDefault="00FE3D23" w:rsidP="00964D0D">
      <w:pPr>
        <w:pStyle w:val="Default"/>
        <w:spacing w:line="360" w:lineRule="auto"/>
        <w:jc w:val="both"/>
      </w:pPr>
      <w:r w:rsidRPr="00964D0D">
        <w:t xml:space="preserve">Discuss also cost and performance optimization considerations when one tries to consider the design and operation measures to be taken in order to minimize the effect of fouling. </w:t>
      </w:r>
      <w:r w:rsidRPr="00964D0D">
        <w:rPr>
          <w:b/>
          <w:bCs/>
        </w:rPr>
        <w:t xml:space="preserve">(10 marks) </w:t>
      </w:r>
    </w:p>
    <w:p w:rsidR="00FE3D23" w:rsidRPr="00964D0D" w:rsidRDefault="00FE3D23" w:rsidP="00964D0D">
      <w:pPr>
        <w:pStyle w:val="Default"/>
        <w:spacing w:line="360" w:lineRule="auto"/>
        <w:jc w:val="both"/>
      </w:pPr>
      <w:r w:rsidRPr="00964D0D">
        <w:rPr>
          <w:b/>
          <w:bCs/>
        </w:rPr>
        <w:t xml:space="preserve">Total: (30 marks) </w:t>
      </w:r>
    </w:p>
    <w:p w:rsidR="00FE3D23" w:rsidRPr="00964D0D" w:rsidRDefault="00FE3D23" w:rsidP="00964D0D">
      <w:pPr>
        <w:pStyle w:val="Default"/>
        <w:spacing w:line="360" w:lineRule="auto"/>
        <w:jc w:val="both"/>
      </w:pPr>
      <w:r w:rsidRPr="00964D0D">
        <w:rPr>
          <w:b/>
          <w:bCs/>
          <w:i/>
          <w:iCs/>
        </w:rPr>
        <w:t xml:space="preserve">Properties: </w:t>
      </w:r>
      <w:r w:rsidRPr="00964D0D">
        <w:t xml:space="preserve">The specific heats of water and ethylene glycol are given to be 4.18 and 2.56 </w:t>
      </w:r>
    </w:p>
    <w:p w:rsidR="00B82333" w:rsidRPr="00964D0D" w:rsidRDefault="00964D0D" w:rsidP="00964D0D">
      <w:pPr>
        <w:spacing w:line="360" w:lineRule="auto"/>
        <w:jc w:val="both"/>
        <w:rPr>
          <w:rFonts w:ascii="Times New Roman" w:hAnsi="Times New Roman" w:cs="Times New Roman"/>
          <w:sz w:val="24"/>
          <w:szCs w:val="24"/>
        </w:rPr>
      </w:pPr>
      <w:r>
        <w:rPr>
          <w:rFonts w:ascii="Times New Roman" w:hAnsi="Times New Roman" w:cs="Times New Roman"/>
          <w:sz w:val="24"/>
          <w:szCs w:val="24"/>
        </w:rPr>
        <w:t>kJ/kg</w:t>
      </w:r>
      <w:r w:rsidR="00FE3D23" w:rsidRPr="00964D0D">
        <w:rPr>
          <w:rFonts w:ascii="Times New Roman" w:hAnsi="Times New Roman" w:cs="Times New Roman"/>
          <w:sz w:val="24"/>
          <w:szCs w:val="24"/>
        </w:rPr>
        <w:t>°C, respectively.</w:t>
      </w:r>
    </w:p>
    <w:p w:rsidR="00FE3D23" w:rsidRPr="00964D0D" w:rsidRDefault="00FE3D23" w:rsidP="00284C47">
      <w:pPr>
        <w:spacing w:line="360" w:lineRule="auto"/>
        <w:jc w:val="center"/>
        <w:rPr>
          <w:rFonts w:ascii="Times New Roman" w:eastAsiaTheme="minorEastAsia" w:hAnsi="Times New Roman" w:cs="Times New Roman"/>
          <w:sz w:val="24"/>
          <w:szCs w:val="24"/>
        </w:rPr>
      </w:pPr>
      <w:r w:rsidRPr="00964D0D">
        <w:rPr>
          <w:rFonts w:ascii="Times New Roman" w:eastAsiaTheme="minorEastAsia" w:hAnsi="Times New Roman" w:cs="Times New Roman"/>
          <w:noProof/>
          <w:sz w:val="24"/>
          <w:szCs w:val="24"/>
          <w:lang w:eastAsia="en-IN" w:bidi="mr-IN"/>
        </w:rPr>
        <w:drawing>
          <wp:inline distT="0" distB="0" distL="0" distR="0">
            <wp:extent cx="3758241" cy="286702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792093" cy="2892850"/>
                    </a:xfrm>
                    <a:prstGeom prst="rect">
                      <a:avLst/>
                    </a:prstGeom>
                    <a:noFill/>
                    <a:ln>
                      <a:noFill/>
                    </a:ln>
                  </pic:spPr>
                </pic:pic>
              </a:graphicData>
            </a:graphic>
          </wp:inline>
        </w:drawing>
      </w:r>
    </w:p>
    <w:p w:rsidR="00964D0D" w:rsidRDefault="00964D0D" w:rsidP="00964D0D">
      <w:pPr>
        <w:spacing w:line="360" w:lineRule="auto"/>
        <w:jc w:val="both"/>
        <w:rPr>
          <w:rFonts w:ascii="Times New Roman" w:hAnsi="Times New Roman" w:cs="Times New Roman"/>
          <w:sz w:val="24"/>
          <w:szCs w:val="24"/>
        </w:rPr>
      </w:pPr>
    </w:p>
    <w:p w:rsidR="00FE3D23" w:rsidRPr="00964D0D" w:rsidRDefault="00FE3D23" w:rsidP="00964D0D">
      <w:pPr>
        <w:spacing w:line="360" w:lineRule="auto"/>
        <w:jc w:val="both"/>
        <w:rPr>
          <w:rFonts w:ascii="Times New Roman" w:hAnsi="Times New Roman" w:cs="Times New Roman"/>
          <w:b/>
          <w:bCs/>
          <w:sz w:val="24"/>
          <w:szCs w:val="24"/>
        </w:rPr>
      </w:pPr>
      <w:r w:rsidRPr="00284C47">
        <w:rPr>
          <w:rFonts w:ascii="Times New Roman" w:hAnsi="Times New Roman" w:cs="Times New Roman"/>
          <w:b/>
          <w:bCs/>
          <w:i/>
          <w:iCs/>
          <w:sz w:val="28"/>
          <w:szCs w:val="28"/>
          <w:u w:val="single"/>
        </w:rPr>
        <w:lastRenderedPageBreak/>
        <w:t>Solution</w:t>
      </w:r>
      <w:r w:rsidRPr="00964D0D">
        <w:rPr>
          <w:rFonts w:ascii="Times New Roman" w:hAnsi="Times New Roman" w:cs="Times New Roman"/>
          <w:b/>
          <w:bCs/>
          <w:sz w:val="24"/>
          <w:szCs w:val="24"/>
        </w:rPr>
        <w:t>:</w:t>
      </w:r>
    </w:p>
    <w:p w:rsidR="00FE3D23" w:rsidRPr="00964D0D" w:rsidRDefault="00FE3D23" w:rsidP="00964D0D">
      <w:pPr>
        <w:spacing w:line="360" w:lineRule="auto"/>
        <w:jc w:val="both"/>
        <w:rPr>
          <w:rFonts w:ascii="Times New Roman" w:hAnsi="Times New Roman" w:cs="Times New Roman"/>
          <w:sz w:val="24"/>
          <w:szCs w:val="24"/>
        </w:rPr>
      </w:pPr>
      <w:r w:rsidRPr="00964D0D">
        <w:rPr>
          <w:rFonts w:ascii="Times New Roman" w:hAnsi="Times New Roman" w:cs="Times New Roman"/>
          <w:sz w:val="24"/>
          <w:szCs w:val="24"/>
        </w:rPr>
        <w:t>Given data,</w:t>
      </w:r>
    </w:p>
    <w:p w:rsidR="00FE3D23" w:rsidRPr="00964D0D" w:rsidRDefault="00FE3D23" w:rsidP="00964D0D">
      <w:pPr>
        <w:spacing w:line="360" w:lineRule="auto"/>
        <w:jc w:val="both"/>
        <w:rPr>
          <w:rFonts w:ascii="Times New Roman" w:hAnsi="Times New Roman" w:cs="Times New Roman"/>
          <w:sz w:val="24"/>
          <w:szCs w:val="24"/>
        </w:rPr>
      </w:pPr>
      <w:r w:rsidRPr="00964D0D">
        <w:rPr>
          <w:rFonts w:ascii="Times New Roman" w:hAnsi="Times New Roman" w:cs="Times New Roman"/>
          <w:sz w:val="24"/>
          <w:szCs w:val="24"/>
        </w:rPr>
        <w:t>C</w:t>
      </w:r>
      <w:r w:rsidRPr="00964D0D">
        <w:rPr>
          <w:rFonts w:ascii="Times New Roman" w:hAnsi="Times New Roman" w:cs="Times New Roman"/>
          <w:sz w:val="24"/>
          <w:szCs w:val="24"/>
          <w:vertAlign w:val="subscript"/>
        </w:rPr>
        <w:t>pgly</w:t>
      </w:r>
      <w:r w:rsidRPr="00964D0D">
        <w:rPr>
          <w:rFonts w:ascii="Times New Roman" w:hAnsi="Times New Roman" w:cs="Times New Roman"/>
          <w:sz w:val="24"/>
          <w:szCs w:val="24"/>
        </w:rPr>
        <w:t xml:space="preserve"> = 2560 J/kg C</w:t>
      </w:r>
    </w:p>
    <w:p w:rsidR="00FE3D23" w:rsidRPr="00964D0D" w:rsidRDefault="00FE3D23" w:rsidP="00964D0D">
      <w:pPr>
        <w:spacing w:line="360" w:lineRule="auto"/>
        <w:jc w:val="both"/>
        <w:rPr>
          <w:rFonts w:ascii="Times New Roman" w:hAnsi="Times New Roman" w:cs="Times New Roman"/>
          <w:sz w:val="24"/>
          <w:szCs w:val="24"/>
        </w:rPr>
      </w:pPr>
      <w:r w:rsidRPr="00964D0D">
        <w:rPr>
          <w:rFonts w:ascii="Times New Roman" w:hAnsi="Times New Roman" w:cs="Times New Roman"/>
          <w:sz w:val="24"/>
          <w:szCs w:val="24"/>
        </w:rPr>
        <w:t>C</w:t>
      </w:r>
      <w:r w:rsidRPr="00964D0D">
        <w:rPr>
          <w:rFonts w:ascii="Times New Roman" w:hAnsi="Times New Roman" w:cs="Times New Roman"/>
          <w:sz w:val="24"/>
          <w:szCs w:val="24"/>
          <w:vertAlign w:val="subscript"/>
        </w:rPr>
        <w:t>pwat</w:t>
      </w:r>
      <w:r w:rsidRPr="00964D0D">
        <w:rPr>
          <w:rFonts w:ascii="Times New Roman" w:hAnsi="Times New Roman" w:cs="Times New Roman"/>
          <w:sz w:val="24"/>
          <w:szCs w:val="24"/>
        </w:rPr>
        <w:t xml:space="preserve"> = 4180 J/kg C</w:t>
      </w:r>
    </w:p>
    <w:p w:rsidR="00FE3D23" w:rsidRPr="00964D0D" w:rsidRDefault="00FE3D23" w:rsidP="00964D0D">
      <w:pPr>
        <w:spacing w:line="360" w:lineRule="auto"/>
        <w:jc w:val="both"/>
        <w:rPr>
          <w:rFonts w:ascii="Times New Roman" w:hAnsi="Times New Roman" w:cs="Times New Roman"/>
          <w:sz w:val="24"/>
          <w:szCs w:val="24"/>
        </w:rPr>
      </w:pPr>
      <w:r w:rsidRPr="00964D0D">
        <w:rPr>
          <w:rFonts w:ascii="Times New Roman" w:hAnsi="Times New Roman" w:cs="Times New Roman"/>
          <w:sz w:val="24"/>
          <w:szCs w:val="24"/>
        </w:rPr>
        <w:t>M</w:t>
      </w:r>
      <w:r w:rsidRPr="00964D0D">
        <w:rPr>
          <w:rFonts w:ascii="Times New Roman" w:hAnsi="Times New Roman" w:cs="Times New Roman"/>
          <w:sz w:val="24"/>
          <w:szCs w:val="24"/>
          <w:vertAlign w:val="subscript"/>
        </w:rPr>
        <w:t>gly</w:t>
      </w:r>
      <w:r w:rsidRPr="00964D0D">
        <w:rPr>
          <w:rFonts w:ascii="Times New Roman" w:hAnsi="Times New Roman" w:cs="Times New Roman"/>
          <w:sz w:val="24"/>
          <w:szCs w:val="24"/>
        </w:rPr>
        <w:t xml:space="preserve"> = 3.5 kg/s</w:t>
      </w:r>
    </w:p>
    <w:p w:rsidR="00FE3D23" w:rsidRPr="00964D0D" w:rsidRDefault="00FE3D23" w:rsidP="00964D0D">
      <w:pPr>
        <w:spacing w:line="360" w:lineRule="auto"/>
        <w:jc w:val="both"/>
        <w:rPr>
          <w:rFonts w:ascii="Times New Roman" w:hAnsi="Times New Roman" w:cs="Times New Roman"/>
          <w:sz w:val="24"/>
          <w:szCs w:val="24"/>
        </w:rPr>
      </w:pPr>
      <w:r w:rsidRPr="00964D0D">
        <w:rPr>
          <w:rFonts w:ascii="Times New Roman" w:hAnsi="Times New Roman" w:cs="Times New Roman"/>
          <w:sz w:val="24"/>
          <w:szCs w:val="24"/>
        </w:rPr>
        <w:t>T</w:t>
      </w:r>
      <w:r w:rsidRPr="00964D0D">
        <w:rPr>
          <w:rFonts w:ascii="Times New Roman" w:hAnsi="Times New Roman" w:cs="Times New Roman"/>
          <w:sz w:val="24"/>
          <w:szCs w:val="24"/>
          <w:vertAlign w:val="subscript"/>
        </w:rPr>
        <w:t>iwat</w:t>
      </w:r>
      <w:r w:rsidRPr="00964D0D">
        <w:rPr>
          <w:rFonts w:ascii="Times New Roman" w:hAnsi="Times New Roman" w:cs="Times New Roman"/>
          <w:sz w:val="24"/>
          <w:szCs w:val="24"/>
        </w:rPr>
        <w:t xml:space="preserve"> = 20</w:t>
      </w:r>
      <w:r w:rsidRPr="00964D0D">
        <w:rPr>
          <w:rFonts w:ascii="Times New Roman" w:hAnsi="Times New Roman" w:cs="Times New Roman"/>
          <w:sz w:val="24"/>
          <w:szCs w:val="24"/>
          <w:vertAlign w:val="superscript"/>
        </w:rPr>
        <w:t>0</w:t>
      </w:r>
      <w:r w:rsidRPr="00964D0D">
        <w:rPr>
          <w:rFonts w:ascii="Times New Roman" w:hAnsi="Times New Roman" w:cs="Times New Roman"/>
          <w:sz w:val="24"/>
          <w:szCs w:val="24"/>
        </w:rPr>
        <w:t>C</w:t>
      </w:r>
      <w:r w:rsidRPr="00964D0D">
        <w:rPr>
          <w:rFonts w:ascii="Times New Roman" w:hAnsi="Times New Roman" w:cs="Times New Roman"/>
          <w:sz w:val="24"/>
          <w:szCs w:val="24"/>
        </w:rPr>
        <w:tab/>
        <w:t>T</w:t>
      </w:r>
      <w:r w:rsidRPr="00964D0D">
        <w:rPr>
          <w:rFonts w:ascii="Times New Roman" w:hAnsi="Times New Roman" w:cs="Times New Roman"/>
          <w:sz w:val="24"/>
          <w:szCs w:val="24"/>
          <w:vertAlign w:val="subscript"/>
        </w:rPr>
        <w:t>owat</w:t>
      </w:r>
      <w:r w:rsidRPr="00964D0D">
        <w:rPr>
          <w:rFonts w:ascii="Times New Roman" w:hAnsi="Times New Roman" w:cs="Times New Roman"/>
          <w:sz w:val="24"/>
          <w:szCs w:val="24"/>
        </w:rPr>
        <w:t xml:space="preserve"> = 55</w:t>
      </w:r>
      <w:r w:rsidRPr="00964D0D">
        <w:rPr>
          <w:rFonts w:ascii="Times New Roman" w:hAnsi="Times New Roman" w:cs="Times New Roman"/>
          <w:sz w:val="24"/>
          <w:szCs w:val="24"/>
          <w:vertAlign w:val="superscript"/>
        </w:rPr>
        <w:t>0</w:t>
      </w:r>
      <w:r w:rsidRPr="00964D0D">
        <w:rPr>
          <w:rFonts w:ascii="Times New Roman" w:hAnsi="Times New Roman" w:cs="Times New Roman"/>
          <w:sz w:val="24"/>
          <w:szCs w:val="24"/>
        </w:rPr>
        <w:t>C</w:t>
      </w:r>
    </w:p>
    <w:p w:rsidR="00FE3D23" w:rsidRPr="00964D0D" w:rsidRDefault="00FE3D23" w:rsidP="00964D0D">
      <w:pPr>
        <w:spacing w:line="360" w:lineRule="auto"/>
        <w:jc w:val="both"/>
        <w:rPr>
          <w:rFonts w:ascii="Times New Roman" w:hAnsi="Times New Roman" w:cs="Times New Roman"/>
          <w:sz w:val="24"/>
          <w:szCs w:val="24"/>
        </w:rPr>
      </w:pPr>
      <w:r w:rsidRPr="00964D0D">
        <w:rPr>
          <w:rFonts w:ascii="Times New Roman" w:hAnsi="Times New Roman" w:cs="Times New Roman"/>
          <w:sz w:val="24"/>
          <w:szCs w:val="24"/>
        </w:rPr>
        <w:t>T</w:t>
      </w:r>
      <w:r w:rsidRPr="00964D0D">
        <w:rPr>
          <w:rFonts w:ascii="Times New Roman" w:hAnsi="Times New Roman" w:cs="Times New Roman"/>
          <w:sz w:val="24"/>
          <w:szCs w:val="24"/>
          <w:vertAlign w:val="subscript"/>
        </w:rPr>
        <w:t>igly</w:t>
      </w:r>
      <w:r w:rsidRPr="00964D0D">
        <w:rPr>
          <w:rFonts w:ascii="Times New Roman" w:hAnsi="Times New Roman" w:cs="Times New Roman"/>
          <w:sz w:val="24"/>
          <w:szCs w:val="24"/>
        </w:rPr>
        <w:t xml:space="preserve"> = 80</w:t>
      </w:r>
      <w:r w:rsidRPr="00964D0D">
        <w:rPr>
          <w:rFonts w:ascii="Times New Roman" w:hAnsi="Times New Roman" w:cs="Times New Roman"/>
          <w:sz w:val="24"/>
          <w:szCs w:val="24"/>
          <w:vertAlign w:val="superscript"/>
        </w:rPr>
        <w:t>0</w:t>
      </w:r>
      <w:r w:rsidRPr="00964D0D">
        <w:rPr>
          <w:rFonts w:ascii="Times New Roman" w:hAnsi="Times New Roman" w:cs="Times New Roman"/>
          <w:sz w:val="24"/>
          <w:szCs w:val="24"/>
        </w:rPr>
        <w:t>C</w:t>
      </w:r>
      <w:r w:rsidRPr="00964D0D">
        <w:rPr>
          <w:rFonts w:ascii="Times New Roman" w:hAnsi="Times New Roman" w:cs="Times New Roman"/>
          <w:sz w:val="24"/>
          <w:szCs w:val="24"/>
        </w:rPr>
        <w:tab/>
        <w:t>T</w:t>
      </w:r>
      <w:r w:rsidRPr="00964D0D">
        <w:rPr>
          <w:rFonts w:ascii="Times New Roman" w:hAnsi="Times New Roman" w:cs="Times New Roman"/>
          <w:sz w:val="24"/>
          <w:szCs w:val="24"/>
          <w:vertAlign w:val="subscript"/>
        </w:rPr>
        <w:t>ogly</w:t>
      </w:r>
      <w:r w:rsidRPr="00964D0D">
        <w:rPr>
          <w:rFonts w:ascii="Times New Roman" w:hAnsi="Times New Roman" w:cs="Times New Roman"/>
          <w:sz w:val="24"/>
          <w:szCs w:val="24"/>
        </w:rPr>
        <w:t xml:space="preserve"> = 40</w:t>
      </w:r>
      <w:r w:rsidRPr="00964D0D">
        <w:rPr>
          <w:rFonts w:ascii="Times New Roman" w:hAnsi="Times New Roman" w:cs="Times New Roman"/>
          <w:sz w:val="24"/>
          <w:szCs w:val="24"/>
          <w:vertAlign w:val="superscript"/>
        </w:rPr>
        <w:t>0</w:t>
      </w:r>
      <w:r w:rsidRPr="00964D0D">
        <w:rPr>
          <w:rFonts w:ascii="Times New Roman" w:hAnsi="Times New Roman" w:cs="Times New Roman"/>
          <w:sz w:val="24"/>
          <w:szCs w:val="24"/>
        </w:rPr>
        <w:t>C</w:t>
      </w:r>
    </w:p>
    <w:p w:rsidR="007F10E5" w:rsidRPr="00964D0D" w:rsidRDefault="007F10E5" w:rsidP="00964D0D">
      <w:pPr>
        <w:spacing w:line="360" w:lineRule="auto"/>
        <w:jc w:val="both"/>
        <w:rPr>
          <w:rFonts w:ascii="Times New Roman" w:hAnsi="Times New Roman" w:cs="Times New Roman"/>
          <w:sz w:val="24"/>
          <w:szCs w:val="24"/>
        </w:rPr>
      </w:pPr>
      <w:r w:rsidRPr="00964D0D">
        <w:rPr>
          <w:rFonts w:ascii="Times New Roman" w:hAnsi="Times New Roman" w:cs="Times New Roman"/>
          <w:sz w:val="24"/>
          <w:szCs w:val="24"/>
        </w:rPr>
        <w:t>Overall heat transfer coefficient U = 250W/m</w:t>
      </w:r>
      <w:r w:rsidRPr="00964D0D">
        <w:rPr>
          <w:rFonts w:ascii="Times New Roman" w:hAnsi="Times New Roman" w:cs="Times New Roman"/>
          <w:sz w:val="24"/>
          <w:szCs w:val="24"/>
          <w:vertAlign w:val="superscript"/>
        </w:rPr>
        <w:t>2 0</w:t>
      </w:r>
      <w:r w:rsidRPr="00964D0D">
        <w:rPr>
          <w:rFonts w:ascii="Times New Roman" w:hAnsi="Times New Roman" w:cs="Times New Roman"/>
          <w:sz w:val="24"/>
          <w:szCs w:val="24"/>
        </w:rPr>
        <w:t>C</w:t>
      </w:r>
    </w:p>
    <w:p w:rsidR="007F10E5" w:rsidRPr="00964D0D" w:rsidRDefault="007F10E5" w:rsidP="00964D0D">
      <w:pPr>
        <w:spacing w:line="360" w:lineRule="auto"/>
        <w:jc w:val="both"/>
        <w:rPr>
          <w:rFonts w:ascii="Times New Roman" w:eastAsiaTheme="minorEastAsia" w:hAnsi="Times New Roman" w:cs="Times New Roman"/>
          <w:sz w:val="24"/>
          <w:szCs w:val="24"/>
        </w:rPr>
      </w:pPr>
      <w:r w:rsidRPr="00964D0D">
        <w:rPr>
          <w:rFonts w:ascii="Times New Roman" w:eastAsiaTheme="minorEastAsia" w:hAnsi="Times New Roman" w:cs="Times New Roman"/>
          <w:sz w:val="24"/>
          <w:szCs w:val="24"/>
        </w:rPr>
        <w:t>Heat capacity rates can be find out by</w:t>
      </w:r>
    </w:p>
    <w:p w:rsidR="007F10E5" w:rsidRPr="00964D0D" w:rsidRDefault="007F10E5" w:rsidP="00964D0D">
      <w:pPr>
        <w:spacing w:line="360" w:lineRule="auto"/>
        <w:jc w:val="both"/>
        <w:rPr>
          <w:rFonts w:ascii="Times New Roman" w:eastAsiaTheme="minorEastAsia" w:hAnsi="Times New Roman" w:cs="Times New Roman"/>
          <w:sz w:val="24"/>
          <w:szCs w:val="24"/>
        </w:rPr>
      </w:pPr>
      <m:oMathPara>
        <m:oMath>
          <m:r>
            <m:rPr>
              <m:sty m:val="p"/>
            </m:rPr>
            <w:rPr>
              <w:rFonts w:ascii="Cambria Math" w:eastAsiaTheme="minorEastAsia" w:hAnsi="Cambria Math" w:cs="Times New Roman"/>
              <w:sz w:val="24"/>
              <w:szCs w:val="24"/>
            </w:rPr>
            <m:t>C</m:t>
          </m:r>
          <m:r>
            <m:rPr>
              <m:sty m:val="p"/>
            </m:rPr>
            <w:rPr>
              <w:rFonts w:ascii="Cambria Math" w:eastAsiaTheme="minorEastAsia" w:hAnsi="Cambria Math" w:cs="Times New Roman"/>
              <w:sz w:val="24"/>
              <w:szCs w:val="24"/>
              <w:vertAlign w:val="subscript"/>
            </w:rPr>
            <m:t>gly=mgly×</m:t>
          </m:r>
          <m:r>
            <m:rPr>
              <m:sty m:val="p"/>
            </m:rPr>
            <w:rPr>
              <w:rFonts w:ascii="Cambria Math" w:hAnsi="Cambria Math" w:cs="Times New Roman"/>
              <w:sz w:val="24"/>
              <w:szCs w:val="24"/>
            </w:rPr>
            <m:t xml:space="preserve">Cpgly=3.5×2560=8960 </m:t>
          </m:r>
          <m:f>
            <m:fPr>
              <m:type m:val="skw"/>
              <m:ctrlPr>
                <w:rPr>
                  <w:rFonts w:ascii="Cambria Math" w:hAnsi="Cambria Math" w:cs="Times New Roman"/>
                  <w:sz w:val="24"/>
                  <w:szCs w:val="24"/>
                </w:rPr>
              </m:ctrlPr>
            </m:fPr>
            <m:num>
              <m:r>
                <w:rPr>
                  <w:rFonts w:ascii="Cambria Math" w:hAnsi="Cambria Math" w:cs="Times New Roman"/>
                  <w:sz w:val="24"/>
                  <w:szCs w:val="24"/>
                </w:rPr>
                <m:t>W</m:t>
              </m:r>
            </m:num>
            <m:den>
              <m:r>
                <w:rPr>
                  <w:rFonts w:ascii="Cambria Math" w:hAnsi="Cambria Math" w:cs="Times New Roman"/>
                  <w:sz w:val="24"/>
                  <w:szCs w:val="24"/>
                </w:rPr>
                <m:t>℃</m:t>
              </m:r>
            </m:den>
          </m:f>
        </m:oMath>
      </m:oMathPara>
    </w:p>
    <w:p w:rsidR="007F10E5" w:rsidRPr="00964D0D" w:rsidRDefault="007F10E5" w:rsidP="00964D0D">
      <w:pPr>
        <w:spacing w:line="360" w:lineRule="auto"/>
        <w:jc w:val="both"/>
        <w:rPr>
          <w:rFonts w:ascii="Times New Roman" w:eastAsiaTheme="minorEastAsia" w:hAnsi="Times New Roman" w:cs="Times New Roman"/>
          <w:sz w:val="24"/>
          <w:szCs w:val="24"/>
        </w:rPr>
      </w:pPr>
      <m:oMathPara>
        <m:oMath>
          <m:r>
            <m:rPr>
              <m:sty m:val="p"/>
            </m:rPr>
            <w:rPr>
              <w:rFonts w:ascii="Cambria Math" w:eastAsiaTheme="minorEastAsia" w:hAnsi="Cambria Math" w:cs="Times New Roman"/>
              <w:sz w:val="24"/>
              <w:szCs w:val="24"/>
            </w:rPr>
            <m:t>C</m:t>
          </m:r>
          <m:r>
            <m:rPr>
              <m:sty m:val="p"/>
            </m:rPr>
            <w:rPr>
              <w:rFonts w:ascii="Cambria Math" w:eastAsiaTheme="minorEastAsia" w:hAnsi="Cambria Math" w:cs="Times New Roman"/>
              <w:sz w:val="24"/>
              <w:szCs w:val="24"/>
              <w:vertAlign w:val="subscript"/>
            </w:rPr>
            <m:t>wat=Cgly×</m:t>
          </m:r>
          <m:f>
            <m:fPr>
              <m:ctrlPr>
                <w:rPr>
                  <w:rFonts w:ascii="Cambria Math" w:eastAsiaTheme="minorEastAsia" w:hAnsi="Cambria Math" w:cs="Times New Roman"/>
                  <w:sz w:val="24"/>
                  <w:szCs w:val="24"/>
                  <w:vertAlign w:val="subscript"/>
                </w:rPr>
              </m:ctrlPr>
            </m:fPr>
            <m:num>
              <m:sSub>
                <m:sSubPr>
                  <m:ctrlPr>
                    <w:rPr>
                      <w:rFonts w:ascii="Cambria Math" w:eastAsiaTheme="minorEastAsia" w:hAnsi="Cambria Math" w:cs="Times New Roman"/>
                      <w:i/>
                      <w:sz w:val="24"/>
                      <w:szCs w:val="24"/>
                      <w:vertAlign w:val="subscript"/>
                    </w:rPr>
                  </m:ctrlPr>
                </m:sSubPr>
                <m:e>
                  <m:r>
                    <w:rPr>
                      <w:rFonts w:ascii="Cambria Math" w:eastAsiaTheme="minorEastAsia" w:hAnsi="Cambria Math" w:cs="Times New Roman"/>
                      <w:sz w:val="24"/>
                      <w:szCs w:val="24"/>
                      <w:vertAlign w:val="subscript"/>
                    </w:rPr>
                    <m:t>T</m:t>
                  </m:r>
                </m:e>
                <m:sub>
                  <m:r>
                    <w:rPr>
                      <w:rFonts w:ascii="Cambria Math" w:eastAsiaTheme="minorEastAsia" w:hAnsi="Cambria Math" w:cs="Times New Roman"/>
                      <w:sz w:val="24"/>
                      <w:szCs w:val="24"/>
                      <w:vertAlign w:val="subscript"/>
                    </w:rPr>
                    <m:t>igly</m:t>
                  </m:r>
                </m:sub>
              </m:sSub>
              <m:r>
                <w:rPr>
                  <w:rFonts w:ascii="Cambria Math" w:eastAsiaTheme="minorEastAsia" w:hAnsi="Cambria Math" w:cs="Times New Roman"/>
                  <w:sz w:val="24"/>
                  <w:szCs w:val="24"/>
                  <w:vertAlign w:val="subscript"/>
                </w:rPr>
                <m:t>-</m:t>
              </m:r>
              <m:sSub>
                <m:sSubPr>
                  <m:ctrlPr>
                    <w:rPr>
                      <w:rFonts w:ascii="Cambria Math" w:eastAsiaTheme="minorEastAsia" w:hAnsi="Cambria Math" w:cs="Times New Roman"/>
                      <w:i/>
                      <w:sz w:val="24"/>
                      <w:szCs w:val="24"/>
                      <w:vertAlign w:val="subscript"/>
                    </w:rPr>
                  </m:ctrlPr>
                </m:sSubPr>
                <m:e>
                  <m:r>
                    <w:rPr>
                      <w:rFonts w:ascii="Cambria Math" w:eastAsiaTheme="minorEastAsia" w:hAnsi="Cambria Math" w:cs="Times New Roman"/>
                      <w:sz w:val="24"/>
                      <w:szCs w:val="24"/>
                      <w:vertAlign w:val="subscript"/>
                    </w:rPr>
                    <m:t>T</m:t>
                  </m:r>
                </m:e>
                <m:sub>
                  <m:r>
                    <w:rPr>
                      <w:rFonts w:ascii="Cambria Math" w:eastAsiaTheme="minorEastAsia" w:hAnsi="Cambria Math" w:cs="Times New Roman"/>
                      <w:sz w:val="24"/>
                      <w:szCs w:val="24"/>
                      <w:vertAlign w:val="subscript"/>
                    </w:rPr>
                    <m:t>ogly</m:t>
                  </m:r>
                </m:sub>
              </m:sSub>
            </m:num>
            <m:den>
              <m:sSub>
                <m:sSubPr>
                  <m:ctrlPr>
                    <w:rPr>
                      <w:rFonts w:ascii="Cambria Math" w:eastAsiaTheme="minorEastAsia" w:hAnsi="Cambria Math" w:cs="Times New Roman"/>
                      <w:i/>
                      <w:sz w:val="24"/>
                      <w:szCs w:val="24"/>
                      <w:vertAlign w:val="subscript"/>
                    </w:rPr>
                  </m:ctrlPr>
                </m:sSubPr>
                <m:e>
                  <m:r>
                    <w:rPr>
                      <w:rFonts w:ascii="Cambria Math" w:eastAsiaTheme="minorEastAsia" w:hAnsi="Cambria Math" w:cs="Times New Roman"/>
                      <w:sz w:val="24"/>
                      <w:szCs w:val="24"/>
                      <w:vertAlign w:val="subscript"/>
                    </w:rPr>
                    <m:t>T</m:t>
                  </m:r>
                </m:e>
                <m:sub>
                  <m:r>
                    <w:rPr>
                      <w:rFonts w:ascii="Cambria Math" w:eastAsiaTheme="minorEastAsia" w:hAnsi="Cambria Math" w:cs="Times New Roman"/>
                      <w:sz w:val="24"/>
                      <w:szCs w:val="24"/>
                      <w:vertAlign w:val="subscript"/>
                    </w:rPr>
                    <m:t>owat</m:t>
                  </m:r>
                </m:sub>
              </m:sSub>
              <m:r>
                <w:rPr>
                  <w:rFonts w:ascii="Cambria Math" w:eastAsiaTheme="minorEastAsia" w:hAnsi="Cambria Math" w:cs="Times New Roman"/>
                  <w:sz w:val="24"/>
                  <w:szCs w:val="24"/>
                  <w:vertAlign w:val="subscript"/>
                </w:rPr>
                <m:t>-</m:t>
              </m:r>
              <m:sSub>
                <m:sSubPr>
                  <m:ctrlPr>
                    <w:rPr>
                      <w:rFonts w:ascii="Cambria Math" w:eastAsiaTheme="minorEastAsia" w:hAnsi="Cambria Math" w:cs="Times New Roman"/>
                      <w:i/>
                      <w:sz w:val="24"/>
                      <w:szCs w:val="24"/>
                      <w:vertAlign w:val="subscript"/>
                    </w:rPr>
                  </m:ctrlPr>
                </m:sSubPr>
                <m:e>
                  <m:r>
                    <w:rPr>
                      <w:rFonts w:ascii="Cambria Math" w:eastAsiaTheme="minorEastAsia" w:hAnsi="Cambria Math" w:cs="Times New Roman"/>
                      <w:sz w:val="24"/>
                      <w:szCs w:val="24"/>
                      <w:vertAlign w:val="subscript"/>
                    </w:rPr>
                    <m:t>T</m:t>
                  </m:r>
                </m:e>
                <m:sub>
                  <m:r>
                    <w:rPr>
                      <w:rFonts w:ascii="Cambria Math" w:eastAsiaTheme="minorEastAsia" w:hAnsi="Cambria Math" w:cs="Times New Roman"/>
                      <w:sz w:val="24"/>
                      <w:szCs w:val="24"/>
                      <w:vertAlign w:val="subscript"/>
                    </w:rPr>
                    <m:t>iwat</m:t>
                  </m:r>
                </m:sub>
              </m:sSub>
            </m:den>
          </m:f>
          <m:r>
            <m:rPr>
              <m:sty m:val="p"/>
            </m:rPr>
            <w:rPr>
              <w:rFonts w:ascii="Cambria Math" w:hAnsi="Cambria Math" w:cs="Times New Roman"/>
              <w:sz w:val="24"/>
              <w:szCs w:val="24"/>
            </w:rPr>
            <m:t>=8960×</m:t>
          </m:r>
          <m:f>
            <m:fPr>
              <m:ctrlPr>
                <w:rPr>
                  <w:rFonts w:ascii="Cambria Math" w:hAnsi="Cambria Math" w:cs="Times New Roman"/>
                  <w:sz w:val="24"/>
                  <w:szCs w:val="24"/>
                </w:rPr>
              </m:ctrlPr>
            </m:fPr>
            <m:num>
              <m:r>
                <w:rPr>
                  <w:rFonts w:ascii="Cambria Math" w:hAnsi="Cambria Math" w:cs="Times New Roman"/>
                  <w:sz w:val="24"/>
                  <w:szCs w:val="24"/>
                </w:rPr>
                <m:t>40</m:t>
              </m:r>
            </m:num>
            <m:den>
              <m:r>
                <w:rPr>
                  <w:rFonts w:ascii="Cambria Math" w:hAnsi="Cambria Math" w:cs="Times New Roman"/>
                  <w:sz w:val="24"/>
                  <w:szCs w:val="24"/>
                </w:rPr>
                <m:t>25</m:t>
              </m:r>
            </m:den>
          </m:f>
          <m:r>
            <m:rPr>
              <m:sty m:val="p"/>
            </m:rPr>
            <w:rPr>
              <w:rFonts w:ascii="Cambria Math" w:hAnsi="Cambria Math" w:cs="Times New Roman"/>
              <w:sz w:val="24"/>
              <w:szCs w:val="24"/>
            </w:rPr>
            <m:t xml:space="preserve">=14336 </m:t>
          </m:r>
          <m:f>
            <m:fPr>
              <m:type m:val="skw"/>
              <m:ctrlPr>
                <w:rPr>
                  <w:rFonts w:ascii="Cambria Math" w:hAnsi="Cambria Math" w:cs="Times New Roman"/>
                  <w:sz w:val="24"/>
                  <w:szCs w:val="24"/>
                </w:rPr>
              </m:ctrlPr>
            </m:fPr>
            <m:num>
              <m:r>
                <w:rPr>
                  <w:rFonts w:ascii="Cambria Math" w:hAnsi="Cambria Math" w:cs="Times New Roman"/>
                  <w:sz w:val="24"/>
                  <w:szCs w:val="24"/>
                </w:rPr>
                <m:t>W</m:t>
              </m:r>
            </m:num>
            <m:den>
              <m:r>
                <w:rPr>
                  <w:rFonts w:ascii="Cambria Math" w:hAnsi="Cambria Math" w:cs="Times New Roman"/>
                  <w:sz w:val="24"/>
                  <w:szCs w:val="24"/>
                </w:rPr>
                <m:t>℃</m:t>
              </m:r>
            </m:den>
          </m:f>
        </m:oMath>
      </m:oMathPara>
    </w:p>
    <w:p w:rsidR="007F10E5" w:rsidRPr="00964D0D" w:rsidRDefault="007F10E5" w:rsidP="00964D0D">
      <w:pPr>
        <w:spacing w:line="360" w:lineRule="auto"/>
        <w:jc w:val="both"/>
        <w:rPr>
          <w:rFonts w:ascii="Times New Roman" w:hAnsi="Times New Roman" w:cs="Times New Roman"/>
          <w:sz w:val="24"/>
          <w:szCs w:val="24"/>
        </w:rPr>
      </w:pPr>
    </w:p>
    <w:p w:rsidR="007F10E5" w:rsidRPr="00964D0D" w:rsidRDefault="007F10E5" w:rsidP="00964D0D">
      <w:pPr>
        <w:spacing w:line="360" w:lineRule="auto"/>
        <w:jc w:val="both"/>
        <w:rPr>
          <w:rFonts w:ascii="Times New Roman" w:eastAsiaTheme="minorEastAsia" w:hAnsi="Times New Roman" w:cs="Times New Roman"/>
          <w:sz w:val="24"/>
          <w:szCs w:val="24"/>
        </w:rPr>
      </w:pPr>
      <w:r w:rsidRPr="00964D0D">
        <w:rPr>
          <w:rFonts w:ascii="Times New Roman" w:hAnsi="Times New Roman" w:cs="Times New Roman"/>
          <w:sz w:val="24"/>
          <w:szCs w:val="24"/>
        </w:rPr>
        <w:t xml:space="preserve">Therefore, </w:t>
      </w:r>
      <m:oMath>
        <m:r>
          <w:rPr>
            <w:rFonts w:ascii="Cambria Math" w:hAnsi="Cambria Math" w:cs="Times New Roman"/>
            <w:sz w:val="24"/>
            <w:szCs w:val="24"/>
          </w:rPr>
          <m:t xml:space="preserve">Cmin=Cgly=8960 </m:t>
        </m:r>
        <m:f>
          <m:fPr>
            <m:type m:val="skw"/>
            <m:ctrlPr>
              <w:rPr>
                <w:rFonts w:ascii="Cambria Math" w:hAnsi="Cambria Math" w:cs="Times New Roman"/>
                <w:sz w:val="24"/>
                <w:szCs w:val="24"/>
              </w:rPr>
            </m:ctrlPr>
          </m:fPr>
          <m:num>
            <m:r>
              <w:rPr>
                <w:rFonts w:ascii="Cambria Math" w:hAnsi="Cambria Math" w:cs="Times New Roman"/>
                <w:sz w:val="24"/>
                <w:szCs w:val="24"/>
              </w:rPr>
              <m:t>W</m:t>
            </m:r>
          </m:num>
          <m:den>
            <m:r>
              <w:rPr>
                <w:rFonts w:ascii="Cambria Math" w:hAnsi="Cambria Math" w:cs="Times New Roman"/>
                <w:sz w:val="24"/>
                <w:szCs w:val="24"/>
              </w:rPr>
              <m:t>℃</m:t>
            </m:r>
          </m:den>
        </m:f>
      </m:oMath>
    </w:p>
    <w:p w:rsidR="007F10E5" w:rsidRPr="00964D0D" w:rsidRDefault="007F10E5" w:rsidP="00964D0D">
      <w:pPr>
        <w:spacing w:line="360" w:lineRule="auto"/>
        <w:jc w:val="both"/>
        <w:rPr>
          <w:rFonts w:ascii="Times New Roman" w:eastAsiaTheme="minorEastAsia" w:hAnsi="Times New Roman" w:cs="Times New Roman"/>
          <w:sz w:val="24"/>
          <w:szCs w:val="24"/>
        </w:rPr>
      </w:pPr>
      <w:r w:rsidRPr="00964D0D">
        <w:rPr>
          <w:rFonts w:ascii="Times New Roman" w:eastAsiaTheme="minorEastAsia" w:hAnsi="Times New Roman" w:cs="Times New Roman"/>
          <w:sz w:val="24"/>
          <w:szCs w:val="24"/>
        </w:rPr>
        <w:t>Max possible heat transfer rate, Q</w:t>
      </w:r>
      <w:r w:rsidRPr="00964D0D">
        <w:rPr>
          <w:rFonts w:ascii="Times New Roman" w:eastAsiaTheme="minorEastAsia" w:hAnsi="Times New Roman" w:cs="Times New Roman"/>
          <w:sz w:val="24"/>
          <w:szCs w:val="24"/>
          <w:vertAlign w:val="subscript"/>
        </w:rPr>
        <w:t>max</w:t>
      </w:r>
    </w:p>
    <w:p w:rsidR="007F10E5" w:rsidRPr="00964D0D" w:rsidRDefault="00013BD2" w:rsidP="00964D0D">
      <w:pPr>
        <w:spacing w:line="360" w:lineRule="auto"/>
        <w:jc w:val="both"/>
        <w:rPr>
          <w:rFonts w:ascii="Times New Roman" w:eastAsiaTheme="minorEastAsia" w:hAnsi="Times New Roman" w:cs="Times New Roman"/>
          <w:b/>
          <w:bCs/>
          <w:sz w:val="24"/>
          <w:szCs w:val="24"/>
        </w:rPr>
      </w:pPr>
      <m:oMathPara>
        <m:oMath>
          <m:sSub>
            <m:sSubPr>
              <m:ctrlPr>
                <w:rPr>
                  <w:rFonts w:ascii="Cambria Math" w:eastAsiaTheme="minorEastAsia" w:hAnsi="Cambria Math" w:cs="Times New Roman"/>
                  <w:b/>
                  <w:bCs/>
                  <w:i/>
                  <w:sz w:val="24"/>
                  <w:szCs w:val="24"/>
                </w:rPr>
              </m:ctrlPr>
            </m:sSubPr>
            <m:e>
              <m:r>
                <m:rPr>
                  <m:sty m:val="bi"/>
                </m:rPr>
                <w:rPr>
                  <w:rFonts w:ascii="Cambria Math" w:eastAsiaTheme="minorEastAsia" w:hAnsi="Cambria Math" w:cs="Times New Roman"/>
                  <w:sz w:val="24"/>
                  <w:szCs w:val="24"/>
                </w:rPr>
                <m:t>Q</m:t>
              </m:r>
            </m:e>
            <m:sub>
              <m:r>
                <m:rPr>
                  <m:sty m:val="bi"/>
                </m:rPr>
                <w:rPr>
                  <w:rFonts w:ascii="Cambria Math" w:eastAsiaTheme="minorEastAsia" w:hAnsi="Cambria Math" w:cs="Times New Roman"/>
                  <w:sz w:val="24"/>
                  <w:szCs w:val="24"/>
                </w:rPr>
                <m:t>max</m:t>
              </m:r>
            </m:sub>
          </m:sSub>
          <m:r>
            <m:rPr>
              <m:sty m:val="bi"/>
            </m:rPr>
            <w:rPr>
              <w:rFonts w:ascii="Cambria Math" w:eastAsiaTheme="minorEastAsia" w:hAnsi="Cambria Math" w:cs="Times New Roman"/>
              <w:sz w:val="24"/>
              <w:szCs w:val="24"/>
            </w:rPr>
            <m:t>=</m:t>
          </m:r>
          <m:sSub>
            <m:sSubPr>
              <m:ctrlPr>
                <w:rPr>
                  <w:rFonts w:ascii="Cambria Math" w:eastAsiaTheme="minorEastAsia" w:hAnsi="Cambria Math" w:cs="Times New Roman"/>
                  <w:b/>
                  <w:bCs/>
                  <w:i/>
                  <w:sz w:val="24"/>
                  <w:szCs w:val="24"/>
                </w:rPr>
              </m:ctrlPr>
            </m:sSubPr>
            <m:e>
              <m:r>
                <m:rPr>
                  <m:sty m:val="bi"/>
                </m:rPr>
                <w:rPr>
                  <w:rFonts w:ascii="Cambria Math" w:eastAsiaTheme="minorEastAsia" w:hAnsi="Cambria Math" w:cs="Times New Roman"/>
                  <w:sz w:val="24"/>
                  <w:szCs w:val="24"/>
                </w:rPr>
                <m:t>C</m:t>
              </m:r>
            </m:e>
            <m:sub>
              <m:r>
                <m:rPr>
                  <m:sty m:val="bi"/>
                </m:rPr>
                <w:rPr>
                  <w:rFonts w:ascii="Cambria Math" w:eastAsiaTheme="minorEastAsia" w:hAnsi="Cambria Math" w:cs="Times New Roman"/>
                  <w:sz w:val="24"/>
                  <w:szCs w:val="24"/>
                </w:rPr>
                <m:t>min</m:t>
              </m:r>
            </m:sub>
          </m:sSub>
          <m:r>
            <m:rPr>
              <m:sty m:val="bi"/>
            </m:rPr>
            <w:rPr>
              <w:rFonts w:ascii="Cambria Math" w:eastAsiaTheme="minorEastAsia" w:hAnsi="Cambria Math" w:cs="Times New Roman"/>
              <w:sz w:val="24"/>
              <w:szCs w:val="24"/>
            </w:rPr>
            <m:t>×</m:t>
          </m:r>
          <m:sSub>
            <m:sSubPr>
              <m:ctrlPr>
                <w:rPr>
                  <w:rFonts w:ascii="Cambria Math" w:eastAsiaTheme="minorEastAsia" w:hAnsi="Cambria Math" w:cs="Times New Roman"/>
                  <w:b/>
                  <w:bCs/>
                  <w:i/>
                  <w:sz w:val="24"/>
                  <w:szCs w:val="24"/>
                </w:rPr>
              </m:ctrlPr>
            </m:sSubPr>
            <m:e>
              <m:r>
                <m:rPr>
                  <m:sty m:val="bi"/>
                </m:rPr>
                <w:rPr>
                  <w:rFonts w:ascii="Cambria Math" w:eastAsiaTheme="minorEastAsia" w:hAnsi="Cambria Math" w:cs="Times New Roman"/>
                  <w:sz w:val="24"/>
                  <w:szCs w:val="24"/>
                </w:rPr>
                <m:t>(T</m:t>
              </m:r>
            </m:e>
            <m:sub>
              <m:r>
                <m:rPr>
                  <m:sty m:val="bi"/>
                </m:rPr>
                <w:rPr>
                  <w:rFonts w:ascii="Cambria Math" w:eastAsiaTheme="minorEastAsia" w:hAnsi="Cambria Math" w:cs="Times New Roman"/>
                  <w:sz w:val="24"/>
                  <w:szCs w:val="24"/>
                </w:rPr>
                <m:t>igly</m:t>
              </m:r>
            </m:sub>
          </m:sSub>
          <m:r>
            <m:rPr>
              <m:sty m:val="bi"/>
            </m:rPr>
            <w:rPr>
              <w:rFonts w:ascii="Cambria Math" w:eastAsiaTheme="minorEastAsia" w:hAnsi="Cambria Math" w:cs="Times New Roman"/>
              <w:sz w:val="24"/>
              <w:szCs w:val="24"/>
            </w:rPr>
            <m:t>-</m:t>
          </m:r>
          <m:sSub>
            <m:sSubPr>
              <m:ctrlPr>
                <w:rPr>
                  <w:rFonts w:ascii="Cambria Math" w:eastAsiaTheme="minorEastAsia" w:hAnsi="Cambria Math" w:cs="Times New Roman"/>
                  <w:b/>
                  <w:bCs/>
                  <w:i/>
                  <w:sz w:val="24"/>
                  <w:szCs w:val="24"/>
                </w:rPr>
              </m:ctrlPr>
            </m:sSubPr>
            <m:e>
              <m:r>
                <m:rPr>
                  <m:sty m:val="bi"/>
                </m:rPr>
                <w:rPr>
                  <w:rFonts w:ascii="Cambria Math" w:eastAsiaTheme="minorEastAsia" w:hAnsi="Cambria Math" w:cs="Times New Roman"/>
                  <w:sz w:val="24"/>
                  <w:szCs w:val="24"/>
                </w:rPr>
                <m:t>T</m:t>
              </m:r>
            </m:e>
            <m:sub>
              <m:r>
                <m:rPr>
                  <m:sty m:val="bi"/>
                </m:rPr>
                <w:rPr>
                  <w:rFonts w:ascii="Cambria Math" w:eastAsiaTheme="minorEastAsia" w:hAnsi="Cambria Math" w:cs="Times New Roman"/>
                  <w:sz w:val="24"/>
                  <w:szCs w:val="24"/>
                </w:rPr>
                <m:t>iwat</m:t>
              </m:r>
            </m:sub>
          </m:sSub>
          <m:r>
            <m:rPr>
              <m:sty m:val="bi"/>
            </m:rPr>
            <w:rPr>
              <w:rFonts w:ascii="Cambria Math" w:eastAsiaTheme="minorEastAsia" w:hAnsi="Cambria Math" w:cs="Times New Roman"/>
              <w:sz w:val="24"/>
              <w:szCs w:val="24"/>
            </w:rPr>
            <m:t>)=8960×(80-20)=537.6 kW</m:t>
          </m:r>
        </m:oMath>
      </m:oMathPara>
    </w:p>
    <w:p w:rsidR="006732E0" w:rsidRPr="00284C47" w:rsidRDefault="006732E0" w:rsidP="00964D0D">
      <w:pPr>
        <w:spacing w:line="360" w:lineRule="auto"/>
        <w:jc w:val="both"/>
        <w:rPr>
          <w:rFonts w:ascii="Times New Roman" w:eastAsiaTheme="minorEastAsia" w:hAnsi="Times New Roman" w:cs="Times New Roman"/>
          <w:b/>
          <w:bCs/>
          <w:i/>
          <w:iCs/>
          <w:sz w:val="28"/>
          <w:szCs w:val="28"/>
          <w:u w:val="single"/>
        </w:rPr>
      </w:pPr>
      <w:r w:rsidRPr="00284C47">
        <w:rPr>
          <w:rFonts w:ascii="Times New Roman" w:eastAsiaTheme="minorEastAsia" w:hAnsi="Times New Roman" w:cs="Times New Roman"/>
          <w:b/>
          <w:bCs/>
          <w:i/>
          <w:iCs/>
          <w:sz w:val="28"/>
          <w:szCs w:val="28"/>
          <w:u w:val="single"/>
        </w:rPr>
        <w:t>Therefore, max possible heat transfer rate, Q</w:t>
      </w:r>
      <w:r w:rsidRPr="00284C47">
        <w:rPr>
          <w:rFonts w:ascii="Times New Roman" w:eastAsiaTheme="minorEastAsia" w:hAnsi="Times New Roman" w:cs="Times New Roman"/>
          <w:b/>
          <w:bCs/>
          <w:i/>
          <w:iCs/>
          <w:sz w:val="28"/>
          <w:szCs w:val="28"/>
          <w:u w:val="single"/>
          <w:vertAlign w:val="subscript"/>
        </w:rPr>
        <w:t xml:space="preserve">max </w:t>
      </w:r>
      <w:r w:rsidRPr="00284C47">
        <w:rPr>
          <w:rFonts w:ascii="Times New Roman" w:eastAsiaTheme="minorEastAsia" w:hAnsi="Times New Roman" w:cs="Times New Roman"/>
          <w:b/>
          <w:bCs/>
          <w:i/>
          <w:iCs/>
          <w:sz w:val="28"/>
          <w:szCs w:val="28"/>
          <w:u w:val="single"/>
        </w:rPr>
        <w:t xml:space="preserve">= 537.6 </w:t>
      </w:r>
      <w:r w:rsidR="00846E37" w:rsidRPr="00284C47">
        <w:rPr>
          <w:rFonts w:ascii="Times New Roman" w:eastAsiaTheme="minorEastAsia" w:hAnsi="Times New Roman" w:cs="Times New Roman"/>
          <w:b/>
          <w:bCs/>
          <w:i/>
          <w:iCs/>
          <w:sz w:val="28"/>
          <w:szCs w:val="28"/>
          <w:u w:val="single"/>
        </w:rPr>
        <w:t>k</w:t>
      </w:r>
      <w:r w:rsidRPr="00284C47">
        <w:rPr>
          <w:rFonts w:ascii="Times New Roman" w:eastAsiaTheme="minorEastAsia" w:hAnsi="Times New Roman" w:cs="Times New Roman"/>
          <w:b/>
          <w:bCs/>
          <w:i/>
          <w:iCs/>
          <w:sz w:val="28"/>
          <w:szCs w:val="28"/>
          <w:u w:val="single"/>
        </w:rPr>
        <w:t>W</w:t>
      </w:r>
    </w:p>
    <w:p w:rsidR="006732E0" w:rsidRPr="00964D0D" w:rsidRDefault="00013BD2" w:rsidP="00964D0D">
      <w:pPr>
        <w:spacing w:line="360" w:lineRule="auto"/>
        <w:jc w:val="both"/>
        <w:rPr>
          <w:rFonts w:ascii="Times New Roman" w:eastAsiaTheme="minorEastAsia" w:hAnsi="Times New Roman" w:cs="Times New Roman"/>
          <w:sz w:val="24"/>
          <w:szCs w:val="24"/>
        </w:rPr>
      </w:pPr>
      <m:oMathPara>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C</m:t>
              </m:r>
            </m:e>
            <m:sub>
              <m:r>
                <w:rPr>
                  <w:rFonts w:ascii="Cambria Math" w:eastAsiaTheme="minorEastAsia" w:hAnsi="Cambria Math" w:cs="Times New Roman"/>
                  <w:sz w:val="24"/>
                  <w:szCs w:val="24"/>
                </w:rPr>
                <m:t>wat</m:t>
              </m:r>
            </m:sub>
          </m:sSub>
          <m:r>
            <w:rPr>
              <w:rFonts w:ascii="Cambria Math" w:eastAsiaTheme="minorEastAsia" w:hAnsi="Cambria Math" w:cs="Times New Roman"/>
              <w:sz w:val="24"/>
              <w:szCs w:val="24"/>
            </w:rPr>
            <m:t>=</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m</m:t>
              </m:r>
            </m:e>
            <m:sub>
              <m:r>
                <w:rPr>
                  <w:rFonts w:ascii="Cambria Math" w:eastAsiaTheme="minorEastAsia" w:hAnsi="Cambria Math" w:cs="Times New Roman"/>
                  <w:sz w:val="24"/>
                  <w:szCs w:val="24"/>
                </w:rPr>
                <m:t>wat</m:t>
              </m:r>
            </m:sub>
          </m:sSub>
          <m:r>
            <w:rPr>
              <w:rFonts w:ascii="Cambria Math" w:eastAsiaTheme="minorEastAsia" w:hAnsi="Cambria Math" w:cs="Times New Roman"/>
              <w:sz w:val="24"/>
              <w:szCs w:val="24"/>
            </w:rPr>
            <m:t>×</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C</m:t>
              </m:r>
            </m:e>
            <m:sub>
              <m:r>
                <w:rPr>
                  <w:rFonts w:ascii="Cambria Math" w:eastAsiaTheme="minorEastAsia" w:hAnsi="Cambria Math" w:cs="Times New Roman"/>
                  <w:sz w:val="24"/>
                  <w:szCs w:val="24"/>
                </w:rPr>
                <m:t>pwat</m:t>
              </m:r>
            </m:sub>
          </m:sSub>
          <m:r>
            <w:rPr>
              <w:rFonts w:ascii="Cambria Math" w:eastAsiaTheme="minorEastAsia" w:hAnsi="Cambria Math" w:cs="Times New Roman"/>
              <w:sz w:val="24"/>
              <w:szCs w:val="24"/>
            </w:rPr>
            <m:t xml:space="preserve">=14336 </m:t>
          </m:r>
          <m:f>
            <m:fPr>
              <m:type m:val="skw"/>
              <m:ctrlPr>
                <w:rPr>
                  <w:rFonts w:ascii="Cambria Math" w:hAnsi="Cambria Math" w:cs="Times New Roman"/>
                  <w:sz w:val="24"/>
                  <w:szCs w:val="24"/>
                </w:rPr>
              </m:ctrlPr>
            </m:fPr>
            <m:num>
              <m:r>
                <w:rPr>
                  <w:rFonts w:ascii="Cambria Math" w:hAnsi="Cambria Math" w:cs="Times New Roman"/>
                  <w:sz w:val="24"/>
                  <w:szCs w:val="24"/>
                </w:rPr>
                <m:t>W</m:t>
              </m:r>
            </m:num>
            <m:den>
              <m:r>
                <w:rPr>
                  <w:rFonts w:ascii="Cambria Math" w:hAnsi="Cambria Math" w:cs="Times New Roman"/>
                  <w:sz w:val="24"/>
                  <w:szCs w:val="24"/>
                </w:rPr>
                <m:t>℃</m:t>
              </m:r>
            </m:den>
          </m:f>
        </m:oMath>
      </m:oMathPara>
    </w:p>
    <w:p w:rsidR="006732E0" w:rsidRPr="00964D0D" w:rsidRDefault="00013BD2" w:rsidP="00964D0D">
      <w:pPr>
        <w:spacing w:line="360" w:lineRule="auto"/>
        <w:jc w:val="both"/>
        <w:rPr>
          <w:rFonts w:ascii="Times New Roman" w:eastAsiaTheme="minorEastAsia" w:hAnsi="Times New Roman" w:cs="Times New Roman"/>
          <w:sz w:val="24"/>
          <w:szCs w:val="24"/>
        </w:rPr>
      </w:pPr>
      <m:oMathPara>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m</m:t>
              </m:r>
            </m:e>
            <m:sub>
              <m:r>
                <w:rPr>
                  <w:rFonts w:ascii="Cambria Math" w:eastAsiaTheme="minorEastAsia" w:hAnsi="Cambria Math" w:cs="Times New Roman"/>
                  <w:sz w:val="24"/>
                  <w:szCs w:val="24"/>
                </w:rPr>
                <m:t>wat</m:t>
              </m:r>
            </m:sub>
          </m:sSub>
          <m:r>
            <w:rPr>
              <w:rFonts w:ascii="Cambria Math" w:eastAsiaTheme="minorEastAsia" w:hAnsi="Cambria Math" w:cs="Times New Roman"/>
              <w:sz w:val="24"/>
              <w:szCs w:val="24"/>
            </w:rPr>
            <m:t>=</m:t>
          </m:r>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14336</m:t>
              </m:r>
            </m:num>
            <m:den>
              <m:r>
                <w:rPr>
                  <w:rFonts w:ascii="Cambria Math" w:eastAsiaTheme="minorEastAsia" w:hAnsi="Cambria Math" w:cs="Times New Roman"/>
                  <w:sz w:val="24"/>
                  <w:szCs w:val="24"/>
                </w:rPr>
                <m:t>4180</m:t>
              </m:r>
            </m:den>
          </m:f>
          <m:r>
            <w:rPr>
              <w:rFonts w:ascii="Cambria Math" w:eastAsiaTheme="minorEastAsia" w:hAnsi="Cambria Math" w:cs="Times New Roman"/>
              <w:sz w:val="24"/>
              <w:szCs w:val="24"/>
            </w:rPr>
            <m:t xml:space="preserve">=3.429 </m:t>
          </m:r>
          <m:f>
            <m:fPr>
              <m:type m:val="skw"/>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kg</m:t>
              </m:r>
            </m:num>
            <m:den>
              <m:r>
                <w:rPr>
                  <w:rFonts w:ascii="Cambria Math" w:eastAsiaTheme="minorEastAsia" w:hAnsi="Cambria Math" w:cs="Times New Roman"/>
                  <w:sz w:val="24"/>
                  <w:szCs w:val="24"/>
                </w:rPr>
                <m:t>s</m:t>
              </m:r>
            </m:den>
          </m:f>
        </m:oMath>
      </m:oMathPara>
    </w:p>
    <w:p w:rsidR="006732E0" w:rsidRPr="00284C47" w:rsidRDefault="006732E0" w:rsidP="00964D0D">
      <w:pPr>
        <w:spacing w:line="360" w:lineRule="auto"/>
        <w:jc w:val="both"/>
        <w:rPr>
          <w:rFonts w:ascii="Times New Roman" w:eastAsiaTheme="minorEastAsia" w:hAnsi="Times New Roman" w:cs="Times New Roman"/>
          <w:b/>
          <w:bCs/>
          <w:i/>
          <w:iCs/>
          <w:sz w:val="28"/>
          <w:szCs w:val="28"/>
          <w:u w:val="single"/>
        </w:rPr>
      </w:pPr>
      <w:r w:rsidRPr="00284C47">
        <w:rPr>
          <w:rFonts w:ascii="Times New Roman" w:eastAsiaTheme="minorEastAsia" w:hAnsi="Times New Roman" w:cs="Times New Roman"/>
          <w:b/>
          <w:bCs/>
          <w:i/>
          <w:iCs/>
          <w:sz w:val="28"/>
          <w:szCs w:val="28"/>
          <w:u w:val="single"/>
        </w:rPr>
        <w:t>Mass flow rate of water, m</w:t>
      </w:r>
      <w:r w:rsidRPr="00284C47">
        <w:rPr>
          <w:rFonts w:ascii="Times New Roman" w:eastAsiaTheme="minorEastAsia" w:hAnsi="Times New Roman" w:cs="Times New Roman"/>
          <w:b/>
          <w:bCs/>
          <w:i/>
          <w:iCs/>
          <w:sz w:val="28"/>
          <w:szCs w:val="28"/>
          <w:u w:val="single"/>
          <w:vertAlign w:val="subscript"/>
        </w:rPr>
        <w:t xml:space="preserve">water </w:t>
      </w:r>
      <w:r w:rsidRPr="00284C47">
        <w:rPr>
          <w:rFonts w:ascii="Times New Roman" w:eastAsiaTheme="minorEastAsia" w:hAnsi="Times New Roman" w:cs="Times New Roman"/>
          <w:b/>
          <w:bCs/>
          <w:i/>
          <w:iCs/>
          <w:sz w:val="28"/>
          <w:szCs w:val="28"/>
          <w:u w:val="single"/>
        </w:rPr>
        <w:t>= 3.43 kg/s</w:t>
      </w:r>
    </w:p>
    <w:p w:rsidR="006732E0" w:rsidRPr="00964D0D" w:rsidRDefault="006732E0" w:rsidP="00964D0D">
      <w:pPr>
        <w:spacing w:line="360" w:lineRule="auto"/>
        <w:jc w:val="both"/>
        <w:rPr>
          <w:rFonts w:ascii="Times New Roman" w:eastAsiaTheme="minorEastAsia" w:hAnsi="Times New Roman" w:cs="Times New Roman"/>
          <w:sz w:val="24"/>
          <w:szCs w:val="24"/>
        </w:rPr>
      </w:pPr>
      <w:r w:rsidRPr="00964D0D">
        <w:rPr>
          <w:rFonts w:ascii="Times New Roman" w:eastAsiaTheme="minorEastAsia" w:hAnsi="Times New Roman" w:cs="Times New Roman"/>
          <w:sz w:val="24"/>
          <w:szCs w:val="24"/>
        </w:rPr>
        <w:t xml:space="preserve">Heat transfer rate, </w:t>
      </w:r>
    </w:p>
    <w:p w:rsidR="006732E0" w:rsidRPr="00964D0D" w:rsidRDefault="006732E0" w:rsidP="00964D0D">
      <w:pPr>
        <w:spacing w:line="360" w:lineRule="auto"/>
        <w:jc w:val="both"/>
        <w:rPr>
          <w:rFonts w:ascii="Times New Roman" w:eastAsiaTheme="minorEastAsia" w:hAnsi="Times New Roman" w:cs="Times New Roman"/>
          <w:sz w:val="24"/>
          <w:szCs w:val="24"/>
        </w:rPr>
      </w:pPr>
      <w:r w:rsidRPr="00964D0D">
        <w:rPr>
          <w:rFonts w:ascii="Times New Roman" w:eastAsiaTheme="minorEastAsia" w:hAnsi="Times New Roman" w:cs="Times New Roman"/>
          <w:b/>
          <w:bCs/>
          <w:sz w:val="24"/>
          <w:szCs w:val="24"/>
        </w:rPr>
        <w:t xml:space="preserve"> </w:t>
      </w:r>
      <m:oMath>
        <m:r>
          <m:rPr>
            <m:sty m:val="p"/>
          </m:rPr>
          <w:rPr>
            <w:rFonts w:ascii="Cambria Math" w:eastAsiaTheme="minorEastAsia" w:hAnsi="Cambria Math" w:cs="Times New Roman"/>
            <w:sz w:val="24"/>
            <w:szCs w:val="24"/>
          </w:rPr>
          <w:br/>
        </m:r>
      </m:oMath>
      <m:oMathPara>
        <m:oMath>
          <m:r>
            <w:rPr>
              <w:rFonts w:ascii="Cambria Math" w:eastAsiaTheme="minorEastAsia" w:hAnsi="Cambria Math" w:cs="Times New Roman"/>
              <w:sz w:val="24"/>
              <w:szCs w:val="24"/>
            </w:rPr>
            <m:t>Q=</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m</m:t>
              </m:r>
            </m:e>
            <m:sub>
              <m:r>
                <w:rPr>
                  <w:rFonts w:ascii="Cambria Math" w:eastAsiaTheme="minorEastAsia" w:hAnsi="Cambria Math" w:cs="Times New Roman"/>
                  <w:sz w:val="24"/>
                  <w:szCs w:val="24"/>
                </w:rPr>
                <m:t>gly</m:t>
              </m:r>
            </m:sub>
          </m:sSub>
          <m:r>
            <w:rPr>
              <w:rFonts w:ascii="Cambria Math" w:eastAsiaTheme="minorEastAsia" w:hAnsi="Cambria Math" w:cs="Times New Roman"/>
              <w:sz w:val="24"/>
              <w:szCs w:val="24"/>
            </w:rPr>
            <m:t>×</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C</m:t>
              </m:r>
            </m:e>
            <m:sub>
              <m:r>
                <w:rPr>
                  <w:rFonts w:ascii="Cambria Math" w:eastAsiaTheme="minorEastAsia" w:hAnsi="Cambria Math" w:cs="Times New Roman"/>
                  <w:sz w:val="24"/>
                  <w:szCs w:val="24"/>
                </w:rPr>
                <m:t>pgly</m:t>
              </m:r>
            </m:sub>
          </m:sSub>
          <m:r>
            <w:rPr>
              <w:rFonts w:ascii="Cambria Math" w:eastAsiaTheme="minorEastAsia" w:hAnsi="Cambria Math" w:cs="Times New Roman"/>
              <w:sz w:val="24"/>
              <w:szCs w:val="24"/>
            </w:rPr>
            <m:t>×</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∆T</m:t>
              </m:r>
            </m:e>
            <m:sub>
              <m:r>
                <w:rPr>
                  <w:rFonts w:ascii="Cambria Math" w:eastAsiaTheme="minorEastAsia" w:hAnsi="Cambria Math" w:cs="Times New Roman"/>
                  <w:sz w:val="24"/>
                  <w:szCs w:val="24"/>
                </w:rPr>
                <m:t>water</m:t>
              </m:r>
            </m:sub>
          </m:sSub>
          <m:r>
            <w:rPr>
              <w:rFonts w:ascii="Cambria Math" w:eastAsiaTheme="minorEastAsia" w:hAnsi="Cambria Math" w:cs="Times New Roman"/>
              <w:sz w:val="24"/>
              <w:szCs w:val="24"/>
            </w:rPr>
            <m:t>=8960×40=358.4 kW</m:t>
          </m:r>
        </m:oMath>
      </m:oMathPara>
    </w:p>
    <w:p w:rsidR="006732E0" w:rsidRPr="00964D0D" w:rsidRDefault="00846E37" w:rsidP="00964D0D">
      <w:pPr>
        <w:spacing w:line="360" w:lineRule="auto"/>
        <w:jc w:val="both"/>
        <w:rPr>
          <w:rFonts w:ascii="Times New Roman" w:eastAsiaTheme="minorEastAsia" w:hAnsi="Times New Roman" w:cs="Times New Roman"/>
          <w:sz w:val="24"/>
          <w:szCs w:val="24"/>
        </w:rPr>
      </w:pPr>
      <w:r w:rsidRPr="00964D0D">
        <w:rPr>
          <w:rFonts w:ascii="Times New Roman" w:eastAsiaTheme="minorEastAsia" w:hAnsi="Times New Roman" w:cs="Times New Roman"/>
          <w:sz w:val="24"/>
          <w:szCs w:val="24"/>
        </w:rPr>
        <w:lastRenderedPageBreak/>
        <w:t xml:space="preserve">Effectiveness, </w:t>
      </w:r>
      <m:oMath>
        <m:r>
          <w:rPr>
            <w:rFonts w:ascii="Cambria Math" w:eastAsiaTheme="minorEastAsia" w:hAnsi="Cambria Math" w:cs="Times New Roman"/>
            <w:sz w:val="24"/>
            <w:szCs w:val="24"/>
          </w:rPr>
          <m:t>∈=</m:t>
        </m:r>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Q</m:t>
            </m:r>
          </m:num>
          <m:den>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Q</m:t>
                </m:r>
              </m:e>
              <m:sub>
                <m:r>
                  <w:rPr>
                    <w:rFonts w:ascii="Cambria Math" w:eastAsiaTheme="minorEastAsia" w:hAnsi="Cambria Math" w:cs="Times New Roman"/>
                    <w:sz w:val="24"/>
                    <w:szCs w:val="24"/>
                  </w:rPr>
                  <m:t>max</m:t>
                </m:r>
              </m:sub>
            </m:sSub>
          </m:den>
        </m:f>
      </m:oMath>
    </w:p>
    <w:p w:rsidR="00846E37" w:rsidRPr="00964D0D" w:rsidRDefault="00846E37" w:rsidP="00964D0D">
      <w:pPr>
        <w:spacing w:line="360" w:lineRule="auto"/>
        <w:jc w:val="both"/>
        <w:rPr>
          <w:rFonts w:ascii="Times New Roman" w:eastAsiaTheme="minorEastAsia" w:hAnsi="Times New Roman" w:cs="Times New Roman"/>
          <w:sz w:val="24"/>
          <w:szCs w:val="24"/>
        </w:rPr>
      </w:pPr>
      <m:oMathPara>
        <m:oMath>
          <m:r>
            <w:rPr>
              <w:rFonts w:ascii="Cambria Math" w:eastAsiaTheme="minorEastAsia" w:hAnsi="Cambria Math" w:cs="Times New Roman"/>
              <w:sz w:val="24"/>
              <w:szCs w:val="24"/>
            </w:rPr>
            <m:t>∈=</m:t>
          </m:r>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358.4</m:t>
              </m:r>
            </m:num>
            <m:den>
              <m:r>
                <w:rPr>
                  <w:rFonts w:ascii="Cambria Math" w:eastAsiaTheme="minorEastAsia" w:hAnsi="Cambria Math" w:cs="Times New Roman"/>
                  <w:sz w:val="24"/>
                  <w:szCs w:val="24"/>
                </w:rPr>
                <m:t>537.6</m:t>
              </m:r>
            </m:den>
          </m:f>
          <m:r>
            <w:rPr>
              <w:rFonts w:ascii="Cambria Math" w:eastAsiaTheme="minorEastAsia" w:hAnsi="Cambria Math" w:cs="Times New Roman"/>
              <w:sz w:val="24"/>
              <w:szCs w:val="24"/>
            </w:rPr>
            <m:t>=0.67</m:t>
          </m:r>
        </m:oMath>
      </m:oMathPara>
    </w:p>
    <w:p w:rsidR="00846E37" w:rsidRPr="00964D0D" w:rsidRDefault="00846E37" w:rsidP="00964D0D">
      <w:pPr>
        <w:spacing w:line="360" w:lineRule="auto"/>
        <w:jc w:val="both"/>
        <w:rPr>
          <w:rFonts w:ascii="Times New Roman" w:eastAsiaTheme="minorEastAsia" w:hAnsi="Times New Roman" w:cs="Times New Roman"/>
          <w:sz w:val="24"/>
          <w:szCs w:val="24"/>
        </w:rPr>
      </w:pPr>
      <m:oMathPara>
        <m:oMath>
          <m:r>
            <w:rPr>
              <w:rFonts w:ascii="Cambria Math" w:hAnsi="Cambria Math" w:cs="Times New Roman"/>
              <w:sz w:val="24"/>
              <w:szCs w:val="24"/>
            </w:rPr>
            <m:t>C=</m:t>
          </m:r>
          <m:f>
            <m:fPr>
              <m:ctrlPr>
                <w:rPr>
                  <w:rFonts w:ascii="Cambria Math" w:hAnsi="Cambria Math" w:cs="Times New Roman"/>
                  <w:i/>
                  <w:sz w:val="24"/>
                  <w:szCs w:val="24"/>
                </w:rPr>
              </m:ctrlPr>
            </m:fPr>
            <m:num>
              <m:r>
                <m:rPr>
                  <m:sty m:val="p"/>
                </m:rPr>
                <w:rPr>
                  <w:rFonts w:ascii="Cambria Math" w:hAnsi="Cambria Math" w:cs="Times New Roman"/>
                  <w:sz w:val="24"/>
                  <w:szCs w:val="24"/>
                </w:rPr>
                <m:t>C</m:t>
              </m:r>
              <m:r>
                <m:rPr>
                  <m:sty m:val="p"/>
                </m:rPr>
                <w:rPr>
                  <w:rFonts w:ascii="Cambria Math" w:hAnsi="Cambria Math" w:cs="Times New Roman"/>
                  <w:sz w:val="24"/>
                  <w:szCs w:val="24"/>
                  <w:vertAlign w:val="subscript"/>
                </w:rPr>
                <m:t>min</m:t>
              </m:r>
            </m:num>
            <m:den>
              <m:r>
                <m:rPr>
                  <m:sty m:val="p"/>
                </m:rPr>
                <w:rPr>
                  <w:rFonts w:ascii="Cambria Math" w:hAnsi="Cambria Math" w:cs="Times New Roman"/>
                  <w:sz w:val="24"/>
                  <w:szCs w:val="24"/>
                </w:rPr>
                <m:t>C</m:t>
              </m:r>
              <m:r>
                <m:rPr>
                  <m:sty m:val="p"/>
                </m:rPr>
                <w:rPr>
                  <w:rFonts w:ascii="Cambria Math" w:hAnsi="Cambria Math" w:cs="Times New Roman"/>
                  <w:sz w:val="24"/>
                  <w:szCs w:val="24"/>
                  <w:vertAlign w:val="subscript"/>
                </w:rPr>
                <m:t>max</m:t>
              </m:r>
            </m:den>
          </m:f>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4896</m:t>
              </m:r>
            </m:num>
            <m:den>
              <m:r>
                <w:rPr>
                  <w:rFonts w:ascii="Cambria Math" w:hAnsi="Cambria Math" w:cs="Times New Roman"/>
                  <w:sz w:val="24"/>
                  <w:szCs w:val="24"/>
                </w:rPr>
                <m:t>14336</m:t>
              </m:r>
            </m:den>
          </m:f>
          <m:r>
            <w:rPr>
              <w:rFonts w:ascii="Cambria Math" w:hAnsi="Cambria Math" w:cs="Times New Roman"/>
              <w:sz w:val="24"/>
              <w:szCs w:val="24"/>
            </w:rPr>
            <m:t>=0.625</m:t>
          </m:r>
        </m:oMath>
      </m:oMathPara>
    </w:p>
    <w:p w:rsidR="00846E37" w:rsidRPr="00964D0D" w:rsidRDefault="00846E37" w:rsidP="00964D0D">
      <w:pPr>
        <w:spacing w:line="360" w:lineRule="auto"/>
        <w:jc w:val="both"/>
        <w:rPr>
          <w:rFonts w:ascii="Times New Roman" w:eastAsiaTheme="minorEastAsia" w:hAnsi="Times New Roman" w:cs="Times New Roman"/>
          <w:sz w:val="24"/>
          <w:szCs w:val="24"/>
        </w:rPr>
      </w:pPr>
      <m:oMathPara>
        <m:oMath>
          <m:r>
            <w:rPr>
              <w:rFonts w:ascii="Cambria Math" w:eastAsiaTheme="minorEastAsia" w:hAnsi="Cambria Math" w:cs="Times New Roman"/>
              <w:sz w:val="24"/>
              <w:szCs w:val="24"/>
            </w:rPr>
            <m:t>NTU=-</m:t>
          </m:r>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1</m:t>
              </m:r>
            </m:num>
            <m:den>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C-1</m:t>
                  </m:r>
                </m:e>
              </m:d>
            </m:den>
          </m:f>
          <m:func>
            <m:funcPr>
              <m:ctrlPr>
                <w:rPr>
                  <w:rFonts w:ascii="Cambria Math" w:eastAsiaTheme="minorEastAsia" w:hAnsi="Cambria Math" w:cs="Times New Roman"/>
                  <w:i/>
                  <w:sz w:val="24"/>
                  <w:szCs w:val="24"/>
                </w:rPr>
              </m:ctrlPr>
            </m:funcPr>
            <m:fName>
              <m:r>
                <m:rPr>
                  <m:sty m:val="p"/>
                </m:rPr>
                <w:rPr>
                  <w:rFonts w:ascii="Cambria Math" w:hAnsi="Cambria Math" w:cs="Times New Roman"/>
                  <w:sz w:val="24"/>
                  <w:szCs w:val="24"/>
                </w:rPr>
                <m:t>ln</m:t>
              </m:r>
            </m:fName>
            <m:e>
              <m:f>
                <m:fPr>
                  <m:ctrlPr>
                    <w:rPr>
                      <w:rFonts w:ascii="Cambria Math" w:eastAsiaTheme="minorEastAsia" w:hAnsi="Cambria Math" w:cs="Times New Roman"/>
                      <w:i/>
                      <w:sz w:val="24"/>
                      <w:szCs w:val="24"/>
                    </w:rPr>
                  </m:ctrlPr>
                </m:fPr>
                <m:num>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∈-1</m:t>
                      </m:r>
                    </m:e>
                  </m:d>
                </m:num>
                <m:den>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∈C-1</m:t>
                      </m:r>
                    </m:e>
                  </m:d>
                </m:den>
              </m:f>
              <m:r>
                <w:rPr>
                  <w:rFonts w:ascii="Cambria Math" w:eastAsiaTheme="minorEastAsia" w:hAnsi="Cambria Math" w:cs="Times New Roman"/>
                  <w:sz w:val="24"/>
                  <w:szCs w:val="24"/>
                </w:rPr>
                <m:t>=1.5057</m:t>
              </m:r>
            </m:e>
          </m:func>
        </m:oMath>
      </m:oMathPara>
    </w:p>
    <w:p w:rsidR="00E04FD8" w:rsidRPr="00964D0D" w:rsidRDefault="00E04FD8" w:rsidP="00964D0D">
      <w:pPr>
        <w:spacing w:line="360" w:lineRule="auto"/>
        <w:jc w:val="both"/>
        <w:rPr>
          <w:rFonts w:ascii="Times New Roman" w:eastAsiaTheme="minorEastAsia" w:hAnsi="Times New Roman" w:cs="Times New Roman"/>
          <w:sz w:val="24"/>
          <w:szCs w:val="24"/>
        </w:rPr>
      </w:pPr>
      <w:r w:rsidRPr="00964D0D">
        <w:rPr>
          <w:rFonts w:ascii="Times New Roman" w:eastAsiaTheme="minorEastAsia" w:hAnsi="Times New Roman" w:cs="Times New Roman"/>
          <w:sz w:val="24"/>
          <w:szCs w:val="24"/>
        </w:rPr>
        <w:t xml:space="preserve">Now heat transfer area, </w:t>
      </w:r>
    </w:p>
    <w:p w:rsidR="00E04FD8" w:rsidRPr="00964D0D" w:rsidRDefault="00E04FD8" w:rsidP="00964D0D">
      <w:pPr>
        <w:spacing w:line="360" w:lineRule="auto"/>
        <w:jc w:val="both"/>
        <w:rPr>
          <w:rFonts w:ascii="Times New Roman" w:eastAsiaTheme="minorEastAsia" w:hAnsi="Times New Roman" w:cs="Times New Roman"/>
          <w:b/>
          <w:bCs/>
          <w:sz w:val="24"/>
          <w:szCs w:val="24"/>
        </w:rPr>
      </w:pPr>
      <m:oMathPara>
        <m:oMath>
          <m:r>
            <m:rPr>
              <m:sty m:val="bi"/>
            </m:rPr>
            <w:rPr>
              <w:rFonts w:ascii="Cambria Math" w:hAnsi="Cambria Math" w:cs="Times New Roman"/>
              <w:sz w:val="24"/>
              <w:szCs w:val="24"/>
            </w:rPr>
            <m:t>A=</m:t>
          </m:r>
          <m:f>
            <m:fPr>
              <m:ctrlPr>
                <w:rPr>
                  <w:rFonts w:ascii="Cambria Math" w:hAnsi="Cambria Math" w:cs="Times New Roman"/>
                  <w:b/>
                  <w:bCs/>
                  <w:i/>
                  <w:sz w:val="24"/>
                  <w:szCs w:val="24"/>
                </w:rPr>
              </m:ctrlPr>
            </m:fPr>
            <m:num>
              <m:r>
                <m:rPr>
                  <m:sty m:val="bi"/>
                </m:rPr>
                <w:rPr>
                  <w:rFonts w:ascii="Cambria Math" w:hAnsi="Cambria Math" w:cs="Times New Roman"/>
                  <w:sz w:val="24"/>
                  <w:szCs w:val="24"/>
                </w:rPr>
                <m:t>NTU×</m:t>
              </m:r>
              <m:r>
                <m:rPr>
                  <m:sty m:val="b"/>
                </m:rPr>
                <w:rPr>
                  <w:rFonts w:ascii="Cambria Math" w:hAnsi="Cambria Math" w:cs="Times New Roman"/>
                  <w:sz w:val="24"/>
                  <w:szCs w:val="24"/>
                </w:rPr>
                <m:t>C</m:t>
              </m:r>
              <m:r>
                <m:rPr>
                  <m:sty m:val="b"/>
                </m:rPr>
                <w:rPr>
                  <w:rFonts w:ascii="Cambria Math" w:hAnsi="Cambria Math" w:cs="Times New Roman"/>
                  <w:sz w:val="24"/>
                  <w:szCs w:val="24"/>
                  <w:vertAlign w:val="subscript"/>
                </w:rPr>
                <m:t>min</m:t>
              </m:r>
            </m:num>
            <m:den>
              <m:r>
                <m:rPr>
                  <m:sty m:val="b"/>
                </m:rPr>
                <w:rPr>
                  <w:rFonts w:ascii="Cambria Math" w:hAnsi="Cambria Math" w:cs="Times New Roman"/>
                  <w:sz w:val="24"/>
                  <w:szCs w:val="24"/>
                </w:rPr>
                <m:t>U</m:t>
              </m:r>
            </m:den>
          </m:f>
          <m:r>
            <m:rPr>
              <m:sty m:val="bi"/>
            </m:rPr>
            <w:rPr>
              <w:rFonts w:ascii="Cambria Math" w:eastAsiaTheme="minorEastAsia" w:hAnsi="Cambria Math" w:cs="Times New Roman"/>
              <w:sz w:val="24"/>
              <w:szCs w:val="24"/>
            </w:rPr>
            <m:t>=</m:t>
          </m:r>
          <m:f>
            <m:fPr>
              <m:ctrlPr>
                <w:rPr>
                  <w:rFonts w:ascii="Cambria Math" w:eastAsiaTheme="minorEastAsia" w:hAnsi="Cambria Math" w:cs="Times New Roman"/>
                  <w:b/>
                  <w:bCs/>
                  <w:i/>
                  <w:sz w:val="24"/>
                  <w:szCs w:val="24"/>
                </w:rPr>
              </m:ctrlPr>
            </m:fPr>
            <m:num>
              <m:r>
                <m:rPr>
                  <m:sty m:val="bi"/>
                </m:rPr>
                <w:rPr>
                  <w:rFonts w:ascii="Cambria Math" w:eastAsiaTheme="minorEastAsia" w:hAnsi="Cambria Math" w:cs="Times New Roman"/>
                  <w:sz w:val="24"/>
                  <w:szCs w:val="24"/>
                </w:rPr>
                <m:t>1.5057×8960</m:t>
              </m:r>
            </m:num>
            <m:den>
              <m:r>
                <m:rPr>
                  <m:sty m:val="bi"/>
                </m:rPr>
                <w:rPr>
                  <w:rFonts w:ascii="Cambria Math" w:eastAsiaTheme="minorEastAsia" w:hAnsi="Cambria Math" w:cs="Times New Roman"/>
                  <w:sz w:val="24"/>
                  <w:szCs w:val="24"/>
                </w:rPr>
                <m:t>250</m:t>
              </m:r>
            </m:den>
          </m:f>
          <m:r>
            <m:rPr>
              <m:sty m:val="bi"/>
            </m:rPr>
            <w:rPr>
              <w:rFonts w:ascii="Cambria Math" w:eastAsiaTheme="minorEastAsia" w:hAnsi="Cambria Math" w:cs="Times New Roman"/>
              <w:sz w:val="24"/>
              <w:szCs w:val="24"/>
            </w:rPr>
            <m:t xml:space="preserve">=53.96 </m:t>
          </m:r>
          <m:sSup>
            <m:sSupPr>
              <m:ctrlPr>
                <w:rPr>
                  <w:rFonts w:ascii="Cambria Math" w:eastAsiaTheme="minorEastAsia" w:hAnsi="Cambria Math" w:cs="Times New Roman"/>
                  <w:b/>
                  <w:bCs/>
                  <w:i/>
                  <w:sz w:val="24"/>
                  <w:szCs w:val="24"/>
                </w:rPr>
              </m:ctrlPr>
            </m:sSupPr>
            <m:e>
              <m:r>
                <m:rPr>
                  <m:sty m:val="bi"/>
                </m:rPr>
                <w:rPr>
                  <w:rFonts w:ascii="Cambria Math" w:eastAsiaTheme="minorEastAsia" w:hAnsi="Cambria Math" w:cs="Times New Roman"/>
                  <w:sz w:val="24"/>
                  <w:szCs w:val="24"/>
                </w:rPr>
                <m:t>m</m:t>
              </m:r>
            </m:e>
            <m:sup>
              <m:r>
                <m:rPr>
                  <m:sty m:val="bi"/>
                </m:rPr>
                <w:rPr>
                  <w:rFonts w:ascii="Cambria Math" w:eastAsiaTheme="minorEastAsia" w:hAnsi="Cambria Math" w:cs="Times New Roman"/>
                  <w:sz w:val="24"/>
                  <w:szCs w:val="24"/>
                </w:rPr>
                <m:t>2</m:t>
              </m:r>
            </m:sup>
          </m:sSup>
        </m:oMath>
      </m:oMathPara>
    </w:p>
    <w:p w:rsidR="00E04FD8" w:rsidRPr="00284C47" w:rsidRDefault="00E04FD8" w:rsidP="00964D0D">
      <w:pPr>
        <w:spacing w:line="360" w:lineRule="auto"/>
        <w:jc w:val="both"/>
        <w:rPr>
          <w:rFonts w:ascii="Times New Roman" w:eastAsiaTheme="minorEastAsia" w:hAnsi="Times New Roman" w:cs="Times New Roman"/>
          <w:b/>
          <w:bCs/>
          <w:i/>
          <w:iCs/>
          <w:sz w:val="28"/>
          <w:szCs w:val="28"/>
          <w:u w:val="single"/>
        </w:rPr>
      </w:pPr>
      <w:r w:rsidRPr="00284C47">
        <w:rPr>
          <w:rFonts w:ascii="Times New Roman" w:eastAsiaTheme="minorEastAsia" w:hAnsi="Times New Roman" w:cs="Times New Roman"/>
          <w:b/>
          <w:bCs/>
          <w:i/>
          <w:iCs/>
          <w:sz w:val="28"/>
          <w:szCs w:val="28"/>
          <w:u w:val="single"/>
        </w:rPr>
        <w:t>Therefore, heat transfer area of surface, A = 19.55 m</w:t>
      </w:r>
      <w:r w:rsidRPr="00284C47">
        <w:rPr>
          <w:rFonts w:ascii="Times New Roman" w:eastAsiaTheme="minorEastAsia" w:hAnsi="Times New Roman" w:cs="Times New Roman"/>
          <w:b/>
          <w:bCs/>
          <w:i/>
          <w:iCs/>
          <w:sz w:val="28"/>
          <w:szCs w:val="28"/>
          <w:u w:val="single"/>
          <w:vertAlign w:val="superscript"/>
        </w:rPr>
        <w:t>2</w:t>
      </w:r>
    </w:p>
    <w:p w:rsidR="00E04FD8" w:rsidRPr="00284C47" w:rsidRDefault="00E04FD8" w:rsidP="00964D0D">
      <w:pPr>
        <w:spacing w:line="360" w:lineRule="auto"/>
        <w:jc w:val="both"/>
        <w:rPr>
          <w:rFonts w:ascii="Times New Roman" w:eastAsiaTheme="minorEastAsia" w:hAnsi="Times New Roman" w:cs="Times New Roman"/>
          <w:b/>
          <w:bCs/>
          <w:i/>
          <w:iCs/>
          <w:sz w:val="28"/>
          <w:szCs w:val="28"/>
          <w:u w:val="single"/>
        </w:rPr>
      </w:pPr>
      <w:r w:rsidRPr="00284C47">
        <w:rPr>
          <w:rFonts w:ascii="Times New Roman" w:eastAsiaTheme="minorEastAsia" w:hAnsi="Times New Roman" w:cs="Times New Roman"/>
          <w:b/>
          <w:bCs/>
          <w:i/>
          <w:iCs/>
          <w:sz w:val="28"/>
          <w:szCs w:val="28"/>
          <w:u w:val="single"/>
        </w:rPr>
        <w:t>Fouling Factor in Heat exchanger</w:t>
      </w:r>
    </w:p>
    <w:p w:rsidR="00E04FD8" w:rsidRPr="00964D0D" w:rsidRDefault="00E04FD8" w:rsidP="00964D0D">
      <w:pPr>
        <w:spacing w:line="360" w:lineRule="auto"/>
        <w:jc w:val="both"/>
        <w:rPr>
          <w:rFonts w:ascii="Times New Roman" w:eastAsiaTheme="minorEastAsia" w:hAnsi="Times New Roman" w:cs="Times New Roman"/>
          <w:sz w:val="24"/>
          <w:szCs w:val="24"/>
        </w:rPr>
      </w:pPr>
      <w:r w:rsidRPr="00964D0D">
        <w:rPr>
          <w:rFonts w:ascii="Times New Roman" w:eastAsiaTheme="minorEastAsia" w:hAnsi="Times New Roman" w:cs="Times New Roman"/>
          <w:sz w:val="24"/>
          <w:szCs w:val="24"/>
        </w:rPr>
        <w:t>Heat exchanger performance degrades as the deposits accumulate on the surface of heat exchanger. Layer of deposits create additional resistance to heat transfer and cause rate of heat transfer to decrease.</w:t>
      </w:r>
    </w:p>
    <w:p w:rsidR="00E04FD8" w:rsidRPr="00964D0D" w:rsidRDefault="00E04FD8" w:rsidP="00964D0D">
      <w:pPr>
        <w:spacing w:line="360" w:lineRule="auto"/>
        <w:jc w:val="both"/>
        <w:rPr>
          <w:rFonts w:ascii="Times New Roman" w:eastAsiaTheme="minorEastAsia" w:hAnsi="Times New Roman" w:cs="Times New Roman"/>
          <w:sz w:val="24"/>
          <w:szCs w:val="24"/>
        </w:rPr>
      </w:pPr>
      <w:r w:rsidRPr="00964D0D">
        <w:rPr>
          <w:rFonts w:ascii="Times New Roman" w:eastAsiaTheme="minorEastAsia" w:hAnsi="Times New Roman" w:cs="Times New Roman"/>
          <w:sz w:val="24"/>
          <w:szCs w:val="24"/>
        </w:rPr>
        <w:t>Types of fouling- Precipitation, corrosion and chemical fouling.</w:t>
      </w:r>
    </w:p>
    <w:p w:rsidR="00E04FD8" w:rsidRPr="00964D0D" w:rsidRDefault="00E04FD8" w:rsidP="00964D0D">
      <w:pPr>
        <w:spacing w:line="360" w:lineRule="auto"/>
        <w:jc w:val="both"/>
        <w:rPr>
          <w:rFonts w:ascii="Times New Roman" w:eastAsiaTheme="minorEastAsia" w:hAnsi="Times New Roman" w:cs="Times New Roman"/>
          <w:sz w:val="24"/>
          <w:szCs w:val="24"/>
        </w:rPr>
      </w:pPr>
      <w:r w:rsidRPr="00964D0D">
        <w:rPr>
          <w:rFonts w:ascii="Times New Roman" w:eastAsiaTheme="minorEastAsia" w:hAnsi="Times New Roman" w:cs="Times New Roman"/>
          <w:sz w:val="24"/>
          <w:szCs w:val="24"/>
        </w:rPr>
        <w:t>Precipitation- Caused by hard water</w:t>
      </w:r>
    </w:p>
    <w:p w:rsidR="00E04FD8" w:rsidRPr="00964D0D" w:rsidRDefault="00E04FD8" w:rsidP="00964D0D">
      <w:pPr>
        <w:spacing w:line="360" w:lineRule="auto"/>
        <w:jc w:val="both"/>
        <w:rPr>
          <w:rFonts w:ascii="Times New Roman" w:eastAsiaTheme="minorEastAsia" w:hAnsi="Times New Roman" w:cs="Times New Roman"/>
          <w:sz w:val="24"/>
          <w:szCs w:val="24"/>
        </w:rPr>
      </w:pPr>
      <w:r w:rsidRPr="00964D0D">
        <w:rPr>
          <w:rFonts w:ascii="Times New Roman" w:eastAsiaTheme="minorEastAsia" w:hAnsi="Times New Roman" w:cs="Times New Roman"/>
          <w:sz w:val="24"/>
          <w:szCs w:val="24"/>
        </w:rPr>
        <w:t>To avoid</w:t>
      </w:r>
      <w:r w:rsidR="00402B9B" w:rsidRPr="00964D0D">
        <w:rPr>
          <w:rFonts w:ascii="Times New Roman" w:eastAsiaTheme="minorEastAsia" w:hAnsi="Times New Roman" w:cs="Times New Roman"/>
          <w:sz w:val="24"/>
          <w:szCs w:val="24"/>
        </w:rPr>
        <w:t xml:space="preserve"> such type of fouling, the water is extensively treated before entry into heat exchanger. Such treatment increases the cost of operation but at the same time effectiveness</w:t>
      </w:r>
      <w:r w:rsidRPr="00964D0D">
        <w:rPr>
          <w:rFonts w:ascii="Times New Roman" w:eastAsiaTheme="minorEastAsia" w:hAnsi="Times New Roman" w:cs="Times New Roman"/>
          <w:sz w:val="24"/>
          <w:szCs w:val="24"/>
        </w:rPr>
        <w:t xml:space="preserve"> </w:t>
      </w:r>
      <w:r w:rsidR="00402B9B" w:rsidRPr="00964D0D">
        <w:rPr>
          <w:rFonts w:ascii="Times New Roman" w:eastAsiaTheme="minorEastAsia" w:hAnsi="Times New Roman" w:cs="Times New Roman"/>
          <w:sz w:val="24"/>
          <w:szCs w:val="24"/>
        </w:rPr>
        <w:t>of heat exchanger also increases.</w:t>
      </w:r>
    </w:p>
    <w:p w:rsidR="00402B9B" w:rsidRPr="00964D0D" w:rsidRDefault="00402B9B" w:rsidP="00964D0D">
      <w:pPr>
        <w:spacing w:line="360" w:lineRule="auto"/>
        <w:jc w:val="both"/>
        <w:rPr>
          <w:rFonts w:ascii="Times New Roman" w:eastAsiaTheme="minorEastAsia" w:hAnsi="Times New Roman" w:cs="Times New Roman"/>
          <w:sz w:val="24"/>
          <w:szCs w:val="24"/>
        </w:rPr>
      </w:pPr>
      <w:r w:rsidRPr="00964D0D">
        <w:rPr>
          <w:rFonts w:ascii="Times New Roman" w:eastAsiaTheme="minorEastAsia" w:hAnsi="Times New Roman" w:cs="Times New Roman"/>
          <w:sz w:val="24"/>
          <w:szCs w:val="24"/>
        </w:rPr>
        <w:t>Corrosion and chemical fouling- Caused by accumulation of products of chemical reaction.</w:t>
      </w:r>
    </w:p>
    <w:p w:rsidR="00402B9B" w:rsidRPr="00964D0D" w:rsidRDefault="00402B9B" w:rsidP="00964D0D">
      <w:pPr>
        <w:spacing w:line="360" w:lineRule="auto"/>
        <w:jc w:val="both"/>
        <w:rPr>
          <w:rFonts w:ascii="Times New Roman" w:eastAsiaTheme="minorEastAsia" w:hAnsi="Times New Roman" w:cs="Times New Roman"/>
          <w:sz w:val="24"/>
          <w:szCs w:val="24"/>
        </w:rPr>
      </w:pPr>
      <w:r w:rsidRPr="00964D0D">
        <w:rPr>
          <w:rFonts w:ascii="Times New Roman" w:eastAsiaTheme="minorEastAsia" w:hAnsi="Times New Roman" w:cs="Times New Roman"/>
          <w:sz w:val="24"/>
          <w:szCs w:val="24"/>
        </w:rPr>
        <w:t>Such type of fouling can be avoided by either coating metal pipe with glass or using plastic pipes instead of metal. For such type of treatment the cost of treating increases but the effectiveness also increase.</w:t>
      </w:r>
    </w:p>
    <w:p w:rsidR="00402B9B" w:rsidRPr="00964D0D" w:rsidRDefault="00402B9B" w:rsidP="00964D0D">
      <w:pPr>
        <w:spacing w:line="360" w:lineRule="auto"/>
        <w:jc w:val="both"/>
        <w:rPr>
          <w:rFonts w:ascii="Times New Roman" w:eastAsiaTheme="minorEastAsia" w:hAnsi="Times New Roman" w:cs="Times New Roman"/>
          <w:sz w:val="24"/>
          <w:szCs w:val="24"/>
        </w:rPr>
      </w:pPr>
    </w:p>
    <w:p w:rsidR="00964D0D" w:rsidRDefault="00964D0D" w:rsidP="00964D0D">
      <w:pPr>
        <w:pStyle w:val="Default"/>
        <w:spacing w:line="360" w:lineRule="auto"/>
        <w:jc w:val="both"/>
        <w:rPr>
          <w:b/>
          <w:bCs/>
        </w:rPr>
      </w:pPr>
    </w:p>
    <w:p w:rsidR="00964D0D" w:rsidRDefault="00964D0D" w:rsidP="00964D0D">
      <w:pPr>
        <w:pStyle w:val="Default"/>
        <w:spacing w:line="360" w:lineRule="auto"/>
        <w:jc w:val="both"/>
        <w:rPr>
          <w:b/>
          <w:bCs/>
        </w:rPr>
      </w:pPr>
    </w:p>
    <w:p w:rsidR="00964D0D" w:rsidRDefault="00964D0D" w:rsidP="00964D0D">
      <w:pPr>
        <w:pStyle w:val="Default"/>
        <w:spacing w:line="360" w:lineRule="auto"/>
        <w:jc w:val="both"/>
        <w:rPr>
          <w:b/>
          <w:bCs/>
        </w:rPr>
      </w:pPr>
    </w:p>
    <w:p w:rsidR="00402B9B" w:rsidRPr="00964D0D" w:rsidRDefault="00402B9B" w:rsidP="00964D0D">
      <w:pPr>
        <w:pStyle w:val="Default"/>
        <w:spacing w:line="360" w:lineRule="auto"/>
        <w:jc w:val="both"/>
      </w:pPr>
      <w:r w:rsidRPr="00964D0D">
        <w:rPr>
          <w:b/>
          <w:bCs/>
        </w:rPr>
        <w:lastRenderedPageBreak/>
        <w:t xml:space="preserve">Q3. </w:t>
      </w:r>
      <w:r w:rsidR="00964D0D">
        <w:t xml:space="preserve"> </w:t>
      </w:r>
      <w:r w:rsidRPr="00964D0D">
        <w:t xml:space="preserve">In heat exchanger design there is no unique solution that one can followed in the design process as the process is complex and multidisciplinary. </w:t>
      </w:r>
    </w:p>
    <w:p w:rsidR="00402B9B" w:rsidRPr="00964D0D" w:rsidRDefault="00402B9B" w:rsidP="00964D0D">
      <w:pPr>
        <w:spacing w:line="360" w:lineRule="auto"/>
        <w:jc w:val="both"/>
        <w:rPr>
          <w:rFonts w:ascii="Times New Roman" w:hAnsi="Times New Roman" w:cs="Times New Roman"/>
          <w:b/>
          <w:bCs/>
          <w:sz w:val="24"/>
          <w:szCs w:val="24"/>
        </w:rPr>
      </w:pPr>
      <w:r w:rsidRPr="00964D0D">
        <w:rPr>
          <w:rFonts w:ascii="Times New Roman" w:hAnsi="Times New Roman" w:cs="Times New Roman"/>
          <w:sz w:val="24"/>
          <w:szCs w:val="24"/>
        </w:rPr>
        <w:t xml:space="preserve">Discuss the major heat exchanger design problems, variables to be considered and the steps of sizing the heat exchanger. </w:t>
      </w:r>
      <w:r w:rsidRPr="00964D0D">
        <w:rPr>
          <w:rFonts w:ascii="Times New Roman" w:hAnsi="Times New Roman" w:cs="Times New Roman"/>
          <w:b/>
          <w:bCs/>
          <w:sz w:val="24"/>
          <w:szCs w:val="24"/>
        </w:rPr>
        <w:t>(10 marks)</w:t>
      </w:r>
    </w:p>
    <w:p w:rsidR="00402B9B" w:rsidRPr="00964D0D" w:rsidRDefault="00402B9B" w:rsidP="00964D0D">
      <w:pPr>
        <w:spacing w:line="360" w:lineRule="auto"/>
        <w:jc w:val="both"/>
        <w:rPr>
          <w:rFonts w:ascii="Times New Roman" w:hAnsi="Times New Roman" w:cs="Times New Roman"/>
          <w:sz w:val="24"/>
          <w:szCs w:val="24"/>
        </w:rPr>
      </w:pPr>
      <w:r w:rsidRPr="00284C47">
        <w:rPr>
          <w:rFonts w:ascii="Times New Roman" w:hAnsi="Times New Roman" w:cs="Times New Roman"/>
          <w:b/>
          <w:bCs/>
          <w:i/>
          <w:iCs/>
          <w:sz w:val="28"/>
          <w:szCs w:val="28"/>
          <w:u w:val="single"/>
        </w:rPr>
        <w:t>Solution</w:t>
      </w:r>
      <w:r w:rsidRPr="00964D0D">
        <w:rPr>
          <w:rFonts w:ascii="Times New Roman" w:hAnsi="Times New Roman" w:cs="Times New Roman"/>
          <w:sz w:val="24"/>
          <w:szCs w:val="24"/>
        </w:rPr>
        <w:t>:</w:t>
      </w:r>
      <w:r w:rsidR="00964D0D">
        <w:rPr>
          <w:rFonts w:ascii="Times New Roman" w:hAnsi="Times New Roman" w:cs="Times New Roman"/>
          <w:sz w:val="24"/>
          <w:szCs w:val="24"/>
        </w:rPr>
        <w:t xml:space="preserve"> </w:t>
      </w:r>
      <w:r w:rsidRPr="00964D0D">
        <w:rPr>
          <w:rFonts w:ascii="Times New Roman" w:hAnsi="Times New Roman" w:cs="Times New Roman"/>
          <w:sz w:val="24"/>
          <w:szCs w:val="24"/>
        </w:rPr>
        <w:t>For designers, the goal for designing heat exchanger is to heat or cool the certain fluid of specific mass flow rate and temperature.</w:t>
      </w:r>
    </w:p>
    <w:p w:rsidR="00402B9B" w:rsidRDefault="00402B9B" w:rsidP="00964D0D">
      <w:pPr>
        <w:spacing w:line="360" w:lineRule="auto"/>
        <w:jc w:val="both"/>
        <w:rPr>
          <w:rFonts w:ascii="Times New Roman" w:hAnsi="Times New Roman" w:cs="Times New Roman"/>
          <w:sz w:val="24"/>
          <w:szCs w:val="24"/>
        </w:rPr>
      </w:pPr>
      <w:r w:rsidRPr="00964D0D">
        <w:rPr>
          <w:rFonts w:ascii="Times New Roman" w:hAnsi="Times New Roman" w:cs="Times New Roman"/>
          <w:sz w:val="24"/>
          <w:szCs w:val="24"/>
        </w:rPr>
        <w:t>By using</w:t>
      </w:r>
      <w:r w:rsidR="00964D0D">
        <w:rPr>
          <w:rFonts w:ascii="Times New Roman" w:hAnsi="Times New Roman" w:cs="Times New Roman"/>
          <w:sz w:val="24"/>
          <w:szCs w:val="24"/>
        </w:rPr>
        <w:t xml:space="preserve"> heat transfer</w:t>
      </w:r>
      <w:r w:rsidRPr="00964D0D">
        <w:rPr>
          <w:rFonts w:ascii="Times New Roman" w:hAnsi="Times New Roman" w:cs="Times New Roman"/>
          <w:sz w:val="24"/>
          <w:szCs w:val="24"/>
        </w:rPr>
        <w:t xml:space="preserve"> equation</w:t>
      </w:r>
      <w:r w:rsidR="00964D0D">
        <w:rPr>
          <w:rFonts w:ascii="Times New Roman" w:hAnsi="Times New Roman" w:cs="Times New Roman"/>
          <w:sz w:val="24"/>
          <w:szCs w:val="24"/>
        </w:rPr>
        <w:t>,</w:t>
      </w:r>
      <w:r w:rsidRPr="00964D0D">
        <w:rPr>
          <w:rFonts w:ascii="Times New Roman" w:hAnsi="Times New Roman" w:cs="Times New Roman"/>
          <w:sz w:val="24"/>
          <w:szCs w:val="24"/>
        </w:rPr>
        <w:t xml:space="preserve"> </w:t>
      </w:r>
    </w:p>
    <w:p w:rsidR="00964D0D" w:rsidRDefault="00964D0D" w:rsidP="00964D0D">
      <w:pPr>
        <w:spacing w:line="360" w:lineRule="auto"/>
        <w:jc w:val="both"/>
        <w:rPr>
          <w:rFonts w:ascii="Times New Roman" w:eastAsiaTheme="minorEastAsia" w:hAnsi="Times New Roman" w:cs="Times New Roman"/>
          <w:sz w:val="24"/>
          <w:szCs w:val="24"/>
        </w:rPr>
      </w:pPr>
      <m:oMathPara>
        <m:oMath>
          <m:r>
            <w:rPr>
              <w:rFonts w:ascii="Cambria Math" w:eastAsiaTheme="minorEastAsia" w:hAnsi="Cambria Math" w:cs="Times New Roman"/>
              <w:sz w:val="24"/>
              <w:szCs w:val="24"/>
            </w:rPr>
            <m:t>Q=</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m</m:t>
              </m:r>
            </m:e>
            <m:sub>
              <m:r>
                <w:rPr>
                  <w:rFonts w:ascii="Cambria Math" w:eastAsiaTheme="minorEastAsia" w:hAnsi="Cambria Math" w:cs="Times New Roman"/>
                  <w:sz w:val="24"/>
                  <w:szCs w:val="24"/>
                </w:rPr>
                <m:t>fl</m:t>
              </m:r>
            </m:sub>
          </m:sSub>
          <m:r>
            <w:rPr>
              <w:rFonts w:ascii="Cambria Math" w:eastAsiaTheme="minorEastAsia" w:hAnsi="Cambria Math" w:cs="Times New Roman"/>
              <w:sz w:val="24"/>
              <w:szCs w:val="24"/>
            </w:rPr>
            <m:t>×</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C</m:t>
              </m:r>
            </m:e>
            <m:sub>
              <m:r>
                <w:rPr>
                  <w:rFonts w:ascii="Cambria Math" w:eastAsiaTheme="minorEastAsia" w:hAnsi="Cambria Math" w:cs="Times New Roman"/>
                  <w:sz w:val="24"/>
                  <w:szCs w:val="24"/>
                </w:rPr>
                <m:t>fl</m:t>
              </m:r>
            </m:sub>
          </m:sSub>
          <m:r>
            <w:rPr>
              <w:rFonts w:ascii="Cambria Math" w:eastAsiaTheme="minorEastAsia" w:hAnsi="Cambria Math" w:cs="Times New Roman"/>
              <w:sz w:val="24"/>
              <w:szCs w:val="24"/>
            </w:rPr>
            <m:t>×</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∆T</m:t>
              </m:r>
            </m:e>
            <m:sub>
              <m:r>
                <w:rPr>
                  <w:rFonts w:ascii="Cambria Math" w:eastAsiaTheme="minorEastAsia" w:hAnsi="Cambria Math" w:cs="Times New Roman"/>
                  <w:sz w:val="24"/>
                  <w:szCs w:val="24"/>
                </w:rPr>
                <m:t>fl</m:t>
              </m:r>
            </m:sub>
          </m:sSub>
        </m:oMath>
      </m:oMathPara>
    </w:p>
    <w:p w:rsidR="00402B9B" w:rsidRPr="00964D0D" w:rsidRDefault="00402B9B" w:rsidP="00964D0D">
      <w:pPr>
        <w:spacing w:line="360" w:lineRule="auto"/>
        <w:jc w:val="both"/>
        <w:rPr>
          <w:rFonts w:ascii="Times New Roman" w:eastAsiaTheme="minorEastAsia" w:hAnsi="Times New Roman" w:cs="Times New Roman"/>
          <w:sz w:val="24"/>
          <w:szCs w:val="24"/>
        </w:rPr>
      </w:pPr>
      <w:r w:rsidRPr="00964D0D">
        <w:rPr>
          <w:rFonts w:ascii="Times New Roman" w:hAnsi="Times New Roman" w:cs="Times New Roman"/>
          <w:sz w:val="24"/>
          <w:szCs w:val="24"/>
        </w:rPr>
        <w:t>This equation gives the idea about the requirement of heat exchanger before having any idea of heat exchanger itself.</w:t>
      </w:r>
    </w:p>
    <w:p w:rsidR="00402B9B" w:rsidRPr="00964D0D" w:rsidRDefault="00402B9B" w:rsidP="00964D0D">
      <w:pPr>
        <w:spacing w:line="360" w:lineRule="auto"/>
        <w:jc w:val="both"/>
        <w:rPr>
          <w:rFonts w:ascii="Times New Roman" w:hAnsi="Times New Roman" w:cs="Times New Roman"/>
          <w:sz w:val="24"/>
          <w:szCs w:val="24"/>
        </w:rPr>
      </w:pPr>
      <w:r w:rsidRPr="00964D0D">
        <w:rPr>
          <w:rFonts w:ascii="Times New Roman" w:hAnsi="Times New Roman" w:cs="Times New Roman"/>
          <w:sz w:val="24"/>
          <w:szCs w:val="24"/>
        </w:rPr>
        <w:t>There are several factors for the selection of the heat exchanger such as Heat transfer rate required, Cost, Size and Weight, Material, Type and Pumping power.</w:t>
      </w:r>
    </w:p>
    <w:p w:rsidR="00402B9B" w:rsidRPr="00964D0D" w:rsidRDefault="00402B9B" w:rsidP="00964D0D">
      <w:pPr>
        <w:spacing w:line="360" w:lineRule="auto"/>
        <w:jc w:val="both"/>
        <w:rPr>
          <w:rFonts w:ascii="Times New Roman" w:hAnsi="Times New Roman" w:cs="Times New Roman"/>
          <w:sz w:val="24"/>
          <w:szCs w:val="24"/>
        </w:rPr>
      </w:pPr>
      <w:r w:rsidRPr="009A1442">
        <w:rPr>
          <w:rFonts w:ascii="Times New Roman" w:hAnsi="Times New Roman" w:cs="Times New Roman"/>
          <w:b/>
          <w:bCs/>
          <w:i/>
          <w:iCs/>
          <w:sz w:val="28"/>
          <w:szCs w:val="28"/>
          <w:u w:val="single"/>
        </w:rPr>
        <w:t>Cost</w:t>
      </w:r>
      <w:r w:rsidRPr="00964D0D">
        <w:rPr>
          <w:rFonts w:ascii="Times New Roman" w:hAnsi="Times New Roman" w:cs="Times New Roman"/>
          <w:sz w:val="24"/>
          <w:szCs w:val="24"/>
        </w:rPr>
        <w:t>- It plays very important role in selection of the heat exchanger. The operation and maintenance cost of heat exchanger are important consideration in assessing the overall cost.</w:t>
      </w:r>
    </w:p>
    <w:p w:rsidR="00402B9B" w:rsidRDefault="00402B9B" w:rsidP="00964D0D">
      <w:pPr>
        <w:spacing w:line="360" w:lineRule="auto"/>
        <w:jc w:val="both"/>
        <w:rPr>
          <w:rFonts w:ascii="Times New Roman" w:hAnsi="Times New Roman" w:cs="Times New Roman"/>
          <w:sz w:val="24"/>
          <w:szCs w:val="24"/>
        </w:rPr>
      </w:pPr>
      <w:r w:rsidRPr="009A1442">
        <w:rPr>
          <w:rFonts w:ascii="Times New Roman" w:hAnsi="Times New Roman" w:cs="Times New Roman"/>
          <w:b/>
          <w:bCs/>
          <w:i/>
          <w:iCs/>
          <w:sz w:val="28"/>
          <w:szCs w:val="28"/>
          <w:u w:val="single"/>
        </w:rPr>
        <w:t>Pumping power</w:t>
      </w:r>
      <w:r w:rsidRPr="009A1442">
        <w:rPr>
          <w:rFonts w:ascii="Times New Roman" w:hAnsi="Times New Roman" w:cs="Times New Roman"/>
          <w:i/>
          <w:iCs/>
          <w:sz w:val="28"/>
          <w:szCs w:val="28"/>
          <w:u w:val="single"/>
        </w:rPr>
        <w:t>-</w:t>
      </w:r>
      <w:r w:rsidRPr="00964D0D">
        <w:rPr>
          <w:rFonts w:ascii="Times New Roman" w:hAnsi="Times New Roman" w:cs="Times New Roman"/>
          <w:sz w:val="24"/>
          <w:szCs w:val="24"/>
        </w:rPr>
        <w:t xml:space="preserve"> Both the fluids are forced through heat exchanger with the help of pump. Annual cost of electricity associated with the operation of the pump </w:t>
      </w:r>
    </w:p>
    <w:p w:rsidR="00964D0D" w:rsidRPr="00964D0D" w:rsidRDefault="00964D0D" w:rsidP="00964D0D">
      <w:pPr>
        <w:spacing w:line="360" w:lineRule="auto"/>
        <w:jc w:val="both"/>
        <w:rPr>
          <w:rFonts w:ascii="Times New Roman" w:hAnsi="Times New Roman" w:cs="Times New Roman"/>
          <w:sz w:val="24"/>
          <w:szCs w:val="24"/>
        </w:rPr>
      </w:pPr>
      <m:oMathPara>
        <m:oMath>
          <m:r>
            <w:rPr>
              <w:rFonts w:ascii="Cambria Math" w:hAnsi="Cambria Math" w:cs="Times New Roman"/>
              <w:sz w:val="24"/>
              <w:szCs w:val="24"/>
            </w:rPr>
            <m:t>Operating cost</m:t>
          </m:r>
          <m:r>
            <w:rPr>
              <w:rFonts w:ascii="Cambria Math" w:hAnsi="Times New Roman" w:cs="Times New Roman"/>
              <w:sz w:val="24"/>
              <w:szCs w:val="24"/>
            </w:rPr>
            <m:t>=</m:t>
          </m:r>
          <m:r>
            <w:rPr>
              <w:rFonts w:ascii="Cambria Math" w:hAnsi="Cambria Math" w:cs="Times New Roman"/>
              <w:sz w:val="24"/>
              <w:szCs w:val="24"/>
            </w:rPr>
            <m:t>Pumping power×Hours of operation×price of electricity</m:t>
          </m:r>
        </m:oMath>
      </m:oMathPara>
    </w:p>
    <w:p w:rsidR="00402B9B" w:rsidRPr="00964D0D" w:rsidRDefault="00402B9B" w:rsidP="00964D0D">
      <w:pPr>
        <w:spacing w:line="360" w:lineRule="auto"/>
        <w:jc w:val="both"/>
        <w:rPr>
          <w:rFonts w:ascii="Times New Roman" w:hAnsi="Times New Roman" w:cs="Times New Roman"/>
          <w:sz w:val="24"/>
          <w:szCs w:val="24"/>
        </w:rPr>
      </w:pPr>
      <w:r w:rsidRPr="00964D0D">
        <w:rPr>
          <w:rFonts w:ascii="Times New Roman" w:hAnsi="Times New Roman" w:cs="Times New Roman"/>
          <w:sz w:val="24"/>
          <w:szCs w:val="24"/>
        </w:rPr>
        <w:t>Minimizing the pressurization will reduce the cost of pumping but will maximize the size of heat exchanger and hence the initial cost.</w:t>
      </w:r>
    </w:p>
    <w:p w:rsidR="00402B9B" w:rsidRPr="00964D0D" w:rsidRDefault="00402B9B" w:rsidP="00964D0D">
      <w:pPr>
        <w:spacing w:line="360" w:lineRule="auto"/>
        <w:jc w:val="both"/>
        <w:rPr>
          <w:rFonts w:ascii="Times New Roman" w:hAnsi="Times New Roman" w:cs="Times New Roman"/>
          <w:sz w:val="24"/>
          <w:szCs w:val="24"/>
        </w:rPr>
      </w:pPr>
      <w:r w:rsidRPr="009A1442">
        <w:rPr>
          <w:rFonts w:ascii="Times New Roman" w:hAnsi="Times New Roman" w:cs="Times New Roman"/>
          <w:b/>
          <w:bCs/>
          <w:i/>
          <w:iCs/>
          <w:sz w:val="28"/>
          <w:szCs w:val="28"/>
          <w:u w:val="single"/>
        </w:rPr>
        <w:t>Size and weight</w:t>
      </w:r>
      <w:r w:rsidRPr="00964D0D">
        <w:rPr>
          <w:rFonts w:ascii="Times New Roman" w:hAnsi="Times New Roman" w:cs="Times New Roman"/>
          <w:sz w:val="24"/>
          <w:szCs w:val="24"/>
        </w:rPr>
        <w:t>- Mostly the smaller and lighter the heat exchanger, the better it is. In aerospace and automotive industries the size and weight of heat exchanger required is small and light weight.</w:t>
      </w:r>
    </w:p>
    <w:p w:rsidR="00402B9B" w:rsidRPr="00964D0D" w:rsidRDefault="00402B9B" w:rsidP="00964D0D">
      <w:pPr>
        <w:spacing w:line="360" w:lineRule="auto"/>
        <w:jc w:val="both"/>
        <w:rPr>
          <w:rFonts w:ascii="Times New Roman" w:hAnsi="Times New Roman" w:cs="Times New Roman"/>
          <w:sz w:val="24"/>
          <w:szCs w:val="24"/>
        </w:rPr>
      </w:pPr>
      <w:r w:rsidRPr="00964D0D">
        <w:rPr>
          <w:rFonts w:ascii="Times New Roman" w:hAnsi="Times New Roman" w:cs="Times New Roman"/>
          <w:sz w:val="24"/>
          <w:szCs w:val="24"/>
        </w:rPr>
        <w:t xml:space="preserve">As the size increases the price of heat exchanger increases. Size of heat exchanger can be limited by the space available to install heat exchanger.  </w:t>
      </w:r>
    </w:p>
    <w:p w:rsidR="00577F99" w:rsidRDefault="00402B9B" w:rsidP="00964D0D">
      <w:pPr>
        <w:spacing w:line="360" w:lineRule="auto"/>
        <w:jc w:val="both"/>
        <w:rPr>
          <w:rFonts w:ascii="Times New Roman" w:hAnsi="Times New Roman" w:cs="Times New Roman"/>
          <w:sz w:val="24"/>
          <w:szCs w:val="24"/>
        </w:rPr>
      </w:pPr>
      <w:r w:rsidRPr="009A1442">
        <w:rPr>
          <w:rFonts w:ascii="Times New Roman" w:hAnsi="Times New Roman" w:cs="Times New Roman"/>
          <w:b/>
          <w:bCs/>
          <w:i/>
          <w:iCs/>
          <w:sz w:val="28"/>
          <w:szCs w:val="28"/>
          <w:u w:val="single"/>
        </w:rPr>
        <w:t>Heat Transfer rate</w:t>
      </w:r>
      <w:r w:rsidRPr="00964D0D">
        <w:rPr>
          <w:rFonts w:ascii="Times New Roman" w:hAnsi="Times New Roman" w:cs="Times New Roman"/>
          <w:sz w:val="24"/>
          <w:szCs w:val="24"/>
        </w:rPr>
        <w:t>- It is most important factor in the selection and designing of heat exchanger. Heat exchanger should be capable of transferring desired amount of heat to achieve the desired temperature range for given mass flow rate.</w:t>
      </w:r>
    </w:p>
    <w:p w:rsidR="00422148" w:rsidRDefault="00422148" w:rsidP="00EA6A73">
      <w:pPr>
        <w:autoSpaceDE w:val="0"/>
        <w:autoSpaceDN w:val="0"/>
        <w:adjustRightInd w:val="0"/>
        <w:spacing w:after="0" w:line="360" w:lineRule="auto"/>
        <w:jc w:val="both"/>
        <w:rPr>
          <w:rFonts w:ascii="Times New Roman" w:hAnsi="Times New Roman" w:cs="Times New Roman"/>
          <w:sz w:val="24"/>
          <w:szCs w:val="24"/>
        </w:rPr>
      </w:pPr>
    </w:p>
    <w:p w:rsidR="00EA6A73" w:rsidRPr="00EA6A73" w:rsidRDefault="00EA6A73" w:rsidP="00EA6A73">
      <w:pPr>
        <w:autoSpaceDE w:val="0"/>
        <w:autoSpaceDN w:val="0"/>
        <w:adjustRightInd w:val="0"/>
        <w:spacing w:after="0" w:line="360" w:lineRule="auto"/>
        <w:jc w:val="both"/>
        <w:rPr>
          <w:rFonts w:ascii="Times New Roman" w:hAnsi="Times New Roman" w:cs="Times New Roman"/>
          <w:color w:val="000000"/>
          <w:sz w:val="24"/>
          <w:szCs w:val="24"/>
          <w:lang w:bidi="mr-IN"/>
        </w:rPr>
      </w:pPr>
      <w:r w:rsidRPr="00EA6A73">
        <w:rPr>
          <w:rFonts w:ascii="Times New Roman" w:hAnsi="Times New Roman" w:cs="Times New Roman"/>
          <w:b/>
          <w:bCs/>
          <w:color w:val="000000"/>
          <w:sz w:val="24"/>
          <w:szCs w:val="24"/>
          <w:lang w:bidi="mr-IN"/>
        </w:rPr>
        <w:lastRenderedPageBreak/>
        <w:t xml:space="preserve">Q4. </w:t>
      </w:r>
    </w:p>
    <w:p w:rsidR="00EA6A73" w:rsidRPr="00EA6A73" w:rsidRDefault="00EA6A73" w:rsidP="00EA6A73">
      <w:pPr>
        <w:autoSpaceDE w:val="0"/>
        <w:autoSpaceDN w:val="0"/>
        <w:adjustRightInd w:val="0"/>
        <w:spacing w:after="0" w:line="360" w:lineRule="auto"/>
        <w:jc w:val="both"/>
        <w:rPr>
          <w:rFonts w:ascii="Times New Roman" w:hAnsi="Times New Roman" w:cs="Times New Roman"/>
          <w:color w:val="000000"/>
          <w:sz w:val="24"/>
          <w:szCs w:val="24"/>
          <w:lang w:bidi="mr-IN"/>
        </w:rPr>
      </w:pPr>
      <w:r w:rsidRPr="00EA6A73">
        <w:rPr>
          <w:rFonts w:ascii="Times New Roman" w:hAnsi="Times New Roman" w:cs="Times New Roman"/>
          <w:color w:val="000000"/>
          <w:sz w:val="24"/>
          <w:szCs w:val="24"/>
          <w:lang w:bidi="mr-IN"/>
        </w:rPr>
        <w:t xml:space="preserve">Demonstration and analysis of the air conditioning process using Air Conditioning Trainer EC1501. </w:t>
      </w:r>
    </w:p>
    <w:p w:rsidR="00EA6A73" w:rsidRPr="00EA6A73" w:rsidRDefault="00EA6A73" w:rsidP="00EA6A73">
      <w:pPr>
        <w:autoSpaceDE w:val="0"/>
        <w:autoSpaceDN w:val="0"/>
        <w:adjustRightInd w:val="0"/>
        <w:spacing w:after="0" w:line="360" w:lineRule="auto"/>
        <w:jc w:val="both"/>
        <w:rPr>
          <w:rFonts w:ascii="Times New Roman" w:hAnsi="Times New Roman" w:cs="Times New Roman"/>
          <w:color w:val="000000"/>
          <w:sz w:val="24"/>
          <w:szCs w:val="24"/>
          <w:lang w:bidi="mr-IN"/>
        </w:rPr>
      </w:pPr>
      <w:r w:rsidRPr="00EA6A73">
        <w:rPr>
          <w:rFonts w:ascii="Times New Roman" w:hAnsi="Times New Roman" w:cs="Times New Roman"/>
          <w:color w:val="000000"/>
          <w:sz w:val="24"/>
          <w:szCs w:val="24"/>
          <w:lang w:bidi="mr-IN"/>
        </w:rPr>
        <w:t xml:space="preserve">The data given below in Table Q4 is collected in a model that is used to demonstrate the air cooling and dehumidifying process using a psychrometric chart. </w:t>
      </w:r>
    </w:p>
    <w:p w:rsidR="00EA6A73" w:rsidRPr="00EA6A73" w:rsidRDefault="00EA6A73" w:rsidP="00EA6A73">
      <w:pPr>
        <w:autoSpaceDE w:val="0"/>
        <w:autoSpaceDN w:val="0"/>
        <w:adjustRightInd w:val="0"/>
        <w:spacing w:after="0" w:line="360" w:lineRule="auto"/>
        <w:jc w:val="both"/>
        <w:rPr>
          <w:rFonts w:ascii="Times New Roman" w:hAnsi="Times New Roman" w:cs="Times New Roman"/>
          <w:color w:val="000000"/>
          <w:sz w:val="24"/>
          <w:szCs w:val="24"/>
          <w:lang w:bidi="mr-IN"/>
        </w:rPr>
      </w:pPr>
      <w:r w:rsidRPr="00EA6A73">
        <w:rPr>
          <w:rFonts w:ascii="Times New Roman" w:hAnsi="Times New Roman" w:cs="Times New Roman"/>
          <w:color w:val="000000"/>
          <w:sz w:val="24"/>
          <w:szCs w:val="24"/>
          <w:lang w:bidi="mr-IN"/>
        </w:rPr>
        <w:t xml:space="preserve">The video for the experimental set-up of the Air Conditioning Trainer EC1501 is given in the link below. </w:t>
      </w:r>
    </w:p>
    <w:p w:rsidR="00EA6A73" w:rsidRDefault="00013BD2" w:rsidP="00EA6A73">
      <w:pPr>
        <w:autoSpaceDE w:val="0"/>
        <w:autoSpaceDN w:val="0"/>
        <w:adjustRightInd w:val="0"/>
        <w:spacing w:after="0" w:line="360" w:lineRule="auto"/>
        <w:jc w:val="both"/>
        <w:rPr>
          <w:rFonts w:ascii="Times New Roman" w:hAnsi="Times New Roman" w:cs="Times New Roman"/>
          <w:color w:val="000000"/>
          <w:sz w:val="24"/>
          <w:szCs w:val="24"/>
          <w:lang w:bidi="mr-IN"/>
        </w:rPr>
      </w:pPr>
      <w:hyperlink r:id="rId10" w:history="1">
        <w:r w:rsidR="00EA6A73" w:rsidRPr="0030047C">
          <w:rPr>
            <w:rStyle w:val="Hyperlink"/>
            <w:rFonts w:ascii="Times New Roman" w:hAnsi="Times New Roman" w:cs="Times New Roman"/>
            <w:sz w:val="24"/>
            <w:szCs w:val="24"/>
            <w:lang w:bidi="mr-IN"/>
          </w:rPr>
          <w:t>https://www.youtube.com/watch?v=e3zxGMG-cI8</w:t>
        </w:r>
      </w:hyperlink>
      <w:r w:rsidR="00EA6A73" w:rsidRPr="00EA6A73">
        <w:rPr>
          <w:rFonts w:ascii="Times New Roman" w:hAnsi="Times New Roman" w:cs="Times New Roman"/>
          <w:color w:val="000000"/>
          <w:sz w:val="24"/>
          <w:szCs w:val="24"/>
          <w:lang w:bidi="mr-IN"/>
        </w:rPr>
        <w:t xml:space="preserve"> </w:t>
      </w:r>
    </w:p>
    <w:p w:rsidR="00EA6A73" w:rsidRDefault="00EA6A73" w:rsidP="00EA6A73">
      <w:pPr>
        <w:autoSpaceDE w:val="0"/>
        <w:autoSpaceDN w:val="0"/>
        <w:adjustRightInd w:val="0"/>
        <w:spacing w:after="0" w:line="360" w:lineRule="auto"/>
        <w:jc w:val="both"/>
        <w:rPr>
          <w:rFonts w:ascii="Times New Roman" w:hAnsi="Times New Roman" w:cs="Times New Roman"/>
          <w:color w:val="000000"/>
          <w:sz w:val="24"/>
          <w:szCs w:val="24"/>
          <w:lang w:bidi="mr-IN"/>
        </w:rPr>
      </w:pPr>
    </w:p>
    <w:tbl>
      <w:tblPr>
        <w:tblStyle w:val="TableGrid"/>
        <w:tblW w:w="0" w:type="auto"/>
        <w:jc w:val="center"/>
        <w:tblLook w:val="04A0" w:firstRow="1" w:lastRow="0" w:firstColumn="1" w:lastColumn="0" w:noHBand="0" w:noVBand="1"/>
      </w:tblPr>
      <w:tblGrid>
        <w:gridCol w:w="2547"/>
        <w:gridCol w:w="1134"/>
        <w:gridCol w:w="1417"/>
        <w:gridCol w:w="1276"/>
        <w:gridCol w:w="1276"/>
        <w:gridCol w:w="1366"/>
      </w:tblGrid>
      <w:tr w:rsidR="00EA6A73" w:rsidTr="00BB07E8">
        <w:trPr>
          <w:trHeight w:val="140"/>
          <w:jc w:val="center"/>
        </w:trPr>
        <w:tc>
          <w:tcPr>
            <w:tcW w:w="2547" w:type="dxa"/>
            <w:vMerge w:val="restart"/>
            <w:vAlign w:val="center"/>
          </w:tcPr>
          <w:p w:rsidR="00EA6A73" w:rsidRPr="00422148" w:rsidRDefault="00EA6A73" w:rsidP="00BB07E8">
            <w:pPr>
              <w:autoSpaceDE w:val="0"/>
              <w:autoSpaceDN w:val="0"/>
              <w:adjustRightInd w:val="0"/>
              <w:spacing w:line="360" w:lineRule="auto"/>
              <w:jc w:val="center"/>
              <w:rPr>
                <w:rFonts w:ascii="Times New Roman" w:hAnsi="Times New Roman" w:cs="Times New Roman"/>
                <w:b/>
                <w:bCs/>
                <w:color w:val="000000"/>
                <w:sz w:val="24"/>
                <w:szCs w:val="24"/>
                <w:lang w:bidi="mr-IN"/>
              </w:rPr>
            </w:pPr>
            <w:r w:rsidRPr="00422148">
              <w:rPr>
                <w:rFonts w:ascii="Times New Roman" w:hAnsi="Times New Roman" w:cs="Times New Roman"/>
                <w:b/>
                <w:bCs/>
                <w:color w:val="000000"/>
                <w:sz w:val="24"/>
                <w:szCs w:val="24"/>
                <w:lang w:bidi="mr-IN"/>
              </w:rPr>
              <w:t>Parameter</w:t>
            </w:r>
          </w:p>
        </w:tc>
        <w:tc>
          <w:tcPr>
            <w:tcW w:w="1134" w:type="dxa"/>
            <w:vMerge w:val="restart"/>
            <w:vAlign w:val="center"/>
          </w:tcPr>
          <w:p w:rsidR="00EA6A73" w:rsidRPr="00422148" w:rsidRDefault="00EA6A73" w:rsidP="00BB07E8">
            <w:pPr>
              <w:autoSpaceDE w:val="0"/>
              <w:autoSpaceDN w:val="0"/>
              <w:adjustRightInd w:val="0"/>
              <w:spacing w:line="360" w:lineRule="auto"/>
              <w:jc w:val="center"/>
              <w:rPr>
                <w:rFonts w:ascii="Times New Roman" w:hAnsi="Times New Roman" w:cs="Times New Roman"/>
                <w:b/>
                <w:bCs/>
                <w:color w:val="000000"/>
                <w:sz w:val="24"/>
                <w:szCs w:val="24"/>
                <w:lang w:bidi="mr-IN"/>
              </w:rPr>
            </w:pPr>
            <w:r w:rsidRPr="00422148">
              <w:rPr>
                <w:rFonts w:ascii="Times New Roman" w:hAnsi="Times New Roman" w:cs="Times New Roman"/>
                <w:b/>
                <w:bCs/>
                <w:color w:val="000000"/>
                <w:sz w:val="24"/>
                <w:szCs w:val="24"/>
                <w:lang w:bidi="mr-IN"/>
              </w:rPr>
              <w:t>Symbol</w:t>
            </w:r>
          </w:p>
        </w:tc>
        <w:tc>
          <w:tcPr>
            <w:tcW w:w="5335" w:type="dxa"/>
            <w:gridSpan w:val="4"/>
            <w:vAlign w:val="center"/>
          </w:tcPr>
          <w:p w:rsidR="00EA6A73" w:rsidRPr="00422148" w:rsidRDefault="00EA6A73" w:rsidP="00BB07E8">
            <w:pPr>
              <w:autoSpaceDE w:val="0"/>
              <w:autoSpaceDN w:val="0"/>
              <w:adjustRightInd w:val="0"/>
              <w:spacing w:line="360" w:lineRule="auto"/>
              <w:jc w:val="center"/>
              <w:rPr>
                <w:rFonts w:ascii="Times New Roman" w:hAnsi="Times New Roman" w:cs="Times New Roman"/>
                <w:b/>
                <w:bCs/>
                <w:color w:val="000000"/>
                <w:sz w:val="24"/>
                <w:szCs w:val="24"/>
                <w:lang w:bidi="mr-IN"/>
              </w:rPr>
            </w:pPr>
            <w:r w:rsidRPr="00422148">
              <w:rPr>
                <w:rFonts w:ascii="Times New Roman" w:hAnsi="Times New Roman" w:cs="Times New Roman"/>
                <w:b/>
                <w:bCs/>
                <w:color w:val="000000"/>
                <w:sz w:val="24"/>
                <w:szCs w:val="24"/>
                <w:lang w:bidi="mr-IN"/>
              </w:rPr>
              <w:t>Experiment case</w:t>
            </w:r>
          </w:p>
        </w:tc>
      </w:tr>
      <w:tr w:rsidR="00EA6A73" w:rsidTr="00BB07E8">
        <w:trPr>
          <w:trHeight w:val="140"/>
          <w:jc w:val="center"/>
        </w:trPr>
        <w:tc>
          <w:tcPr>
            <w:tcW w:w="2547" w:type="dxa"/>
            <w:vMerge/>
            <w:vAlign w:val="center"/>
          </w:tcPr>
          <w:p w:rsidR="00EA6A73" w:rsidRPr="00422148" w:rsidRDefault="00EA6A73" w:rsidP="00BB07E8">
            <w:pPr>
              <w:autoSpaceDE w:val="0"/>
              <w:autoSpaceDN w:val="0"/>
              <w:adjustRightInd w:val="0"/>
              <w:spacing w:line="360" w:lineRule="auto"/>
              <w:jc w:val="center"/>
              <w:rPr>
                <w:rFonts w:ascii="Times New Roman" w:hAnsi="Times New Roman" w:cs="Times New Roman"/>
                <w:b/>
                <w:bCs/>
                <w:color w:val="000000"/>
                <w:sz w:val="24"/>
                <w:szCs w:val="24"/>
                <w:lang w:bidi="mr-IN"/>
              </w:rPr>
            </w:pPr>
          </w:p>
        </w:tc>
        <w:tc>
          <w:tcPr>
            <w:tcW w:w="1134" w:type="dxa"/>
            <w:vMerge/>
            <w:vAlign w:val="center"/>
          </w:tcPr>
          <w:p w:rsidR="00EA6A73" w:rsidRPr="00422148" w:rsidRDefault="00EA6A73" w:rsidP="00BB07E8">
            <w:pPr>
              <w:autoSpaceDE w:val="0"/>
              <w:autoSpaceDN w:val="0"/>
              <w:adjustRightInd w:val="0"/>
              <w:spacing w:line="360" w:lineRule="auto"/>
              <w:jc w:val="center"/>
              <w:rPr>
                <w:rFonts w:ascii="Times New Roman" w:hAnsi="Times New Roman" w:cs="Times New Roman"/>
                <w:b/>
                <w:bCs/>
                <w:color w:val="000000"/>
                <w:sz w:val="24"/>
                <w:szCs w:val="24"/>
                <w:lang w:bidi="mr-IN"/>
              </w:rPr>
            </w:pPr>
          </w:p>
        </w:tc>
        <w:tc>
          <w:tcPr>
            <w:tcW w:w="2693" w:type="dxa"/>
            <w:gridSpan w:val="2"/>
            <w:vAlign w:val="center"/>
          </w:tcPr>
          <w:p w:rsidR="00EA6A73" w:rsidRPr="00422148" w:rsidRDefault="00EA6A73" w:rsidP="00BB07E8">
            <w:pPr>
              <w:autoSpaceDE w:val="0"/>
              <w:autoSpaceDN w:val="0"/>
              <w:adjustRightInd w:val="0"/>
              <w:spacing w:line="360" w:lineRule="auto"/>
              <w:jc w:val="center"/>
              <w:rPr>
                <w:rFonts w:ascii="Times New Roman" w:hAnsi="Times New Roman" w:cs="Times New Roman"/>
                <w:b/>
                <w:bCs/>
                <w:color w:val="000000"/>
                <w:sz w:val="24"/>
                <w:szCs w:val="24"/>
                <w:lang w:bidi="mr-IN"/>
              </w:rPr>
            </w:pPr>
            <w:r w:rsidRPr="00422148">
              <w:rPr>
                <w:rFonts w:ascii="Times New Roman" w:hAnsi="Times New Roman" w:cs="Times New Roman"/>
                <w:b/>
                <w:bCs/>
                <w:color w:val="000000"/>
                <w:sz w:val="24"/>
                <w:szCs w:val="24"/>
                <w:lang w:bidi="mr-IN"/>
              </w:rPr>
              <w:t>Compressor OFF</w:t>
            </w:r>
          </w:p>
        </w:tc>
        <w:tc>
          <w:tcPr>
            <w:tcW w:w="2642" w:type="dxa"/>
            <w:gridSpan w:val="2"/>
            <w:vAlign w:val="center"/>
          </w:tcPr>
          <w:p w:rsidR="00EA6A73" w:rsidRPr="00422148" w:rsidRDefault="00EA6A73" w:rsidP="00BB07E8">
            <w:pPr>
              <w:autoSpaceDE w:val="0"/>
              <w:autoSpaceDN w:val="0"/>
              <w:adjustRightInd w:val="0"/>
              <w:spacing w:line="360" w:lineRule="auto"/>
              <w:jc w:val="center"/>
              <w:rPr>
                <w:rFonts w:ascii="Times New Roman" w:hAnsi="Times New Roman" w:cs="Times New Roman"/>
                <w:b/>
                <w:bCs/>
                <w:color w:val="000000"/>
                <w:sz w:val="24"/>
                <w:szCs w:val="24"/>
                <w:lang w:bidi="mr-IN"/>
              </w:rPr>
            </w:pPr>
            <w:r w:rsidRPr="00422148">
              <w:rPr>
                <w:rFonts w:ascii="Times New Roman" w:hAnsi="Times New Roman" w:cs="Times New Roman"/>
                <w:b/>
                <w:bCs/>
                <w:color w:val="000000"/>
                <w:sz w:val="24"/>
                <w:szCs w:val="24"/>
                <w:lang w:bidi="mr-IN"/>
              </w:rPr>
              <w:t>Compressor ON</w:t>
            </w:r>
          </w:p>
        </w:tc>
      </w:tr>
      <w:tr w:rsidR="00EA6A73" w:rsidTr="00BB07E8">
        <w:trPr>
          <w:trHeight w:val="140"/>
          <w:jc w:val="center"/>
        </w:trPr>
        <w:tc>
          <w:tcPr>
            <w:tcW w:w="2547" w:type="dxa"/>
            <w:vMerge/>
            <w:vAlign w:val="center"/>
          </w:tcPr>
          <w:p w:rsidR="00EA6A73" w:rsidRPr="00422148" w:rsidRDefault="00EA6A73" w:rsidP="00BB07E8">
            <w:pPr>
              <w:autoSpaceDE w:val="0"/>
              <w:autoSpaceDN w:val="0"/>
              <w:adjustRightInd w:val="0"/>
              <w:spacing w:line="360" w:lineRule="auto"/>
              <w:jc w:val="center"/>
              <w:rPr>
                <w:rFonts w:ascii="Times New Roman" w:hAnsi="Times New Roman" w:cs="Times New Roman"/>
                <w:b/>
                <w:bCs/>
                <w:color w:val="000000"/>
                <w:sz w:val="24"/>
                <w:szCs w:val="24"/>
                <w:lang w:bidi="mr-IN"/>
              </w:rPr>
            </w:pPr>
          </w:p>
        </w:tc>
        <w:tc>
          <w:tcPr>
            <w:tcW w:w="1134" w:type="dxa"/>
            <w:vMerge/>
            <w:vAlign w:val="center"/>
          </w:tcPr>
          <w:p w:rsidR="00EA6A73" w:rsidRPr="00422148" w:rsidRDefault="00EA6A73" w:rsidP="00BB07E8">
            <w:pPr>
              <w:autoSpaceDE w:val="0"/>
              <w:autoSpaceDN w:val="0"/>
              <w:adjustRightInd w:val="0"/>
              <w:spacing w:line="360" w:lineRule="auto"/>
              <w:jc w:val="center"/>
              <w:rPr>
                <w:rFonts w:ascii="Times New Roman" w:hAnsi="Times New Roman" w:cs="Times New Roman"/>
                <w:b/>
                <w:bCs/>
                <w:color w:val="000000"/>
                <w:sz w:val="24"/>
                <w:szCs w:val="24"/>
                <w:lang w:bidi="mr-IN"/>
              </w:rPr>
            </w:pPr>
          </w:p>
        </w:tc>
        <w:tc>
          <w:tcPr>
            <w:tcW w:w="1417" w:type="dxa"/>
            <w:vAlign w:val="center"/>
          </w:tcPr>
          <w:p w:rsidR="00EA6A73" w:rsidRPr="00422148" w:rsidRDefault="00EA6A73" w:rsidP="00BB07E8">
            <w:pPr>
              <w:autoSpaceDE w:val="0"/>
              <w:autoSpaceDN w:val="0"/>
              <w:adjustRightInd w:val="0"/>
              <w:spacing w:line="360" w:lineRule="auto"/>
              <w:jc w:val="center"/>
              <w:rPr>
                <w:rFonts w:ascii="Times New Roman" w:hAnsi="Times New Roman" w:cs="Times New Roman"/>
                <w:b/>
                <w:bCs/>
                <w:color w:val="000000"/>
                <w:sz w:val="24"/>
                <w:szCs w:val="24"/>
                <w:lang w:bidi="mr-IN"/>
              </w:rPr>
            </w:pPr>
            <w:r w:rsidRPr="00422148">
              <w:rPr>
                <w:rFonts w:ascii="Times New Roman" w:hAnsi="Times New Roman" w:cs="Times New Roman"/>
                <w:b/>
                <w:bCs/>
                <w:color w:val="000000"/>
                <w:sz w:val="24"/>
                <w:szCs w:val="24"/>
                <w:lang w:bidi="mr-IN"/>
              </w:rPr>
              <w:t>Inlet(1)</w:t>
            </w:r>
          </w:p>
        </w:tc>
        <w:tc>
          <w:tcPr>
            <w:tcW w:w="1276" w:type="dxa"/>
            <w:vAlign w:val="center"/>
          </w:tcPr>
          <w:p w:rsidR="00EA6A73" w:rsidRPr="00422148" w:rsidRDefault="00EA6A73" w:rsidP="00BB07E8">
            <w:pPr>
              <w:autoSpaceDE w:val="0"/>
              <w:autoSpaceDN w:val="0"/>
              <w:adjustRightInd w:val="0"/>
              <w:spacing w:line="360" w:lineRule="auto"/>
              <w:jc w:val="center"/>
              <w:rPr>
                <w:rFonts w:ascii="Times New Roman" w:hAnsi="Times New Roman" w:cs="Times New Roman"/>
                <w:b/>
                <w:bCs/>
                <w:color w:val="000000"/>
                <w:sz w:val="24"/>
                <w:szCs w:val="24"/>
                <w:lang w:bidi="mr-IN"/>
              </w:rPr>
            </w:pPr>
            <w:r w:rsidRPr="00422148">
              <w:rPr>
                <w:rFonts w:ascii="Times New Roman" w:hAnsi="Times New Roman" w:cs="Times New Roman"/>
                <w:b/>
                <w:bCs/>
                <w:color w:val="000000"/>
                <w:sz w:val="24"/>
                <w:szCs w:val="24"/>
                <w:lang w:bidi="mr-IN"/>
              </w:rPr>
              <w:t>Outlet(2)</w:t>
            </w:r>
          </w:p>
        </w:tc>
        <w:tc>
          <w:tcPr>
            <w:tcW w:w="1276" w:type="dxa"/>
            <w:vAlign w:val="center"/>
          </w:tcPr>
          <w:p w:rsidR="00EA6A73" w:rsidRPr="00422148" w:rsidRDefault="00EA6A73" w:rsidP="00BB07E8">
            <w:pPr>
              <w:autoSpaceDE w:val="0"/>
              <w:autoSpaceDN w:val="0"/>
              <w:adjustRightInd w:val="0"/>
              <w:spacing w:line="360" w:lineRule="auto"/>
              <w:jc w:val="center"/>
              <w:rPr>
                <w:rFonts w:ascii="Times New Roman" w:hAnsi="Times New Roman" w:cs="Times New Roman"/>
                <w:b/>
                <w:bCs/>
                <w:color w:val="000000"/>
                <w:sz w:val="24"/>
                <w:szCs w:val="24"/>
                <w:lang w:bidi="mr-IN"/>
              </w:rPr>
            </w:pPr>
            <w:r w:rsidRPr="00422148">
              <w:rPr>
                <w:rFonts w:ascii="Times New Roman" w:hAnsi="Times New Roman" w:cs="Times New Roman"/>
                <w:b/>
                <w:bCs/>
                <w:color w:val="000000"/>
                <w:sz w:val="24"/>
                <w:szCs w:val="24"/>
                <w:lang w:bidi="mr-IN"/>
              </w:rPr>
              <w:t>Inlet(1)</w:t>
            </w:r>
          </w:p>
        </w:tc>
        <w:tc>
          <w:tcPr>
            <w:tcW w:w="1366" w:type="dxa"/>
            <w:vAlign w:val="center"/>
          </w:tcPr>
          <w:p w:rsidR="00EA6A73" w:rsidRPr="00422148" w:rsidRDefault="00EA6A73" w:rsidP="00BB07E8">
            <w:pPr>
              <w:autoSpaceDE w:val="0"/>
              <w:autoSpaceDN w:val="0"/>
              <w:adjustRightInd w:val="0"/>
              <w:spacing w:line="360" w:lineRule="auto"/>
              <w:jc w:val="center"/>
              <w:rPr>
                <w:rFonts w:ascii="Times New Roman" w:hAnsi="Times New Roman" w:cs="Times New Roman"/>
                <w:b/>
                <w:bCs/>
                <w:color w:val="000000"/>
                <w:sz w:val="24"/>
                <w:szCs w:val="24"/>
                <w:lang w:bidi="mr-IN"/>
              </w:rPr>
            </w:pPr>
            <w:r w:rsidRPr="00422148">
              <w:rPr>
                <w:rFonts w:ascii="Times New Roman" w:hAnsi="Times New Roman" w:cs="Times New Roman"/>
                <w:b/>
                <w:bCs/>
                <w:color w:val="000000"/>
                <w:sz w:val="24"/>
                <w:szCs w:val="24"/>
                <w:lang w:bidi="mr-IN"/>
              </w:rPr>
              <w:t>Outlet(2)</w:t>
            </w:r>
          </w:p>
        </w:tc>
      </w:tr>
      <w:tr w:rsidR="00EA6A73" w:rsidTr="00BB07E8">
        <w:trPr>
          <w:jc w:val="center"/>
        </w:trPr>
        <w:tc>
          <w:tcPr>
            <w:tcW w:w="2547" w:type="dxa"/>
            <w:vAlign w:val="center"/>
          </w:tcPr>
          <w:p w:rsidR="00EA6A73" w:rsidRDefault="00EA6A73" w:rsidP="00BB07E8">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Dry bulb temp</w:t>
            </w:r>
          </w:p>
        </w:tc>
        <w:tc>
          <w:tcPr>
            <w:tcW w:w="1134" w:type="dxa"/>
            <w:vAlign w:val="center"/>
          </w:tcPr>
          <w:p w:rsidR="00EA6A73" w:rsidRDefault="00EA6A73" w:rsidP="00BB07E8">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T</w:t>
            </w:r>
            <w:r w:rsidRPr="00EA6A73">
              <w:rPr>
                <w:rFonts w:ascii="Times New Roman" w:hAnsi="Times New Roman" w:cs="Times New Roman"/>
                <w:color w:val="000000"/>
                <w:sz w:val="24"/>
                <w:szCs w:val="24"/>
                <w:vertAlign w:val="subscript"/>
                <w:lang w:bidi="mr-IN"/>
              </w:rPr>
              <w:t>A(1or2)</w:t>
            </w:r>
          </w:p>
        </w:tc>
        <w:tc>
          <w:tcPr>
            <w:tcW w:w="1417" w:type="dxa"/>
            <w:vAlign w:val="center"/>
          </w:tcPr>
          <w:p w:rsidR="00EA6A73" w:rsidRDefault="00EA6A73" w:rsidP="00BB07E8">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22.5</w:t>
            </w:r>
          </w:p>
        </w:tc>
        <w:tc>
          <w:tcPr>
            <w:tcW w:w="1276" w:type="dxa"/>
            <w:vAlign w:val="center"/>
          </w:tcPr>
          <w:p w:rsidR="00EA6A73" w:rsidRDefault="00EA6A73" w:rsidP="00BB07E8">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22.5</w:t>
            </w:r>
          </w:p>
        </w:tc>
        <w:tc>
          <w:tcPr>
            <w:tcW w:w="1276" w:type="dxa"/>
            <w:vAlign w:val="center"/>
          </w:tcPr>
          <w:p w:rsidR="00EA6A73" w:rsidRDefault="00EA6A73" w:rsidP="00BB07E8">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22.6</w:t>
            </w:r>
          </w:p>
        </w:tc>
        <w:tc>
          <w:tcPr>
            <w:tcW w:w="1366" w:type="dxa"/>
            <w:vAlign w:val="center"/>
          </w:tcPr>
          <w:p w:rsidR="00EA6A73" w:rsidRDefault="00EA6A73" w:rsidP="00BB07E8">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15.5</w:t>
            </w:r>
          </w:p>
        </w:tc>
      </w:tr>
      <w:tr w:rsidR="00EA6A73" w:rsidTr="00BB07E8">
        <w:trPr>
          <w:jc w:val="center"/>
        </w:trPr>
        <w:tc>
          <w:tcPr>
            <w:tcW w:w="2547" w:type="dxa"/>
            <w:vAlign w:val="center"/>
          </w:tcPr>
          <w:p w:rsidR="00EA6A73" w:rsidRDefault="00EA6A73" w:rsidP="00BB07E8">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Relative humidity</w:t>
            </w:r>
          </w:p>
        </w:tc>
        <w:tc>
          <w:tcPr>
            <w:tcW w:w="1134" w:type="dxa"/>
            <w:vAlign w:val="center"/>
          </w:tcPr>
          <w:p w:rsidR="00EA6A73" w:rsidRDefault="00EA6A73" w:rsidP="00BB07E8">
            <w:pPr>
              <w:autoSpaceDE w:val="0"/>
              <w:autoSpaceDN w:val="0"/>
              <w:adjustRightInd w:val="0"/>
              <w:spacing w:line="360" w:lineRule="auto"/>
              <w:jc w:val="center"/>
              <w:rPr>
                <w:rFonts w:ascii="Times New Roman" w:hAnsi="Times New Roman" w:cs="Times New Roman"/>
                <w:color w:val="000000"/>
                <w:sz w:val="24"/>
                <w:szCs w:val="24"/>
                <w:lang w:bidi="mr-IN"/>
              </w:rPr>
            </w:pPr>
            <w:r w:rsidRPr="00EA6A73">
              <w:rPr>
                <w:rFonts w:ascii="Times New Roman" w:hAnsi="Times New Roman" w:cs="Times New Roman"/>
                <w:i/>
                <w:iCs/>
                <w:color w:val="000000"/>
                <w:sz w:val="24"/>
                <w:szCs w:val="24"/>
                <w:lang w:bidi="mr-IN"/>
              </w:rPr>
              <w:t>Φ</w:t>
            </w:r>
            <w:r w:rsidRPr="00EA6A73">
              <w:rPr>
                <w:rFonts w:ascii="Times New Roman" w:hAnsi="Times New Roman" w:cs="Times New Roman"/>
                <w:i/>
                <w:iCs/>
                <w:color w:val="000000"/>
                <w:sz w:val="24"/>
                <w:szCs w:val="24"/>
                <w:vertAlign w:val="subscript"/>
                <w:lang w:bidi="mr-IN"/>
              </w:rPr>
              <w:t>(1 or 2)</w:t>
            </w:r>
          </w:p>
        </w:tc>
        <w:tc>
          <w:tcPr>
            <w:tcW w:w="1417" w:type="dxa"/>
            <w:vAlign w:val="center"/>
          </w:tcPr>
          <w:p w:rsidR="00EA6A73" w:rsidRDefault="00EA6A73" w:rsidP="00BB07E8">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34.7</w:t>
            </w:r>
          </w:p>
        </w:tc>
        <w:tc>
          <w:tcPr>
            <w:tcW w:w="1276" w:type="dxa"/>
            <w:vAlign w:val="center"/>
          </w:tcPr>
          <w:p w:rsidR="00EA6A73" w:rsidRDefault="00EA6A73" w:rsidP="00BB07E8">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34.8</w:t>
            </w:r>
          </w:p>
        </w:tc>
        <w:tc>
          <w:tcPr>
            <w:tcW w:w="1276" w:type="dxa"/>
            <w:vAlign w:val="center"/>
          </w:tcPr>
          <w:p w:rsidR="00EA6A73" w:rsidRDefault="00EA6A73" w:rsidP="00BB07E8">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33.8</w:t>
            </w:r>
          </w:p>
        </w:tc>
        <w:tc>
          <w:tcPr>
            <w:tcW w:w="1366" w:type="dxa"/>
            <w:vAlign w:val="center"/>
          </w:tcPr>
          <w:p w:rsidR="00EA6A73" w:rsidRDefault="00EA6A73" w:rsidP="00BB07E8">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53.9</w:t>
            </w:r>
          </w:p>
        </w:tc>
      </w:tr>
      <w:tr w:rsidR="00EA6A73" w:rsidTr="00BB07E8">
        <w:trPr>
          <w:jc w:val="center"/>
        </w:trPr>
        <w:tc>
          <w:tcPr>
            <w:tcW w:w="2547" w:type="dxa"/>
            <w:vAlign w:val="center"/>
          </w:tcPr>
          <w:p w:rsidR="00EA6A73" w:rsidRDefault="00EA6A73" w:rsidP="00BB07E8">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Wet bulb temp</w:t>
            </w:r>
          </w:p>
        </w:tc>
        <w:tc>
          <w:tcPr>
            <w:tcW w:w="1134" w:type="dxa"/>
            <w:vAlign w:val="center"/>
          </w:tcPr>
          <w:p w:rsidR="00EA6A73" w:rsidRDefault="00EA6A73" w:rsidP="00BB07E8">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T</w:t>
            </w:r>
            <w:r w:rsidRPr="00EA6A73">
              <w:rPr>
                <w:rFonts w:ascii="Times New Roman" w:hAnsi="Times New Roman" w:cs="Times New Roman"/>
                <w:color w:val="000000"/>
                <w:sz w:val="24"/>
                <w:szCs w:val="24"/>
                <w:vertAlign w:val="subscript"/>
                <w:lang w:bidi="mr-IN"/>
              </w:rPr>
              <w:t>W</w:t>
            </w:r>
          </w:p>
        </w:tc>
        <w:tc>
          <w:tcPr>
            <w:tcW w:w="1417" w:type="dxa"/>
            <w:vAlign w:val="center"/>
          </w:tcPr>
          <w:p w:rsidR="00EA6A73" w:rsidRDefault="00EA6A73" w:rsidP="00BB07E8">
            <w:pPr>
              <w:autoSpaceDE w:val="0"/>
              <w:autoSpaceDN w:val="0"/>
              <w:adjustRightInd w:val="0"/>
              <w:spacing w:line="360" w:lineRule="auto"/>
              <w:jc w:val="center"/>
              <w:rPr>
                <w:rFonts w:ascii="Times New Roman" w:hAnsi="Times New Roman" w:cs="Times New Roman"/>
                <w:color w:val="000000"/>
                <w:sz w:val="24"/>
                <w:szCs w:val="24"/>
                <w:lang w:bidi="mr-IN"/>
              </w:rPr>
            </w:pPr>
          </w:p>
        </w:tc>
        <w:tc>
          <w:tcPr>
            <w:tcW w:w="1276" w:type="dxa"/>
            <w:vAlign w:val="center"/>
          </w:tcPr>
          <w:p w:rsidR="00EA6A73" w:rsidRDefault="00EA6A73" w:rsidP="00BB07E8">
            <w:pPr>
              <w:autoSpaceDE w:val="0"/>
              <w:autoSpaceDN w:val="0"/>
              <w:adjustRightInd w:val="0"/>
              <w:spacing w:line="360" w:lineRule="auto"/>
              <w:jc w:val="center"/>
              <w:rPr>
                <w:rFonts w:ascii="Times New Roman" w:hAnsi="Times New Roman" w:cs="Times New Roman"/>
                <w:color w:val="000000"/>
                <w:sz w:val="24"/>
                <w:szCs w:val="24"/>
                <w:lang w:bidi="mr-IN"/>
              </w:rPr>
            </w:pPr>
          </w:p>
        </w:tc>
        <w:tc>
          <w:tcPr>
            <w:tcW w:w="1276" w:type="dxa"/>
            <w:vAlign w:val="center"/>
          </w:tcPr>
          <w:p w:rsidR="00EA6A73" w:rsidRDefault="00EA6A73" w:rsidP="00BB07E8">
            <w:pPr>
              <w:autoSpaceDE w:val="0"/>
              <w:autoSpaceDN w:val="0"/>
              <w:adjustRightInd w:val="0"/>
              <w:spacing w:line="360" w:lineRule="auto"/>
              <w:jc w:val="center"/>
              <w:rPr>
                <w:rFonts w:ascii="Times New Roman" w:hAnsi="Times New Roman" w:cs="Times New Roman"/>
                <w:color w:val="000000"/>
                <w:sz w:val="24"/>
                <w:szCs w:val="24"/>
                <w:lang w:bidi="mr-IN"/>
              </w:rPr>
            </w:pPr>
          </w:p>
        </w:tc>
        <w:tc>
          <w:tcPr>
            <w:tcW w:w="1366" w:type="dxa"/>
            <w:vAlign w:val="center"/>
          </w:tcPr>
          <w:p w:rsidR="00EA6A73" w:rsidRDefault="00EA6A73" w:rsidP="00BB07E8">
            <w:pPr>
              <w:autoSpaceDE w:val="0"/>
              <w:autoSpaceDN w:val="0"/>
              <w:adjustRightInd w:val="0"/>
              <w:spacing w:line="360" w:lineRule="auto"/>
              <w:jc w:val="center"/>
              <w:rPr>
                <w:rFonts w:ascii="Times New Roman" w:hAnsi="Times New Roman" w:cs="Times New Roman"/>
                <w:color w:val="000000"/>
                <w:sz w:val="24"/>
                <w:szCs w:val="24"/>
                <w:lang w:bidi="mr-IN"/>
              </w:rPr>
            </w:pPr>
          </w:p>
        </w:tc>
      </w:tr>
      <w:tr w:rsidR="00EA6A73" w:rsidTr="00BB07E8">
        <w:trPr>
          <w:jc w:val="center"/>
        </w:trPr>
        <w:tc>
          <w:tcPr>
            <w:tcW w:w="2547" w:type="dxa"/>
            <w:vAlign w:val="center"/>
          </w:tcPr>
          <w:p w:rsidR="00EA6A73" w:rsidRDefault="00EA6A73" w:rsidP="00BB07E8">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Dew-point temp</w:t>
            </w:r>
          </w:p>
        </w:tc>
        <w:tc>
          <w:tcPr>
            <w:tcW w:w="1134" w:type="dxa"/>
            <w:vAlign w:val="center"/>
          </w:tcPr>
          <w:p w:rsidR="00EA6A73" w:rsidRDefault="00EA6A73" w:rsidP="00BB07E8">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T</w:t>
            </w:r>
            <w:r w:rsidRPr="00EA6A73">
              <w:rPr>
                <w:rFonts w:ascii="Times New Roman" w:hAnsi="Times New Roman" w:cs="Times New Roman"/>
                <w:color w:val="000000"/>
                <w:sz w:val="24"/>
                <w:szCs w:val="24"/>
                <w:vertAlign w:val="subscript"/>
                <w:lang w:bidi="mr-IN"/>
              </w:rPr>
              <w:t>D</w:t>
            </w:r>
          </w:p>
        </w:tc>
        <w:tc>
          <w:tcPr>
            <w:tcW w:w="1417" w:type="dxa"/>
            <w:vAlign w:val="center"/>
          </w:tcPr>
          <w:p w:rsidR="00EA6A73" w:rsidRDefault="00EA6A73" w:rsidP="00BB07E8">
            <w:pPr>
              <w:autoSpaceDE w:val="0"/>
              <w:autoSpaceDN w:val="0"/>
              <w:adjustRightInd w:val="0"/>
              <w:spacing w:line="360" w:lineRule="auto"/>
              <w:jc w:val="center"/>
              <w:rPr>
                <w:rFonts w:ascii="Times New Roman" w:hAnsi="Times New Roman" w:cs="Times New Roman"/>
                <w:color w:val="000000"/>
                <w:sz w:val="24"/>
                <w:szCs w:val="24"/>
                <w:lang w:bidi="mr-IN"/>
              </w:rPr>
            </w:pPr>
          </w:p>
        </w:tc>
        <w:tc>
          <w:tcPr>
            <w:tcW w:w="1276" w:type="dxa"/>
            <w:vAlign w:val="center"/>
          </w:tcPr>
          <w:p w:rsidR="00EA6A73" w:rsidRDefault="00EA6A73" w:rsidP="00BB07E8">
            <w:pPr>
              <w:autoSpaceDE w:val="0"/>
              <w:autoSpaceDN w:val="0"/>
              <w:adjustRightInd w:val="0"/>
              <w:spacing w:line="360" w:lineRule="auto"/>
              <w:jc w:val="center"/>
              <w:rPr>
                <w:rFonts w:ascii="Times New Roman" w:hAnsi="Times New Roman" w:cs="Times New Roman"/>
                <w:color w:val="000000"/>
                <w:sz w:val="24"/>
                <w:szCs w:val="24"/>
                <w:lang w:bidi="mr-IN"/>
              </w:rPr>
            </w:pPr>
          </w:p>
        </w:tc>
        <w:tc>
          <w:tcPr>
            <w:tcW w:w="1276" w:type="dxa"/>
            <w:vAlign w:val="center"/>
          </w:tcPr>
          <w:p w:rsidR="00EA6A73" w:rsidRDefault="00EA6A73" w:rsidP="00BB07E8">
            <w:pPr>
              <w:autoSpaceDE w:val="0"/>
              <w:autoSpaceDN w:val="0"/>
              <w:adjustRightInd w:val="0"/>
              <w:spacing w:line="360" w:lineRule="auto"/>
              <w:jc w:val="center"/>
              <w:rPr>
                <w:rFonts w:ascii="Times New Roman" w:hAnsi="Times New Roman" w:cs="Times New Roman"/>
                <w:color w:val="000000"/>
                <w:sz w:val="24"/>
                <w:szCs w:val="24"/>
                <w:lang w:bidi="mr-IN"/>
              </w:rPr>
            </w:pPr>
          </w:p>
        </w:tc>
        <w:tc>
          <w:tcPr>
            <w:tcW w:w="1366" w:type="dxa"/>
            <w:vAlign w:val="center"/>
          </w:tcPr>
          <w:p w:rsidR="00EA6A73" w:rsidRDefault="00EA6A73" w:rsidP="00BB07E8">
            <w:pPr>
              <w:autoSpaceDE w:val="0"/>
              <w:autoSpaceDN w:val="0"/>
              <w:adjustRightInd w:val="0"/>
              <w:spacing w:line="360" w:lineRule="auto"/>
              <w:jc w:val="center"/>
              <w:rPr>
                <w:rFonts w:ascii="Times New Roman" w:hAnsi="Times New Roman" w:cs="Times New Roman"/>
                <w:color w:val="000000"/>
                <w:sz w:val="24"/>
                <w:szCs w:val="24"/>
                <w:lang w:bidi="mr-IN"/>
              </w:rPr>
            </w:pPr>
          </w:p>
        </w:tc>
      </w:tr>
      <w:tr w:rsidR="00EA6A73" w:rsidTr="00BB07E8">
        <w:trPr>
          <w:jc w:val="center"/>
        </w:trPr>
        <w:tc>
          <w:tcPr>
            <w:tcW w:w="2547" w:type="dxa"/>
            <w:vAlign w:val="center"/>
          </w:tcPr>
          <w:p w:rsidR="00EA6A73" w:rsidRDefault="00EA6A73" w:rsidP="00BB07E8">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Humidity ratio</w:t>
            </w:r>
          </w:p>
        </w:tc>
        <w:tc>
          <w:tcPr>
            <w:tcW w:w="1134" w:type="dxa"/>
            <w:vAlign w:val="center"/>
          </w:tcPr>
          <w:p w:rsidR="00EA6A73" w:rsidRDefault="00EA6A73" w:rsidP="00BB07E8">
            <w:pPr>
              <w:autoSpaceDE w:val="0"/>
              <w:autoSpaceDN w:val="0"/>
              <w:adjustRightInd w:val="0"/>
              <w:spacing w:line="360" w:lineRule="auto"/>
              <w:jc w:val="center"/>
              <w:rPr>
                <w:rFonts w:ascii="Times New Roman" w:hAnsi="Times New Roman" w:cs="Times New Roman"/>
                <w:color w:val="000000"/>
                <w:sz w:val="24"/>
                <w:szCs w:val="24"/>
                <w:lang w:bidi="mr-IN"/>
              </w:rPr>
            </w:pPr>
            <w:r w:rsidRPr="00EA6A73">
              <w:rPr>
                <w:rFonts w:ascii="Times New Roman" w:hAnsi="Times New Roman" w:cs="Times New Roman"/>
                <w:i/>
                <w:iCs/>
                <w:color w:val="000000"/>
                <w:sz w:val="24"/>
                <w:szCs w:val="24"/>
                <w:lang w:bidi="mr-IN"/>
              </w:rPr>
              <w:t>ω</w:t>
            </w:r>
          </w:p>
        </w:tc>
        <w:tc>
          <w:tcPr>
            <w:tcW w:w="1417" w:type="dxa"/>
            <w:vAlign w:val="center"/>
          </w:tcPr>
          <w:p w:rsidR="00EA6A73" w:rsidRDefault="00EA6A73" w:rsidP="00BB07E8">
            <w:pPr>
              <w:autoSpaceDE w:val="0"/>
              <w:autoSpaceDN w:val="0"/>
              <w:adjustRightInd w:val="0"/>
              <w:spacing w:line="360" w:lineRule="auto"/>
              <w:jc w:val="center"/>
              <w:rPr>
                <w:rFonts w:ascii="Times New Roman" w:hAnsi="Times New Roman" w:cs="Times New Roman"/>
                <w:color w:val="000000"/>
                <w:sz w:val="24"/>
                <w:szCs w:val="24"/>
                <w:lang w:bidi="mr-IN"/>
              </w:rPr>
            </w:pPr>
          </w:p>
        </w:tc>
        <w:tc>
          <w:tcPr>
            <w:tcW w:w="1276" w:type="dxa"/>
            <w:vAlign w:val="center"/>
          </w:tcPr>
          <w:p w:rsidR="00EA6A73" w:rsidRDefault="00EA6A73" w:rsidP="00BB07E8">
            <w:pPr>
              <w:autoSpaceDE w:val="0"/>
              <w:autoSpaceDN w:val="0"/>
              <w:adjustRightInd w:val="0"/>
              <w:spacing w:line="360" w:lineRule="auto"/>
              <w:jc w:val="center"/>
              <w:rPr>
                <w:rFonts w:ascii="Times New Roman" w:hAnsi="Times New Roman" w:cs="Times New Roman"/>
                <w:color w:val="000000"/>
                <w:sz w:val="24"/>
                <w:szCs w:val="24"/>
                <w:lang w:bidi="mr-IN"/>
              </w:rPr>
            </w:pPr>
          </w:p>
        </w:tc>
        <w:tc>
          <w:tcPr>
            <w:tcW w:w="1276" w:type="dxa"/>
            <w:vAlign w:val="center"/>
          </w:tcPr>
          <w:p w:rsidR="00EA6A73" w:rsidRDefault="00EA6A73" w:rsidP="00BB07E8">
            <w:pPr>
              <w:autoSpaceDE w:val="0"/>
              <w:autoSpaceDN w:val="0"/>
              <w:adjustRightInd w:val="0"/>
              <w:spacing w:line="360" w:lineRule="auto"/>
              <w:jc w:val="center"/>
              <w:rPr>
                <w:rFonts w:ascii="Times New Roman" w:hAnsi="Times New Roman" w:cs="Times New Roman"/>
                <w:color w:val="000000"/>
                <w:sz w:val="24"/>
                <w:szCs w:val="24"/>
                <w:lang w:bidi="mr-IN"/>
              </w:rPr>
            </w:pPr>
          </w:p>
        </w:tc>
        <w:tc>
          <w:tcPr>
            <w:tcW w:w="1366" w:type="dxa"/>
            <w:vAlign w:val="center"/>
          </w:tcPr>
          <w:p w:rsidR="00EA6A73" w:rsidRDefault="00EA6A73" w:rsidP="00BB07E8">
            <w:pPr>
              <w:autoSpaceDE w:val="0"/>
              <w:autoSpaceDN w:val="0"/>
              <w:adjustRightInd w:val="0"/>
              <w:spacing w:line="360" w:lineRule="auto"/>
              <w:jc w:val="center"/>
              <w:rPr>
                <w:rFonts w:ascii="Times New Roman" w:hAnsi="Times New Roman" w:cs="Times New Roman"/>
                <w:color w:val="000000"/>
                <w:sz w:val="24"/>
                <w:szCs w:val="24"/>
                <w:lang w:bidi="mr-IN"/>
              </w:rPr>
            </w:pPr>
          </w:p>
        </w:tc>
      </w:tr>
      <w:tr w:rsidR="00EA6A73" w:rsidTr="00BB07E8">
        <w:trPr>
          <w:jc w:val="center"/>
        </w:trPr>
        <w:tc>
          <w:tcPr>
            <w:tcW w:w="2547" w:type="dxa"/>
            <w:vAlign w:val="center"/>
          </w:tcPr>
          <w:p w:rsidR="00EA6A73" w:rsidRDefault="00EA6A73" w:rsidP="00BB07E8">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Enthalpy</w:t>
            </w:r>
          </w:p>
        </w:tc>
        <w:tc>
          <w:tcPr>
            <w:tcW w:w="1134" w:type="dxa"/>
            <w:vAlign w:val="center"/>
          </w:tcPr>
          <w:p w:rsidR="00EA6A73" w:rsidRDefault="00EA6A73" w:rsidP="00BB07E8">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h</w:t>
            </w:r>
            <w:r w:rsidRPr="00EA6A73">
              <w:rPr>
                <w:rFonts w:ascii="Times New Roman" w:hAnsi="Times New Roman" w:cs="Times New Roman"/>
                <w:color w:val="000000"/>
                <w:sz w:val="24"/>
                <w:szCs w:val="24"/>
                <w:vertAlign w:val="subscript"/>
                <w:lang w:bidi="mr-IN"/>
              </w:rPr>
              <w:t>A</w:t>
            </w:r>
          </w:p>
        </w:tc>
        <w:tc>
          <w:tcPr>
            <w:tcW w:w="1417" w:type="dxa"/>
            <w:vAlign w:val="center"/>
          </w:tcPr>
          <w:p w:rsidR="00EA6A73" w:rsidRDefault="00EA6A73" w:rsidP="00BB07E8">
            <w:pPr>
              <w:autoSpaceDE w:val="0"/>
              <w:autoSpaceDN w:val="0"/>
              <w:adjustRightInd w:val="0"/>
              <w:spacing w:line="360" w:lineRule="auto"/>
              <w:jc w:val="center"/>
              <w:rPr>
                <w:rFonts w:ascii="Times New Roman" w:hAnsi="Times New Roman" w:cs="Times New Roman"/>
                <w:color w:val="000000"/>
                <w:sz w:val="24"/>
                <w:szCs w:val="24"/>
                <w:lang w:bidi="mr-IN"/>
              </w:rPr>
            </w:pPr>
          </w:p>
        </w:tc>
        <w:tc>
          <w:tcPr>
            <w:tcW w:w="1276" w:type="dxa"/>
            <w:vAlign w:val="center"/>
          </w:tcPr>
          <w:p w:rsidR="00EA6A73" w:rsidRDefault="00EA6A73" w:rsidP="00BB07E8">
            <w:pPr>
              <w:autoSpaceDE w:val="0"/>
              <w:autoSpaceDN w:val="0"/>
              <w:adjustRightInd w:val="0"/>
              <w:spacing w:line="360" w:lineRule="auto"/>
              <w:jc w:val="center"/>
              <w:rPr>
                <w:rFonts w:ascii="Times New Roman" w:hAnsi="Times New Roman" w:cs="Times New Roman"/>
                <w:color w:val="000000"/>
                <w:sz w:val="24"/>
                <w:szCs w:val="24"/>
                <w:lang w:bidi="mr-IN"/>
              </w:rPr>
            </w:pPr>
          </w:p>
        </w:tc>
        <w:tc>
          <w:tcPr>
            <w:tcW w:w="1276" w:type="dxa"/>
            <w:vAlign w:val="center"/>
          </w:tcPr>
          <w:p w:rsidR="00EA6A73" w:rsidRDefault="00EA6A73" w:rsidP="00BB07E8">
            <w:pPr>
              <w:autoSpaceDE w:val="0"/>
              <w:autoSpaceDN w:val="0"/>
              <w:adjustRightInd w:val="0"/>
              <w:spacing w:line="360" w:lineRule="auto"/>
              <w:jc w:val="center"/>
              <w:rPr>
                <w:rFonts w:ascii="Times New Roman" w:hAnsi="Times New Roman" w:cs="Times New Roman"/>
                <w:color w:val="000000"/>
                <w:sz w:val="24"/>
                <w:szCs w:val="24"/>
                <w:lang w:bidi="mr-IN"/>
              </w:rPr>
            </w:pPr>
          </w:p>
        </w:tc>
        <w:tc>
          <w:tcPr>
            <w:tcW w:w="1366" w:type="dxa"/>
            <w:vAlign w:val="center"/>
          </w:tcPr>
          <w:p w:rsidR="00EA6A73" w:rsidRDefault="00EA6A73" w:rsidP="00BB07E8">
            <w:pPr>
              <w:autoSpaceDE w:val="0"/>
              <w:autoSpaceDN w:val="0"/>
              <w:adjustRightInd w:val="0"/>
              <w:spacing w:line="360" w:lineRule="auto"/>
              <w:jc w:val="center"/>
              <w:rPr>
                <w:rFonts w:ascii="Times New Roman" w:hAnsi="Times New Roman" w:cs="Times New Roman"/>
                <w:color w:val="000000"/>
                <w:sz w:val="24"/>
                <w:szCs w:val="24"/>
                <w:lang w:bidi="mr-IN"/>
              </w:rPr>
            </w:pPr>
          </w:p>
        </w:tc>
      </w:tr>
    </w:tbl>
    <w:p w:rsidR="00EA6A73" w:rsidRDefault="00EA6A73" w:rsidP="00EA6A73">
      <w:pPr>
        <w:autoSpaceDE w:val="0"/>
        <w:autoSpaceDN w:val="0"/>
        <w:adjustRightInd w:val="0"/>
        <w:spacing w:after="0" w:line="360" w:lineRule="auto"/>
        <w:jc w:val="both"/>
        <w:rPr>
          <w:rFonts w:ascii="Times New Roman" w:hAnsi="Times New Roman" w:cs="Times New Roman"/>
          <w:color w:val="000000"/>
          <w:sz w:val="24"/>
          <w:szCs w:val="24"/>
          <w:lang w:bidi="mr-IN"/>
        </w:rPr>
      </w:pPr>
    </w:p>
    <w:p w:rsidR="00BB07E8" w:rsidRDefault="00BB07E8" w:rsidP="00EA6A73">
      <w:pPr>
        <w:autoSpaceDE w:val="0"/>
        <w:autoSpaceDN w:val="0"/>
        <w:adjustRightInd w:val="0"/>
        <w:spacing w:after="0" w:line="360" w:lineRule="auto"/>
        <w:jc w:val="both"/>
        <w:rPr>
          <w:rFonts w:ascii="Times New Roman" w:hAnsi="Times New Roman" w:cs="Times New Roman"/>
          <w:color w:val="000000"/>
          <w:sz w:val="24"/>
          <w:szCs w:val="24"/>
          <w:lang w:bidi="mr-IN"/>
        </w:rPr>
      </w:pPr>
    </w:p>
    <w:tbl>
      <w:tblPr>
        <w:tblStyle w:val="TableGrid"/>
        <w:tblW w:w="0" w:type="auto"/>
        <w:jc w:val="center"/>
        <w:tblLook w:val="04A0" w:firstRow="1" w:lastRow="0" w:firstColumn="1" w:lastColumn="0" w:noHBand="0" w:noVBand="1"/>
      </w:tblPr>
      <w:tblGrid>
        <w:gridCol w:w="3114"/>
        <w:gridCol w:w="1701"/>
        <w:gridCol w:w="2268"/>
        <w:gridCol w:w="1933"/>
      </w:tblGrid>
      <w:tr w:rsidR="00BB07E8" w:rsidTr="00BB07E8">
        <w:trPr>
          <w:jc w:val="center"/>
        </w:trPr>
        <w:tc>
          <w:tcPr>
            <w:tcW w:w="3114" w:type="dxa"/>
            <w:vAlign w:val="center"/>
          </w:tcPr>
          <w:p w:rsidR="00BB07E8" w:rsidRPr="00BB07E8" w:rsidRDefault="00BB07E8" w:rsidP="00BB07E8">
            <w:pPr>
              <w:pStyle w:val="Default"/>
              <w:jc w:val="center"/>
              <w:rPr>
                <w:sz w:val="23"/>
                <w:szCs w:val="23"/>
              </w:rPr>
            </w:pPr>
            <w:r>
              <w:rPr>
                <w:b/>
                <w:bCs/>
                <w:sz w:val="23"/>
                <w:szCs w:val="23"/>
              </w:rPr>
              <w:t>Difference Between Inlet and Outlet</w:t>
            </w:r>
          </w:p>
        </w:tc>
        <w:tc>
          <w:tcPr>
            <w:tcW w:w="1701" w:type="dxa"/>
            <w:vAlign w:val="center"/>
          </w:tcPr>
          <w:p w:rsidR="00BB07E8" w:rsidRPr="00266C63" w:rsidRDefault="00BB07E8" w:rsidP="00266C63">
            <w:pPr>
              <w:pStyle w:val="Default"/>
              <w:jc w:val="center"/>
              <w:rPr>
                <w:sz w:val="23"/>
                <w:szCs w:val="23"/>
              </w:rPr>
            </w:pPr>
            <w:r>
              <w:rPr>
                <w:b/>
                <w:bCs/>
                <w:sz w:val="23"/>
                <w:szCs w:val="23"/>
              </w:rPr>
              <w:t>Symbol</w:t>
            </w:r>
          </w:p>
        </w:tc>
        <w:tc>
          <w:tcPr>
            <w:tcW w:w="2268" w:type="dxa"/>
            <w:vAlign w:val="center"/>
          </w:tcPr>
          <w:p w:rsidR="00BB07E8" w:rsidRPr="00BB07E8" w:rsidRDefault="00BB07E8" w:rsidP="00BB07E8">
            <w:pPr>
              <w:pStyle w:val="Default"/>
              <w:jc w:val="center"/>
              <w:rPr>
                <w:sz w:val="23"/>
                <w:szCs w:val="23"/>
              </w:rPr>
            </w:pPr>
            <w:r>
              <w:rPr>
                <w:b/>
                <w:bCs/>
                <w:sz w:val="23"/>
                <w:szCs w:val="23"/>
              </w:rPr>
              <w:t>Compressor OFF</w:t>
            </w:r>
          </w:p>
        </w:tc>
        <w:tc>
          <w:tcPr>
            <w:tcW w:w="1933" w:type="dxa"/>
            <w:vAlign w:val="center"/>
          </w:tcPr>
          <w:p w:rsidR="00BB07E8" w:rsidRPr="00BB07E8" w:rsidRDefault="00BB07E8" w:rsidP="00BB07E8">
            <w:pPr>
              <w:pStyle w:val="Default"/>
              <w:jc w:val="center"/>
              <w:rPr>
                <w:sz w:val="23"/>
                <w:szCs w:val="23"/>
              </w:rPr>
            </w:pPr>
            <w:r>
              <w:rPr>
                <w:b/>
                <w:bCs/>
                <w:sz w:val="23"/>
                <w:szCs w:val="23"/>
              </w:rPr>
              <w:t>Compressor ON</w:t>
            </w:r>
          </w:p>
        </w:tc>
      </w:tr>
      <w:tr w:rsidR="00BB07E8" w:rsidTr="00BB07E8">
        <w:trPr>
          <w:jc w:val="center"/>
        </w:trPr>
        <w:tc>
          <w:tcPr>
            <w:tcW w:w="3114" w:type="dxa"/>
            <w:vAlign w:val="center"/>
          </w:tcPr>
          <w:p w:rsidR="00BB07E8" w:rsidRPr="00BB07E8" w:rsidRDefault="00BB07E8" w:rsidP="00BB07E8">
            <w:pPr>
              <w:pStyle w:val="Default"/>
              <w:jc w:val="center"/>
              <w:rPr>
                <w:sz w:val="23"/>
                <w:szCs w:val="23"/>
              </w:rPr>
            </w:pPr>
            <w:r>
              <w:rPr>
                <w:sz w:val="23"/>
                <w:szCs w:val="23"/>
              </w:rPr>
              <w:t>Dry bulb temperature</w:t>
            </w:r>
          </w:p>
        </w:tc>
        <w:tc>
          <w:tcPr>
            <w:tcW w:w="1701" w:type="dxa"/>
            <w:vAlign w:val="center"/>
          </w:tcPr>
          <w:p w:rsidR="00BB07E8" w:rsidRPr="00BB07E8" w:rsidRDefault="00BB07E8" w:rsidP="00BB07E8">
            <w:pPr>
              <w:pStyle w:val="Default"/>
              <w:jc w:val="center"/>
              <w:rPr>
                <w:sz w:val="23"/>
                <w:szCs w:val="23"/>
              </w:rPr>
            </w:pPr>
            <w:r>
              <w:rPr>
                <w:sz w:val="23"/>
                <w:szCs w:val="23"/>
              </w:rPr>
              <w:t>ΔTA (°C)</w:t>
            </w:r>
          </w:p>
        </w:tc>
        <w:tc>
          <w:tcPr>
            <w:tcW w:w="2268" w:type="dxa"/>
            <w:vAlign w:val="center"/>
          </w:tcPr>
          <w:p w:rsidR="00BB07E8" w:rsidRDefault="00BB07E8" w:rsidP="00BB07E8">
            <w:pPr>
              <w:autoSpaceDE w:val="0"/>
              <w:autoSpaceDN w:val="0"/>
              <w:adjustRightInd w:val="0"/>
              <w:spacing w:line="360" w:lineRule="auto"/>
              <w:jc w:val="center"/>
              <w:rPr>
                <w:rFonts w:ascii="Times New Roman" w:hAnsi="Times New Roman" w:cs="Times New Roman"/>
                <w:color w:val="000000"/>
                <w:sz w:val="24"/>
                <w:szCs w:val="24"/>
                <w:lang w:bidi="mr-IN"/>
              </w:rPr>
            </w:pPr>
          </w:p>
        </w:tc>
        <w:tc>
          <w:tcPr>
            <w:tcW w:w="1933" w:type="dxa"/>
            <w:vAlign w:val="center"/>
          </w:tcPr>
          <w:p w:rsidR="00BB07E8" w:rsidRDefault="00BB07E8" w:rsidP="00BB07E8">
            <w:pPr>
              <w:autoSpaceDE w:val="0"/>
              <w:autoSpaceDN w:val="0"/>
              <w:adjustRightInd w:val="0"/>
              <w:spacing w:line="360" w:lineRule="auto"/>
              <w:jc w:val="center"/>
              <w:rPr>
                <w:rFonts w:ascii="Times New Roman" w:hAnsi="Times New Roman" w:cs="Times New Roman"/>
                <w:color w:val="000000"/>
                <w:sz w:val="24"/>
                <w:szCs w:val="24"/>
                <w:lang w:bidi="mr-IN"/>
              </w:rPr>
            </w:pPr>
          </w:p>
        </w:tc>
      </w:tr>
      <w:tr w:rsidR="00BB07E8" w:rsidTr="00BB07E8">
        <w:trPr>
          <w:jc w:val="center"/>
        </w:trPr>
        <w:tc>
          <w:tcPr>
            <w:tcW w:w="3114" w:type="dxa"/>
            <w:vAlign w:val="center"/>
          </w:tcPr>
          <w:p w:rsidR="00BB07E8" w:rsidRPr="00BB07E8" w:rsidRDefault="00BB07E8" w:rsidP="00BB07E8">
            <w:pPr>
              <w:pStyle w:val="Default"/>
              <w:jc w:val="center"/>
              <w:rPr>
                <w:sz w:val="23"/>
                <w:szCs w:val="23"/>
              </w:rPr>
            </w:pPr>
            <w:r>
              <w:rPr>
                <w:sz w:val="23"/>
                <w:szCs w:val="23"/>
              </w:rPr>
              <w:t>Relative humidity</w:t>
            </w:r>
          </w:p>
        </w:tc>
        <w:tc>
          <w:tcPr>
            <w:tcW w:w="1701" w:type="dxa"/>
            <w:vAlign w:val="center"/>
          </w:tcPr>
          <w:p w:rsidR="00BB07E8" w:rsidRPr="00BB07E8" w:rsidRDefault="00BB07E8" w:rsidP="00BB07E8">
            <w:pPr>
              <w:pStyle w:val="Default"/>
              <w:jc w:val="center"/>
              <w:rPr>
                <w:sz w:val="23"/>
                <w:szCs w:val="23"/>
              </w:rPr>
            </w:pPr>
            <w:r>
              <w:rPr>
                <w:sz w:val="23"/>
                <w:szCs w:val="23"/>
              </w:rPr>
              <w:t>Δφ (%)</w:t>
            </w:r>
          </w:p>
        </w:tc>
        <w:tc>
          <w:tcPr>
            <w:tcW w:w="2268" w:type="dxa"/>
            <w:vAlign w:val="center"/>
          </w:tcPr>
          <w:p w:rsidR="00BB07E8" w:rsidRDefault="00BB07E8" w:rsidP="00BB07E8">
            <w:pPr>
              <w:autoSpaceDE w:val="0"/>
              <w:autoSpaceDN w:val="0"/>
              <w:adjustRightInd w:val="0"/>
              <w:spacing w:line="360" w:lineRule="auto"/>
              <w:jc w:val="center"/>
              <w:rPr>
                <w:rFonts w:ascii="Times New Roman" w:hAnsi="Times New Roman" w:cs="Times New Roman"/>
                <w:color w:val="000000"/>
                <w:sz w:val="24"/>
                <w:szCs w:val="24"/>
                <w:lang w:bidi="mr-IN"/>
              </w:rPr>
            </w:pPr>
          </w:p>
        </w:tc>
        <w:tc>
          <w:tcPr>
            <w:tcW w:w="1933" w:type="dxa"/>
            <w:vAlign w:val="center"/>
          </w:tcPr>
          <w:p w:rsidR="00BB07E8" w:rsidRDefault="00BB07E8" w:rsidP="00BB07E8">
            <w:pPr>
              <w:autoSpaceDE w:val="0"/>
              <w:autoSpaceDN w:val="0"/>
              <w:adjustRightInd w:val="0"/>
              <w:spacing w:line="360" w:lineRule="auto"/>
              <w:jc w:val="center"/>
              <w:rPr>
                <w:rFonts w:ascii="Times New Roman" w:hAnsi="Times New Roman" w:cs="Times New Roman"/>
                <w:color w:val="000000"/>
                <w:sz w:val="24"/>
                <w:szCs w:val="24"/>
                <w:lang w:bidi="mr-IN"/>
              </w:rPr>
            </w:pPr>
          </w:p>
        </w:tc>
      </w:tr>
      <w:tr w:rsidR="00BB07E8" w:rsidTr="00BB07E8">
        <w:trPr>
          <w:jc w:val="center"/>
        </w:trPr>
        <w:tc>
          <w:tcPr>
            <w:tcW w:w="3114" w:type="dxa"/>
            <w:vAlign w:val="center"/>
          </w:tcPr>
          <w:p w:rsidR="00BB07E8" w:rsidRPr="00BB07E8" w:rsidRDefault="00BB07E8" w:rsidP="00BB07E8">
            <w:pPr>
              <w:pStyle w:val="Default"/>
              <w:jc w:val="center"/>
              <w:rPr>
                <w:sz w:val="23"/>
                <w:szCs w:val="23"/>
              </w:rPr>
            </w:pPr>
            <w:r>
              <w:rPr>
                <w:sz w:val="23"/>
                <w:szCs w:val="23"/>
              </w:rPr>
              <w:t>Humidity ratio</w:t>
            </w:r>
          </w:p>
        </w:tc>
        <w:tc>
          <w:tcPr>
            <w:tcW w:w="1701" w:type="dxa"/>
            <w:vAlign w:val="center"/>
          </w:tcPr>
          <w:p w:rsidR="00BB07E8" w:rsidRPr="00BB07E8" w:rsidRDefault="00BB07E8" w:rsidP="00BB07E8">
            <w:pPr>
              <w:pStyle w:val="Default"/>
              <w:jc w:val="center"/>
              <w:rPr>
                <w:sz w:val="23"/>
                <w:szCs w:val="23"/>
              </w:rPr>
            </w:pPr>
            <w:r>
              <w:rPr>
                <w:sz w:val="23"/>
                <w:szCs w:val="23"/>
              </w:rPr>
              <w:t>Δω (kg/kg)</w:t>
            </w:r>
          </w:p>
        </w:tc>
        <w:tc>
          <w:tcPr>
            <w:tcW w:w="2268" w:type="dxa"/>
            <w:vAlign w:val="center"/>
          </w:tcPr>
          <w:p w:rsidR="00BB07E8" w:rsidRDefault="00BB07E8" w:rsidP="00BB07E8">
            <w:pPr>
              <w:autoSpaceDE w:val="0"/>
              <w:autoSpaceDN w:val="0"/>
              <w:adjustRightInd w:val="0"/>
              <w:spacing w:line="360" w:lineRule="auto"/>
              <w:jc w:val="center"/>
              <w:rPr>
                <w:rFonts w:ascii="Times New Roman" w:hAnsi="Times New Roman" w:cs="Times New Roman"/>
                <w:color w:val="000000"/>
                <w:sz w:val="24"/>
                <w:szCs w:val="24"/>
                <w:lang w:bidi="mr-IN"/>
              </w:rPr>
            </w:pPr>
          </w:p>
        </w:tc>
        <w:tc>
          <w:tcPr>
            <w:tcW w:w="1933" w:type="dxa"/>
            <w:vAlign w:val="center"/>
          </w:tcPr>
          <w:p w:rsidR="00BB07E8" w:rsidRDefault="00BB07E8" w:rsidP="00BB07E8">
            <w:pPr>
              <w:autoSpaceDE w:val="0"/>
              <w:autoSpaceDN w:val="0"/>
              <w:adjustRightInd w:val="0"/>
              <w:spacing w:line="360" w:lineRule="auto"/>
              <w:jc w:val="center"/>
              <w:rPr>
                <w:rFonts w:ascii="Times New Roman" w:hAnsi="Times New Roman" w:cs="Times New Roman"/>
                <w:color w:val="000000"/>
                <w:sz w:val="24"/>
                <w:szCs w:val="24"/>
                <w:lang w:bidi="mr-IN"/>
              </w:rPr>
            </w:pPr>
          </w:p>
        </w:tc>
      </w:tr>
      <w:tr w:rsidR="00BB07E8" w:rsidTr="00BB07E8">
        <w:trPr>
          <w:jc w:val="center"/>
        </w:trPr>
        <w:tc>
          <w:tcPr>
            <w:tcW w:w="3114" w:type="dxa"/>
            <w:vAlign w:val="center"/>
          </w:tcPr>
          <w:p w:rsidR="00BB07E8" w:rsidRPr="00BB07E8" w:rsidRDefault="00BB07E8" w:rsidP="00BB07E8">
            <w:pPr>
              <w:pStyle w:val="Default"/>
              <w:jc w:val="center"/>
              <w:rPr>
                <w:sz w:val="23"/>
                <w:szCs w:val="23"/>
              </w:rPr>
            </w:pPr>
            <w:r>
              <w:rPr>
                <w:sz w:val="23"/>
                <w:szCs w:val="23"/>
              </w:rPr>
              <w:t>Enthalpy</w:t>
            </w:r>
          </w:p>
        </w:tc>
        <w:tc>
          <w:tcPr>
            <w:tcW w:w="1701" w:type="dxa"/>
            <w:vAlign w:val="center"/>
          </w:tcPr>
          <w:p w:rsidR="00BB07E8" w:rsidRDefault="00BB07E8" w:rsidP="00BB07E8">
            <w:pPr>
              <w:pStyle w:val="Default"/>
              <w:jc w:val="center"/>
            </w:pPr>
            <w:r>
              <w:rPr>
                <w:sz w:val="23"/>
                <w:szCs w:val="23"/>
              </w:rPr>
              <w:t>ΔhA (kJ/kg)</w:t>
            </w:r>
          </w:p>
        </w:tc>
        <w:tc>
          <w:tcPr>
            <w:tcW w:w="2268" w:type="dxa"/>
            <w:vAlign w:val="center"/>
          </w:tcPr>
          <w:p w:rsidR="00BB07E8" w:rsidRDefault="00BB07E8" w:rsidP="00BB07E8">
            <w:pPr>
              <w:autoSpaceDE w:val="0"/>
              <w:autoSpaceDN w:val="0"/>
              <w:adjustRightInd w:val="0"/>
              <w:spacing w:line="360" w:lineRule="auto"/>
              <w:jc w:val="center"/>
              <w:rPr>
                <w:rFonts w:ascii="Times New Roman" w:hAnsi="Times New Roman" w:cs="Times New Roman"/>
                <w:color w:val="000000"/>
                <w:sz w:val="24"/>
                <w:szCs w:val="24"/>
                <w:lang w:bidi="mr-IN"/>
              </w:rPr>
            </w:pPr>
          </w:p>
        </w:tc>
        <w:tc>
          <w:tcPr>
            <w:tcW w:w="1933" w:type="dxa"/>
            <w:vAlign w:val="center"/>
          </w:tcPr>
          <w:p w:rsidR="00BB07E8" w:rsidRDefault="00BB07E8" w:rsidP="00BB07E8">
            <w:pPr>
              <w:autoSpaceDE w:val="0"/>
              <w:autoSpaceDN w:val="0"/>
              <w:adjustRightInd w:val="0"/>
              <w:spacing w:line="360" w:lineRule="auto"/>
              <w:jc w:val="center"/>
              <w:rPr>
                <w:rFonts w:ascii="Times New Roman" w:hAnsi="Times New Roman" w:cs="Times New Roman"/>
                <w:color w:val="000000"/>
                <w:sz w:val="24"/>
                <w:szCs w:val="24"/>
                <w:lang w:bidi="mr-IN"/>
              </w:rPr>
            </w:pPr>
          </w:p>
        </w:tc>
      </w:tr>
    </w:tbl>
    <w:p w:rsidR="00266C63" w:rsidRDefault="00266C63" w:rsidP="00BB07E8">
      <w:pPr>
        <w:spacing w:line="360" w:lineRule="auto"/>
        <w:jc w:val="both"/>
        <w:rPr>
          <w:rFonts w:ascii="Times New Roman" w:eastAsia="Times New Roman" w:hAnsi="Times New Roman" w:cs="Times New Roman"/>
          <w:bCs/>
          <w:sz w:val="24"/>
          <w:szCs w:val="24"/>
        </w:rPr>
      </w:pPr>
    </w:p>
    <w:p w:rsidR="00422148" w:rsidRPr="00422148" w:rsidRDefault="00422148" w:rsidP="00422148">
      <w:pPr>
        <w:autoSpaceDE w:val="0"/>
        <w:autoSpaceDN w:val="0"/>
        <w:adjustRightInd w:val="0"/>
        <w:spacing w:after="0" w:line="360" w:lineRule="auto"/>
        <w:jc w:val="both"/>
        <w:rPr>
          <w:rFonts w:ascii="Times New Roman" w:hAnsi="Times New Roman" w:cs="Times New Roman"/>
          <w:color w:val="000000"/>
          <w:sz w:val="24"/>
          <w:szCs w:val="24"/>
          <w:lang w:bidi="mr-IN"/>
        </w:rPr>
      </w:pPr>
      <w:r w:rsidRPr="00422148">
        <w:rPr>
          <w:rFonts w:ascii="Times New Roman" w:hAnsi="Times New Roman" w:cs="Times New Roman"/>
          <w:b/>
          <w:bCs/>
          <w:color w:val="000000"/>
          <w:sz w:val="24"/>
          <w:szCs w:val="24"/>
          <w:lang w:bidi="mr-IN"/>
        </w:rPr>
        <w:t xml:space="preserve">Results Analysis </w:t>
      </w:r>
    </w:p>
    <w:p w:rsidR="00422148" w:rsidRPr="00422148" w:rsidRDefault="00422148" w:rsidP="00422148">
      <w:pPr>
        <w:autoSpaceDE w:val="0"/>
        <w:autoSpaceDN w:val="0"/>
        <w:adjustRightInd w:val="0"/>
        <w:spacing w:after="172" w:line="360" w:lineRule="auto"/>
        <w:jc w:val="both"/>
        <w:rPr>
          <w:rFonts w:ascii="Times New Roman" w:hAnsi="Times New Roman" w:cs="Times New Roman"/>
          <w:color w:val="000000"/>
          <w:sz w:val="24"/>
          <w:szCs w:val="24"/>
          <w:lang w:bidi="mr-IN"/>
        </w:rPr>
      </w:pPr>
      <w:r w:rsidRPr="00422148">
        <w:rPr>
          <w:rFonts w:ascii="Times New Roman" w:hAnsi="Times New Roman" w:cs="Times New Roman"/>
          <w:b/>
          <w:bCs/>
          <w:color w:val="000000"/>
          <w:sz w:val="24"/>
          <w:szCs w:val="24"/>
          <w:lang w:bidi="mr-IN"/>
        </w:rPr>
        <w:t xml:space="preserve">(a) </w:t>
      </w:r>
      <w:r w:rsidRPr="00422148">
        <w:rPr>
          <w:rFonts w:ascii="Times New Roman" w:hAnsi="Times New Roman" w:cs="Times New Roman"/>
          <w:color w:val="000000"/>
          <w:sz w:val="24"/>
          <w:szCs w:val="24"/>
          <w:lang w:bidi="mr-IN"/>
        </w:rPr>
        <w:t xml:space="preserve">Complete Table Q4a &amp; Q4b and compare the changes of all the properties of the moist air both with the compressor on and off using the psychrometric chart and formulas (16), (17), (18) and (19) given in the Appendix 1. </w:t>
      </w:r>
      <w:r w:rsidRPr="00422148">
        <w:rPr>
          <w:rFonts w:ascii="Times New Roman" w:hAnsi="Times New Roman" w:cs="Times New Roman"/>
          <w:b/>
          <w:bCs/>
          <w:color w:val="000000"/>
          <w:sz w:val="24"/>
          <w:szCs w:val="24"/>
          <w:lang w:bidi="mr-IN"/>
        </w:rPr>
        <w:t xml:space="preserve">(5 marks) </w:t>
      </w:r>
    </w:p>
    <w:p w:rsidR="00422148" w:rsidRPr="00422148" w:rsidRDefault="00422148" w:rsidP="00422148">
      <w:pPr>
        <w:autoSpaceDE w:val="0"/>
        <w:autoSpaceDN w:val="0"/>
        <w:adjustRightInd w:val="0"/>
        <w:spacing w:after="172" w:line="360" w:lineRule="auto"/>
        <w:jc w:val="both"/>
        <w:rPr>
          <w:rFonts w:ascii="Times New Roman" w:hAnsi="Times New Roman" w:cs="Times New Roman"/>
          <w:color w:val="000000"/>
          <w:sz w:val="24"/>
          <w:szCs w:val="24"/>
          <w:lang w:bidi="mr-IN"/>
        </w:rPr>
      </w:pPr>
      <w:r w:rsidRPr="00422148">
        <w:rPr>
          <w:rFonts w:ascii="Times New Roman" w:hAnsi="Times New Roman" w:cs="Times New Roman"/>
          <w:b/>
          <w:bCs/>
          <w:color w:val="000000"/>
          <w:sz w:val="24"/>
          <w:szCs w:val="24"/>
          <w:lang w:bidi="mr-IN"/>
        </w:rPr>
        <w:lastRenderedPageBreak/>
        <w:t xml:space="preserve">(b) </w:t>
      </w:r>
      <w:r w:rsidRPr="00422148">
        <w:rPr>
          <w:rFonts w:ascii="Times New Roman" w:hAnsi="Times New Roman" w:cs="Times New Roman"/>
          <w:color w:val="000000"/>
          <w:sz w:val="24"/>
          <w:szCs w:val="24"/>
          <w:lang w:bidi="mr-IN"/>
        </w:rPr>
        <w:t xml:space="preserve">Discuss the changes in relative humidity and absolute humidity of the air when the compressor is on. If significant variation is observed between the relative humidity and absolute humidity changes, discuss the reason. </w:t>
      </w:r>
      <w:r w:rsidRPr="00422148">
        <w:rPr>
          <w:rFonts w:ascii="Times New Roman" w:hAnsi="Times New Roman" w:cs="Times New Roman"/>
          <w:b/>
          <w:bCs/>
          <w:color w:val="000000"/>
          <w:sz w:val="24"/>
          <w:szCs w:val="24"/>
          <w:lang w:bidi="mr-IN"/>
        </w:rPr>
        <w:t xml:space="preserve">(10 marks) </w:t>
      </w:r>
    </w:p>
    <w:p w:rsidR="00422148" w:rsidRPr="00422148" w:rsidRDefault="00422148" w:rsidP="00422148">
      <w:pPr>
        <w:autoSpaceDE w:val="0"/>
        <w:autoSpaceDN w:val="0"/>
        <w:adjustRightInd w:val="0"/>
        <w:spacing w:after="172" w:line="360" w:lineRule="auto"/>
        <w:jc w:val="both"/>
        <w:rPr>
          <w:rFonts w:ascii="Times New Roman" w:hAnsi="Times New Roman" w:cs="Times New Roman"/>
          <w:color w:val="000000"/>
          <w:sz w:val="24"/>
          <w:szCs w:val="24"/>
          <w:lang w:bidi="mr-IN"/>
        </w:rPr>
      </w:pPr>
      <w:r w:rsidRPr="00422148">
        <w:rPr>
          <w:rFonts w:ascii="Times New Roman" w:hAnsi="Times New Roman" w:cs="Times New Roman"/>
          <w:color w:val="000000"/>
          <w:sz w:val="24"/>
          <w:szCs w:val="24"/>
          <w:lang w:bidi="mr-IN"/>
        </w:rPr>
        <w:t xml:space="preserve">(c) Create a line that connects the inlet air (point 1) and the outlet air (point 2) state points on the psychrometric chart and suggest why there are differences. </w:t>
      </w:r>
      <w:r w:rsidRPr="00422148">
        <w:rPr>
          <w:rFonts w:ascii="Times New Roman" w:hAnsi="Times New Roman" w:cs="Times New Roman"/>
          <w:b/>
          <w:bCs/>
          <w:color w:val="000000"/>
          <w:sz w:val="24"/>
          <w:szCs w:val="24"/>
          <w:lang w:bidi="mr-IN"/>
        </w:rPr>
        <w:t xml:space="preserve">(5 marks) </w:t>
      </w:r>
    </w:p>
    <w:p w:rsidR="00422148" w:rsidRPr="00422148" w:rsidRDefault="00422148" w:rsidP="00422148">
      <w:pPr>
        <w:autoSpaceDE w:val="0"/>
        <w:autoSpaceDN w:val="0"/>
        <w:adjustRightInd w:val="0"/>
        <w:spacing w:after="172" w:line="360" w:lineRule="auto"/>
        <w:jc w:val="both"/>
        <w:rPr>
          <w:rFonts w:ascii="Times New Roman" w:hAnsi="Times New Roman" w:cs="Times New Roman"/>
          <w:color w:val="000000"/>
          <w:sz w:val="24"/>
          <w:szCs w:val="24"/>
          <w:lang w:bidi="mr-IN"/>
        </w:rPr>
      </w:pPr>
      <w:r w:rsidRPr="00422148">
        <w:rPr>
          <w:rFonts w:ascii="Times New Roman" w:hAnsi="Times New Roman" w:cs="Times New Roman"/>
          <w:color w:val="000000"/>
          <w:sz w:val="24"/>
          <w:szCs w:val="24"/>
          <w:lang w:bidi="mr-IN"/>
        </w:rPr>
        <w:t xml:space="preserve">(d) Verify if a dehumidifying process is occurring simultaneously with a cooling process using formula (19) if Tsat-evaporating =10°C. </w:t>
      </w:r>
      <w:r w:rsidRPr="00422148">
        <w:rPr>
          <w:rFonts w:ascii="Times New Roman" w:hAnsi="Times New Roman" w:cs="Times New Roman"/>
          <w:b/>
          <w:bCs/>
          <w:color w:val="000000"/>
          <w:sz w:val="24"/>
          <w:szCs w:val="24"/>
          <w:lang w:bidi="mr-IN"/>
        </w:rPr>
        <w:t xml:space="preserve">(10 marks) </w:t>
      </w:r>
    </w:p>
    <w:p w:rsidR="00266C63" w:rsidRPr="00422148" w:rsidRDefault="00422148" w:rsidP="00422148">
      <w:pPr>
        <w:autoSpaceDE w:val="0"/>
        <w:autoSpaceDN w:val="0"/>
        <w:adjustRightInd w:val="0"/>
        <w:spacing w:after="0" w:line="360" w:lineRule="auto"/>
        <w:jc w:val="both"/>
        <w:rPr>
          <w:rFonts w:ascii="Times New Roman" w:hAnsi="Times New Roman" w:cs="Times New Roman"/>
          <w:color w:val="000000"/>
          <w:sz w:val="24"/>
          <w:szCs w:val="24"/>
          <w:lang w:bidi="mr-IN"/>
        </w:rPr>
      </w:pPr>
      <w:r w:rsidRPr="00422148">
        <w:rPr>
          <w:rFonts w:ascii="Times New Roman" w:hAnsi="Times New Roman" w:cs="Times New Roman"/>
          <w:color w:val="000000"/>
          <w:sz w:val="24"/>
          <w:szCs w:val="24"/>
          <w:lang w:bidi="mr-IN"/>
        </w:rPr>
        <w:t xml:space="preserve">(e) Discuss your results of dry-bulb temperature, relative humidity, wet-bulb temperature, dew-point temperature, humidity ratio and enthalpy you obtained when the compressor is off and on. </w:t>
      </w:r>
      <w:r w:rsidRPr="00422148">
        <w:rPr>
          <w:rFonts w:ascii="Times New Roman" w:hAnsi="Times New Roman" w:cs="Times New Roman"/>
          <w:b/>
          <w:bCs/>
          <w:color w:val="000000"/>
          <w:sz w:val="24"/>
          <w:szCs w:val="24"/>
          <w:lang w:bidi="mr-IN"/>
        </w:rPr>
        <w:t xml:space="preserve">(10 marks) </w:t>
      </w:r>
      <w:r>
        <w:rPr>
          <w:rFonts w:ascii="Times New Roman" w:hAnsi="Times New Roman" w:cs="Times New Roman"/>
          <w:color w:val="000000"/>
          <w:sz w:val="24"/>
          <w:szCs w:val="24"/>
          <w:lang w:bidi="mr-IN"/>
        </w:rPr>
        <w:tab/>
      </w:r>
      <w:r>
        <w:rPr>
          <w:rFonts w:ascii="Times New Roman" w:hAnsi="Times New Roman" w:cs="Times New Roman"/>
          <w:color w:val="000000"/>
          <w:sz w:val="24"/>
          <w:szCs w:val="24"/>
          <w:lang w:bidi="mr-IN"/>
        </w:rPr>
        <w:tab/>
      </w:r>
      <w:r>
        <w:rPr>
          <w:rFonts w:ascii="Times New Roman" w:hAnsi="Times New Roman" w:cs="Times New Roman"/>
          <w:color w:val="000000"/>
          <w:sz w:val="24"/>
          <w:szCs w:val="24"/>
          <w:lang w:bidi="mr-IN"/>
        </w:rPr>
        <w:tab/>
      </w:r>
      <w:r>
        <w:rPr>
          <w:rFonts w:ascii="Times New Roman" w:hAnsi="Times New Roman" w:cs="Times New Roman"/>
          <w:color w:val="000000"/>
          <w:sz w:val="24"/>
          <w:szCs w:val="24"/>
          <w:lang w:bidi="mr-IN"/>
        </w:rPr>
        <w:tab/>
      </w:r>
      <w:r>
        <w:rPr>
          <w:rFonts w:ascii="Times New Roman" w:hAnsi="Times New Roman" w:cs="Times New Roman"/>
          <w:color w:val="000000"/>
          <w:sz w:val="24"/>
          <w:szCs w:val="24"/>
          <w:lang w:bidi="mr-IN"/>
        </w:rPr>
        <w:tab/>
      </w:r>
      <w:r>
        <w:rPr>
          <w:rFonts w:ascii="Times New Roman" w:hAnsi="Times New Roman" w:cs="Times New Roman"/>
          <w:color w:val="000000"/>
          <w:sz w:val="24"/>
          <w:szCs w:val="24"/>
          <w:lang w:bidi="mr-IN"/>
        </w:rPr>
        <w:tab/>
      </w:r>
      <w:r>
        <w:rPr>
          <w:rFonts w:ascii="Times New Roman" w:hAnsi="Times New Roman" w:cs="Times New Roman"/>
          <w:color w:val="000000"/>
          <w:sz w:val="24"/>
          <w:szCs w:val="24"/>
          <w:lang w:bidi="mr-IN"/>
        </w:rPr>
        <w:tab/>
      </w:r>
      <w:r>
        <w:rPr>
          <w:rFonts w:ascii="Times New Roman" w:hAnsi="Times New Roman" w:cs="Times New Roman"/>
          <w:color w:val="000000"/>
          <w:sz w:val="24"/>
          <w:szCs w:val="24"/>
          <w:lang w:bidi="mr-IN"/>
        </w:rPr>
        <w:tab/>
      </w:r>
      <w:r w:rsidRPr="00422148">
        <w:rPr>
          <w:rFonts w:ascii="Times New Roman" w:hAnsi="Times New Roman" w:cs="Times New Roman"/>
          <w:b/>
          <w:bCs/>
          <w:color w:val="000000"/>
          <w:sz w:val="24"/>
          <w:szCs w:val="24"/>
          <w:lang w:bidi="mr-IN"/>
        </w:rPr>
        <w:t>Total: (40 marks)</w:t>
      </w:r>
    </w:p>
    <w:p w:rsidR="00422148" w:rsidRDefault="00422148" w:rsidP="00BB07E8">
      <w:pPr>
        <w:spacing w:line="360" w:lineRule="auto"/>
        <w:jc w:val="both"/>
        <w:rPr>
          <w:rFonts w:ascii="Times New Roman" w:eastAsia="Times New Roman" w:hAnsi="Times New Roman" w:cs="Times New Roman"/>
          <w:b/>
          <w:i/>
          <w:iCs/>
          <w:sz w:val="28"/>
          <w:szCs w:val="28"/>
          <w:u w:val="single"/>
        </w:rPr>
      </w:pPr>
    </w:p>
    <w:p w:rsidR="00266C63" w:rsidRPr="00266C63" w:rsidRDefault="00266C63" w:rsidP="00BB07E8">
      <w:pPr>
        <w:spacing w:line="360" w:lineRule="auto"/>
        <w:jc w:val="both"/>
        <w:rPr>
          <w:rFonts w:ascii="Times New Roman" w:eastAsia="Times New Roman" w:hAnsi="Times New Roman" w:cs="Times New Roman"/>
          <w:b/>
          <w:i/>
          <w:iCs/>
          <w:sz w:val="28"/>
          <w:szCs w:val="28"/>
          <w:u w:val="single"/>
        </w:rPr>
      </w:pPr>
      <w:r w:rsidRPr="00266C63">
        <w:rPr>
          <w:rFonts w:ascii="Times New Roman" w:eastAsia="Times New Roman" w:hAnsi="Times New Roman" w:cs="Times New Roman"/>
          <w:b/>
          <w:i/>
          <w:iCs/>
          <w:sz w:val="28"/>
          <w:szCs w:val="28"/>
          <w:u w:val="single"/>
        </w:rPr>
        <w:t>Solution:</w:t>
      </w:r>
    </w:p>
    <w:p w:rsidR="00EA6A73" w:rsidRDefault="00BB07E8" w:rsidP="00BB07E8">
      <w:pPr>
        <w:spacing w:line="360" w:lineRule="auto"/>
        <w:jc w:val="both"/>
        <w:rPr>
          <w:rFonts w:ascii="Times New Roman" w:eastAsia="Times New Roman" w:hAnsi="Times New Roman" w:cs="Times New Roman"/>
          <w:bCs/>
          <w:sz w:val="24"/>
          <w:szCs w:val="24"/>
        </w:rPr>
      </w:pPr>
      <w:r w:rsidRPr="00422148">
        <w:rPr>
          <w:rFonts w:ascii="Times New Roman" w:eastAsia="Times New Roman" w:hAnsi="Times New Roman" w:cs="Times New Roman"/>
          <w:b/>
          <w:sz w:val="24"/>
          <w:szCs w:val="24"/>
        </w:rPr>
        <w:t>A)</w:t>
      </w:r>
      <w:r>
        <w:rPr>
          <w:rFonts w:ascii="Times New Roman" w:eastAsia="Times New Roman" w:hAnsi="Times New Roman" w:cs="Times New Roman"/>
          <w:bCs/>
          <w:sz w:val="24"/>
          <w:szCs w:val="24"/>
        </w:rPr>
        <w:t xml:space="preserve"> </w:t>
      </w:r>
      <w:r w:rsidRPr="00BB07E8">
        <w:rPr>
          <w:rFonts w:ascii="Times New Roman" w:eastAsia="Times New Roman" w:hAnsi="Times New Roman" w:cs="Times New Roman"/>
          <w:bCs/>
          <w:sz w:val="24"/>
          <w:szCs w:val="24"/>
        </w:rPr>
        <w:t>Following are the values taken from psychometric chart and formulae for the given data</w:t>
      </w:r>
    </w:p>
    <w:tbl>
      <w:tblPr>
        <w:tblStyle w:val="TableGrid"/>
        <w:tblW w:w="0" w:type="auto"/>
        <w:jc w:val="center"/>
        <w:tblLook w:val="04A0" w:firstRow="1" w:lastRow="0" w:firstColumn="1" w:lastColumn="0" w:noHBand="0" w:noVBand="1"/>
      </w:tblPr>
      <w:tblGrid>
        <w:gridCol w:w="2547"/>
        <w:gridCol w:w="1134"/>
        <w:gridCol w:w="1417"/>
        <w:gridCol w:w="1276"/>
        <w:gridCol w:w="1276"/>
        <w:gridCol w:w="1366"/>
      </w:tblGrid>
      <w:tr w:rsidR="00266C63" w:rsidTr="00013BD2">
        <w:trPr>
          <w:trHeight w:val="140"/>
          <w:jc w:val="center"/>
        </w:trPr>
        <w:tc>
          <w:tcPr>
            <w:tcW w:w="2547" w:type="dxa"/>
            <w:vMerge w:val="restart"/>
            <w:vAlign w:val="center"/>
          </w:tcPr>
          <w:p w:rsidR="00266C63" w:rsidRPr="00422148" w:rsidRDefault="00266C63" w:rsidP="00013BD2">
            <w:pPr>
              <w:autoSpaceDE w:val="0"/>
              <w:autoSpaceDN w:val="0"/>
              <w:adjustRightInd w:val="0"/>
              <w:spacing w:line="360" w:lineRule="auto"/>
              <w:jc w:val="center"/>
              <w:rPr>
                <w:rFonts w:ascii="Times New Roman" w:hAnsi="Times New Roman" w:cs="Times New Roman"/>
                <w:b/>
                <w:bCs/>
                <w:color w:val="000000"/>
                <w:sz w:val="24"/>
                <w:szCs w:val="24"/>
                <w:lang w:bidi="mr-IN"/>
              </w:rPr>
            </w:pPr>
            <w:r w:rsidRPr="00422148">
              <w:rPr>
                <w:rFonts w:ascii="Times New Roman" w:hAnsi="Times New Roman" w:cs="Times New Roman"/>
                <w:b/>
                <w:bCs/>
                <w:color w:val="000000"/>
                <w:sz w:val="24"/>
                <w:szCs w:val="24"/>
                <w:lang w:bidi="mr-IN"/>
              </w:rPr>
              <w:t>Parameter</w:t>
            </w:r>
          </w:p>
        </w:tc>
        <w:tc>
          <w:tcPr>
            <w:tcW w:w="1134" w:type="dxa"/>
            <w:vMerge w:val="restart"/>
            <w:vAlign w:val="center"/>
          </w:tcPr>
          <w:p w:rsidR="00266C63" w:rsidRPr="00422148" w:rsidRDefault="00266C63" w:rsidP="00013BD2">
            <w:pPr>
              <w:autoSpaceDE w:val="0"/>
              <w:autoSpaceDN w:val="0"/>
              <w:adjustRightInd w:val="0"/>
              <w:spacing w:line="360" w:lineRule="auto"/>
              <w:jc w:val="center"/>
              <w:rPr>
                <w:rFonts w:ascii="Times New Roman" w:hAnsi="Times New Roman" w:cs="Times New Roman"/>
                <w:b/>
                <w:bCs/>
                <w:color w:val="000000"/>
                <w:sz w:val="24"/>
                <w:szCs w:val="24"/>
                <w:lang w:bidi="mr-IN"/>
              </w:rPr>
            </w:pPr>
            <w:r w:rsidRPr="00422148">
              <w:rPr>
                <w:rFonts w:ascii="Times New Roman" w:hAnsi="Times New Roman" w:cs="Times New Roman"/>
                <w:b/>
                <w:bCs/>
                <w:color w:val="000000"/>
                <w:sz w:val="24"/>
                <w:szCs w:val="24"/>
                <w:lang w:bidi="mr-IN"/>
              </w:rPr>
              <w:t>Symbol</w:t>
            </w:r>
          </w:p>
        </w:tc>
        <w:tc>
          <w:tcPr>
            <w:tcW w:w="5335" w:type="dxa"/>
            <w:gridSpan w:val="4"/>
            <w:vAlign w:val="center"/>
          </w:tcPr>
          <w:p w:rsidR="00266C63" w:rsidRPr="00422148" w:rsidRDefault="00266C63" w:rsidP="00013BD2">
            <w:pPr>
              <w:autoSpaceDE w:val="0"/>
              <w:autoSpaceDN w:val="0"/>
              <w:adjustRightInd w:val="0"/>
              <w:spacing w:line="360" w:lineRule="auto"/>
              <w:jc w:val="center"/>
              <w:rPr>
                <w:rFonts w:ascii="Times New Roman" w:hAnsi="Times New Roman" w:cs="Times New Roman"/>
                <w:b/>
                <w:bCs/>
                <w:color w:val="000000"/>
                <w:sz w:val="24"/>
                <w:szCs w:val="24"/>
                <w:lang w:bidi="mr-IN"/>
              </w:rPr>
            </w:pPr>
            <w:r w:rsidRPr="00422148">
              <w:rPr>
                <w:rFonts w:ascii="Times New Roman" w:hAnsi="Times New Roman" w:cs="Times New Roman"/>
                <w:b/>
                <w:bCs/>
                <w:color w:val="000000"/>
                <w:sz w:val="24"/>
                <w:szCs w:val="24"/>
                <w:lang w:bidi="mr-IN"/>
              </w:rPr>
              <w:t>Experiment case</w:t>
            </w:r>
          </w:p>
        </w:tc>
      </w:tr>
      <w:tr w:rsidR="00266C63" w:rsidTr="00013BD2">
        <w:trPr>
          <w:trHeight w:val="140"/>
          <w:jc w:val="center"/>
        </w:trPr>
        <w:tc>
          <w:tcPr>
            <w:tcW w:w="2547" w:type="dxa"/>
            <w:vMerge/>
            <w:vAlign w:val="center"/>
          </w:tcPr>
          <w:p w:rsidR="00266C63" w:rsidRPr="00422148" w:rsidRDefault="00266C63" w:rsidP="00013BD2">
            <w:pPr>
              <w:autoSpaceDE w:val="0"/>
              <w:autoSpaceDN w:val="0"/>
              <w:adjustRightInd w:val="0"/>
              <w:spacing w:line="360" w:lineRule="auto"/>
              <w:jc w:val="center"/>
              <w:rPr>
                <w:rFonts w:ascii="Times New Roman" w:hAnsi="Times New Roman" w:cs="Times New Roman"/>
                <w:b/>
                <w:bCs/>
                <w:color w:val="000000"/>
                <w:sz w:val="24"/>
                <w:szCs w:val="24"/>
                <w:lang w:bidi="mr-IN"/>
              </w:rPr>
            </w:pPr>
          </w:p>
        </w:tc>
        <w:tc>
          <w:tcPr>
            <w:tcW w:w="1134" w:type="dxa"/>
            <w:vMerge/>
            <w:vAlign w:val="center"/>
          </w:tcPr>
          <w:p w:rsidR="00266C63" w:rsidRPr="00422148" w:rsidRDefault="00266C63" w:rsidP="00013BD2">
            <w:pPr>
              <w:autoSpaceDE w:val="0"/>
              <w:autoSpaceDN w:val="0"/>
              <w:adjustRightInd w:val="0"/>
              <w:spacing w:line="360" w:lineRule="auto"/>
              <w:jc w:val="center"/>
              <w:rPr>
                <w:rFonts w:ascii="Times New Roman" w:hAnsi="Times New Roman" w:cs="Times New Roman"/>
                <w:b/>
                <w:bCs/>
                <w:color w:val="000000"/>
                <w:sz w:val="24"/>
                <w:szCs w:val="24"/>
                <w:lang w:bidi="mr-IN"/>
              </w:rPr>
            </w:pPr>
          </w:p>
        </w:tc>
        <w:tc>
          <w:tcPr>
            <w:tcW w:w="2693" w:type="dxa"/>
            <w:gridSpan w:val="2"/>
            <w:vAlign w:val="center"/>
          </w:tcPr>
          <w:p w:rsidR="00266C63" w:rsidRPr="00422148" w:rsidRDefault="00266C63" w:rsidP="00013BD2">
            <w:pPr>
              <w:autoSpaceDE w:val="0"/>
              <w:autoSpaceDN w:val="0"/>
              <w:adjustRightInd w:val="0"/>
              <w:spacing w:line="360" w:lineRule="auto"/>
              <w:jc w:val="center"/>
              <w:rPr>
                <w:rFonts w:ascii="Times New Roman" w:hAnsi="Times New Roman" w:cs="Times New Roman"/>
                <w:b/>
                <w:bCs/>
                <w:color w:val="000000"/>
                <w:sz w:val="24"/>
                <w:szCs w:val="24"/>
                <w:lang w:bidi="mr-IN"/>
              </w:rPr>
            </w:pPr>
            <w:r w:rsidRPr="00422148">
              <w:rPr>
                <w:rFonts w:ascii="Times New Roman" w:hAnsi="Times New Roman" w:cs="Times New Roman"/>
                <w:b/>
                <w:bCs/>
                <w:color w:val="000000"/>
                <w:sz w:val="24"/>
                <w:szCs w:val="24"/>
                <w:lang w:bidi="mr-IN"/>
              </w:rPr>
              <w:t>Compressor OFF</w:t>
            </w:r>
          </w:p>
        </w:tc>
        <w:tc>
          <w:tcPr>
            <w:tcW w:w="2642" w:type="dxa"/>
            <w:gridSpan w:val="2"/>
            <w:vAlign w:val="center"/>
          </w:tcPr>
          <w:p w:rsidR="00266C63" w:rsidRPr="00422148" w:rsidRDefault="00266C63" w:rsidP="00013BD2">
            <w:pPr>
              <w:autoSpaceDE w:val="0"/>
              <w:autoSpaceDN w:val="0"/>
              <w:adjustRightInd w:val="0"/>
              <w:spacing w:line="360" w:lineRule="auto"/>
              <w:jc w:val="center"/>
              <w:rPr>
                <w:rFonts w:ascii="Times New Roman" w:hAnsi="Times New Roman" w:cs="Times New Roman"/>
                <w:b/>
                <w:bCs/>
                <w:color w:val="000000"/>
                <w:sz w:val="24"/>
                <w:szCs w:val="24"/>
                <w:lang w:bidi="mr-IN"/>
              </w:rPr>
            </w:pPr>
            <w:r w:rsidRPr="00422148">
              <w:rPr>
                <w:rFonts w:ascii="Times New Roman" w:hAnsi="Times New Roman" w:cs="Times New Roman"/>
                <w:b/>
                <w:bCs/>
                <w:color w:val="000000"/>
                <w:sz w:val="24"/>
                <w:szCs w:val="24"/>
                <w:lang w:bidi="mr-IN"/>
              </w:rPr>
              <w:t>Compressor ON</w:t>
            </w:r>
          </w:p>
        </w:tc>
      </w:tr>
      <w:tr w:rsidR="00266C63" w:rsidTr="00013BD2">
        <w:trPr>
          <w:trHeight w:val="140"/>
          <w:jc w:val="center"/>
        </w:trPr>
        <w:tc>
          <w:tcPr>
            <w:tcW w:w="2547" w:type="dxa"/>
            <w:vMerge/>
            <w:vAlign w:val="center"/>
          </w:tcPr>
          <w:p w:rsidR="00266C63" w:rsidRPr="00422148" w:rsidRDefault="00266C63" w:rsidP="00013BD2">
            <w:pPr>
              <w:autoSpaceDE w:val="0"/>
              <w:autoSpaceDN w:val="0"/>
              <w:adjustRightInd w:val="0"/>
              <w:spacing w:line="360" w:lineRule="auto"/>
              <w:jc w:val="center"/>
              <w:rPr>
                <w:rFonts w:ascii="Times New Roman" w:hAnsi="Times New Roman" w:cs="Times New Roman"/>
                <w:b/>
                <w:bCs/>
                <w:color w:val="000000"/>
                <w:sz w:val="24"/>
                <w:szCs w:val="24"/>
                <w:lang w:bidi="mr-IN"/>
              </w:rPr>
            </w:pPr>
          </w:p>
        </w:tc>
        <w:tc>
          <w:tcPr>
            <w:tcW w:w="1134" w:type="dxa"/>
            <w:vMerge/>
            <w:vAlign w:val="center"/>
          </w:tcPr>
          <w:p w:rsidR="00266C63" w:rsidRPr="00422148" w:rsidRDefault="00266C63" w:rsidP="00013BD2">
            <w:pPr>
              <w:autoSpaceDE w:val="0"/>
              <w:autoSpaceDN w:val="0"/>
              <w:adjustRightInd w:val="0"/>
              <w:spacing w:line="360" w:lineRule="auto"/>
              <w:jc w:val="center"/>
              <w:rPr>
                <w:rFonts w:ascii="Times New Roman" w:hAnsi="Times New Roman" w:cs="Times New Roman"/>
                <w:b/>
                <w:bCs/>
                <w:color w:val="000000"/>
                <w:sz w:val="24"/>
                <w:szCs w:val="24"/>
                <w:lang w:bidi="mr-IN"/>
              </w:rPr>
            </w:pPr>
          </w:p>
        </w:tc>
        <w:tc>
          <w:tcPr>
            <w:tcW w:w="1417" w:type="dxa"/>
            <w:vAlign w:val="center"/>
          </w:tcPr>
          <w:p w:rsidR="00266C63" w:rsidRPr="00422148" w:rsidRDefault="00266C63" w:rsidP="00013BD2">
            <w:pPr>
              <w:autoSpaceDE w:val="0"/>
              <w:autoSpaceDN w:val="0"/>
              <w:adjustRightInd w:val="0"/>
              <w:spacing w:line="360" w:lineRule="auto"/>
              <w:jc w:val="center"/>
              <w:rPr>
                <w:rFonts w:ascii="Times New Roman" w:hAnsi="Times New Roman" w:cs="Times New Roman"/>
                <w:b/>
                <w:bCs/>
                <w:color w:val="000000"/>
                <w:sz w:val="24"/>
                <w:szCs w:val="24"/>
                <w:lang w:bidi="mr-IN"/>
              </w:rPr>
            </w:pPr>
            <w:r w:rsidRPr="00422148">
              <w:rPr>
                <w:rFonts w:ascii="Times New Roman" w:hAnsi="Times New Roman" w:cs="Times New Roman"/>
                <w:b/>
                <w:bCs/>
                <w:color w:val="000000"/>
                <w:sz w:val="24"/>
                <w:szCs w:val="24"/>
                <w:lang w:bidi="mr-IN"/>
              </w:rPr>
              <w:t>Inlet(1)</w:t>
            </w:r>
          </w:p>
        </w:tc>
        <w:tc>
          <w:tcPr>
            <w:tcW w:w="1276" w:type="dxa"/>
            <w:vAlign w:val="center"/>
          </w:tcPr>
          <w:p w:rsidR="00266C63" w:rsidRPr="00422148" w:rsidRDefault="00266C63" w:rsidP="00013BD2">
            <w:pPr>
              <w:autoSpaceDE w:val="0"/>
              <w:autoSpaceDN w:val="0"/>
              <w:adjustRightInd w:val="0"/>
              <w:spacing w:line="360" w:lineRule="auto"/>
              <w:jc w:val="center"/>
              <w:rPr>
                <w:rFonts w:ascii="Times New Roman" w:hAnsi="Times New Roman" w:cs="Times New Roman"/>
                <w:b/>
                <w:bCs/>
                <w:color w:val="000000"/>
                <w:sz w:val="24"/>
                <w:szCs w:val="24"/>
                <w:lang w:bidi="mr-IN"/>
              </w:rPr>
            </w:pPr>
            <w:r w:rsidRPr="00422148">
              <w:rPr>
                <w:rFonts w:ascii="Times New Roman" w:hAnsi="Times New Roman" w:cs="Times New Roman"/>
                <w:b/>
                <w:bCs/>
                <w:color w:val="000000"/>
                <w:sz w:val="24"/>
                <w:szCs w:val="24"/>
                <w:lang w:bidi="mr-IN"/>
              </w:rPr>
              <w:t>Outlet(2)</w:t>
            </w:r>
          </w:p>
        </w:tc>
        <w:tc>
          <w:tcPr>
            <w:tcW w:w="1276" w:type="dxa"/>
            <w:vAlign w:val="center"/>
          </w:tcPr>
          <w:p w:rsidR="00266C63" w:rsidRPr="00422148" w:rsidRDefault="00266C63" w:rsidP="00013BD2">
            <w:pPr>
              <w:autoSpaceDE w:val="0"/>
              <w:autoSpaceDN w:val="0"/>
              <w:adjustRightInd w:val="0"/>
              <w:spacing w:line="360" w:lineRule="auto"/>
              <w:jc w:val="center"/>
              <w:rPr>
                <w:rFonts w:ascii="Times New Roman" w:hAnsi="Times New Roman" w:cs="Times New Roman"/>
                <w:b/>
                <w:bCs/>
                <w:color w:val="000000"/>
                <w:sz w:val="24"/>
                <w:szCs w:val="24"/>
                <w:lang w:bidi="mr-IN"/>
              </w:rPr>
            </w:pPr>
            <w:r w:rsidRPr="00422148">
              <w:rPr>
                <w:rFonts w:ascii="Times New Roman" w:hAnsi="Times New Roman" w:cs="Times New Roman"/>
                <w:b/>
                <w:bCs/>
                <w:color w:val="000000"/>
                <w:sz w:val="24"/>
                <w:szCs w:val="24"/>
                <w:lang w:bidi="mr-IN"/>
              </w:rPr>
              <w:t>Inlet(1)</w:t>
            </w:r>
          </w:p>
        </w:tc>
        <w:tc>
          <w:tcPr>
            <w:tcW w:w="1366" w:type="dxa"/>
            <w:vAlign w:val="center"/>
          </w:tcPr>
          <w:p w:rsidR="00266C63" w:rsidRPr="00422148" w:rsidRDefault="00266C63" w:rsidP="00013BD2">
            <w:pPr>
              <w:autoSpaceDE w:val="0"/>
              <w:autoSpaceDN w:val="0"/>
              <w:adjustRightInd w:val="0"/>
              <w:spacing w:line="360" w:lineRule="auto"/>
              <w:jc w:val="center"/>
              <w:rPr>
                <w:rFonts w:ascii="Times New Roman" w:hAnsi="Times New Roman" w:cs="Times New Roman"/>
                <w:b/>
                <w:bCs/>
                <w:color w:val="000000"/>
                <w:sz w:val="24"/>
                <w:szCs w:val="24"/>
                <w:lang w:bidi="mr-IN"/>
              </w:rPr>
            </w:pPr>
            <w:r w:rsidRPr="00422148">
              <w:rPr>
                <w:rFonts w:ascii="Times New Roman" w:hAnsi="Times New Roman" w:cs="Times New Roman"/>
                <w:b/>
                <w:bCs/>
                <w:color w:val="000000"/>
                <w:sz w:val="24"/>
                <w:szCs w:val="24"/>
                <w:lang w:bidi="mr-IN"/>
              </w:rPr>
              <w:t>Outlet(2)</w:t>
            </w:r>
          </w:p>
        </w:tc>
      </w:tr>
      <w:tr w:rsidR="00266C63" w:rsidTr="00013BD2">
        <w:trPr>
          <w:jc w:val="center"/>
        </w:trPr>
        <w:tc>
          <w:tcPr>
            <w:tcW w:w="2547" w:type="dxa"/>
            <w:vAlign w:val="center"/>
          </w:tcPr>
          <w:p w:rsidR="00266C63" w:rsidRDefault="00266C63" w:rsidP="00013BD2">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Dry bulb temp</w:t>
            </w:r>
          </w:p>
        </w:tc>
        <w:tc>
          <w:tcPr>
            <w:tcW w:w="1134" w:type="dxa"/>
            <w:vAlign w:val="center"/>
          </w:tcPr>
          <w:p w:rsidR="00266C63" w:rsidRDefault="00266C63" w:rsidP="00013BD2">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T</w:t>
            </w:r>
            <w:r w:rsidRPr="00EA6A73">
              <w:rPr>
                <w:rFonts w:ascii="Times New Roman" w:hAnsi="Times New Roman" w:cs="Times New Roman"/>
                <w:color w:val="000000"/>
                <w:sz w:val="24"/>
                <w:szCs w:val="24"/>
                <w:vertAlign w:val="subscript"/>
                <w:lang w:bidi="mr-IN"/>
              </w:rPr>
              <w:t>A(1or2)</w:t>
            </w:r>
          </w:p>
        </w:tc>
        <w:tc>
          <w:tcPr>
            <w:tcW w:w="1417" w:type="dxa"/>
            <w:vAlign w:val="center"/>
          </w:tcPr>
          <w:p w:rsidR="00266C63" w:rsidRDefault="00266C63" w:rsidP="00013BD2">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22.5</w:t>
            </w:r>
          </w:p>
        </w:tc>
        <w:tc>
          <w:tcPr>
            <w:tcW w:w="1276" w:type="dxa"/>
            <w:vAlign w:val="center"/>
          </w:tcPr>
          <w:p w:rsidR="00266C63" w:rsidRDefault="00266C63" w:rsidP="00013BD2">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22.5</w:t>
            </w:r>
          </w:p>
        </w:tc>
        <w:tc>
          <w:tcPr>
            <w:tcW w:w="1276" w:type="dxa"/>
            <w:vAlign w:val="center"/>
          </w:tcPr>
          <w:p w:rsidR="00266C63" w:rsidRDefault="00266C63" w:rsidP="00013BD2">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22.6</w:t>
            </w:r>
          </w:p>
        </w:tc>
        <w:tc>
          <w:tcPr>
            <w:tcW w:w="1366" w:type="dxa"/>
            <w:vAlign w:val="center"/>
          </w:tcPr>
          <w:p w:rsidR="00266C63" w:rsidRDefault="00266C63" w:rsidP="00013BD2">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15.5</w:t>
            </w:r>
          </w:p>
        </w:tc>
      </w:tr>
      <w:tr w:rsidR="00266C63" w:rsidTr="00013BD2">
        <w:trPr>
          <w:jc w:val="center"/>
        </w:trPr>
        <w:tc>
          <w:tcPr>
            <w:tcW w:w="2547" w:type="dxa"/>
            <w:vAlign w:val="center"/>
          </w:tcPr>
          <w:p w:rsidR="00266C63" w:rsidRDefault="00266C63" w:rsidP="00013BD2">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Relative humidity</w:t>
            </w:r>
          </w:p>
        </w:tc>
        <w:tc>
          <w:tcPr>
            <w:tcW w:w="1134" w:type="dxa"/>
            <w:vAlign w:val="center"/>
          </w:tcPr>
          <w:p w:rsidR="00266C63" w:rsidRDefault="00266C63" w:rsidP="00013BD2">
            <w:pPr>
              <w:autoSpaceDE w:val="0"/>
              <w:autoSpaceDN w:val="0"/>
              <w:adjustRightInd w:val="0"/>
              <w:spacing w:line="360" w:lineRule="auto"/>
              <w:jc w:val="center"/>
              <w:rPr>
                <w:rFonts w:ascii="Times New Roman" w:hAnsi="Times New Roman" w:cs="Times New Roman"/>
                <w:color w:val="000000"/>
                <w:sz w:val="24"/>
                <w:szCs w:val="24"/>
                <w:lang w:bidi="mr-IN"/>
              </w:rPr>
            </w:pPr>
            <w:r w:rsidRPr="00EA6A73">
              <w:rPr>
                <w:rFonts w:ascii="Times New Roman" w:hAnsi="Times New Roman" w:cs="Times New Roman"/>
                <w:i/>
                <w:iCs/>
                <w:color w:val="000000"/>
                <w:sz w:val="24"/>
                <w:szCs w:val="24"/>
                <w:lang w:bidi="mr-IN"/>
              </w:rPr>
              <w:t>Φ</w:t>
            </w:r>
            <w:r w:rsidRPr="00EA6A73">
              <w:rPr>
                <w:rFonts w:ascii="Times New Roman" w:hAnsi="Times New Roman" w:cs="Times New Roman"/>
                <w:i/>
                <w:iCs/>
                <w:color w:val="000000"/>
                <w:sz w:val="24"/>
                <w:szCs w:val="24"/>
                <w:vertAlign w:val="subscript"/>
                <w:lang w:bidi="mr-IN"/>
              </w:rPr>
              <w:t>(1 or 2)</w:t>
            </w:r>
          </w:p>
        </w:tc>
        <w:tc>
          <w:tcPr>
            <w:tcW w:w="1417" w:type="dxa"/>
            <w:vAlign w:val="center"/>
          </w:tcPr>
          <w:p w:rsidR="00266C63" w:rsidRDefault="00266C63" w:rsidP="00013BD2">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34.7</w:t>
            </w:r>
          </w:p>
        </w:tc>
        <w:tc>
          <w:tcPr>
            <w:tcW w:w="1276" w:type="dxa"/>
            <w:vAlign w:val="center"/>
          </w:tcPr>
          <w:p w:rsidR="00266C63" w:rsidRDefault="00266C63" w:rsidP="00013BD2">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34.8</w:t>
            </w:r>
          </w:p>
        </w:tc>
        <w:tc>
          <w:tcPr>
            <w:tcW w:w="1276" w:type="dxa"/>
            <w:vAlign w:val="center"/>
          </w:tcPr>
          <w:p w:rsidR="00266C63" w:rsidRDefault="00266C63" w:rsidP="00013BD2">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33.8</w:t>
            </w:r>
          </w:p>
        </w:tc>
        <w:tc>
          <w:tcPr>
            <w:tcW w:w="1366" w:type="dxa"/>
            <w:vAlign w:val="center"/>
          </w:tcPr>
          <w:p w:rsidR="00266C63" w:rsidRDefault="00266C63" w:rsidP="00013BD2">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53.9</w:t>
            </w:r>
          </w:p>
        </w:tc>
      </w:tr>
      <w:tr w:rsidR="00266C63" w:rsidTr="00013BD2">
        <w:trPr>
          <w:jc w:val="center"/>
        </w:trPr>
        <w:tc>
          <w:tcPr>
            <w:tcW w:w="2547" w:type="dxa"/>
            <w:vAlign w:val="center"/>
          </w:tcPr>
          <w:p w:rsidR="00266C63" w:rsidRDefault="00266C63" w:rsidP="00013BD2">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Wet bulb temp</w:t>
            </w:r>
          </w:p>
        </w:tc>
        <w:tc>
          <w:tcPr>
            <w:tcW w:w="1134" w:type="dxa"/>
            <w:vAlign w:val="center"/>
          </w:tcPr>
          <w:p w:rsidR="00266C63" w:rsidRDefault="00266C63" w:rsidP="00013BD2">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T</w:t>
            </w:r>
            <w:r w:rsidRPr="00EA6A73">
              <w:rPr>
                <w:rFonts w:ascii="Times New Roman" w:hAnsi="Times New Roman" w:cs="Times New Roman"/>
                <w:color w:val="000000"/>
                <w:sz w:val="24"/>
                <w:szCs w:val="24"/>
                <w:vertAlign w:val="subscript"/>
                <w:lang w:bidi="mr-IN"/>
              </w:rPr>
              <w:t>W</w:t>
            </w:r>
          </w:p>
        </w:tc>
        <w:tc>
          <w:tcPr>
            <w:tcW w:w="1417" w:type="dxa"/>
            <w:vAlign w:val="center"/>
          </w:tcPr>
          <w:p w:rsidR="00266C63" w:rsidRDefault="00266C63" w:rsidP="00013BD2">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13.5</w:t>
            </w:r>
          </w:p>
        </w:tc>
        <w:tc>
          <w:tcPr>
            <w:tcW w:w="1276" w:type="dxa"/>
            <w:vAlign w:val="center"/>
          </w:tcPr>
          <w:p w:rsidR="00266C63" w:rsidRDefault="00266C63" w:rsidP="00013BD2">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13.7</w:t>
            </w:r>
          </w:p>
        </w:tc>
        <w:tc>
          <w:tcPr>
            <w:tcW w:w="1276" w:type="dxa"/>
            <w:vAlign w:val="center"/>
          </w:tcPr>
          <w:p w:rsidR="00266C63" w:rsidRDefault="00266C63" w:rsidP="00013BD2">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13.2</w:t>
            </w:r>
          </w:p>
        </w:tc>
        <w:tc>
          <w:tcPr>
            <w:tcW w:w="1366" w:type="dxa"/>
            <w:vAlign w:val="center"/>
          </w:tcPr>
          <w:p w:rsidR="00266C63" w:rsidRDefault="00266C63" w:rsidP="00013BD2">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10.5</w:t>
            </w:r>
          </w:p>
        </w:tc>
      </w:tr>
      <w:tr w:rsidR="00266C63" w:rsidTr="00013BD2">
        <w:trPr>
          <w:jc w:val="center"/>
        </w:trPr>
        <w:tc>
          <w:tcPr>
            <w:tcW w:w="2547" w:type="dxa"/>
            <w:vAlign w:val="center"/>
          </w:tcPr>
          <w:p w:rsidR="00266C63" w:rsidRDefault="00266C63" w:rsidP="00013BD2">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Dew-point temp</w:t>
            </w:r>
          </w:p>
        </w:tc>
        <w:tc>
          <w:tcPr>
            <w:tcW w:w="1134" w:type="dxa"/>
            <w:vAlign w:val="center"/>
          </w:tcPr>
          <w:p w:rsidR="00266C63" w:rsidRDefault="00266C63" w:rsidP="00013BD2">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T</w:t>
            </w:r>
            <w:r w:rsidRPr="00EA6A73">
              <w:rPr>
                <w:rFonts w:ascii="Times New Roman" w:hAnsi="Times New Roman" w:cs="Times New Roman"/>
                <w:color w:val="000000"/>
                <w:sz w:val="24"/>
                <w:szCs w:val="24"/>
                <w:vertAlign w:val="subscript"/>
                <w:lang w:bidi="mr-IN"/>
              </w:rPr>
              <w:t>D</w:t>
            </w:r>
          </w:p>
        </w:tc>
        <w:tc>
          <w:tcPr>
            <w:tcW w:w="1417" w:type="dxa"/>
            <w:vAlign w:val="center"/>
          </w:tcPr>
          <w:p w:rsidR="00266C63" w:rsidRDefault="00266C63" w:rsidP="00013BD2">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6.5</w:t>
            </w:r>
          </w:p>
        </w:tc>
        <w:tc>
          <w:tcPr>
            <w:tcW w:w="1276" w:type="dxa"/>
            <w:vAlign w:val="center"/>
          </w:tcPr>
          <w:p w:rsidR="00266C63" w:rsidRDefault="00266C63" w:rsidP="00013BD2">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6.6</w:t>
            </w:r>
          </w:p>
        </w:tc>
        <w:tc>
          <w:tcPr>
            <w:tcW w:w="1276" w:type="dxa"/>
            <w:vAlign w:val="center"/>
          </w:tcPr>
          <w:p w:rsidR="00266C63" w:rsidRDefault="00266C63" w:rsidP="00013BD2">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4.5</w:t>
            </w:r>
          </w:p>
        </w:tc>
        <w:tc>
          <w:tcPr>
            <w:tcW w:w="1366" w:type="dxa"/>
            <w:vAlign w:val="center"/>
          </w:tcPr>
          <w:p w:rsidR="00266C63" w:rsidRDefault="00266C63" w:rsidP="00013BD2">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5.5</w:t>
            </w:r>
          </w:p>
        </w:tc>
      </w:tr>
      <w:tr w:rsidR="00266C63" w:rsidTr="00013BD2">
        <w:trPr>
          <w:jc w:val="center"/>
        </w:trPr>
        <w:tc>
          <w:tcPr>
            <w:tcW w:w="2547" w:type="dxa"/>
            <w:vAlign w:val="center"/>
          </w:tcPr>
          <w:p w:rsidR="00266C63" w:rsidRDefault="00266C63" w:rsidP="00013BD2">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Humidity ratio</w:t>
            </w:r>
          </w:p>
        </w:tc>
        <w:tc>
          <w:tcPr>
            <w:tcW w:w="1134" w:type="dxa"/>
            <w:vAlign w:val="center"/>
          </w:tcPr>
          <w:p w:rsidR="00266C63" w:rsidRDefault="00266C63" w:rsidP="00013BD2">
            <w:pPr>
              <w:autoSpaceDE w:val="0"/>
              <w:autoSpaceDN w:val="0"/>
              <w:adjustRightInd w:val="0"/>
              <w:spacing w:line="360" w:lineRule="auto"/>
              <w:jc w:val="center"/>
              <w:rPr>
                <w:rFonts w:ascii="Times New Roman" w:hAnsi="Times New Roman" w:cs="Times New Roman"/>
                <w:color w:val="000000"/>
                <w:sz w:val="24"/>
                <w:szCs w:val="24"/>
                <w:lang w:bidi="mr-IN"/>
              </w:rPr>
            </w:pPr>
            <w:r w:rsidRPr="00EA6A73">
              <w:rPr>
                <w:rFonts w:ascii="Times New Roman" w:hAnsi="Times New Roman" w:cs="Times New Roman"/>
                <w:i/>
                <w:iCs/>
                <w:color w:val="000000"/>
                <w:sz w:val="24"/>
                <w:szCs w:val="24"/>
                <w:lang w:bidi="mr-IN"/>
              </w:rPr>
              <w:t>ω</w:t>
            </w:r>
          </w:p>
        </w:tc>
        <w:tc>
          <w:tcPr>
            <w:tcW w:w="1417" w:type="dxa"/>
            <w:vAlign w:val="center"/>
          </w:tcPr>
          <w:p w:rsidR="00266C63" w:rsidRDefault="00266C63" w:rsidP="00013BD2">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0.006</w:t>
            </w:r>
          </w:p>
        </w:tc>
        <w:tc>
          <w:tcPr>
            <w:tcW w:w="1276" w:type="dxa"/>
            <w:vAlign w:val="center"/>
          </w:tcPr>
          <w:p w:rsidR="00266C63" w:rsidRDefault="00266C63" w:rsidP="00013BD2">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0.007</w:t>
            </w:r>
          </w:p>
        </w:tc>
        <w:tc>
          <w:tcPr>
            <w:tcW w:w="1276" w:type="dxa"/>
            <w:vAlign w:val="center"/>
          </w:tcPr>
          <w:p w:rsidR="00266C63" w:rsidRDefault="00266C63" w:rsidP="00013BD2">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0.0028</w:t>
            </w:r>
          </w:p>
        </w:tc>
        <w:tc>
          <w:tcPr>
            <w:tcW w:w="1366" w:type="dxa"/>
            <w:vAlign w:val="center"/>
          </w:tcPr>
          <w:p w:rsidR="00266C63" w:rsidRDefault="00266C63" w:rsidP="00013BD2">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0.0075</w:t>
            </w:r>
          </w:p>
        </w:tc>
      </w:tr>
      <w:tr w:rsidR="00266C63" w:rsidTr="00013BD2">
        <w:trPr>
          <w:jc w:val="center"/>
        </w:trPr>
        <w:tc>
          <w:tcPr>
            <w:tcW w:w="2547" w:type="dxa"/>
            <w:vAlign w:val="center"/>
          </w:tcPr>
          <w:p w:rsidR="00266C63" w:rsidRDefault="00266C63" w:rsidP="00013BD2">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Enthalpy</w:t>
            </w:r>
          </w:p>
        </w:tc>
        <w:tc>
          <w:tcPr>
            <w:tcW w:w="1134" w:type="dxa"/>
            <w:vAlign w:val="center"/>
          </w:tcPr>
          <w:p w:rsidR="00266C63" w:rsidRDefault="00266C63" w:rsidP="00013BD2">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h</w:t>
            </w:r>
            <w:r w:rsidRPr="00EA6A73">
              <w:rPr>
                <w:rFonts w:ascii="Times New Roman" w:hAnsi="Times New Roman" w:cs="Times New Roman"/>
                <w:color w:val="000000"/>
                <w:sz w:val="24"/>
                <w:szCs w:val="24"/>
                <w:vertAlign w:val="subscript"/>
                <w:lang w:bidi="mr-IN"/>
              </w:rPr>
              <w:t>A</w:t>
            </w:r>
          </w:p>
        </w:tc>
        <w:tc>
          <w:tcPr>
            <w:tcW w:w="1417" w:type="dxa"/>
            <w:vAlign w:val="center"/>
          </w:tcPr>
          <w:p w:rsidR="00266C63" w:rsidRDefault="00266C63" w:rsidP="00013BD2">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37</w:t>
            </w:r>
          </w:p>
        </w:tc>
        <w:tc>
          <w:tcPr>
            <w:tcW w:w="1276" w:type="dxa"/>
            <w:vAlign w:val="center"/>
          </w:tcPr>
          <w:p w:rsidR="00266C63" w:rsidRDefault="00266C63" w:rsidP="00013BD2">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36</w:t>
            </w:r>
          </w:p>
        </w:tc>
        <w:tc>
          <w:tcPr>
            <w:tcW w:w="1276" w:type="dxa"/>
            <w:vAlign w:val="center"/>
          </w:tcPr>
          <w:p w:rsidR="00266C63" w:rsidRDefault="00266C63" w:rsidP="00013BD2">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37.5</w:t>
            </w:r>
          </w:p>
        </w:tc>
        <w:tc>
          <w:tcPr>
            <w:tcW w:w="1366" w:type="dxa"/>
            <w:vAlign w:val="center"/>
          </w:tcPr>
          <w:p w:rsidR="00266C63" w:rsidRDefault="00266C63" w:rsidP="00013BD2">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29</w:t>
            </w:r>
          </w:p>
        </w:tc>
      </w:tr>
    </w:tbl>
    <w:p w:rsidR="00266C63" w:rsidRPr="00BB07E8" w:rsidRDefault="00266C63" w:rsidP="00BB07E8">
      <w:pPr>
        <w:spacing w:line="360" w:lineRule="auto"/>
        <w:jc w:val="both"/>
        <w:rPr>
          <w:rFonts w:ascii="Times New Roman" w:eastAsia="Times New Roman" w:hAnsi="Times New Roman" w:cs="Times New Roman"/>
          <w:bCs/>
          <w:sz w:val="24"/>
          <w:szCs w:val="24"/>
        </w:rPr>
      </w:pPr>
    </w:p>
    <w:tbl>
      <w:tblPr>
        <w:tblStyle w:val="TableGrid"/>
        <w:tblW w:w="0" w:type="auto"/>
        <w:jc w:val="center"/>
        <w:tblLook w:val="04A0" w:firstRow="1" w:lastRow="0" w:firstColumn="1" w:lastColumn="0" w:noHBand="0" w:noVBand="1"/>
      </w:tblPr>
      <w:tblGrid>
        <w:gridCol w:w="3114"/>
        <w:gridCol w:w="1701"/>
        <w:gridCol w:w="2268"/>
        <w:gridCol w:w="1933"/>
      </w:tblGrid>
      <w:tr w:rsidR="00266C63" w:rsidTr="00013BD2">
        <w:trPr>
          <w:jc w:val="center"/>
        </w:trPr>
        <w:tc>
          <w:tcPr>
            <w:tcW w:w="3114" w:type="dxa"/>
            <w:vAlign w:val="center"/>
          </w:tcPr>
          <w:p w:rsidR="00266C63" w:rsidRPr="00BB07E8" w:rsidRDefault="00266C63" w:rsidP="00013BD2">
            <w:pPr>
              <w:pStyle w:val="Default"/>
              <w:jc w:val="center"/>
              <w:rPr>
                <w:sz w:val="23"/>
                <w:szCs w:val="23"/>
              </w:rPr>
            </w:pPr>
            <w:r>
              <w:rPr>
                <w:b/>
                <w:bCs/>
                <w:sz w:val="23"/>
                <w:szCs w:val="23"/>
              </w:rPr>
              <w:t>Difference Between Inlet and Outlet</w:t>
            </w:r>
          </w:p>
        </w:tc>
        <w:tc>
          <w:tcPr>
            <w:tcW w:w="1701" w:type="dxa"/>
            <w:vAlign w:val="center"/>
          </w:tcPr>
          <w:p w:rsidR="00266C63" w:rsidRPr="00266C63" w:rsidRDefault="00266C63" w:rsidP="00013BD2">
            <w:pPr>
              <w:pStyle w:val="Default"/>
              <w:jc w:val="center"/>
              <w:rPr>
                <w:sz w:val="23"/>
                <w:szCs w:val="23"/>
              </w:rPr>
            </w:pPr>
            <w:r>
              <w:rPr>
                <w:b/>
                <w:bCs/>
                <w:sz w:val="23"/>
                <w:szCs w:val="23"/>
              </w:rPr>
              <w:t>Symbol</w:t>
            </w:r>
          </w:p>
        </w:tc>
        <w:tc>
          <w:tcPr>
            <w:tcW w:w="2268" w:type="dxa"/>
            <w:vAlign w:val="center"/>
          </w:tcPr>
          <w:p w:rsidR="00266C63" w:rsidRPr="00BB07E8" w:rsidRDefault="00266C63" w:rsidP="00013BD2">
            <w:pPr>
              <w:pStyle w:val="Default"/>
              <w:jc w:val="center"/>
              <w:rPr>
                <w:sz w:val="23"/>
                <w:szCs w:val="23"/>
              </w:rPr>
            </w:pPr>
            <w:r>
              <w:rPr>
                <w:b/>
                <w:bCs/>
                <w:sz w:val="23"/>
                <w:szCs w:val="23"/>
              </w:rPr>
              <w:t>Compressor OFF</w:t>
            </w:r>
          </w:p>
        </w:tc>
        <w:tc>
          <w:tcPr>
            <w:tcW w:w="1933" w:type="dxa"/>
            <w:vAlign w:val="center"/>
          </w:tcPr>
          <w:p w:rsidR="00266C63" w:rsidRPr="00BB07E8" w:rsidRDefault="00266C63" w:rsidP="00013BD2">
            <w:pPr>
              <w:pStyle w:val="Default"/>
              <w:jc w:val="center"/>
              <w:rPr>
                <w:sz w:val="23"/>
                <w:szCs w:val="23"/>
              </w:rPr>
            </w:pPr>
            <w:r>
              <w:rPr>
                <w:b/>
                <w:bCs/>
                <w:sz w:val="23"/>
                <w:szCs w:val="23"/>
              </w:rPr>
              <w:t>Compressor ON</w:t>
            </w:r>
          </w:p>
        </w:tc>
      </w:tr>
      <w:tr w:rsidR="00266C63" w:rsidTr="00013BD2">
        <w:trPr>
          <w:jc w:val="center"/>
        </w:trPr>
        <w:tc>
          <w:tcPr>
            <w:tcW w:w="3114" w:type="dxa"/>
            <w:vAlign w:val="center"/>
          </w:tcPr>
          <w:p w:rsidR="00266C63" w:rsidRPr="00BB07E8" w:rsidRDefault="00266C63" w:rsidP="00013BD2">
            <w:pPr>
              <w:pStyle w:val="Default"/>
              <w:jc w:val="center"/>
              <w:rPr>
                <w:sz w:val="23"/>
                <w:szCs w:val="23"/>
              </w:rPr>
            </w:pPr>
            <w:r>
              <w:rPr>
                <w:sz w:val="23"/>
                <w:szCs w:val="23"/>
              </w:rPr>
              <w:t>Dry bulb temperature</w:t>
            </w:r>
          </w:p>
        </w:tc>
        <w:tc>
          <w:tcPr>
            <w:tcW w:w="1701" w:type="dxa"/>
            <w:vAlign w:val="center"/>
          </w:tcPr>
          <w:p w:rsidR="00266C63" w:rsidRPr="00BB07E8" w:rsidRDefault="00266C63" w:rsidP="00013BD2">
            <w:pPr>
              <w:pStyle w:val="Default"/>
              <w:jc w:val="center"/>
              <w:rPr>
                <w:sz w:val="23"/>
                <w:szCs w:val="23"/>
              </w:rPr>
            </w:pPr>
            <w:r>
              <w:rPr>
                <w:sz w:val="23"/>
                <w:szCs w:val="23"/>
              </w:rPr>
              <w:t>ΔTA (°C)</w:t>
            </w:r>
          </w:p>
        </w:tc>
        <w:tc>
          <w:tcPr>
            <w:tcW w:w="2268" w:type="dxa"/>
            <w:vAlign w:val="center"/>
          </w:tcPr>
          <w:p w:rsidR="00266C63" w:rsidRDefault="00266C63" w:rsidP="00013BD2">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0</w:t>
            </w:r>
          </w:p>
        </w:tc>
        <w:tc>
          <w:tcPr>
            <w:tcW w:w="1933" w:type="dxa"/>
            <w:vAlign w:val="center"/>
          </w:tcPr>
          <w:p w:rsidR="00266C63" w:rsidRDefault="00266C63" w:rsidP="00013BD2">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7.1</w:t>
            </w:r>
          </w:p>
        </w:tc>
      </w:tr>
      <w:tr w:rsidR="00266C63" w:rsidTr="00013BD2">
        <w:trPr>
          <w:jc w:val="center"/>
        </w:trPr>
        <w:tc>
          <w:tcPr>
            <w:tcW w:w="3114" w:type="dxa"/>
            <w:vAlign w:val="center"/>
          </w:tcPr>
          <w:p w:rsidR="00266C63" w:rsidRPr="00BB07E8" w:rsidRDefault="00266C63" w:rsidP="00013BD2">
            <w:pPr>
              <w:pStyle w:val="Default"/>
              <w:jc w:val="center"/>
              <w:rPr>
                <w:sz w:val="23"/>
                <w:szCs w:val="23"/>
              </w:rPr>
            </w:pPr>
            <w:r>
              <w:rPr>
                <w:sz w:val="23"/>
                <w:szCs w:val="23"/>
              </w:rPr>
              <w:t>Relative humidity</w:t>
            </w:r>
          </w:p>
        </w:tc>
        <w:tc>
          <w:tcPr>
            <w:tcW w:w="1701" w:type="dxa"/>
            <w:vAlign w:val="center"/>
          </w:tcPr>
          <w:p w:rsidR="00266C63" w:rsidRPr="00BB07E8" w:rsidRDefault="00266C63" w:rsidP="00013BD2">
            <w:pPr>
              <w:pStyle w:val="Default"/>
              <w:jc w:val="center"/>
              <w:rPr>
                <w:sz w:val="23"/>
                <w:szCs w:val="23"/>
              </w:rPr>
            </w:pPr>
            <w:r>
              <w:rPr>
                <w:sz w:val="23"/>
                <w:szCs w:val="23"/>
              </w:rPr>
              <w:t>Δφ (%)</w:t>
            </w:r>
          </w:p>
        </w:tc>
        <w:tc>
          <w:tcPr>
            <w:tcW w:w="2268" w:type="dxa"/>
            <w:vAlign w:val="center"/>
          </w:tcPr>
          <w:p w:rsidR="00266C63" w:rsidRDefault="00266C63" w:rsidP="00013BD2">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0.1</w:t>
            </w:r>
          </w:p>
        </w:tc>
        <w:tc>
          <w:tcPr>
            <w:tcW w:w="1933" w:type="dxa"/>
            <w:vAlign w:val="center"/>
          </w:tcPr>
          <w:p w:rsidR="00266C63" w:rsidRDefault="00266C63" w:rsidP="00013BD2">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20.1</w:t>
            </w:r>
          </w:p>
        </w:tc>
      </w:tr>
      <w:tr w:rsidR="00266C63" w:rsidTr="00013BD2">
        <w:trPr>
          <w:jc w:val="center"/>
        </w:trPr>
        <w:tc>
          <w:tcPr>
            <w:tcW w:w="3114" w:type="dxa"/>
            <w:vAlign w:val="center"/>
          </w:tcPr>
          <w:p w:rsidR="00266C63" w:rsidRPr="00BB07E8" w:rsidRDefault="00266C63" w:rsidP="00013BD2">
            <w:pPr>
              <w:pStyle w:val="Default"/>
              <w:jc w:val="center"/>
              <w:rPr>
                <w:sz w:val="23"/>
                <w:szCs w:val="23"/>
              </w:rPr>
            </w:pPr>
            <w:r>
              <w:rPr>
                <w:sz w:val="23"/>
                <w:szCs w:val="23"/>
              </w:rPr>
              <w:t>Humidity ratio</w:t>
            </w:r>
          </w:p>
        </w:tc>
        <w:tc>
          <w:tcPr>
            <w:tcW w:w="1701" w:type="dxa"/>
            <w:vAlign w:val="center"/>
          </w:tcPr>
          <w:p w:rsidR="00266C63" w:rsidRPr="00BB07E8" w:rsidRDefault="00266C63" w:rsidP="00013BD2">
            <w:pPr>
              <w:pStyle w:val="Default"/>
              <w:jc w:val="center"/>
              <w:rPr>
                <w:sz w:val="23"/>
                <w:szCs w:val="23"/>
              </w:rPr>
            </w:pPr>
            <w:r>
              <w:rPr>
                <w:sz w:val="23"/>
                <w:szCs w:val="23"/>
              </w:rPr>
              <w:t>Δω (kg/kg)</w:t>
            </w:r>
          </w:p>
        </w:tc>
        <w:tc>
          <w:tcPr>
            <w:tcW w:w="2268" w:type="dxa"/>
            <w:vAlign w:val="center"/>
          </w:tcPr>
          <w:p w:rsidR="00266C63" w:rsidRDefault="00266C63" w:rsidP="00013BD2">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0.001</w:t>
            </w:r>
          </w:p>
        </w:tc>
        <w:tc>
          <w:tcPr>
            <w:tcW w:w="1933" w:type="dxa"/>
            <w:vAlign w:val="center"/>
          </w:tcPr>
          <w:p w:rsidR="00266C63" w:rsidRDefault="00266C63" w:rsidP="00013BD2">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0.0047</w:t>
            </w:r>
          </w:p>
        </w:tc>
      </w:tr>
      <w:tr w:rsidR="00266C63" w:rsidTr="00013BD2">
        <w:trPr>
          <w:jc w:val="center"/>
        </w:trPr>
        <w:tc>
          <w:tcPr>
            <w:tcW w:w="3114" w:type="dxa"/>
            <w:vAlign w:val="center"/>
          </w:tcPr>
          <w:p w:rsidR="00266C63" w:rsidRPr="00BB07E8" w:rsidRDefault="00266C63" w:rsidP="00013BD2">
            <w:pPr>
              <w:pStyle w:val="Default"/>
              <w:jc w:val="center"/>
              <w:rPr>
                <w:sz w:val="23"/>
                <w:szCs w:val="23"/>
              </w:rPr>
            </w:pPr>
            <w:r>
              <w:rPr>
                <w:sz w:val="23"/>
                <w:szCs w:val="23"/>
              </w:rPr>
              <w:t>Enthalpy</w:t>
            </w:r>
          </w:p>
        </w:tc>
        <w:tc>
          <w:tcPr>
            <w:tcW w:w="1701" w:type="dxa"/>
            <w:vAlign w:val="center"/>
          </w:tcPr>
          <w:p w:rsidR="00266C63" w:rsidRDefault="00266C63" w:rsidP="00013BD2">
            <w:pPr>
              <w:pStyle w:val="Default"/>
              <w:jc w:val="center"/>
            </w:pPr>
            <w:r>
              <w:rPr>
                <w:sz w:val="23"/>
                <w:szCs w:val="23"/>
              </w:rPr>
              <w:t>ΔhA (kJ/kg)</w:t>
            </w:r>
          </w:p>
        </w:tc>
        <w:tc>
          <w:tcPr>
            <w:tcW w:w="2268" w:type="dxa"/>
            <w:vAlign w:val="center"/>
          </w:tcPr>
          <w:p w:rsidR="00266C63" w:rsidRDefault="00266C63" w:rsidP="00013BD2">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1</w:t>
            </w:r>
          </w:p>
        </w:tc>
        <w:tc>
          <w:tcPr>
            <w:tcW w:w="1933" w:type="dxa"/>
            <w:vAlign w:val="center"/>
          </w:tcPr>
          <w:p w:rsidR="00266C63" w:rsidRDefault="00266C63" w:rsidP="00013BD2">
            <w:pPr>
              <w:autoSpaceDE w:val="0"/>
              <w:autoSpaceDN w:val="0"/>
              <w:adjustRightInd w:val="0"/>
              <w:spacing w:line="360" w:lineRule="auto"/>
              <w:jc w:val="center"/>
              <w:rPr>
                <w:rFonts w:ascii="Times New Roman" w:hAnsi="Times New Roman" w:cs="Times New Roman"/>
                <w:color w:val="000000"/>
                <w:sz w:val="24"/>
                <w:szCs w:val="24"/>
                <w:lang w:bidi="mr-IN"/>
              </w:rPr>
            </w:pPr>
            <w:r>
              <w:rPr>
                <w:rFonts w:ascii="Times New Roman" w:hAnsi="Times New Roman" w:cs="Times New Roman"/>
                <w:color w:val="000000"/>
                <w:sz w:val="24"/>
                <w:szCs w:val="24"/>
                <w:lang w:bidi="mr-IN"/>
              </w:rPr>
              <w:t>8.5</w:t>
            </w:r>
          </w:p>
        </w:tc>
      </w:tr>
    </w:tbl>
    <w:p w:rsidR="00422148" w:rsidRDefault="00422148" w:rsidP="00EA6A73">
      <w:pPr>
        <w:spacing w:line="360" w:lineRule="auto"/>
        <w:jc w:val="both"/>
        <w:rPr>
          <w:rFonts w:ascii="Times New Roman" w:eastAsia="Times New Roman" w:hAnsi="Times New Roman" w:cs="Times New Roman"/>
          <w:bCs/>
          <w:sz w:val="24"/>
          <w:szCs w:val="24"/>
        </w:rPr>
      </w:pPr>
    </w:p>
    <w:p w:rsidR="00EA6A73" w:rsidRPr="00EA6A73" w:rsidRDefault="00EA6A73" w:rsidP="00EA6A73">
      <w:pPr>
        <w:spacing w:line="360" w:lineRule="auto"/>
        <w:jc w:val="both"/>
        <w:rPr>
          <w:rFonts w:ascii="Times New Roman" w:eastAsia="Times New Roman" w:hAnsi="Times New Roman" w:cs="Times New Roman"/>
          <w:sz w:val="24"/>
          <w:szCs w:val="24"/>
        </w:rPr>
      </w:pPr>
      <w:r w:rsidRPr="00EA6A73">
        <w:rPr>
          <w:rFonts w:ascii="Times New Roman" w:eastAsia="Times New Roman" w:hAnsi="Times New Roman" w:cs="Times New Roman"/>
          <w:b/>
          <w:sz w:val="24"/>
          <w:szCs w:val="24"/>
        </w:rPr>
        <w:lastRenderedPageBreak/>
        <w:t xml:space="preserve">B) </w:t>
      </w:r>
      <w:r w:rsidRPr="00EA6A73">
        <w:rPr>
          <w:rFonts w:ascii="Times New Roman" w:eastAsia="Times New Roman" w:hAnsi="Times New Roman" w:cs="Times New Roman"/>
          <w:sz w:val="24"/>
          <w:szCs w:val="24"/>
        </w:rPr>
        <w:t>From the experimental data:-</w:t>
      </w:r>
    </w:p>
    <w:p w:rsidR="00EA6A73" w:rsidRPr="00EA6A73" w:rsidRDefault="00266C63" w:rsidP="00EA6A73">
      <w:pPr>
        <w:spacing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For compressor ‘ON</w:t>
      </w:r>
      <w:r w:rsidR="00EA6A73" w:rsidRPr="00EA6A73">
        <w:rPr>
          <w:rFonts w:ascii="Times New Roman" w:eastAsia="Times New Roman" w:hAnsi="Times New Roman" w:cs="Times New Roman"/>
          <w:sz w:val="24"/>
          <w:szCs w:val="24"/>
        </w:rPr>
        <w:t>’ condition-</w:t>
      </w:r>
    </w:p>
    <w:p w:rsidR="00EA6A73" w:rsidRPr="00EA6A73" w:rsidRDefault="00EA6A73" w:rsidP="00EA6A73">
      <w:pPr>
        <w:spacing w:line="360" w:lineRule="auto"/>
        <w:jc w:val="both"/>
        <w:rPr>
          <w:rFonts w:ascii="Times New Roman" w:eastAsia="Times New Roman" w:hAnsi="Times New Roman" w:cs="Times New Roman"/>
          <w:b/>
          <w:sz w:val="24"/>
          <w:szCs w:val="24"/>
        </w:rPr>
      </w:pPr>
      <w:r w:rsidRPr="00EA6A73">
        <w:rPr>
          <w:rFonts w:ascii="Times New Roman" w:eastAsia="Times New Roman" w:hAnsi="Times New Roman" w:cs="Times New Roman"/>
          <w:b/>
          <w:sz w:val="24"/>
          <w:szCs w:val="24"/>
        </w:rPr>
        <w:t xml:space="preserve">                                                           Inlet (1)            Outlet (2)</w:t>
      </w:r>
    </w:p>
    <w:p w:rsidR="00EA6A73" w:rsidRPr="00EA6A73" w:rsidRDefault="00EA6A73" w:rsidP="00EA6A73">
      <w:pPr>
        <w:spacing w:line="360" w:lineRule="auto"/>
        <w:jc w:val="both"/>
        <w:rPr>
          <w:rFonts w:ascii="Times New Roman" w:eastAsia="Times New Roman" w:hAnsi="Times New Roman" w:cs="Times New Roman"/>
          <w:sz w:val="24"/>
          <w:szCs w:val="24"/>
        </w:rPr>
      </w:pPr>
      <w:r w:rsidRPr="00EA6A73">
        <w:rPr>
          <w:rFonts w:ascii="Times New Roman" w:eastAsia="Times New Roman" w:hAnsi="Times New Roman" w:cs="Times New Roman"/>
          <w:sz w:val="24"/>
          <w:szCs w:val="24"/>
        </w:rPr>
        <w:t xml:space="preserve">Relative humidity   </w:t>
      </w:r>
      <w:r w:rsidR="00266C63">
        <w:rPr>
          <w:rFonts w:ascii="Times New Roman" w:eastAsia="Times New Roman" w:hAnsi="Times New Roman" w:cs="Times New Roman"/>
          <w:sz w:val="24"/>
          <w:szCs w:val="24"/>
        </w:rPr>
        <w:t xml:space="preserve"> </w:t>
      </w:r>
      <w:r w:rsidRPr="00EA6A73">
        <w:rPr>
          <w:rFonts w:ascii="Times New Roman" w:eastAsia="Times New Roman" w:hAnsi="Times New Roman" w:cs="Times New Roman"/>
          <w:sz w:val="24"/>
          <w:szCs w:val="24"/>
        </w:rPr>
        <w:t xml:space="preserve">                 -         33.8                  53.9</w:t>
      </w:r>
    </w:p>
    <w:p w:rsidR="00EA6A73" w:rsidRPr="00EA6A73" w:rsidRDefault="00EA6A73" w:rsidP="00EA6A73">
      <w:pPr>
        <w:spacing w:line="360" w:lineRule="auto"/>
        <w:jc w:val="both"/>
        <w:rPr>
          <w:rFonts w:ascii="Times New Roman" w:eastAsia="Times New Roman" w:hAnsi="Times New Roman" w:cs="Times New Roman"/>
          <w:sz w:val="24"/>
          <w:szCs w:val="24"/>
        </w:rPr>
      </w:pPr>
      <w:r w:rsidRPr="00EA6A73">
        <w:rPr>
          <w:rFonts w:ascii="Times New Roman" w:eastAsia="Times New Roman" w:hAnsi="Times New Roman" w:cs="Times New Roman"/>
          <w:sz w:val="24"/>
          <w:szCs w:val="24"/>
        </w:rPr>
        <w:t>Absolute humidi</w:t>
      </w:r>
      <w:r w:rsidR="00266C63">
        <w:rPr>
          <w:rFonts w:ascii="Times New Roman" w:eastAsia="Times New Roman" w:hAnsi="Times New Roman" w:cs="Times New Roman"/>
          <w:sz w:val="24"/>
          <w:szCs w:val="24"/>
        </w:rPr>
        <w:t xml:space="preserve">ty                    -        </w:t>
      </w:r>
      <w:r w:rsidRPr="00EA6A73">
        <w:rPr>
          <w:rFonts w:ascii="Times New Roman" w:eastAsia="Times New Roman" w:hAnsi="Times New Roman" w:cs="Times New Roman"/>
          <w:sz w:val="24"/>
          <w:szCs w:val="24"/>
        </w:rPr>
        <w:t xml:space="preserve"> 0.0028             0.0075</w:t>
      </w:r>
    </w:p>
    <w:p w:rsidR="00EA6A73" w:rsidRPr="00EA6A73" w:rsidRDefault="00EA6A73" w:rsidP="00EA6A73">
      <w:pPr>
        <w:spacing w:line="360" w:lineRule="auto"/>
        <w:jc w:val="both"/>
        <w:rPr>
          <w:rFonts w:ascii="Times New Roman" w:eastAsia="Times New Roman" w:hAnsi="Times New Roman" w:cs="Times New Roman"/>
          <w:sz w:val="24"/>
          <w:szCs w:val="24"/>
        </w:rPr>
      </w:pPr>
    </w:p>
    <w:p w:rsidR="00EA6A73" w:rsidRPr="00EA6A73" w:rsidRDefault="00EA6A73" w:rsidP="00EA6A73">
      <w:pPr>
        <w:spacing w:line="360" w:lineRule="auto"/>
        <w:jc w:val="both"/>
        <w:rPr>
          <w:rFonts w:ascii="Times New Roman" w:eastAsia="Times New Roman" w:hAnsi="Times New Roman" w:cs="Times New Roman"/>
          <w:sz w:val="24"/>
          <w:szCs w:val="24"/>
        </w:rPr>
      </w:pPr>
      <w:r w:rsidRPr="00EA6A73">
        <w:rPr>
          <w:rFonts w:ascii="Times New Roman" w:eastAsia="Times New Roman" w:hAnsi="Times New Roman" w:cs="Times New Roman"/>
          <w:sz w:val="24"/>
          <w:szCs w:val="24"/>
        </w:rPr>
        <w:t>Relative humidity represents amount of water in air in</w:t>
      </w:r>
      <w:r w:rsidR="00266C63">
        <w:rPr>
          <w:rFonts w:ascii="Times New Roman" w:eastAsia="Times New Roman" w:hAnsi="Times New Roman" w:cs="Times New Roman"/>
          <w:sz w:val="24"/>
          <w:szCs w:val="24"/>
        </w:rPr>
        <w:t xml:space="preserve"> </w:t>
      </w:r>
      <w:r w:rsidRPr="00EA6A73">
        <w:rPr>
          <w:rFonts w:ascii="Times New Roman" w:eastAsia="Times New Roman" w:hAnsi="Times New Roman" w:cs="Times New Roman"/>
          <w:sz w:val="24"/>
          <w:szCs w:val="24"/>
        </w:rPr>
        <w:t>%.</w:t>
      </w:r>
    </w:p>
    <w:p w:rsidR="00EA6A73" w:rsidRPr="00EA6A73" w:rsidRDefault="00266C63" w:rsidP="00EA6A73">
      <w:pPr>
        <w:spacing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Both relative humidity and absolute humidity increased when we carried out compressor ON setup</w:t>
      </w:r>
      <w:r w:rsidR="00EA6A73" w:rsidRPr="00EA6A73">
        <w:rPr>
          <w:rFonts w:ascii="Times New Roman" w:eastAsia="Times New Roman" w:hAnsi="Times New Roman" w:cs="Times New Roman"/>
          <w:sz w:val="24"/>
          <w:szCs w:val="24"/>
        </w:rPr>
        <w:t>, the amount of water</w:t>
      </w:r>
      <w:r>
        <w:rPr>
          <w:rFonts w:ascii="Times New Roman" w:eastAsia="Times New Roman" w:hAnsi="Times New Roman" w:cs="Times New Roman"/>
          <w:sz w:val="24"/>
          <w:szCs w:val="24"/>
        </w:rPr>
        <w:t xml:space="preserve"> vapour</w:t>
      </w:r>
      <w:r w:rsidR="00EA6A73" w:rsidRPr="00EA6A73">
        <w:rPr>
          <w:rFonts w:ascii="Times New Roman" w:eastAsia="Times New Roman" w:hAnsi="Times New Roman" w:cs="Times New Roman"/>
          <w:sz w:val="24"/>
          <w:szCs w:val="24"/>
        </w:rPr>
        <w:t xml:space="preserve"> increased </w:t>
      </w:r>
      <w:r>
        <w:rPr>
          <w:rFonts w:ascii="Times New Roman" w:eastAsia="Times New Roman" w:hAnsi="Times New Roman" w:cs="Times New Roman"/>
          <w:sz w:val="24"/>
          <w:szCs w:val="24"/>
        </w:rPr>
        <w:t>in the air from inlet to outlet, but temperature also reduced</w:t>
      </w:r>
      <w:r w:rsidR="00EA6A73" w:rsidRPr="00EA6A73">
        <w:rPr>
          <w:rFonts w:ascii="Times New Roman" w:eastAsia="Times New Roman" w:hAnsi="Times New Roman" w:cs="Times New Roman"/>
          <w:sz w:val="24"/>
          <w:szCs w:val="24"/>
        </w:rPr>
        <w:t>.</w:t>
      </w:r>
    </w:p>
    <w:p w:rsidR="00EA6A73" w:rsidRPr="00EA6A73" w:rsidRDefault="00266C63" w:rsidP="00EA6A73">
      <w:pPr>
        <w:spacing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When the compressor automatically shuts OFF that means </w:t>
      </w:r>
      <w:r w:rsidR="00B26100">
        <w:rPr>
          <w:rFonts w:ascii="Times New Roman" w:eastAsia="Times New Roman" w:hAnsi="Times New Roman" w:cs="Times New Roman"/>
          <w:sz w:val="24"/>
          <w:szCs w:val="24"/>
        </w:rPr>
        <w:t>the desired condition of air is reached.</w:t>
      </w:r>
    </w:p>
    <w:p w:rsidR="00422148" w:rsidRDefault="00B26100" w:rsidP="00422148">
      <w:pPr>
        <w:spacing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Absolute</w:t>
      </w:r>
      <w:r w:rsidR="00EA6A73" w:rsidRPr="00EA6A73">
        <w:rPr>
          <w:rFonts w:ascii="Times New Roman" w:eastAsia="Times New Roman" w:hAnsi="Times New Roman" w:cs="Times New Roman"/>
          <w:sz w:val="24"/>
          <w:szCs w:val="24"/>
        </w:rPr>
        <w:t xml:space="preserve"> humidity of the given system</w:t>
      </w:r>
      <w:r w:rsidR="00422148">
        <w:rPr>
          <w:rFonts w:ascii="Times New Roman" w:eastAsia="Times New Roman" w:hAnsi="Times New Roman" w:cs="Times New Roman"/>
          <w:sz w:val="24"/>
          <w:szCs w:val="24"/>
        </w:rPr>
        <w:t xml:space="preserve"> having no considerable change.</w:t>
      </w:r>
    </w:p>
    <w:p w:rsidR="00B26100" w:rsidRPr="00422148" w:rsidRDefault="00B26100" w:rsidP="00422148">
      <w:pPr>
        <w:spacing w:line="36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C) </w:t>
      </w:r>
      <w:r w:rsidR="00422148">
        <w:rPr>
          <w:rFonts w:ascii="Times New Roman" w:eastAsia="Times New Roman" w:hAnsi="Times New Roman" w:cs="Times New Roman"/>
          <w:sz w:val="24"/>
          <w:szCs w:val="24"/>
        </w:rPr>
        <w:t xml:space="preserve"> </w:t>
      </w:r>
      <w:r w:rsidRPr="00B26100">
        <w:rPr>
          <w:rFonts w:ascii="Times New Roman" w:eastAsia="Times New Roman" w:hAnsi="Times New Roman" w:cs="Times New Roman"/>
          <w:b/>
          <w:i/>
          <w:iCs/>
          <w:sz w:val="28"/>
          <w:szCs w:val="28"/>
          <w:u w:val="single"/>
        </w:rPr>
        <w:t>Compressor OFF condition</w:t>
      </w:r>
    </w:p>
    <w:p w:rsidR="00B26100" w:rsidRDefault="00B26100" w:rsidP="00EA6A73">
      <w:pPr>
        <w:spacing w:line="360" w:lineRule="auto"/>
        <w:rPr>
          <w:rFonts w:ascii="Times New Roman" w:eastAsia="Times New Roman" w:hAnsi="Times New Roman" w:cs="Times New Roman"/>
          <w:bCs/>
          <w:sz w:val="24"/>
          <w:szCs w:val="24"/>
        </w:rPr>
      </w:pPr>
      <w:r w:rsidRPr="00B26100">
        <w:rPr>
          <w:rFonts w:ascii="Times New Roman" w:eastAsia="Times New Roman" w:hAnsi="Times New Roman" w:cs="Times New Roman"/>
          <w:bCs/>
          <w:noProof/>
          <w:sz w:val="24"/>
          <w:szCs w:val="24"/>
          <w:lang w:eastAsia="en-IN" w:bidi="mr-IN"/>
        </w:rPr>
        <w:drawing>
          <wp:inline distT="0" distB="0" distL="0" distR="0">
            <wp:extent cx="5838825" cy="3925991"/>
            <wp:effectExtent l="0" t="0" r="0" b="0"/>
            <wp:docPr id="3" name="Picture 3" descr="C:\Users\SONY\Desktop\comp of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ONY\Desktop\comp off.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79231" cy="3953160"/>
                    </a:xfrm>
                    <a:prstGeom prst="rect">
                      <a:avLst/>
                    </a:prstGeom>
                    <a:noFill/>
                    <a:ln>
                      <a:noFill/>
                    </a:ln>
                  </pic:spPr>
                </pic:pic>
              </a:graphicData>
            </a:graphic>
          </wp:inline>
        </w:drawing>
      </w:r>
    </w:p>
    <w:p w:rsidR="00B26100" w:rsidRPr="00B26100" w:rsidRDefault="00B26100" w:rsidP="00EA6A73">
      <w:pPr>
        <w:spacing w:line="360" w:lineRule="auto"/>
        <w:rPr>
          <w:rFonts w:ascii="Times New Roman" w:eastAsia="Times New Roman" w:hAnsi="Times New Roman" w:cs="Times New Roman"/>
          <w:b/>
          <w:i/>
          <w:iCs/>
          <w:sz w:val="28"/>
          <w:szCs w:val="28"/>
          <w:u w:val="single"/>
        </w:rPr>
      </w:pPr>
      <w:r w:rsidRPr="00B26100">
        <w:rPr>
          <w:rFonts w:ascii="Times New Roman" w:eastAsia="Times New Roman" w:hAnsi="Times New Roman" w:cs="Times New Roman"/>
          <w:b/>
          <w:i/>
          <w:iCs/>
          <w:sz w:val="28"/>
          <w:szCs w:val="28"/>
          <w:u w:val="single"/>
        </w:rPr>
        <w:lastRenderedPageBreak/>
        <w:t>Compressor ON condition</w:t>
      </w:r>
    </w:p>
    <w:p w:rsidR="00EA6A73" w:rsidRPr="00087267" w:rsidRDefault="00B26100" w:rsidP="00EA6A73">
      <w:pPr>
        <w:spacing w:line="360" w:lineRule="auto"/>
        <w:rPr>
          <w:rFonts w:ascii="Times New Roman" w:eastAsia="Times New Roman" w:hAnsi="Times New Roman" w:cs="Times New Roman"/>
          <w:b/>
          <w:sz w:val="24"/>
          <w:szCs w:val="24"/>
        </w:rPr>
      </w:pPr>
      <w:r w:rsidRPr="00B26100">
        <w:rPr>
          <w:rFonts w:ascii="Times New Roman" w:eastAsia="Times New Roman" w:hAnsi="Times New Roman" w:cs="Times New Roman"/>
          <w:b/>
          <w:noProof/>
          <w:sz w:val="24"/>
          <w:szCs w:val="24"/>
          <w:lang w:eastAsia="en-IN" w:bidi="mr-IN"/>
        </w:rPr>
        <w:drawing>
          <wp:inline distT="0" distB="0" distL="0" distR="0">
            <wp:extent cx="6248400" cy="4269138"/>
            <wp:effectExtent l="0" t="0" r="0" b="0"/>
            <wp:docPr id="4" name="Picture 4" descr="C:\Users\SONY\Desktop\Comp 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ONY\Desktop\Comp on.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279575" cy="4290438"/>
                    </a:xfrm>
                    <a:prstGeom prst="rect">
                      <a:avLst/>
                    </a:prstGeom>
                    <a:noFill/>
                    <a:ln>
                      <a:noFill/>
                    </a:ln>
                  </pic:spPr>
                </pic:pic>
              </a:graphicData>
            </a:graphic>
          </wp:inline>
        </w:drawing>
      </w:r>
    </w:p>
    <w:p w:rsidR="00EA6A73" w:rsidRPr="00087267" w:rsidRDefault="00EA6A73" w:rsidP="00EA6A73">
      <w:pPr>
        <w:spacing w:line="360" w:lineRule="auto"/>
        <w:rPr>
          <w:rFonts w:ascii="Times New Roman" w:eastAsia="Times New Roman" w:hAnsi="Times New Roman" w:cs="Times New Roman"/>
          <w:b/>
          <w:sz w:val="24"/>
          <w:szCs w:val="24"/>
        </w:rPr>
      </w:pPr>
    </w:p>
    <w:p w:rsidR="00EA6A73" w:rsidRPr="00087267" w:rsidRDefault="00EA6A73" w:rsidP="00EA6A73">
      <w:pPr>
        <w:spacing w:line="360" w:lineRule="auto"/>
        <w:rPr>
          <w:rFonts w:ascii="Times New Roman" w:eastAsia="Times New Roman" w:hAnsi="Times New Roman" w:cs="Times New Roman"/>
          <w:b/>
          <w:sz w:val="24"/>
          <w:szCs w:val="24"/>
        </w:rPr>
      </w:pPr>
    </w:p>
    <w:p w:rsidR="00422148" w:rsidRDefault="00422148" w:rsidP="00EA6A73">
      <w:pPr>
        <w:spacing w:line="360" w:lineRule="auto"/>
        <w:rPr>
          <w:rFonts w:ascii="Times New Roman" w:eastAsia="Times New Roman" w:hAnsi="Times New Roman" w:cs="Times New Roman"/>
          <w:b/>
          <w:sz w:val="24"/>
          <w:szCs w:val="24"/>
        </w:rPr>
      </w:pPr>
    </w:p>
    <w:p w:rsidR="00422148" w:rsidRDefault="00422148" w:rsidP="00EA6A73">
      <w:pPr>
        <w:spacing w:line="360" w:lineRule="auto"/>
        <w:rPr>
          <w:rFonts w:ascii="Times New Roman" w:eastAsia="Times New Roman" w:hAnsi="Times New Roman" w:cs="Times New Roman"/>
          <w:b/>
          <w:sz w:val="24"/>
          <w:szCs w:val="24"/>
        </w:rPr>
      </w:pPr>
    </w:p>
    <w:p w:rsidR="00422148" w:rsidRDefault="00422148" w:rsidP="00EA6A73">
      <w:pPr>
        <w:spacing w:line="360" w:lineRule="auto"/>
        <w:rPr>
          <w:rFonts w:ascii="Times New Roman" w:eastAsia="Times New Roman" w:hAnsi="Times New Roman" w:cs="Times New Roman"/>
          <w:b/>
          <w:sz w:val="24"/>
          <w:szCs w:val="24"/>
        </w:rPr>
      </w:pPr>
    </w:p>
    <w:p w:rsidR="00422148" w:rsidRDefault="00422148" w:rsidP="00EA6A73">
      <w:pPr>
        <w:spacing w:line="360" w:lineRule="auto"/>
        <w:rPr>
          <w:rFonts w:ascii="Times New Roman" w:eastAsia="Times New Roman" w:hAnsi="Times New Roman" w:cs="Times New Roman"/>
          <w:b/>
          <w:sz w:val="24"/>
          <w:szCs w:val="24"/>
        </w:rPr>
      </w:pPr>
    </w:p>
    <w:p w:rsidR="00422148" w:rsidRDefault="00422148" w:rsidP="00EA6A73">
      <w:pPr>
        <w:spacing w:line="360" w:lineRule="auto"/>
        <w:rPr>
          <w:rFonts w:ascii="Times New Roman" w:eastAsia="Times New Roman" w:hAnsi="Times New Roman" w:cs="Times New Roman"/>
          <w:b/>
          <w:sz w:val="24"/>
          <w:szCs w:val="24"/>
        </w:rPr>
      </w:pPr>
    </w:p>
    <w:p w:rsidR="00422148" w:rsidRDefault="00422148" w:rsidP="00EA6A73">
      <w:pPr>
        <w:spacing w:line="360" w:lineRule="auto"/>
        <w:rPr>
          <w:rFonts w:ascii="Times New Roman" w:eastAsia="Times New Roman" w:hAnsi="Times New Roman" w:cs="Times New Roman"/>
          <w:b/>
          <w:sz w:val="24"/>
          <w:szCs w:val="24"/>
        </w:rPr>
      </w:pPr>
    </w:p>
    <w:p w:rsidR="00422148" w:rsidRDefault="00422148" w:rsidP="00EA6A73">
      <w:pPr>
        <w:spacing w:line="360" w:lineRule="auto"/>
        <w:rPr>
          <w:rFonts w:ascii="Times New Roman" w:eastAsia="Times New Roman" w:hAnsi="Times New Roman" w:cs="Times New Roman"/>
          <w:b/>
          <w:sz w:val="24"/>
          <w:szCs w:val="24"/>
        </w:rPr>
      </w:pPr>
    </w:p>
    <w:p w:rsidR="00422148" w:rsidRDefault="00422148" w:rsidP="00EA6A73">
      <w:pPr>
        <w:spacing w:line="360" w:lineRule="auto"/>
        <w:rPr>
          <w:rFonts w:ascii="Times New Roman" w:eastAsia="Times New Roman" w:hAnsi="Times New Roman" w:cs="Times New Roman"/>
          <w:b/>
          <w:sz w:val="24"/>
          <w:szCs w:val="24"/>
        </w:rPr>
      </w:pPr>
    </w:p>
    <w:p w:rsidR="00422148" w:rsidRDefault="00422148" w:rsidP="00EA6A73">
      <w:pPr>
        <w:spacing w:line="360" w:lineRule="auto"/>
        <w:rPr>
          <w:rFonts w:ascii="Times New Roman" w:eastAsia="Times New Roman" w:hAnsi="Times New Roman" w:cs="Times New Roman"/>
          <w:b/>
          <w:sz w:val="24"/>
          <w:szCs w:val="24"/>
        </w:rPr>
      </w:pPr>
    </w:p>
    <w:p w:rsidR="00B26100" w:rsidRDefault="00EA6A73" w:rsidP="00EA6A73">
      <w:pPr>
        <w:spacing w:line="360" w:lineRule="auto"/>
        <w:rPr>
          <w:rFonts w:ascii="Times New Roman" w:eastAsia="Times New Roman" w:hAnsi="Times New Roman" w:cs="Times New Roman"/>
          <w:b/>
          <w:sz w:val="24"/>
          <w:szCs w:val="24"/>
        </w:rPr>
      </w:pPr>
      <w:r w:rsidRPr="00087267">
        <w:rPr>
          <w:rFonts w:ascii="Times New Roman" w:eastAsia="Times New Roman" w:hAnsi="Times New Roman" w:cs="Times New Roman"/>
          <w:b/>
          <w:sz w:val="24"/>
          <w:szCs w:val="24"/>
        </w:rPr>
        <w:lastRenderedPageBreak/>
        <w:t xml:space="preserve">D)  </w:t>
      </w:r>
    </w:p>
    <w:p w:rsidR="00B26100" w:rsidRDefault="00B26100" w:rsidP="00B26100">
      <w:pPr>
        <w:spacing w:line="360" w:lineRule="auto"/>
        <w:jc w:val="center"/>
        <w:rPr>
          <w:rFonts w:ascii="Times New Roman" w:eastAsia="Times New Roman" w:hAnsi="Times New Roman" w:cs="Times New Roman"/>
          <w:b/>
          <w:sz w:val="24"/>
          <w:szCs w:val="24"/>
        </w:rPr>
      </w:pPr>
      <w:r w:rsidRPr="00B26100">
        <w:rPr>
          <w:rFonts w:ascii="Times New Roman" w:eastAsia="Times New Roman" w:hAnsi="Times New Roman" w:cs="Times New Roman"/>
          <w:b/>
          <w:noProof/>
          <w:sz w:val="24"/>
          <w:szCs w:val="24"/>
          <w:lang w:eastAsia="en-IN" w:bidi="mr-IN"/>
        </w:rPr>
        <w:drawing>
          <wp:inline distT="0" distB="0" distL="0" distR="0">
            <wp:extent cx="4924425" cy="3059013"/>
            <wp:effectExtent l="0" t="0" r="0" b="82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928907" cy="3061797"/>
                    </a:xfrm>
                    <a:prstGeom prst="rect">
                      <a:avLst/>
                    </a:prstGeom>
                    <a:noFill/>
                    <a:ln>
                      <a:noFill/>
                    </a:ln>
                  </pic:spPr>
                </pic:pic>
              </a:graphicData>
            </a:graphic>
          </wp:inline>
        </w:drawing>
      </w:r>
    </w:p>
    <w:p w:rsidR="00EA6A73" w:rsidRPr="00087267" w:rsidRDefault="00EA6A73" w:rsidP="00EA6A73">
      <w:pPr>
        <w:spacing w:line="360" w:lineRule="auto"/>
        <w:rPr>
          <w:rFonts w:ascii="Times New Roman" w:eastAsia="Times New Roman" w:hAnsi="Times New Roman" w:cs="Times New Roman"/>
          <w:sz w:val="24"/>
          <w:szCs w:val="24"/>
        </w:rPr>
      </w:pPr>
      <w:r w:rsidRPr="00087267">
        <w:rPr>
          <w:rFonts w:ascii="Times New Roman" w:eastAsia="Times New Roman" w:hAnsi="Times New Roman" w:cs="Times New Roman"/>
          <w:sz w:val="24"/>
          <w:szCs w:val="24"/>
        </w:rPr>
        <w:t>The above chart representation is for compressor ‘on’ condition.</w:t>
      </w:r>
    </w:p>
    <w:p w:rsidR="00EA6A73" w:rsidRPr="00087267" w:rsidRDefault="00EA6A73" w:rsidP="00EA6A73">
      <w:pPr>
        <w:spacing w:line="360" w:lineRule="auto"/>
        <w:rPr>
          <w:rFonts w:ascii="Times New Roman" w:eastAsia="Times New Roman" w:hAnsi="Times New Roman" w:cs="Times New Roman"/>
          <w:sz w:val="24"/>
          <w:szCs w:val="24"/>
        </w:rPr>
      </w:pPr>
      <w:r w:rsidRPr="00087267">
        <w:rPr>
          <w:rFonts w:ascii="Times New Roman" w:eastAsia="Times New Roman" w:hAnsi="Times New Roman" w:cs="Times New Roman"/>
          <w:sz w:val="24"/>
          <w:szCs w:val="24"/>
        </w:rPr>
        <w:t xml:space="preserve">        Point 1 – inlet point</w:t>
      </w:r>
    </w:p>
    <w:p w:rsidR="00EA6A73" w:rsidRPr="00087267" w:rsidRDefault="00EA6A73" w:rsidP="00EA6A73">
      <w:pPr>
        <w:spacing w:line="360" w:lineRule="auto"/>
        <w:rPr>
          <w:rFonts w:ascii="Times New Roman" w:eastAsia="Times New Roman" w:hAnsi="Times New Roman" w:cs="Times New Roman"/>
          <w:sz w:val="24"/>
          <w:szCs w:val="24"/>
        </w:rPr>
      </w:pPr>
      <w:r w:rsidRPr="00087267">
        <w:rPr>
          <w:rFonts w:ascii="Times New Roman" w:eastAsia="Times New Roman" w:hAnsi="Times New Roman" w:cs="Times New Roman"/>
          <w:sz w:val="24"/>
          <w:szCs w:val="24"/>
        </w:rPr>
        <w:t xml:space="preserve">       Point 2-   outlet point</w:t>
      </w:r>
    </w:p>
    <w:p w:rsidR="00EA6A73" w:rsidRPr="00087267" w:rsidRDefault="00EA6A73" w:rsidP="00EA6A73">
      <w:pPr>
        <w:spacing w:line="360" w:lineRule="auto"/>
        <w:rPr>
          <w:rFonts w:ascii="Times New Roman" w:eastAsia="Times New Roman" w:hAnsi="Times New Roman" w:cs="Times New Roman"/>
          <w:sz w:val="24"/>
          <w:szCs w:val="24"/>
        </w:rPr>
      </w:pPr>
      <w:r w:rsidRPr="00087267">
        <w:rPr>
          <w:rFonts w:ascii="Times New Roman" w:eastAsia="Times New Roman" w:hAnsi="Times New Roman" w:cs="Times New Roman"/>
          <w:sz w:val="24"/>
          <w:szCs w:val="24"/>
        </w:rPr>
        <w:t xml:space="preserve"> We can see from the chart that, there is sensible cooling process taking place from point 1 to point 2.</w:t>
      </w:r>
    </w:p>
    <w:p w:rsidR="00EA6A73" w:rsidRPr="00087267" w:rsidRDefault="00EA6A73" w:rsidP="00EA6A73">
      <w:pPr>
        <w:spacing w:line="360" w:lineRule="auto"/>
        <w:rPr>
          <w:rFonts w:ascii="Times New Roman" w:eastAsia="Times New Roman" w:hAnsi="Times New Roman" w:cs="Times New Roman"/>
          <w:sz w:val="24"/>
          <w:szCs w:val="24"/>
        </w:rPr>
      </w:pPr>
      <w:r w:rsidRPr="00087267">
        <w:rPr>
          <w:rFonts w:ascii="Times New Roman" w:eastAsia="Times New Roman" w:hAnsi="Times New Roman" w:cs="Times New Roman"/>
          <w:sz w:val="24"/>
          <w:szCs w:val="24"/>
        </w:rPr>
        <w:t>Since the temperature of the air is decreasing and relative humidity is increasing and there is no change in moisture content. Hence no humidification process is taking place.</w:t>
      </w:r>
    </w:p>
    <w:p w:rsidR="00EA6A73" w:rsidRPr="00087267" w:rsidRDefault="00422148" w:rsidP="00EA6A73">
      <w:pPr>
        <w:spacing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And also,</w:t>
      </w:r>
      <w:r w:rsidR="00EA6A73" w:rsidRPr="00087267">
        <w:rPr>
          <w:rFonts w:ascii="Times New Roman" w:eastAsia="Times New Roman" w:hAnsi="Times New Roman" w:cs="Times New Roman"/>
          <w:sz w:val="24"/>
          <w:szCs w:val="24"/>
        </w:rPr>
        <w:t xml:space="preserve"> if the condition reaches to the 100% saturations than, the dry bulb temperature and dew point temperature will be same.</w:t>
      </w:r>
    </w:p>
    <w:p w:rsidR="00EA6A73" w:rsidRPr="00087267" w:rsidRDefault="00EA6A73" w:rsidP="00EA6A73">
      <w:pPr>
        <w:spacing w:line="360" w:lineRule="auto"/>
        <w:rPr>
          <w:rFonts w:ascii="Times New Roman" w:eastAsia="Times New Roman" w:hAnsi="Times New Roman" w:cs="Times New Roman"/>
          <w:sz w:val="24"/>
          <w:szCs w:val="24"/>
        </w:rPr>
      </w:pPr>
      <w:r w:rsidRPr="00087267">
        <w:rPr>
          <w:rFonts w:ascii="Times New Roman" w:eastAsia="Times New Roman" w:hAnsi="Times New Roman" w:cs="Times New Roman"/>
          <w:sz w:val="24"/>
          <w:szCs w:val="24"/>
        </w:rPr>
        <w:t xml:space="preserve">Hence there is new can see dry bulb temperature is not decreasing less than 15.5’c hence no humidification.  </w:t>
      </w:r>
    </w:p>
    <w:p w:rsidR="00EA6A73" w:rsidRPr="00087267" w:rsidRDefault="00EA6A73" w:rsidP="00EA6A73">
      <w:pPr>
        <w:spacing w:line="360" w:lineRule="auto"/>
        <w:rPr>
          <w:rFonts w:ascii="Times New Roman" w:eastAsia="Times New Roman" w:hAnsi="Times New Roman" w:cs="Times New Roman"/>
          <w:sz w:val="24"/>
          <w:szCs w:val="24"/>
        </w:rPr>
      </w:pPr>
    </w:p>
    <w:p w:rsidR="00EA6A73" w:rsidRPr="00087267" w:rsidRDefault="00EA6A73" w:rsidP="00EA6A73">
      <w:pPr>
        <w:spacing w:line="360" w:lineRule="auto"/>
        <w:rPr>
          <w:rFonts w:ascii="Times New Roman" w:eastAsia="Times New Roman" w:hAnsi="Times New Roman" w:cs="Times New Roman"/>
          <w:sz w:val="24"/>
          <w:szCs w:val="24"/>
        </w:rPr>
      </w:pPr>
    </w:p>
    <w:p w:rsidR="00422148" w:rsidRDefault="00422148" w:rsidP="00EA6A73">
      <w:pPr>
        <w:spacing w:line="360" w:lineRule="auto"/>
        <w:rPr>
          <w:rFonts w:ascii="Times New Roman" w:eastAsia="Times New Roman" w:hAnsi="Times New Roman" w:cs="Times New Roman"/>
          <w:b/>
          <w:sz w:val="24"/>
          <w:szCs w:val="24"/>
        </w:rPr>
      </w:pPr>
    </w:p>
    <w:p w:rsidR="00422148" w:rsidRDefault="00422148" w:rsidP="00EA6A73">
      <w:pPr>
        <w:spacing w:line="360" w:lineRule="auto"/>
        <w:rPr>
          <w:rFonts w:ascii="Times New Roman" w:eastAsia="Times New Roman" w:hAnsi="Times New Roman" w:cs="Times New Roman"/>
          <w:b/>
          <w:sz w:val="24"/>
          <w:szCs w:val="24"/>
        </w:rPr>
      </w:pPr>
    </w:p>
    <w:p w:rsidR="00422148" w:rsidRDefault="00422148" w:rsidP="00EA6A73">
      <w:pPr>
        <w:spacing w:line="360" w:lineRule="auto"/>
        <w:rPr>
          <w:rFonts w:ascii="Times New Roman" w:eastAsia="Times New Roman" w:hAnsi="Times New Roman" w:cs="Times New Roman"/>
          <w:b/>
          <w:sz w:val="24"/>
          <w:szCs w:val="24"/>
        </w:rPr>
      </w:pPr>
    </w:p>
    <w:p w:rsidR="00EA6A73" w:rsidRPr="00087267" w:rsidRDefault="00EA6A73" w:rsidP="00EA6A73">
      <w:pPr>
        <w:spacing w:line="360" w:lineRule="auto"/>
        <w:rPr>
          <w:rFonts w:ascii="Times New Roman" w:eastAsia="Times New Roman" w:hAnsi="Times New Roman" w:cs="Times New Roman"/>
          <w:sz w:val="24"/>
          <w:szCs w:val="24"/>
        </w:rPr>
      </w:pPr>
      <w:r w:rsidRPr="00087267">
        <w:rPr>
          <w:rFonts w:ascii="Times New Roman" w:eastAsia="Times New Roman" w:hAnsi="Times New Roman" w:cs="Times New Roman"/>
          <w:b/>
          <w:sz w:val="24"/>
          <w:szCs w:val="24"/>
        </w:rPr>
        <w:lastRenderedPageBreak/>
        <w:t xml:space="preserve">E)  </w:t>
      </w:r>
      <w:r w:rsidRPr="00087267">
        <w:rPr>
          <w:rFonts w:ascii="Times New Roman" w:eastAsia="Times New Roman" w:hAnsi="Times New Roman" w:cs="Times New Roman"/>
          <w:sz w:val="24"/>
          <w:szCs w:val="24"/>
        </w:rPr>
        <w:t>From the table we can conclude about the results as follows:-</w:t>
      </w:r>
    </w:p>
    <w:p w:rsidR="00EA6A73" w:rsidRPr="00087267" w:rsidRDefault="00EA6A73" w:rsidP="00EA6A73">
      <w:pPr>
        <w:spacing w:line="360" w:lineRule="auto"/>
        <w:rPr>
          <w:rFonts w:ascii="Times New Roman" w:eastAsia="Times New Roman" w:hAnsi="Times New Roman" w:cs="Times New Roman"/>
          <w:sz w:val="24"/>
          <w:szCs w:val="24"/>
        </w:rPr>
      </w:pPr>
      <w:r w:rsidRPr="00087267">
        <w:rPr>
          <w:rFonts w:ascii="Times New Roman" w:eastAsia="Times New Roman" w:hAnsi="Times New Roman" w:cs="Times New Roman"/>
          <w:b/>
          <w:sz w:val="24"/>
          <w:szCs w:val="24"/>
          <w:u w:val="single"/>
        </w:rPr>
        <w:t xml:space="preserve">Condition -1:- </w:t>
      </w:r>
      <w:r w:rsidRPr="00087267">
        <w:rPr>
          <w:rFonts w:ascii="Times New Roman" w:eastAsia="Times New Roman" w:hAnsi="Times New Roman" w:cs="Times New Roman"/>
          <w:sz w:val="24"/>
          <w:szCs w:val="24"/>
        </w:rPr>
        <w:t>When compressor is “</w:t>
      </w:r>
      <w:r w:rsidR="00422148">
        <w:rPr>
          <w:rFonts w:ascii="Times New Roman" w:eastAsia="Times New Roman" w:hAnsi="Times New Roman" w:cs="Times New Roman"/>
          <w:sz w:val="24"/>
          <w:szCs w:val="24"/>
        </w:rPr>
        <w:t>OFF</w:t>
      </w:r>
      <w:r w:rsidRPr="00087267">
        <w:rPr>
          <w:rFonts w:ascii="Times New Roman" w:eastAsia="Times New Roman" w:hAnsi="Times New Roman" w:cs="Times New Roman"/>
          <w:sz w:val="24"/>
          <w:szCs w:val="24"/>
        </w:rPr>
        <w:t>”.</w:t>
      </w:r>
    </w:p>
    <w:p w:rsidR="00EA6A73" w:rsidRPr="00087267" w:rsidRDefault="00EA6A73" w:rsidP="00EA6A73">
      <w:pPr>
        <w:spacing w:line="360" w:lineRule="auto"/>
        <w:rPr>
          <w:rFonts w:ascii="Times New Roman" w:eastAsia="Times New Roman" w:hAnsi="Times New Roman" w:cs="Times New Roman"/>
          <w:sz w:val="24"/>
          <w:szCs w:val="24"/>
        </w:rPr>
      </w:pPr>
      <w:r w:rsidRPr="00087267">
        <w:rPr>
          <w:rFonts w:ascii="Times New Roman" w:eastAsia="Times New Roman" w:hAnsi="Times New Roman" w:cs="Times New Roman"/>
          <w:sz w:val="24"/>
          <w:szCs w:val="24"/>
        </w:rPr>
        <w:t>In the given experimental set up, if the compressor is off here we can see that,</w:t>
      </w:r>
    </w:p>
    <w:p w:rsidR="00EA6A73" w:rsidRPr="00087267" w:rsidRDefault="00EA6A73" w:rsidP="00EA6A73">
      <w:pPr>
        <w:numPr>
          <w:ilvl w:val="0"/>
          <w:numId w:val="1"/>
        </w:numPr>
        <w:pBdr>
          <w:top w:val="nil"/>
          <w:left w:val="nil"/>
          <w:bottom w:val="nil"/>
          <w:right w:val="nil"/>
          <w:between w:val="nil"/>
        </w:pBdr>
        <w:spacing w:after="0" w:line="360" w:lineRule="auto"/>
        <w:rPr>
          <w:rFonts w:ascii="Times New Roman" w:hAnsi="Times New Roman" w:cs="Times New Roman"/>
          <w:color w:val="000000"/>
          <w:sz w:val="24"/>
          <w:szCs w:val="24"/>
        </w:rPr>
      </w:pPr>
      <w:r w:rsidRPr="00087267">
        <w:rPr>
          <w:rFonts w:ascii="Times New Roman" w:eastAsia="Times New Roman" w:hAnsi="Times New Roman" w:cs="Times New Roman"/>
          <w:color w:val="000000"/>
          <w:sz w:val="24"/>
          <w:szCs w:val="24"/>
        </w:rPr>
        <w:t>There is no change in dry bulb temperature at inlet and outlet</w:t>
      </w:r>
    </w:p>
    <w:p w:rsidR="00EA6A73" w:rsidRPr="00087267" w:rsidRDefault="00EA6A73" w:rsidP="00EA6A73">
      <w:pPr>
        <w:numPr>
          <w:ilvl w:val="0"/>
          <w:numId w:val="1"/>
        </w:numPr>
        <w:pBdr>
          <w:top w:val="nil"/>
          <w:left w:val="nil"/>
          <w:bottom w:val="nil"/>
          <w:right w:val="nil"/>
          <w:between w:val="nil"/>
        </w:pBdr>
        <w:spacing w:after="0" w:line="360" w:lineRule="auto"/>
        <w:rPr>
          <w:rFonts w:ascii="Times New Roman" w:hAnsi="Times New Roman" w:cs="Times New Roman"/>
          <w:color w:val="000000"/>
          <w:sz w:val="24"/>
          <w:szCs w:val="24"/>
        </w:rPr>
      </w:pPr>
      <w:r w:rsidRPr="00087267">
        <w:rPr>
          <w:rFonts w:ascii="Times New Roman" w:eastAsia="Times New Roman" w:hAnsi="Times New Roman" w:cs="Times New Roman"/>
          <w:color w:val="000000"/>
          <w:sz w:val="24"/>
          <w:szCs w:val="24"/>
        </w:rPr>
        <w:t>The relative humidity also not changed as a considerable value to focus on.</w:t>
      </w:r>
    </w:p>
    <w:p w:rsidR="00EA6A73" w:rsidRPr="00087267" w:rsidRDefault="00EA6A73" w:rsidP="00EA6A73">
      <w:pPr>
        <w:numPr>
          <w:ilvl w:val="0"/>
          <w:numId w:val="1"/>
        </w:numPr>
        <w:pBdr>
          <w:top w:val="nil"/>
          <w:left w:val="nil"/>
          <w:bottom w:val="nil"/>
          <w:right w:val="nil"/>
          <w:between w:val="nil"/>
        </w:pBdr>
        <w:spacing w:after="0" w:line="360" w:lineRule="auto"/>
        <w:rPr>
          <w:rFonts w:ascii="Times New Roman" w:hAnsi="Times New Roman" w:cs="Times New Roman"/>
          <w:color w:val="000000"/>
          <w:sz w:val="24"/>
          <w:szCs w:val="24"/>
        </w:rPr>
      </w:pPr>
      <w:r w:rsidRPr="00087267">
        <w:rPr>
          <w:rFonts w:ascii="Times New Roman" w:eastAsia="Times New Roman" w:hAnsi="Times New Roman" w:cs="Times New Roman"/>
          <w:color w:val="000000"/>
          <w:sz w:val="24"/>
          <w:szCs w:val="24"/>
        </w:rPr>
        <w:t>Wet bulb temperature also remains same approx.</w:t>
      </w:r>
    </w:p>
    <w:p w:rsidR="00EA6A73" w:rsidRPr="00087267" w:rsidRDefault="00EA6A73" w:rsidP="00EA6A73">
      <w:pPr>
        <w:numPr>
          <w:ilvl w:val="0"/>
          <w:numId w:val="1"/>
        </w:numPr>
        <w:pBdr>
          <w:top w:val="nil"/>
          <w:left w:val="nil"/>
          <w:bottom w:val="nil"/>
          <w:right w:val="nil"/>
          <w:between w:val="nil"/>
        </w:pBdr>
        <w:spacing w:after="0" w:line="360" w:lineRule="auto"/>
        <w:rPr>
          <w:rFonts w:ascii="Times New Roman" w:hAnsi="Times New Roman" w:cs="Times New Roman"/>
          <w:color w:val="000000"/>
          <w:sz w:val="24"/>
          <w:szCs w:val="24"/>
        </w:rPr>
      </w:pPr>
      <w:r w:rsidRPr="00087267">
        <w:rPr>
          <w:rFonts w:ascii="Times New Roman" w:eastAsia="Times New Roman" w:hAnsi="Times New Roman" w:cs="Times New Roman"/>
          <w:color w:val="000000"/>
          <w:sz w:val="24"/>
          <w:szCs w:val="24"/>
        </w:rPr>
        <w:t>No considerable change in dew point temperature</w:t>
      </w:r>
    </w:p>
    <w:p w:rsidR="00EA6A73" w:rsidRPr="00087267" w:rsidRDefault="00EA6A73" w:rsidP="00EA6A73">
      <w:pPr>
        <w:numPr>
          <w:ilvl w:val="0"/>
          <w:numId w:val="1"/>
        </w:numPr>
        <w:pBdr>
          <w:top w:val="nil"/>
          <w:left w:val="nil"/>
          <w:bottom w:val="nil"/>
          <w:right w:val="nil"/>
          <w:between w:val="nil"/>
        </w:pBdr>
        <w:spacing w:after="200" w:line="360" w:lineRule="auto"/>
        <w:rPr>
          <w:rFonts w:ascii="Times New Roman" w:hAnsi="Times New Roman" w:cs="Times New Roman"/>
          <w:color w:val="000000"/>
          <w:sz w:val="24"/>
          <w:szCs w:val="24"/>
        </w:rPr>
      </w:pPr>
      <w:r w:rsidRPr="00087267">
        <w:rPr>
          <w:rFonts w:ascii="Times New Roman" w:eastAsia="Times New Roman" w:hAnsi="Times New Roman" w:cs="Times New Roman"/>
          <w:color w:val="000000"/>
          <w:sz w:val="24"/>
          <w:szCs w:val="24"/>
        </w:rPr>
        <w:t xml:space="preserve"> Also no change in the enthalpy and the humidity ratio.</w:t>
      </w:r>
    </w:p>
    <w:p w:rsidR="00EA6A73" w:rsidRDefault="00EA6A73" w:rsidP="00EA6A73">
      <w:pPr>
        <w:spacing w:line="360" w:lineRule="auto"/>
        <w:rPr>
          <w:rFonts w:ascii="Times New Roman" w:eastAsia="Times New Roman" w:hAnsi="Times New Roman" w:cs="Times New Roman"/>
          <w:sz w:val="24"/>
          <w:szCs w:val="24"/>
        </w:rPr>
      </w:pPr>
      <w:r w:rsidRPr="00087267">
        <w:rPr>
          <w:rFonts w:ascii="Times New Roman" w:eastAsia="Times New Roman" w:hAnsi="Times New Roman" w:cs="Times New Roman"/>
          <w:sz w:val="24"/>
          <w:szCs w:val="24"/>
        </w:rPr>
        <w:t xml:space="preserve">Hence </w:t>
      </w:r>
      <w:r w:rsidR="00422148">
        <w:rPr>
          <w:rFonts w:ascii="Times New Roman" w:eastAsia="Times New Roman" w:hAnsi="Times New Roman" w:cs="Times New Roman"/>
          <w:sz w:val="24"/>
          <w:szCs w:val="24"/>
        </w:rPr>
        <w:t>while compressor is not working</w:t>
      </w:r>
      <w:r w:rsidRPr="00087267">
        <w:rPr>
          <w:rFonts w:ascii="Times New Roman" w:eastAsia="Times New Roman" w:hAnsi="Times New Roman" w:cs="Times New Roman"/>
          <w:sz w:val="24"/>
          <w:szCs w:val="24"/>
        </w:rPr>
        <w:t>,</w:t>
      </w:r>
      <w:r w:rsidR="001208F4">
        <w:rPr>
          <w:rFonts w:ascii="Times New Roman" w:eastAsia="Times New Roman" w:hAnsi="Times New Roman" w:cs="Times New Roman"/>
          <w:sz w:val="24"/>
          <w:szCs w:val="24"/>
        </w:rPr>
        <w:t xml:space="preserve"> there are</w:t>
      </w:r>
      <w:r w:rsidRPr="00087267">
        <w:rPr>
          <w:rFonts w:ascii="Times New Roman" w:eastAsia="Times New Roman" w:hAnsi="Times New Roman" w:cs="Times New Roman"/>
          <w:sz w:val="24"/>
          <w:szCs w:val="24"/>
        </w:rPr>
        <w:t xml:space="preserve"> no changes seen (cons</w:t>
      </w:r>
      <w:r w:rsidR="009431C7">
        <w:rPr>
          <w:rFonts w:ascii="Times New Roman" w:eastAsia="Times New Roman" w:hAnsi="Times New Roman" w:cs="Times New Roman"/>
          <w:sz w:val="24"/>
          <w:szCs w:val="24"/>
        </w:rPr>
        <w:t>iderable) on the air properties.</w:t>
      </w:r>
    </w:p>
    <w:p w:rsidR="00422148" w:rsidRPr="00087267" w:rsidRDefault="00422148" w:rsidP="00422148">
      <w:pPr>
        <w:spacing w:line="360" w:lineRule="auto"/>
        <w:jc w:val="center"/>
        <w:rPr>
          <w:rFonts w:ascii="Times New Roman" w:eastAsia="Times New Roman" w:hAnsi="Times New Roman" w:cs="Times New Roman"/>
          <w:sz w:val="24"/>
          <w:szCs w:val="24"/>
        </w:rPr>
      </w:pPr>
      <w:r w:rsidRPr="00422148">
        <w:rPr>
          <w:rFonts w:ascii="Times New Roman" w:eastAsia="Times New Roman" w:hAnsi="Times New Roman" w:cs="Times New Roman"/>
          <w:noProof/>
          <w:sz w:val="24"/>
          <w:szCs w:val="24"/>
          <w:lang w:eastAsia="en-IN" w:bidi="mr-IN"/>
        </w:rPr>
        <w:drawing>
          <wp:inline distT="0" distB="0" distL="0" distR="0">
            <wp:extent cx="4505325" cy="278779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516777" cy="2794876"/>
                    </a:xfrm>
                    <a:prstGeom prst="rect">
                      <a:avLst/>
                    </a:prstGeom>
                    <a:noFill/>
                    <a:ln>
                      <a:noFill/>
                    </a:ln>
                  </pic:spPr>
                </pic:pic>
              </a:graphicData>
            </a:graphic>
          </wp:inline>
        </w:drawing>
      </w:r>
    </w:p>
    <w:p w:rsidR="00EA6A73" w:rsidRDefault="00EA6A73" w:rsidP="00EA6A73">
      <w:pPr>
        <w:spacing w:line="360" w:lineRule="auto"/>
        <w:rPr>
          <w:rFonts w:ascii="Times New Roman" w:eastAsia="Times New Roman" w:hAnsi="Times New Roman" w:cs="Times New Roman"/>
          <w:sz w:val="24"/>
          <w:szCs w:val="24"/>
        </w:rPr>
      </w:pPr>
      <w:r w:rsidRPr="00087267">
        <w:rPr>
          <w:rFonts w:ascii="Times New Roman" w:eastAsia="Times New Roman" w:hAnsi="Times New Roman" w:cs="Times New Roman"/>
          <w:b/>
          <w:sz w:val="24"/>
          <w:szCs w:val="24"/>
          <w:u w:val="single"/>
        </w:rPr>
        <w:t>Condition -2</w:t>
      </w:r>
      <w:r w:rsidR="00422148">
        <w:rPr>
          <w:rFonts w:ascii="Times New Roman" w:eastAsia="Times New Roman" w:hAnsi="Times New Roman" w:cs="Times New Roman"/>
          <w:sz w:val="24"/>
          <w:szCs w:val="24"/>
        </w:rPr>
        <w:t xml:space="preserve"> :- When compressor is ON</w:t>
      </w:r>
    </w:p>
    <w:p w:rsidR="00422148" w:rsidRPr="00087267" w:rsidRDefault="00422148" w:rsidP="00422148">
      <w:pPr>
        <w:spacing w:line="360" w:lineRule="auto"/>
        <w:jc w:val="center"/>
        <w:rPr>
          <w:rFonts w:ascii="Times New Roman" w:eastAsia="Times New Roman" w:hAnsi="Times New Roman" w:cs="Times New Roman"/>
          <w:sz w:val="24"/>
          <w:szCs w:val="24"/>
        </w:rPr>
      </w:pPr>
      <w:r w:rsidRPr="00422148">
        <w:rPr>
          <w:rFonts w:ascii="Times New Roman" w:eastAsia="Times New Roman" w:hAnsi="Times New Roman" w:cs="Times New Roman"/>
          <w:noProof/>
          <w:sz w:val="24"/>
          <w:szCs w:val="24"/>
          <w:lang w:eastAsia="en-IN" w:bidi="mr-IN"/>
        </w:rPr>
        <w:drawing>
          <wp:inline distT="0" distB="0" distL="0" distR="0">
            <wp:extent cx="4257675" cy="2186522"/>
            <wp:effectExtent l="0" t="0" r="0"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279989" cy="2197981"/>
                    </a:xfrm>
                    <a:prstGeom prst="rect">
                      <a:avLst/>
                    </a:prstGeom>
                    <a:noFill/>
                    <a:ln>
                      <a:noFill/>
                    </a:ln>
                  </pic:spPr>
                </pic:pic>
              </a:graphicData>
            </a:graphic>
          </wp:inline>
        </w:drawing>
      </w:r>
    </w:p>
    <w:p w:rsidR="00EA6A73" w:rsidRPr="00087267" w:rsidRDefault="00EA6A73" w:rsidP="00EA6A73">
      <w:pPr>
        <w:spacing w:line="360" w:lineRule="auto"/>
        <w:rPr>
          <w:rFonts w:ascii="Times New Roman" w:eastAsia="Times New Roman" w:hAnsi="Times New Roman" w:cs="Times New Roman"/>
          <w:sz w:val="24"/>
          <w:szCs w:val="24"/>
        </w:rPr>
      </w:pPr>
      <w:r w:rsidRPr="00087267">
        <w:rPr>
          <w:rFonts w:ascii="Times New Roman" w:eastAsia="Times New Roman" w:hAnsi="Times New Roman" w:cs="Times New Roman"/>
          <w:sz w:val="24"/>
          <w:szCs w:val="24"/>
        </w:rPr>
        <w:lastRenderedPageBreak/>
        <w:t>This is the psychometric chart representation of the c</w:t>
      </w:r>
      <w:r w:rsidR="00422148">
        <w:rPr>
          <w:rFonts w:ascii="Times New Roman" w:eastAsia="Times New Roman" w:hAnsi="Times New Roman" w:cs="Times New Roman"/>
          <w:sz w:val="24"/>
          <w:szCs w:val="24"/>
        </w:rPr>
        <w:t>ase 2 when the compressor is “ON</w:t>
      </w:r>
      <w:r w:rsidRPr="00087267">
        <w:rPr>
          <w:rFonts w:ascii="Times New Roman" w:eastAsia="Times New Roman" w:hAnsi="Times New Roman" w:cs="Times New Roman"/>
          <w:sz w:val="24"/>
          <w:szCs w:val="24"/>
        </w:rPr>
        <w:t xml:space="preserve">” </w:t>
      </w:r>
    </w:p>
    <w:p w:rsidR="00EA6A73" w:rsidRPr="00087267" w:rsidRDefault="00EA6A73" w:rsidP="00EA6A73">
      <w:pPr>
        <w:spacing w:line="360" w:lineRule="auto"/>
        <w:rPr>
          <w:rFonts w:ascii="Times New Roman" w:eastAsia="Times New Roman" w:hAnsi="Times New Roman" w:cs="Times New Roman"/>
          <w:sz w:val="24"/>
          <w:szCs w:val="24"/>
        </w:rPr>
      </w:pPr>
      <w:r w:rsidRPr="00087267">
        <w:rPr>
          <w:rFonts w:ascii="Times New Roman" w:eastAsia="Times New Roman" w:hAnsi="Times New Roman" w:cs="Times New Roman"/>
          <w:sz w:val="24"/>
          <w:szCs w:val="24"/>
        </w:rPr>
        <w:t>From the above chart and table of the experiment data we can conclude that:-</w:t>
      </w:r>
    </w:p>
    <w:p w:rsidR="00EA6A73" w:rsidRPr="00087267" w:rsidRDefault="00EA6A73" w:rsidP="00EA6A73">
      <w:pPr>
        <w:numPr>
          <w:ilvl w:val="0"/>
          <w:numId w:val="2"/>
        </w:numPr>
        <w:pBdr>
          <w:top w:val="nil"/>
          <w:left w:val="nil"/>
          <w:bottom w:val="nil"/>
          <w:right w:val="nil"/>
          <w:between w:val="nil"/>
        </w:pBdr>
        <w:spacing w:after="0" w:line="360" w:lineRule="auto"/>
        <w:rPr>
          <w:rFonts w:ascii="Times New Roman" w:hAnsi="Times New Roman" w:cs="Times New Roman"/>
          <w:color w:val="000000"/>
          <w:sz w:val="24"/>
          <w:szCs w:val="24"/>
        </w:rPr>
      </w:pPr>
      <w:r w:rsidRPr="00087267">
        <w:rPr>
          <w:rFonts w:ascii="Times New Roman" w:eastAsia="Times New Roman" w:hAnsi="Times New Roman" w:cs="Times New Roman"/>
          <w:color w:val="000000"/>
          <w:sz w:val="24"/>
          <w:szCs w:val="24"/>
        </w:rPr>
        <w:t>There is decrease in the dry bulb temperature, hence air get cooled.</w:t>
      </w:r>
    </w:p>
    <w:p w:rsidR="00EA6A73" w:rsidRPr="00087267" w:rsidRDefault="00EA6A73" w:rsidP="00EA6A73">
      <w:pPr>
        <w:numPr>
          <w:ilvl w:val="0"/>
          <w:numId w:val="2"/>
        </w:numPr>
        <w:pBdr>
          <w:top w:val="nil"/>
          <w:left w:val="nil"/>
          <w:bottom w:val="nil"/>
          <w:right w:val="nil"/>
          <w:between w:val="nil"/>
        </w:pBdr>
        <w:spacing w:after="0" w:line="360" w:lineRule="auto"/>
        <w:rPr>
          <w:rFonts w:ascii="Times New Roman" w:hAnsi="Times New Roman" w:cs="Times New Roman"/>
          <w:color w:val="000000"/>
          <w:sz w:val="24"/>
          <w:szCs w:val="24"/>
        </w:rPr>
      </w:pPr>
      <w:r w:rsidRPr="00087267">
        <w:rPr>
          <w:rFonts w:ascii="Times New Roman" w:eastAsia="Times New Roman" w:hAnsi="Times New Roman" w:cs="Times New Roman"/>
          <w:color w:val="000000"/>
          <w:sz w:val="24"/>
          <w:szCs w:val="24"/>
        </w:rPr>
        <w:t>Relative humidity also increase from inlet to the outlet point.</w:t>
      </w:r>
    </w:p>
    <w:p w:rsidR="00EA6A73" w:rsidRPr="00087267" w:rsidRDefault="00EA6A73" w:rsidP="00EA6A73">
      <w:pPr>
        <w:numPr>
          <w:ilvl w:val="0"/>
          <w:numId w:val="2"/>
        </w:numPr>
        <w:pBdr>
          <w:top w:val="nil"/>
          <w:left w:val="nil"/>
          <w:bottom w:val="nil"/>
          <w:right w:val="nil"/>
          <w:between w:val="nil"/>
        </w:pBdr>
        <w:spacing w:after="0" w:line="360" w:lineRule="auto"/>
        <w:rPr>
          <w:rFonts w:ascii="Times New Roman" w:hAnsi="Times New Roman" w:cs="Times New Roman"/>
          <w:color w:val="000000"/>
          <w:sz w:val="24"/>
          <w:szCs w:val="24"/>
        </w:rPr>
      </w:pPr>
      <w:r w:rsidRPr="00087267">
        <w:rPr>
          <w:rFonts w:ascii="Times New Roman" w:eastAsia="Times New Roman" w:hAnsi="Times New Roman" w:cs="Times New Roman"/>
          <w:color w:val="000000"/>
          <w:sz w:val="24"/>
          <w:szCs w:val="24"/>
        </w:rPr>
        <w:t>Wet bulb temperature of the air is also decreased at the considerable amount.</w:t>
      </w:r>
    </w:p>
    <w:p w:rsidR="00EA6A73" w:rsidRPr="00087267" w:rsidRDefault="00EA6A73" w:rsidP="00EA6A73">
      <w:pPr>
        <w:numPr>
          <w:ilvl w:val="0"/>
          <w:numId w:val="2"/>
        </w:numPr>
        <w:pBdr>
          <w:top w:val="nil"/>
          <w:left w:val="nil"/>
          <w:bottom w:val="nil"/>
          <w:right w:val="nil"/>
          <w:between w:val="nil"/>
        </w:pBdr>
        <w:spacing w:after="0" w:line="360" w:lineRule="auto"/>
        <w:rPr>
          <w:rFonts w:ascii="Times New Roman" w:hAnsi="Times New Roman" w:cs="Times New Roman"/>
          <w:color w:val="000000"/>
          <w:sz w:val="24"/>
          <w:szCs w:val="24"/>
        </w:rPr>
      </w:pPr>
      <w:r w:rsidRPr="00087267">
        <w:rPr>
          <w:rFonts w:ascii="Times New Roman" w:eastAsia="Times New Roman" w:hAnsi="Times New Roman" w:cs="Times New Roman"/>
          <w:color w:val="000000"/>
          <w:sz w:val="24"/>
          <w:szCs w:val="24"/>
        </w:rPr>
        <w:t>Dew point temperature reduced by 1’ degree only.</w:t>
      </w:r>
    </w:p>
    <w:p w:rsidR="00EA6A73" w:rsidRPr="00087267" w:rsidRDefault="00EA6A73" w:rsidP="00EA6A73">
      <w:pPr>
        <w:numPr>
          <w:ilvl w:val="0"/>
          <w:numId w:val="2"/>
        </w:numPr>
        <w:pBdr>
          <w:top w:val="nil"/>
          <w:left w:val="nil"/>
          <w:bottom w:val="nil"/>
          <w:right w:val="nil"/>
          <w:between w:val="nil"/>
        </w:pBdr>
        <w:spacing w:after="0" w:line="360" w:lineRule="auto"/>
        <w:rPr>
          <w:rFonts w:ascii="Times New Roman" w:hAnsi="Times New Roman" w:cs="Times New Roman"/>
          <w:color w:val="000000"/>
          <w:sz w:val="24"/>
          <w:szCs w:val="24"/>
        </w:rPr>
      </w:pPr>
      <w:r w:rsidRPr="00087267">
        <w:rPr>
          <w:rFonts w:ascii="Times New Roman" w:eastAsia="Times New Roman" w:hAnsi="Times New Roman" w:cs="Times New Roman"/>
          <w:color w:val="000000"/>
          <w:sz w:val="24"/>
          <w:szCs w:val="24"/>
        </w:rPr>
        <w:t>There is no considerable change in the absolute humidity. Here we can see that sensible heat graph.</w:t>
      </w:r>
    </w:p>
    <w:p w:rsidR="00EA6A73" w:rsidRPr="00087267" w:rsidRDefault="00EA6A73" w:rsidP="00EA6A73">
      <w:pPr>
        <w:numPr>
          <w:ilvl w:val="0"/>
          <w:numId w:val="2"/>
        </w:numPr>
        <w:pBdr>
          <w:top w:val="nil"/>
          <w:left w:val="nil"/>
          <w:bottom w:val="nil"/>
          <w:right w:val="nil"/>
          <w:between w:val="nil"/>
        </w:pBdr>
        <w:spacing w:after="200" w:line="360" w:lineRule="auto"/>
        <w:rPr>
          <w:rFonts w:ascii="Times New Roman" w:hAnsi="Times New Roman" w:cs="Times New Roman"/>
          <w:color w:val="000000"/>
          <w:sz w:val="24"/>
          <w:szCs w:val="24"/>
        </w:rPr>
      </w:pPr>
      <w:r w:rsidRPr="00087267">
        <w:rPr>
          <w:rFonts w:ascii="Times New Roman" w:eastAsia="Times New Roman" w:hAnsi="Times New Roman" w:cs="Times New Roman"/>
          <w:color w:val="000000"/>
          <w:sz w:val="24"/>
          <w:szCs w:val="24"/>
        </w:rPr>
        <w:t>There is also loss of enthalpy from inlet to outlet.</w:t>
      </w:r>
    </w:p>
    <w:p w:rsidR="00EA6A73" w:rsidRDefault="00EA6A73" w:rsidP="00964D0D">
      <w:pPr>
        <w:spacing w:line="360" w:lineRule="auto"/>
        <w:jc w:val="both"/>
        <w:rPr>
          <w:rFonts w:ascii="Times New Roman" w:hAnsi="Times New Roman" w:cs="Times New Roman"/>
          <w:sz w:val="24"/>
          <w:szCs w:val="24"/>
        </w:rPr>
      </w:pPr>
    </w:p>
    <w:p w:rsidR="00105006" w:rsidRDefault="00105006" w:rsidP="00964D0D">
      <w:pPr>
        <w:spacing w:line="360" w:lineRule="auto"/>
        <w:jc w:val="both"/>
        <w:rPr>
          <w:rFonts w:ascii="Times New Roman" w:hAnsi="Times New Roman" w:cs="Times New Roman"/>
          <w:sz w:val="24"/>
          <w:szCs w:val="24"/>
        </w:rPr>
      </w:pPr>
    </w:p>
    <w:p w:rsidR="00105006" w:rsidRDefault="00105006" w:rsidP="00964D0D">
      <w:pPr>
        <w:spacing w:line="360" w:lineRule="auto"/>
        <w:jc w:val="both"/>
        <w:rPr>
          <w:rFonts w:ascii="Times New Roman" w:hAnsi="Times New Roman" w:cs="Times New Roman"/>
          <w:sz w:val="24"/>
          <w:szCs w:val="24"/>
        </w:rPr>
      </w:pPr>
    </w:p>
    <w:p w:rsidR="00397D62" w:rsidRDefault="00397D62" w:rsidP="00964D0D">
      <w:pPr>
        <w:spacing w:line="360" w:lineRule="auto"/>
        <w:jc w:val="both"/>
        <w:rPr>
          <w:rFonts w:ascii="Times New Roman" w:hAnsi="Times New Roman" w:cs="Times New Roman"/>
          <w:sz w:val="24"/>
          <w:szCs w:val="24"/>
        </w:rPr>
      </w:pPr>
    </w:p>
    <w:p w:rsidR="00397D62" w:rsidRDefault="00397D62" w:rsidP="00964D0D">
      <w:pPr>
        <w:spacing w:line="360" w:lineRule="auto"/>
        <w:jc w:val="both"/>
        <w:rPr>
          <w:rFonts w:ascii="Times New Roman" w:hAnsi="Times New Roman" w:cs="Times New Roman"/>
          <w:sz w:val="24"/>
          <w:szCs w:val="24"/>
        </w:rPr>
      </w:pPr>
    </w:p>
    <w:p w:rsidR="00397D62" w:rsidRDefault="00397D62" w:rsidP="00964D0D">
      <w:pPr>
        <w:spacing w:line="360" w:lineRule="auto"/>
        <w:jc w:val="both"/>
        <w:rPr>
          <w:rFonts w:ascii="Times New Roman" w:hAnsi="Times New Roman" w:cs="Times New Roman"/>
          <w:sz w:val="24"/>
          <w:szCs w:val="24"/>
        </w:rPr>
      </w:pPr>
    </w:p>
    <w:p w:rsidR="00397D62" w:rsidRDefault="00397D62" w:rsidP="00964D0D">
      <w:pPr>
        <w:spacing w:line="360" w:lineRule="auto"/>
        <w:jc w:val="both"/>
        <w:rPr>
          <w:rFonts w:ascii="Times New Roman" w:hAnsi="Times New Roman" w:cs="Times New Roman"/>
          <w:sz w:val="24"/>
          <w:szCs w:val="24"/>
        </w:rPr>
      </w:pPr>
    </w:p>
    <w:p w:rsidR="00397D62" w:rsidRDefault="00397D62" w:rsidP="00964D0D">
      <w:pPr>
        <w:spacing w:line="360" w:lineRule="auto"/>
        <w:jc w:val="both"/>
        <w:rPr>
          <w:rFonts w:ascii="Times New Roman" w:hAnsi="Times New Roman" w:cs="Times New Roman"/>
          <w:sz w:val="24"/>
          <w:szCs w:val="24"/>
        </w:rPr>
      </w:pPr>
    </w:p>
    <w:p w:rsidR="00397D62" w:rsidRDefault="00397D62" w:rsidP="00964D0D">
      <w:pPr>
        <w:spacing w:line="360" w:lineRule="auto"/>
        <w:jc w:val="both"/>
        <w:rPr>
          <w:rFonts w:ascii="Times New Roman" w:hAnsi="Times New Roman" w:cs="Times New Roman"/>
          <w:sz w:val="24"/>
          <w:szCs w:val="24"/>
        </w:rPr>
      </w:pPr>
    </w:p>
    <w:p w:rsidR="00397D62" w:rsidRDefault="00397D62" w:rsidP="00964D0D">
      <w:pPr>
        <w:spacing w:line="360" w:lineRule="auto"/>
        <w:jc w:val="both"/>
        <w:rPr>
          <w:rFonts w:ascii="Times New Roman" w:hAnsi="Times New Roman" w:cs="Times New Roman"/>
          <w:sz w:val="24"/>
          <w:szCs w:val="24"/>
        </w:rPr>
      </w:pPr>
    </w:p>
    <w:p w:rsidR="00397D62" w:rsidRDefault="00397D62" w:rsidP="00964D0D">
      <w:pPr>
        <w:spacing w:line="360" w:lineRule="auto"/>
        <w:jc w:val="both"/>
        <w:rPr>
          <w:rFonts w:ascii="Times New Roman" w:hAnsi="Times New Roman" w:cs="Times New Roman"/>
          <w:sz w:val="24"/>
          <w:szCs w:val="24"/>
        </w:rPr>
      </w:pPr>
    </w:p>
    <w:p w:rsidR="00397D62" w:rsidRDefault="00397D62" w:rsidP="00964D0D">
      <w:pPr>
        <w:spacing w:line="360" w:lineRule="auto"/>
        <w:jc w:val="both"/>
        <w:rPr>
          <w:rFonts w:ascii="Times New Roman" w:hAnsi="Times New Roman" w:cs="Times New Roman"/>
          <w:sz w:val="24"/>
          <w:szCs w:val="24"/>
        </w:rPr>
      </w:pPr>
    </w:p>
    <w:p w:rsidR="00397D62" w:rsidRDefault="00397D62" w:rsidP="00964D0D">
      <w:pPr>
        <w:spacing w:line="360" w:lineRule="auto"/>
        <w:jc w:val="both"/>
        <w:rPr>
          <w:rFonts w:ascii="Times New Roman" w:hAnsi="Times New Roman" w:cs="Times New Roman"/>
          <w:sz w:val="24"/>
          <w:szCs w:val="24"/>
        </w:rPr>
      </w:pPr>
    </w:p>
    <w:p w:rsidR="00397D62" w:rsidRDefault="00397D62" w:rsidP="00964D0D">
      <w:pPr>
        <w:spacing w:line="360" w:lineRule="auto"/>
        <w:jc w:val="both"/>
        <w:rPr>
          <w:rFonts w:ascii="Times New Roman" w:hAnsi="Times New Roman" w:cs="Times New Roman"/>
          <w:sz w:val="24"/>
          <w:szCs w:val="24"/>
        </w:rPr>
      </w:pPr>
    </w:p>
    <w:p w:rsidR="00397D62" w:rsidRDefault="00397D62" w:rsidP="00964D0D">
      <w:pPr>
        <w:spacing w:line="360" w:lineRule="auto"/>
        <w:jc w:val="both"/>
        <w:rPr>
          <w:rFonts w:ascii="Times New Roman" w:hAnsi="Times New Roman" w:cs="Times New Roman"/>
          <w:sz w:val="24"/>
          <w:szCs w:val="24"/>
        </w:rPr>
      </w:pPr>
    </w:p>
    <w:p w:rsidR="00397D62" w:rsidRDefault="00397D62" w:rsidP="00964D0D">
      <w:pPr>
        <w:spacing w:line="360" w:lineRule="auto"/>
        <w:jc w:val="both"/>
        <w:rPr>
          <w:rFonts w:ascii="Times New Roman" w:hAnsi="Times New Roman" w:cs="Times New Roman"/>
          <w:sz w:val="24"/>
          <w:szCs w:val="24"/>
        </w:rPr>
      </w:pPr>
    </w:p>
    <w:p w:rsidR="00397D62" w:rsidRDefault="00397D62" w:rsidP="00964D0D">
      <w:pPr>
        <w:spacing w:line="360" w:lineRule="auto"/>
        <w:jc w:val="both"/>
        <w:rPr>
          <w:rFonts w:ascii="Times New Roman" w:hAnsi="Times New Roman" w:cs="Times New Roman"/>
          <w:sz w:val="24"/>
          <w:szCs w:val="24"/>
        </w:rPr>
      </w:pPr>
    </w:p>
    <w:p w:rsidR="00105006" w:rsidRPr="00397D62" w:rsidRDefault="00105006" w:rsidP="00397D62">
      <w:pPr>
        <w:spacing w:line="360" w:lineRule="auto"/>
        <w:jc w:val="both"/>
        <w:rPr>
          <w:rFonts w:ascii="Times New Roman" w:hAnsi="Times New Roman" w:cs="Times New Roman"/>
          <w:b/>
          <w:bCs/>
          <w:i/>
          <w:iCs/>
          <w:sz w:val="28"/>
          <w:szCs w:val="28"/>
          <w:u w:val="single"/>
        </w:rPr>
      </w:pPr>
      <w:r w:rsidRPr="00397D62">
        <w:rPr>
          <w:rFonts w:ascii="Times New Roman" w:hAnsi="Times New Roman" w:cs="Times New Roman"/>
          <w:b/>
          <w:bCs/>
          <w:i/>
          <w:iCs/>
          <w:sz w:val="28"/>
          <w:szCs w:val="28"/>
          <w:u w:val="single"/>
        </w:rPr>
        <w:lastRenderedPageBreak/>
        <w:t>References:</w:t>
      </w:r>
    </w:p>
    <w:p w:rsidR="00105006" w:rsidRPr="00397D62" w:rsidRDefault="00105006" w:rsidP="00397D62">
      <w:pPr>
        <w:pStyle w:val="ListParagraph"/>
        <w:numPr>
          <w:ilvl w:val="0"/>
          <w:numId w:val="4"/>
        </w:numPr>
        <w:spacing w:line="360" w:lineRule="auto"/>
        <w:jc w:val="both"/>
        <w:rPr>
          <w:rFonts w:ascii="Times New Roman" w:hAnsi="Times New Roman" w:cs="Times New Roman"/>
          <w:sz w:val="24"/>
          <w:szCs w:val="24"/>
        </w:rPr>
      </w:pPr>
      <w:r w:rsidRPr="00397D62">
        <w:rPr>
          <w:rFonts w:ascii="Times New Roman" w:hAnsi="Times New Roman" w:cs="Times New Roman"/>
          <w:sz w:val="24"/>
          <w:szCs w:val="24"/>
          <w:lang w:bidi="mr-IN"/>
        </w:rPr>
        <w:t>Yunus A. Çengel</w:t>
      </w:r>
      <w:r w:rsidR="00013BD2" w:rsidRPr="00397D62">
        <w:rPr>
          <w:rFonts w:ascii="Times New Roman" w:hAnsi="Times New Roman" w:cs="Times New Roman"/>
          <w:sz w:val="24"/>
          <w:szCs w:val="24"/>
          <w:lang w:bidi="mr-IN"/>
        </w:rPr>
        <w:t>, 1998: Heat and Mass transfer, ‘https://easyengineering.net/heat-transfer-a-practical-approach-by-cengel.pdf’</w:t>
      </w:r>
    </w:p>
    <w:p w:rsidR="00013BD2" w:rsidRPr="00397D62" w:rsidRDefault="00013BD2" w:rsidP="00397D62">
      <w:pPr>
        <w:pStyle w:val="ListParagraph"/>
        <w:numPr>
          <w:ilvl w:val="0"/>
          <w:numId w:val="4"/>
        </w:numPr>
        <w:spacing w:line="360" w:lineRule="auto"/>
        <w:jc w:val="both"/>
        <w:rPr>
          <w:rFonts w:ascii="Times New Roman" w:hAnsi="Times New Roman" w:cs="Times New Roman"/>
          <w:sz w:val="24"/>
          <w:szCs w:val="24"/>
        </w:rPr>
      </w:pPr>
      <w:r w:rsidRPr="00397D62">
        <w:rPr>
          <w:rFonts w:ascii="Times New Roman" w:hAnsi="Times New Roman" w:cs="Times New Roman"/>
          <w:sz w:val="24"/>
          <w:szCs w:val="24"/>
          <w:lang w:bidi="mr-IN"/>
        </w:rPr>
        <w:t>F._P. Incropera, D._P. DeWitt, (Ebook) Fundamentals of Heat_and Mass Transfer Solution Manual</w:t>
      </w:r>
    </w:p>
    <w:p w:rsidR="00397D62" w:rsidRPr="00397D62" w:rsidRDefault="00397D62" w:rsidP="00397D62">
      <w:pPr>
        <w:pStyle w:val="ListParagraph"/>
        <w:numPr>
          <w:ilvl w:val="0"/>
          <w:numId w:val="4"/>
        </w:numPr>
        <w:spacing w:line="360" w:lineRule="auto"/>
        <w:jc w:val="both"/>
        <w:rPr>
          <w:rFonts w:ascii="Times New Roman" w:hAnsi="Times New Roman" w:cs="Times New Roman"/>
          <w:sz w:val="24"/>
          <w:szCs w:val="24"/>
        </w:rPr>
      </w:pPr>
      <w:r w:rsidRPr="00397D62">
        <w:rPr>
          <w:rFonts w:ascii="Times New Roman" w:hAnsi="Times New Roman" w:cs="Times New Roman"/>
          <w:sz w:val="24"/>
          <w:szCs w:val="24"/>
          <w:lang w:bidi="mr-IN"/>
        </w:rPr>
        <w:t xml:space="preserve">F. </w:t>
      </w:r>
      <w:r w:rsidR="00013BD2" w:rsidRPr="00397D62">
        <w:rPr>
          <w:rFonts w:ascii="Times New Roman" w:hAnsi="Times New Roman" w:cs="Times New Roman"/>
          <w:sz w:val="24"/>
          <w:szCs w:val="24"/>
          <w:lang w:bidi="mr-IN"/>
        </w:rPr>
        <w:t>P.</w:t>
      </w:r>
      <w:r w:rsidRPr="00397D62">
        <w:rPr>
          <w:rFonts w:ascii="Times New Roman" w:hAnsi="Times New Roman" w:cs="Times New Roman"/>
          <w:sz w:val="24"/>
          <w:szCs w:val="24"/>
          <w:lang w:bidi="mr-IN"/>
        </w:rPr>
        <w:t xml:space="preserve"> Incropera, D.</w:t>
      </w:r>
      <w:r w:rsidR="00013BD2" w:rsidRPr="00397D62">
        <w:rPr>
          <w:rFonts w:ascii="Times New Roman" w:hAnsi="Times New Roman" w:cs="Times New Roman"/>
          <w:sz w:val="24"/>
          <w:szCs w:val="24"/>
          <w:lang w:bidi="mr-IN"/>
        </w:rPr>
        <w:t>P.</w:t>
      </w:r>
      <w:r w:rsidRPr="00397D62">
        <w:rPr>
          <w:rFonts w:ascii="Times New Roman" w:hAnsi="Times New Roman" w:cs="Times New Roman"/>
          <w:sz w:val="24"/>
          <w:szCs w:val="24"/>
          <w:lang w:bidi="mr-IN"/>
        </w:rPr>
        <w:t xml:space="preserve"> </w:t>
      </w:r>
      <w:r w:rsidR="00013BD2" w:rsidRPr="00397D62">
        <w:rPr>
          <w:rFonts w:ascii="Times New Roman" w:hAnsi="Times New Roman" w:cs="Times New Roman"/>
          <w:sz w:val="24"/>
          <w:szCs w:val="24"/>
          <w:lang w:bidi="mr-IN"/>
        </w:rPr>
        <w:t>DeWitt: A Heat transfer textbook, third edition.</w:t>
      </w:r>
    </w:p>
    <w:p w:rsidR="00013BD2" w:rsidRPr="00397D62" w:rsidRDefault="00397D62" w:rsidP="00397D62">
      <w:pPr>
        <w:pStyle w:val="ListParagraph"/>
        <w:numPr>
          <w:ilvl w:val="0"/>
          <w:numId w:val="4"/>
        </w:numPr>
        <w:spacing w:line="360" w:lineRule="auto"/>
        <w:jc w:val="both"/>
        <w:rPr>
          <w:rStyle w:val="Emphasis"/>
          <w:rFonts w:ascii="Times New Roman" w:hAnsi="Times New Roman" w:cs="Times New Roman"/>
          <w:sz w:val="24"/>
          <w:szCs w:val="24"/>
        </w:rPr>
      </w:pPr>
      <w:r w:rsidRPr="00397D62">
        <w:rPr>
          <w:rStyle w:val="acopre"/>
          <w:rFonts w:ascii="Times New Roman" w:hAnsi="Times New Roman" w:cs="Times New Roman"/>
          <w:sz w:val="24"/>
          <w:szCs w:val="24"/>
        </w:rPr>
        <w:t xml:space="preserve">ASHRAE </w:t>
      </w:r>
      <w:r w:rsidRPr="00397D62">
        <w:rPr>
          <w:rStyle w:val="Emphasis"/>
          <w:rFonts w:ascii="Times New Roman" w:hAnsi="Times New Roman" w:cs="Times New Roman"/>
          <w:sz w:val="24"/>
          <w:szCs w:val="24"/>
        </w:rPr>
        <w:t>PSYCHROMETRIC CHART:</w:t>
      </w:r>
      <w:r w:rsidRPr="00397D62">
        <w:rPr>
          <w:rFonts w:ascii="Times New Roman" w:hAnsi="Times New Roman" w:cs="Times New Roman"/>
          <w:sz w:val="24"/>
          <w:szCs w:val="24"/>
        </w:rPr>
        <w:t xml:space="preserve"> </w:t>
      </w:r>
      <w:r w:rsidRPr="00397D62">
        <w:rPr>
          <w:rStyle w:val="Emphasis"/>
          <w:rFonts w:ascii="Times New Roman" w:hAnsi="Times New Roman" w:cs="Times New Roman"/>
          <w:sz w:val="24"/>
          <w:szCs w:val="24"/>
        </w:rPr>
        <w:t>ASHRAE Psychrometric Chart #1 (SI), https://www.ashrae.org › Bookstore</w:t>
      </w:r>
    </w:p>
    <w:p w:rsidR="00397D62" w:rsidRPr="00397D62" w:rsidRDefault="00397D62" w:rsidP="00397D62">
      <w:pPr>
        <w:pStyle w:val="ListParagraph"/>
        <w:numPr>
          <w:ilvl w:val="0"/>
          <w:numId w:val="4"/>
        </w:numPr>
        <w:spacing w:line="360" w:lineRule="auto"/>
        <w:jc w:val="both"/>
        <w:rPr>
          <w:rFonts w:ascii="Times New Roman" w:hAnsi="Times New Roman" w:cs="Times New Roman"/>
          <w:sz w:val="24"/>
          <w:szCs w:val="24"/>
        </w:rPr>
      </w:pPr>
      <w:r w:rsidRPr="00397D62">
        <w:rPr>
          <w:rStyle w:val="acopre"/>
          <w:rFonts w:ascii="Times New Roman" w:hAnsi="Times New Roman" w:cs="Times New Roman"/>
          <w:sz w:val="24"/>
          <w:szCs w:val="24"/>
        </w:rPr>
        <w:t>Incropera, De Witt, Bergman, Lavine: Fundamentals of Heat and Mass Transfer (Sixth Edition)</w:t>
      </w:r>
      <w:bookmarkStart w:id="0" w:name="_GoBack"/>
      <w:bookmarkEnd w:id="0"/>
    </w:p>
    <w:sectPr w:rsidR="00397D62" w:rsidRPr="00397D62" w:rsidSect="00105006">
      <w:pgSz w:w="11906" w:h="16838"/>
      <w:pgMar w:top="1440" w:right="1440" w:bottom="1440" w:left="1440" w:header="708" w:footer="708" w:gutter="0"/>
      <w:pgNumType w:start="0"/>
      <w:cols w:space="708"/>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Noto Sans Symbols">
    <w:altName w:val="Times New Roman"/>
    <w:charset w:val="00"/>
    <w:family w:val="auto"/>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angal">
    <w:panose1 w:val="02040503050203030202"/>
    <w:charset w:val="00"/>
    <w:family w:val="roman"/>
    <w:pitch w:val="variable"/>
    <w:sig w:usb0="00008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61A3CA8"/>
    <w:multiLevelType w:val="multilevel"/>
    <w:tmpl w:val="990864DE"/>
    <w:lvl w:ilvl="0">
      <w:start w:val="1"/>
      <w:numFmt w:val="bullet"/>
      <w:lvlText w:val="⮚"/>
      <w:lvlJc w:val="left"/>
      <w:pPr>
        <w:ind w:left="765" w:hanging="360"/>
      </w:pPr>
      <w:rPr>
        <w:rFonts w:ascii="Noto Sans Symbols" w:eastAsia="Noto Sans Symbols" w:hAnsi="Noto Sans Symbols" w:cs="Noto Sans Symbols"/>
      </w:rPr>
    </w:lvl>
    <w:lvl w:ilvl="1">
      <w:start w:val="1"/>
      <w:numFmt w:val="bullet"/>
      <w:lvlText w:val="o"/>
      <w:lvlJc w:val="left"/>
      <w:pPr>
        <w:ind w:left="1485" w:hanging="360"/>
      </w:pPr>
      <w:rPr>
        <w:rFonts w:ascii="Courier New" w:eastAsia="Courier New" w:hAnsi="Courier New" w:cs="Courier New"/>
      </w:rPr>
    </w:lvl>
    <w:lvl w:ilvl="2">
      <w:start w:val="1"/>
      <w:numFmt w:val="bullet"/>
      <w:lvlText w:val="▪"/>
      <w:lvlJc w:val="left"/>
      <w:pPr>
        <w:ind w:left="2205" w:hanging="360"/>
      </w:pPr>
      <w:rPr>
        <w:rFonts w:ascii="Noto Sans Symbols" w:eastAsia="Noto Sans Symbols" w:hAnsi="Noto Sans Symbols" w:cs="Noto Sans Symbols"/>
      </w:rPr>
    </w:lvl>
    <w:lvl w:ilvl="3">
      <w:start w:val="1"/>
      <w:numFmt w:val="bullet"/>
      <w:lvlText w:val="●"/>
      <w:lvlJc w:val="left"/>
      <w:pPr>
        <w:ind w:left="2925" w:hanging="360"/>
      </w:pPr>
      <w:rPr>
        <w:rFonts w:ascii="Noto Sans Symbols" w:eastAsia="Noto Sans Symbols" w:hAnsi="Noto Sans Symbols" w:cs="Noto Sans Symbols"/>
      </w:rPr>
    </w:lvl>
    <w:lvl w:ilvl="4">
      <w:start w:val="1"/>
      <w:numFmt w:val="bullet"/>
      <w:lvlText w:val="o"/>
      <w:lvlJc w:val="left"/>
      <w:pPr>
        <w:ind w:left="3645" w:hanging="360"/>
      </w:pPr>
      <w:rPr>
        <w:rFonts w:ascii="Courier New" w:eastAsia="Courier New" w:hAnsi="Courier New" w:cs="Courier New"/>
      </w:rPr>
    </w:lvl>
    <w:lvl w:ilvl="5">
      <w:start w:val="1"/>
      <w:numFmt w:val="bullet"/>
      <w:lvlText w:val="▪"/>
      <w:lvlJc w:val="left"/>
      <w:pPr>
        <w:ind w:left="4365" w:hanging="360"/>
      </w:pPr>
      <w:rPr>
        <w:rFonts w:ascii="Noto Sans Symbols" w:eastAsia="Noto Sans Symbols" w:hAnsi="Noto Sans Symbols" w:cs="Noto Sans Symbols"/>
      </w:rPr>
    </w:lvl>
    <w:lvl w:ilvl="6">
      <w:start w:val="1"/>
      <w:numFmt w:val="bullet"/>
      <w:lvlText w:val="●"/>
      <w:lvlJc w:val="left"/>
      <w:pPr>
        <w:ind w:left="5085" w:hanging="360"/>
      </w:pPr>
      <w:rPr>
        <w:rFonts w:ascii="Noto Sans Symbols" w:eastAsia="Noto Sans Symbols" w:hAnsi="Noto Sans Symbols" w:cs="Noto Sans Symbols"/>
      </w:rPr>
    </w:lvl>
    <w:lvl w:ilvl="7">
      <w:start w:val="1"/>
      <w:numFmt w:val="bullet"/>
      <w:lvlText w:val="o"/>
      <w:lvlJc w:val="left"/>
      <w:pPr>
        <w:ind w:left="5805" w:hanging="360"/>
      </w:pPr>
      <w:rPr>
        <w:rFonts w:ascii="Courier New" w:eastAsia="Courier New" w:hAnsi="Courier New" w:cs="Courier New"/>
      </w:rPr>
    </w:lvl>
    <w:lvl w:ilvl="8">
      <w:start w:val="1"/>
      <w:numFmt w:val="bullet"/>
      <w:lvlText w:val="▪"/>
      <w:lvlJc w:val="left"/>
      <w:pPr>
        <w:ind w:left="6525" w:hanging="360"/>
      </w:pPr>
      <w:rPr>
        <w:rFonts w:ascii="Noto Sans Symbols" w:eastAsia="Noto Sans Symbols" w:hAnsi="Noto Sans Symbols" w:cs="Noto Sans Symbols"/>
      </w:rPr>
    </w:lvl>
  </w:abstractNum>
  <w:abstractNum w:abstractNumId="1">
    <w:nsid w:val="3EF62B7E"/>
    <w:multiLevelType w:val="hybridMultilevel"/>
    <w:tmpl w:val="BBA8AF4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nsid w:val="4FE54B28"/>
    <w:multiLevelType w:val="multilevel"/>
    <w:tmpl w:val="1DE2EC0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nsid w:val="6EEC156D"/>
    <w:multiLevelType w:val="hybridMultilevel"/>
    <w:tmpl w:val="17A6AEA0"/>
    <w:lvl w:ilvl="0" w:tplc="4F48EB14">
      <w:start w:val="1"/>
      <w:numFmt w:val="upperLetter"/>
      <w:lvlText w:val="%1)"/>
      <w:lvlJc w:val="left"/>
      <w:pPr>
        <w:ind w:left="720" w:hanging="360"/>
      </w:pPr>
      <w:rPr>
        <w:rFonts w:hint="default"/>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2"/>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F7E83"/>
    <w:rsid w:val="00013BD2"/>
    <w:rsid w:val="00105006"/>
    <w:rsid w:val="001208F4"/>
    <w:rsid w:val="00266C63"/>
    <w:rsid w:val="00284C47"/>
    <w:rsid w:val="00342CF9"/>
    <w:rsid w:val="00397D62"/>
    <w:rsid w:val="003E6DA2"/>
    <w:rsid w:val="00402B9B"/>
    <w:rsid w:val="00422148"/>
    <w:rsid w:val="00577F99"/>
    <w:rsid w:val="005F7E83"/>
    <w:rsid w:val="00625C46"/>
    <w:rsid w:val="006732E0"/>
    <w:rsid w:val="007F10E5"/>
    <w:rsid w:val="0080613A"/>
    <w:rsid w:val="00846E37"/>
    <w:rsid w:val="008D3D0D"/>
    <w:rsid w:val="009431C7"/>
    <w:rsid w:val="00964D0D"/>
    <w:rsid w:val="009A1442"/>
    <w:rsid w:val="009B4082"/>
    <w:rsid w:val="00B26100"/>
    <w:rsid w:val="00B82333"/>
    <w:rsid w:val="00BB07E8"/>
    <w:rsid w:val="00C60804"/>
    <w:rsid w:val="00E04FD8"/>
    <w:rsid w:val="00EA6A73"/>
    <w:rsid w:val="00F85140"/>
    <w:rsid w:val="00FE0787"/>
    <w:rsid w:val="00FE3D23"/>
  </w:rsids>
  <m:mathPr>
    <m:mathFont m:val="Cambria Math"/>
    <m:brkBin m:val="before"/>
    <m:brkBinSub m:val="--"/>
    <m:smallFrac m:val="0"/>
    <m:dispDef/>
    <m:lMargin m:val="0"/>
    <m:rMargin m:val="0"/>
    <m:defJc m:val="centerGroup"/>
    <m:wrapIndent m:val="1440"/>
    <m:intLim m:val="subSup"/>
    <m:naryLim m:val="undOvr"/>
  </m:mathPr>
  <w:themeFontLang w:val="en-IN" w:bidi="mr-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097017C5-EFF1-47D5-8480-6C8924959E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3">
    <w:name w:val="heading 3"/>
    <w:basedOn w:val="Normal"/>
    <w:link w:val="Heading3Char"/>
    <w:uiPriority w:val="9"/>
    <w:qFormat/>
    <w:rsid w:val="00397D62"/>
    <w:pPr>
      <w:spacing w:before="100" w:beforeAutospacing="1" w:after="100" w:afterAutospacing="1" w:line="240" w:lineRule="auto"/>
      <w:outlineLvl w:val="2"/>
    </w:pPr>
    <w:rPr>
      <w:rFonts w:ascii="Times New Roman" w:eastAsia="Times New Roman" w:hAnsi="Times New Roman" w:cs="Times New Roman"/>
      <w:b/>
      <w:bCs/>
      <w:sz w:val="27"/>
      <w:szCs w:val="27"/>
      <w:lang w:eastAsia="en-IN" w:bidi="mr-IN"/>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C60804"/>
    <w:pPr>
      <w:autoSpaceDE w:val="0"/>
      <w:autoSpaceDN w:val="0"/>
      <w:adjustRightInd w:val="0"/>
      <w:spacing w:after="0" w:line="240" w:lineRule="auto"/>
    </w:pPr>
    <w:rPr>
      <w:rFonts w:ascii="Times New Roman" w:hAnsi="Times New Roman" w:cs="Times New Roman"/>
      <w:color w:val="000000"/>
      <w:sz w:val="24"/>
      <w:szCs w:val="24"/>
      <w:lang w:bidi="mr-IN"/>
    </w:rPr>
  </w:style>
  <w:style w:type="character" w:styleId="PlaceholderText">
    <w:name w:val="Placeholder Text"/>
    <w:basedOn w:val="DefaultParagraphFont"/>
    <w:uiPriority w:val="99"/>
    <w:semiHidden/>
    <w:rsid w:val="009B4082"/>
    <w:rPr>
      <w:color w:val="808080"/>
    </w:rPr>
  </w:style>
  <w:style w:type="character" w:styleId="Hyperlink">
    <w:name w:val="Hyperlink"/>
    <w:basedOn w:val="DefaultParagraphFont"/>
    <w:uiPriority w:val="99"/>
    <w:unhideWhenUsed/>
    <w:rsid w:val="00EA6A73"/>
    <w:rPr>
      <w:color w:val="0563C1" w:themeColor="hyperlink"/>
      <w:u w:val="single"/>
    </w:rPr>
  </w:style>
  <w:style w:type="table" w:styleId="TableGrid">
    <w:name w:val="Table Grid"/>
    <w:basedOn w:val="TableNormal"/>
    <w:uiPriority w:val="39"/>
    <w:rsid w:val="00EA6A7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BB07E8"/>
    <w:pPr>
      <w:ind w:left="720"/>
      <w:contextualSpacing/>
    </w:pPr>
  </w:style>
  <w:style w:type="paragraph" w:styleId="NoSpacing">
    <w:name w:val="No Spacing"/>
    <w:link w:val="NoSpacingChar"/>
    <w:uiPriority w:val="1"/>
    <w:qFormat/>
    <w:rsid w:val="00105006"/>
    <w:pPr>
      <w:spacing w:after="0" w:line="240" w:lineRule="auto"/>
    </w:pPr>
    <w:rPr>
      <w:rFonts w:eastAsiaTheme="minorEastAsia"/>
      <w:lang w:val="en-US"/>
    </w:rPr>
  </w:style>
  <w:style w:type="character" w:customStyle="1" w:styleId="NoSpacingChar">
    <w:name w:val="No Spacing Char"/>
    <w:basedOn w:val="DefaultParagraphFont"/>
    <w:link w:val="NoSpacing"/>
    <w:uiPriority w:val="1"/>
    <w:rsid w:val="00105006"/>
    <w:rPr>
      <w:rFonts w:eastAsiaTheme="minorEastAsia"/>
      <w:lang w:val="en-US"/>
    </w:rPr>
  </w:style>
  <w:style w:type="character" w:customStyle="1" w:styleId="acopre">
    <w:name w:val="acopre"/>
    <w:basedOn w:val="DefaultParagraphFont"/>
    <w:rsid w:val="00397D62"/>
  </w:style>
  <w:style w:type="character" w:styleId="Emphasis">
    <w:name w:val="Emphasis"/>
    <w:basedOn w:val="DefaultParagraphFont"/>
    <w:uiPriority w:val="20"/>
    <w:qFormat/>
    <w:rsid w:val="00397D62"/>
    <w:rPr>
      <w:i/>
      <w:iCs/>
    </w:rPr>
  </w:style>
  <w:style w:type="character" w:customStyle="1" w:styleId="Heading3Char">
    <w:name w:val="Heading 3 Char"/>
    <w:basedOn w:val="DefaultParagraphFont"/>
    <w:link w:val="Heading3"/>
    <w:uiPriority w:val="9"/>
    <w:rsid w:val="00397D62"/>
    <w:rPr>
      <w:rFonts w:ascii="Times New Roman" w:eastAsia="Times New Roman" w:hAnsi="Times New Roman" w:cs="Times New Roman"/>
      <w:b/>
      <w:bCs/>
      <w:sz w:val="27"/>
      <w:szCs w:val="27"/>
      <w:lang w:eastAsia="en-IN" w:bidi="mr-IN"/>
    </w:rPr>
  </w:style>
  <w:style w:type="character" w:styleId="HTMLCite">
    <w:name w:val="HTML Cite"/>
    <w:basedOn w:val="DefaultParagraphFont"/>
    <w:uiPriority w:val="99"/>
    <w:semiHidden/>
    <w:unhideWhenUsed/>
    <w:rsid w:val="00397D62"/>
    <w:rPr>
      <w:i/>
      <w:iCs/>
    </w:rPr>
  </w:style>
  <w:style w:type="character" w:customStyle="1" w:styleId="dyjrff">
    <w:name w:val="dyjrff"/>
    <w:basedOn w:val="DefaultParagraphFont"/>
    <w:rsid w:val="00397D6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41982015">
      <w:bodyDiv w:val="1"/>
      <w:marLeft w:val="0"/>
      <w:marRight w:val="0"/>
      <w:marTop w:val="0"/>
      <w:marBottom w:val="0"/>
      <w:divBdr>
        <w:top w:val="none" w:sz="0" w:space="0" w:color="auto"/>
        <w:left w:val="none" w:sz="0" w:space="0" w:color="auto"/>
        <w:bottom w:val="none" w:sz="0" w:space="0" w:color="auto"/>
        <w:right w:val="none" w:sz="0" w:space="0" w:color="auto"/>
      </w:divBdr>
      <w:divsChild>
        <w:div w:id="1693610504">
          <w:marLeft w:val="0"/>
          <w:marRight w:val="0"/>
          <w:marTop w:val="0"/>
          <w:marBottom w:val="0"/>
          <w:divBdr>
            <w:top w:val="none" w:sz="0" w:space="0" w:color="auto"/>
            <w:left w:val="none" w:sz="0" w:space="0" w:color="auto"/>
            <w:bottom w:val="none" w:sz="0" w:space="0" w:color="auto"/>
            <w:right w:val="none" w:sz="0" w:space="0" w:color="auto"/>
          </w:divBdr>
          <w:divsChild>
            <w:div w:id="1018117040">
              <w:marLeft w:val="0"/>
              <w:marRight w:val="0"/>
              <w:marTop w:val="0"/>
              <w:marBottom w:val="0"/>
              <w:divBdr>
                <w:top w:val="none" w:sz="0" w:space="0" w:color="auto"/>
                <w:left w:val="none" w:sz="0" w:space="0" w:color="auto"/>
                <w:bottom w:val="none" w:sz="0" w:space="0" w:color="auto"/>
                <w:right w:val="none" w:sz="0" w:space="0" w:color="auto"/>
              </w:divBdr>
              <w:divsChild>
                <w:div w:id="138413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13" Type="http://schemas.openxmlformats.org/officeDocument/2006/relationships/image" Target="media/image7.emf"/><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6.jpeg"/><Relationship Id="rId17"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5.jpeg"/><Relationship Id="rId5" Type="http://schemas.openxmlformats.org/officeDocument/2006/relationships/webSettings" Target="webSettings.xml"/><Relationship Id="rId15" Type="http://schemas.openxmlformats.org/officeDocument/2006/relationships/image" Target="media/image9.emf"/><Relationship Id="rId10" Type="http://schemas.openxmlformats.org/officeDocument/2006/relationships/hyperlink" Target="https://www.youtube.com/watch?v=e3zxGMG-cI8" TargetMode="External"/><Relationship Id="rId4" Type="http://schemas.openxmlformats.org/officeDocument/2006/relationships/settings" Target="settings.xml"/><Relationship Id="rId9" Type="http://schemas.openxmlformats.org/officeDocument/2006/relationships/image" Target="media/image4.emf"/><Relationship Id="rId14" Type="http://schemas.openxmlformats.org/officeDocument/2006/relationships/image" Target="media/image8.e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0F3FC9E3CCE142A9A529412890F9F733"/>
        <w:category>
          <w:name w:val="General"/>
          <w:gallery w:val="placeholder"/>
        </w:category>
        <w:types>
          <w:type w:val="bbPlcHdr"/>
        </w:types>
        <w:behaviors>
          <w:behavior w:val="content"/>
        </w:behaviors>
        <w:guid w:val="{256CB6A7-B7CC-4638-A331-A3C4B104A701}"/>
      </w:docPartPr>
      <w:docPartBody>
        <w:p w:rsidR="005B6011" w:rsidRDefault="005B6011" w:rsidP="005B6011">
          <w:pPr>
            <w:pStyle w:val="0F3FC9E3CCE142A9A529412890F9F733"/>
          </w:pPr>
          <w:r>
            <w:rPr>
              <w:rFonts w:asciiTheme="majorHAnsi" w:eastAsiaTheme="majorEastAsia" w:hAnsiTheme="majorHAnsi" w:cstheme="majorBidi"/>
              <w:caps/>
              <w:color w:val="5B9BD5" w:themeColor="accent1"/>
              <w:sz w:val="80"/>
              <w:szCs w:val="80"/>
            </w:rPr>
            <w:t>[Document title]</w:t>
          </w:r>
        </w:p>
      </w:docPartBody>
    </w:docPart>
    <w:docPart>
      <w:docPartPr>
        <w:name w:val="496D62C20FA94214B3F45A2F6B846BF1"/>
        <w:category>
          <w:name w:val="General"/>
          <w:gallery w:val="placeholder"/>
        </w:category>
        <w:types>
          <w:type w:val="bbPlcHdr"/>
        </w:types>
        <w:behaviors>
          <w:behavior w:val="content"/>
        </w:behaviors>
        <w:guid w:val="{ED5B7C3C-AC2E-4B64-8EC0-A8BF06C27FEE}"/>
      </w:docPartPr>
      <w:docPartBody>
        <w:p w:rsidR="005B6011" w:rsidRDefault="005B6011" w:rsidP="005B6011">
          <w:pPr>
            <w:pStyle w:val="496D62C20FA94214B3F45A2F6B846BF1"/>
          </w:pPr>
          <w:r>
            <w:rPr>
              <w:color w:val="5B9BD5" w:themeColor="accent1"/>
              <w:sz w:val="28"/>
              <w:szCs w:val="28"/>
            </w:rPr>
            <w:t>[Document subtitle]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Noto Sans Symbols">
    <w:altName w:val="Times New Roman"/>
    <w:charset w:val="00"/>
    <w:family w:val="auto"/>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angal">
    <w:panose1 w:val="02040503050203030202"/>
    <w:charset w:val="00"/>
    <w:family w:val="roman"/>
    <w:pitch w:val="variable"/>
    <w:sig w:usb0="00008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B6011"/>
    <w:rsid w:val="005B6011"/>
  </w:rsids>
  <m:mathPr>
    <m:mathFont m:val="Cambria Math"/>
    <m:brkBin m:val="before"/>
    <m:brkBinSub m:val="--"/>
    <m:smallFrac m:val="0"/>
    <m:dispDef/>
    <m:lMargin m:val="0"/>
    <m:rMargin m:val="0"/>
    <m:defJc m:val="centerGroup"/>
    <m:wrapIndent m:val="1440"/>
    <m:intLim m:val="subSup"/>
    <m:naryLim m:val="undOvr"/>
  </m:mathPr>
  <w:themeFontLang w:val="en-IN" w:bidi="mr-I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lang w:val="en-IN" w:eastAsia="en-IN" w:bidi="mr-IN"/>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0F3FC9E3CCE142A9A529412890F9F733">
    <w:name w:val="0F3FC9E3CCE142A9A529412890F9F733"/>
    <w:rsid w:val="005B6011"/>
  </w:style>
  <w:style w:type="paragraph" w:customStyle="1" w:styleId="496D62C20FA94214B3F45A2F6B846BF1">
    <w:name w:val="496D62C20FA94214B3F45A2F6B846BF1"/>
    <w:rsid w:val="005B6011"/>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2021-05-15T00:00:00</PublishDate>
  <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Template>
  <TotalTime>265</TotalTime>
  <Pages>16</Pages>
  <Words>1968</Words>
  <Characters>11222</Characters>
  <Application>Microsoft Office Word</Application>
  <DocSecurity>0</DocSecurity>
  <Lines>93</Lines>
  <Paragraphs>26</Paragraphs>
  <ScaleCrop>false</ScaleCrop>
  <HeadingPairs>
    <vt:vector size="2" baseType="variant">
      <vt:variant>
        <vt:lpstr>Title</vt:lpstr>
      </vt:variant>
      <vt:variant>
        <vt:i4>1</vt:i4>
      </vt:variant>
    </vt:vector>
  </HeadingPairs>
  <TitlesOfParts>
    <vt:vector size="1" baseType="lpstr">
      <vt:lpstr>Design of thermal system</vt:lpstr>
    </vt:vector>
  </TitlesOfParts>
  <Company>ASSIGNMENT 2</Company>
  <LinksUpToDate>false</LinksUpToDate>
  <CharactersWithSpaces>13164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Design of thermal system</dc:title>
  <dc:subject>IN SEMESTER (INDIVIDUAL) ASSIGNMENT 2</dc:subject>
  <dc:creator>SONY</dc:creator>
  <cp:keywords/>
  <dc:description/>
  <cp:lastModifiedBy>SONY</cp:lastModifiedBy>
  <cp:revision>8</cp:revision>
  <dcterms:created xsi:type="dcterms:W3CDTF">2021-05-12T11:30:00Z</dcterms:created>
  <dcterms:modified xsi:type="dcterms:W3CDTF">2021-05-14T14:15:00Z</dcterms:modified>
</cp:coreProperties>
</file>